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Heading2"/>
      </w:pPr>
      <w:r>
        <w:rPr>
          <w:b/>
        </w:rPr>
        <w:t xml:space="preserve">Nested Tables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/>
        <w:gridCol/>
      </w:tblGrid>
      <w:tr>
        <w:tc>
          <w:p>
            <w:r>
              <w:t xml:space="preserve">Outer cell 1</w:t>
            </w:r>
          </w:p>
        </w:tc>
        <w:tc>
          <w:tbl>
            <w:tblPr>
              <w:tblW w:w="0" w:type="auto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</w:tblPr>
            <w:tblGrid>
              <w:gridCol/>
              <w:gridCol/>
            </w:tblGrid>
            <w:tr>
              <w:tc>
                <w:p>
                  <w:r>
                    <w:t xml:space="preserve">Inner A</w:t>
                  </w:r>
                </w:p>
              </w:tc>
              <w:tc>
                <w:p>
                  <w:r>
                    <w:t xml:space="preserve">Inner B</w:t>
                  </w:r>
                </w:p>
              </w:tc>
            </w:tr>
            <w:tr>
              <w:tc>
                <w:p>
                  <w:r>
                    <w:t xml:space="preserve">Inner C</w:t>
                  </w:r>
                </w:p>
              </w:tc>
              <w:tc>
                <w:p>
                  <w:r>
                    <w:t xml:space="preserve">Inner D</w:t>
                  </w:r>
                </w:p>
              </w:tc>
            </w:tr>
          </w:tbl>
          <w:p/>
        </w:tc>
      </w:tr>
      <w:tr>
        <w:tc>
          <w:p>
            <w:r>
              <w:t xml:space="preserve">Outer cell 2</w:t>
            </w:r>
          </w:p>
        </w:tc>
        <w:tc>
          <w:p>
            <w:r>
              <w:t xml:space="preserve">Plain text</w:t>
            </w:r>
          </w:p>
        </w:tc>
      </w:tr>
    </w:tbl>
    <w:p>
      <w:pPr>
        <w:pStyle w:val="Heading2"/>
      </w:pPr>
      <w:r>
        <w:rPr>
          <w:b/>
        </w:rPr>
        <w:t xml:space="preserve">List Inside Table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/>
        <w:gridCol/>
      </w:tblGrid>
      <w:tr>
        <w:tc>
          <w:p>
            <w:r>
              <w:rPr>
                <w:b/>
              </w:rPr>
              <w:t xml:space="preserve">Feature</w:t>
            </w:r>
          </w:p>
        </w:tc>
        <w:tc>
          <w:p>
            <w:r>
              <w:rPr>
                <w:b/>
              </w:rPr>
              <w:t xml:space="preserve">Details</w:t>
            </w:r>
          </w:p>
        </w:tc>
      </w:tr>
      <w:tr>
        <w:tc>
          <w:p>
            <w:r>
              <w:t xml:space="preserve">Languages</w:t>
            </w:r>
          </w:p>
        </w:tc>
        <w:tc>
          <w:p>
            <w:pPr>
              <w:pStyle w:val="ListParagraph"/>
              <w:numPr>
                <w:ilvl w:val="0"/>
                <w:numId w:val="2"/>
              </w:numPr>
              <w:contextualSpacing/>
            </w:pPr>
            <w:r>
              <w:t xml:space="preserve">C#</w:t>
            </w:r>
          </w:p>
          <w:p>
            <w:pPr>
              <w:pStyle w:val="ListParagraph"/>
              <w:numPr>
                <w:ilvl w:val="0"/>
                <w:numId w:val="2"/>
              </w:numPr>
              <w:contextualSpacing/>
            </w:pPr>
            <w:r>
              <w:t xml:space="preserve">F#</w:t>
            </w:r>
          </w:p>
          <w:p>
            <w:pPr>
              <w:pStyle w:val="ListParagraph"/>
              <w:numPr>
                <w:ilvl w:val="0"/>
                <w:numId w:val="2"/>
              </w:numPr>
              <w:contextualSpacing/>
            </w:pPr>
            <w:r>
              <w:t xml:space="preserve">VB.NET</w:t>
            </w:r>
          </w:p>
        </w:tc>
      </w:tr>
      <w:tr>
        <w:tc>
          <w:p>
            <w:r>
              <w:t xml:space="preserve">Steps</w:t>
            </w:r>
          </w:p>
        </w:tc>
        <w:tc>
          <w:p>
            <w:pPr>
              <w:pStyle w:val="ListParagraph"/>
              <w:numPr>
                <w:ilvl w:val="0"/>
                <w:numId w:val="4"/>
              </w:numPr>
              <w:contextualSpacing/>
            </w:pPr>
            <w:r>
              <w:t xml:space="preserve">Install SDK</w:t>
            </w:r>
          </w:p>
          <w:p>
            <w:pPr>
              <w:pStyle w:val="ListParagraph"/>
              <w:numPr>
                <w:ilvl w:val="0"/>
                <w:numId w:val="4"/>
              </w:numPr>
              <w:contextualSpacing/>
            </w:pPr>
            <w:r>
              <w:t xml:space="preserve">Create project</w:t>
            </w:r>
          </w:p>
          <w:p>
            <w:pPr>
              <w:pStyle w:val="ListParagraph"/>
              <w:numPr>
                <w:ilvl w:val="0"/>
                <w:numId w:val="4"/>
              </w:numPr>
              <w:contextualSpacing/>
            </w:pPr>
            <w:r>
              <w:t xml:space="preserve">Build and run</w:t>
            </w:r>
          </w:p>
        </w:tc>
      </w:tr>
    </w:tbl>
    <w:p>
      <w:pPr>
        <w:pStyle w:val="Heading2"/>
      </w:pPr>
      <w:r>
        <w:rPr>
          <w:b/>
        </w:rPr>
        <w:t xml:space="preserve">Table Inside List</w:t>
      </w:r>
    </w:p>
    <w:p>
      <w:pPr>
        <w:pStyle w:val="ListParagraph"/>
        <w:numPr>
          <w:ilvl w:val="0"/>
          <w:numId w:val="5"/>
        </w:numPr>
        <w:contextualSpacing/>
      </w:pPr>
      <w:r>
        <w:t xml:space="preserve">Item with embedded table: 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/>
        <w:gridCol/>
      </w:tblGrid>
      <w:tr>
        <w:tc>
          <w:p>
            <w:r>
              <w:rPr>
                <w:b/>
              </w:rPr>
              <w:t xml:space="preserve">Name</w:t>
            </w:r>
          </w:p>
        </w:tc>
        <w:tc>
          <w:p>
            <w:r>
              <w:rPr>
                <w:b/>
              </w:rPr>
              <w:t xml:space="preserve">Value</w:t>
            </w:r>
          </w:p>
        </w:tc>
      </w:tr>
      <w:tr>
        <w:tc>
          <w:p>
            <w:r>
              <w:t xml:space="preserve">Alpha</w:t>
            </w:r>
          </w:p>
        </w:tc>
        <w:tc>
          <w:p>
            <w:r>
              <w:t xml:space="preserve">100</w:t>
            </w:r>
          </w:p>
        </w:tc>
      </w:tr>
    </w:tbl>
    <w:p>
      <w:pPr>
        <w:pStyle w:val="ListParagraph"/>
        <w:numPr>
          <w:ilvl w:val="0"/>
          <w:numId w:val="5"/>
        </w:numPr>
        <w:contextualSpacing/>
      </w:pPr>
      <w:r>
        <w:t xml:space="preserve">Normal item after table</w:t>
      </w:r>
    </w:p>
    <w:p>
      <w:pPr>
        <w:pStyle w:val="Heading2"/>
      </w:pPr>
      <w:r>
        <w:rPr>
          <w:b/>
        </w:rPr>
        <w:t xml:space="preserve">Links Inside Formatting</w:t>
      </w:r>
    </w:p>
    <w:p>
      <w:hyperlink xmlns:r="http://schemas.openxmlformats.org/officeDocument/2006/relationships" r:id="DeterministicId2">
        <w:r>
          <w:rPr>
            <w:b/>
            <w:color w:val="0563C1"/>
            <w:u w:val="single"/>
          </w:rPr>
          <w:t xml:space="preserve">Bold link</w:t>
        </w:r>
      </w:hyperlink>
    </w:p>
    <w:p>
      <w:hyperlink xmlns:r="http://schemas.openxmlformats.org/officeDocument/2006/relationships" r:id="DeterministicId14">
        <w:r>
          <w:rPr>
            <w:i/>
            <w:color w:val="0563C1"/>
            <w:u w:val="single"/>
          </w:rPr>
          <w:t xml:space="preserve">Italic link</w:t>
        </w:r>
      </w:hyperlink>
    </w:p>
    <w:p>
      <w:hyperlink xmlns:r="http://schemas.openxmlformats.org/officeDocument/2006/relationships" r:id="DeterministicId13">
        <w:r>
          <w:rPr>
            <w:b/>
            <w:i/>
            <w:color w:val="0563C1"/>
            <w:u w:val="single"/>
          </w:rPr>
          <w:t xml:space="preserve">Bold italic link</w:t>
        </w:r>
      </w:hyperlink>
    </w:p>
    <w:p>
      <w:hyperlink xmlns:r="http://schemas.openxmlformats.org/officeDocument/2006/relationships" r:id="DeterministicId15">
        <w:r>
          <w:rPr>
            <w:b/>
            <w:color w:val="0563C1"/>
            <w:u w:val="single"/>
          </w:rPr>
          <w:t xml:space="preserve">Bold</w:t>
        </w:r>
        <w:r>
          <w:rPr>
            <w:color w:val="0563C1"/>
            <w:u w:val="single"/>
          </w:rPr>
          <w:t xml:space="preserve"> and </w:t>
        </w:r>
        <w:r>
          <w:rPr>
            <w:i/>
            <w:color w:val="0563C1"/>
            <w:u w:val="single"/>
          </w:rPr>
          <w:t xml:space="preserve">italic</w:t>
        </w:r>
        <w:r>
          <w:rPr>
            <w:color w:val="0563C1"/>
            <w:u w:val="single"/>
          </w:rPr>
          <w:t xml:space="preserve"> inside link</w:t>
        </w:r>
      </w:hyperlink>
    </w:p>
    <w:p>
      <w:pPr>
        <w:pStyle w:val="Heading2"/>
      </w:pPr>
      <w:r>
        <w:rPr>
          <w:b/>
        </w:rPr>
        <w:t xml:space="preserve">Deeply Nested Formatting</w:t>
      </w:r>
    </w:p>
    <w:p>
      <w:r>
        <w:rPr>
          <w:b/>
          <w:i/>
          <w:strike/>
        </w:rPr>
        <w:t xml:space="preserve">Bold inside italic inside strikethrough</w:t>
      </w:r>
    </w:p>
    <w:p>
      <w:r>
        <w:rPr>
          <w:u w:val="single"/>
          <w:vertAlign w:val="superscript"/>
        </w:rPr>
        <w:t xml:space="preserve">Superscript underlined</w:t>
      </w:r>
    </w:p>
    <w:p>
      <w:r>
        <w:rPr>
          <w:b/>
          <w:color w:val="FF0000"/>
          <w:sz w:val="32"/>
        </w:rPr>
        <w:t xml:space="preserve">Bold red 16pt span</w:t>
      </w:r>
    </w:p>
    <w:p>
      <w:r>
        <w:rPr>
          <w:b/>
          <w:i/>
          <w:color w:val="000000"/>
          <w:shd w:val="clear" w:fill="FFFF00"/>
        </w:rPr>
        <w:t xml:space="preserve">Bold italic highlighted</w:t>
      </w:r>
    </w:p>
    <w:p>
      <w:r>
        <w:rPr>
          <w:rFonts w:ascii="Courier New" w:hAnsi="Courier New"/>
          <w:b/>
        </w:rPr>
        <w:t xml:space="preserve">Bold code</w:t>
      </w:r>
    </w:p>
    <w:p>
      <w:pPr>
        <w:pStyle w:val="Heading2"/>
      </w:pPr>
      <w:r>
        <w:rPr>
          <w:b/>
        </w:rPr>
        <w:t xml:space="preserve">Formatting Inside Table Cells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/>
        <w:gridCol/>
        <w:gridCol/>
      </w:tblGrid>
      <w:tr>
        <w:tc>
          <w:p>
            <w:r>
              <w:rPr>
                <w:b/>
              </w:rPr>
              <w:t xml:space="preserve">Bold cell</w:t>
            </w:r>
          </w:p>
        </w:tc>
        <w:tc>
          <w:p>
            <w:r>
              <w:rPr>
                <w:i/>
              </w:rPr>
              <w:t xml:space="preserve">Italic cell</w:t>
            </w:r>
          </w:p>
        </w:tc>
        <w:tc>
          <w:p>
            <w:hyperlink xmlns:r="http://schemas.openxmlformats.org/officeDocument/2006/relationships" r:id="DeterministicId3">
              <w:r>
                <w:rPr>
                  <w:color w:val="0563C1"/>
                  <w:u w:val="single"/>
                </w:rPr>
                <w:t xml:space="preserve">Link cell</w:t>
              </w:r>
            </w:hyperlink>
          </w:p>
        </w:tc>
      </w:tr>
      <w:tr>
        <w:tc>
          <w:p>
            <w:r>
              <w:rPr>
                <w:b/>
                <w:color w:val="008000"/>
              </w:rPr>
              <w:t xml:space="preserve">Styled span</w:t>
            </w:r>
          </w:p>
        </w:tc>
        <w:tc>
          <w:p>
            <w:r>
              <w:rPr>
                <w:rFonts w:ascii="Courier New" w:hAnsi="Courier New"/>
              </w:rPr>
              <w:t xml:space="preserve">Code cell</w:t>
            </w:r>
          </w:p>
        </w:tc>
        <w:tc>
          <w:p>
            <w:r>
              <w:rPr>
                <w:color w:val="000000"/>
                <w:shd w:val="clear" w:fill="FFFF00"/>
              </w:rPr>
              <w:t xml:space="preserve">Highlighted</w:t>
            </w:r>
          </w:p>
        </w:tc>
      </w:tr>
      <w:tr>
        <w:tc>
          <w:p>
            <w:r>
              <w:rPr>
                <w:b/>
                <w:i/>
                <w:u w:val="single"/>
              </w:rPr>
              <w:t xml:space="preserve">Bold italic underline</w:t>
            </w:r>
          </w:p>
        </w:tc>
        <w:tc>
          <w:p>
            <w:r>
              <w:rPr>
                <w:vertAlign w:val="superscript"/>
              </w:rPr>
              <w:t xml:space="preserve">Super</w:t>
            </w:r>
            <w:r>
              <w:t xml:space="preserve">/</w:t>
            </w:r>
            <w:r>
              <w:rPr>
                <w:vertAlign w:val="subscript"/>
              </w:rPr>
              <w:t xml:space="preserve">sub</w:t>
            </w:r>
          </w:p>
        </w:tc>
        <w:tc>
          <w:p>
            <w:r>
              <w:rPr>
                <w:strike/>
              </w:rPr>
              <w:t xml:space="preserve">Deleted</w:t>
            </w:r>
            <w:r>
              <w:t xml:space="preserve"> </w:t>
            </w:r>
            <w:r>
              <w:rPr>
                <w:u w:val="single"/>
              </w:rPr>
              <w:t xml:space="preserve">Inserted</w:t>
            </w:r>
          </w:p>
        </w:tc>
      </w:tr>
    </w:tbl>
    <w:p>
      <w:pPr>
        <w:pStyle w:val="Heading2"/>
      </w:pPr>
      <w:r>
        <w:rPr>
          <w:b/>
        </w:rPr>
        <w:t xml:space="preserve">Deeply Nested Lists</w:t>
      </w:r>
    </w:p>
    <w:p>
      <w:pPr>
        <w:pStyle w:val="ListParagraph"/>
        <w:numPr>
          <w:ilvl w:val="0"/>
          <w:numId w:val="6"/>
        </w:numPr>
        <w:contextualSpacing/>
      </w:pPr>
      <w:r>
        <w:t xml:space="preserve">Level 1 bullet </w:t>
      </w:r>
    </w:p>
    <w:p>
      <w:pPr>
        <w:pStyle w:val="ListParagraph"/>
        <w:numPr>
          <w:ilvl w:val="1"/>
          <w:numId w:val="7"/>
        </w:numPr>
        <w:contextualSpacing/>
      </w:pPr>
      <w:r>
        <w:t xml:space="preserve">Level 2 bullet </w:t>
      </w:r>
    </w:p>
    <w:p>
      <w:pPr>
        <w:pStyle w:val="ListParagraph"/>
        <w:numPr>
          <w:ilvl w:val="2"/>
          <w:numId w:val="8"/>
        </w:numPr>
        <w:contextualSpacing/>
      </w:pPr>
      <w:r>
        <w:t xml:space="preserve">Level 3 bullet</w:t>
      </w:r>
    </w:p>
    <w:p>
      <w:pPr>
        <w:pStyle w:val="ListParagraph"/>
        <w:numPr>
          <w:ilvl w:val="2"/>
          <w:numId w:val="8"/>
        </w:numPr>
        <w:contextualSpacing/>
      </w:pPr>
      <w:r>
        <w:rPr>
          <w:b/>
        </w:rPr>
        <w:t xml:space="preserve">Bold</w:t>
      </w:r>
      <w:r>
        <w:t xml:space="preserve"> level 3</w:t>
      </w:r>
    </w:p>
    <w:p>
      <w:pPr>
        <w:pStyle w:val="ListParagraph"/>
        <w:numPr>
          <w:ilvl w:val="0"/>
          <w:numId w:val="10"/>
        </w:numPr>
        <w:contextualSpacing/>
      </w:pPr>
      <w:r>
        <w:t xml:space="preserve">Level 1 ordered </w:t>
      </w:r>
    </w:p>
    <w:p>
      <w:pPr>
        <w:pStyle w:val="ListParagraph"/>
        <w:numPr>
          <w:ilvl w:val="1"/>
          <w:numId w:val="12"/>
        </w:numPr>
        <w:contextualSpacing/>
      </w:pPr>
      <w:r>
        <w:t xml:space="preserve">Level 2 ordered </w:t>
      </w:r>
    </w:p>
    <w:p>
      <w:pPr>
        <w:pStyle w:val="ListParagraph"/>
        <w:numPr>
          <w:ilvl w:val="2"/>
          <w:numId w:val="14"/>
        </w:numPr>
        <w:contextualSpacing/>
      </w:pPr>
      <w:r>
        <w:t xml:space="preserve">Level 3 ordered</w:t>
      </w:r>
    </w:p>
    <w:p>
      <w:pPr>
        <w:pStyle w:val="Heading2"/>
      </w:pPr>
      <w:r>
        <w:rPr>
          <w:b/>
        </w:rPr>
        <w:t xml:space="preserve">Mixed List Types</w:t>
      </w:r>
    </w:p>
    <w:p>
      <w:pPr>
        <w:pStyle w:val="ListParagraph"/>
        <w:numPr>
          <w:ilvl w:val="0"/>
          <w:numId w:val="16"/>
        </w:numPr>
        <w:contextualSpacing/>
      </w:pPr>
      <w:r>
        <w:t xml:space="preserve">Ordered item </w:t>
      </w:r>
    </w:p>
    <w:p>
      <w:pPr>
        <w:pStyle w:val="ListParagraph"/>
        <w:numPr>
          <w:ilvl w:val="1"/>
          <w:numId w:val="17"/>
        </w:numPr>
        <w:contextualSpacing/>
      </w:pPr>
      <w:r>
        <w:t xml:space="preserve">Unordered child </w:t>
      </w:r>
    </w:p>
    <w:p>
      <w:pPr>
        <w:pStyle w:val="ListParagraph"/>
        <w:numPr>
          <w:ilvl w:val="2"/>
          <w:numId w:val="19"/>
        </w:numPr>
        <w:contextualSpacing/>
      </w:pPr>
      <w:r>
        <w:t xml:space="preserve">Back to ordered</w:t>
      </w:r>
    </w:p>
    <w:p>
      <w:pPr>
        <w:pStyle w:val="Heading2"/>
      </w:pPr>
      <w:r>
        <w:rPr>
          <w:b/>
        </w:rPr>
        <w:t xml:space="preserve">Formatting Inside Lists</w:t>
      </w:r>
    </w:p>
    <w:p>
      <w:pPr>
        <w:pStyle w:val="ListParagraph"/>
        <w:numPr>
          <w:ilvl w:val="0"/>
          <w:numId w:val="20"/>
        </w:numPr>
        <w:contextualSpacing/>
      </w:pPr>
      <w:r>
        <w:rPr>
          <w:b/>
        </w:rPr>
        <w:t xml:space="preserve">Bold item</w:t>
      </w:r>
      <w:r>
        <w:t xml:space="preserve"> with </w:t>
      </w:r>
      <w:r>
        <w:rPr>
          <w:i/>
        </w:rPr>
        <w:t xml:space="preserve">italic</w:t>
      </w:r>
      <w:r>
        <w:t xml:space="preserve"> and </w:t>
      </w:r>
      <w:r>
        <w:rPr>
          <w:rFonts w:ascii="Courier New" w:hAnsi="Courier New"/>
        </w:rPr>
        <w:t xml:space="preserve">code</w:t>
      </w:r>
    </w:p>
    <w:p>
      <w:pPr>
        <w:pStyle w:val="ListParagraph"/>
        <w:numPr>
          <w:ilvl w:val="0"/>
          <w:numId w:val="20"/>
        </w:numPr>
        <w:contextualSpacing/>
      </w:pPr>
      <w:hyperlink xmlns:r="http://schemas.openxmlformats.org/officeDocument/2006/relationships" r:id="DeterministicId4">
        <w:r>
          <w:rPr>
            <w:color w:val="0563C1"/>
            <w:u w:val="single"/>
          </w:rPr>
          <w:t xml:space="preserve">Link item</w:t>
        </w:r>
      </w:hyperlink>
    </w:p>
    <w:p>
      <w:pPr>
        <w:pStyle w:val="ListParagraph"/>
        <w:numPr>
          <w:ilvl w:val="0"/>
          <w:numId w:val="20"/>
        </w:numPr>
        <w:contextualSpacing/>
      </w:pPr>
      <w:r>
        <w:rPr>
          <w:color w:val="0000FF"/>
          <w:sz w:val="28"/>
        </w:rPr>
        <w:t xml:space="preserve">Styled span item</w:t>
      </w:r>
    </w:p>
    <w:p>
      <w:pPr>
        <w:pStyle w:val="ListParagraph"/>
        <w:numPr>
          <w:ilvl w:val="0"/>
          <w:numId w:val="20"/>
        </w:numPr>
        <w:contextualSpacing/>
      </w:pPr>
      <w:r>
        <w:t xml:space="preserve">Item with </w:t>
      </w:r>
      <w:r>
        <w:t xml:space="preserve">abbr</w:t>
      </w:r>
      <w:r>
        <w:rPr>
          <w:vertAlign w:val="superscript"/>
        </w:rPr>
        <w:footnoteReference w:id="1"/>
      </w:r>
    </w:p>
    <w:p>
      <w:pPr>
        <w:pStyle w:val="ListParagraph"/>
        <w:numPr>
          <w:ilvl w:val="0"/>
          <w:numId w:val="20"/>
        </w:numPr>
        <w:contextualSpacing/>
      </w:pPr>
      <w:r>
        <w:rPr>
          <w:color w:val="000000"/>
          <w:shd w:val="clear" w:fill="FFFF00"/>
        </w:rPr>
        <w:t xml:space="preserve">Highlighted</w:t>
      </w:r>
      <w:r>
        <w:t xml:space="preserve"> and </w:t>
      </w:r>
      <w:r>
        <w:rPr>
          <w:sz w:val="19"/>
        </w:rPr>
        <w:t xml:space="preserve">small</w:t>
      </w:r>
    </w:p>
    <w:p>
      <w:pPr>
        <w:pStyle w:val="Heading2"/>
      </w:pPr>
      <w:r>
        <w:rPr>
          <w:b/>
        </w:rPr>
        <w:t xml:space="preserve">Rich Blockquote</w:t>
      </w:r>
    </w:p>
    <w:p>
      <w:r>
        <w:rPr>
          <w:b/>
        </w:rPr>
        <w:t xml:space="preserve">Important:</w:t>
      </w:r>
      <w:r>
        <w:t xml:space="preserve"> This blockquote contains </w:t>
      </w:r>
      <w:r>
        <w:rPr>
          <w:i/>
        </w:rPr>
        <w:t xml:space="preserve">formatting</w:t>
      </w:r>
      <w:r>
        <w:t xml:space="preserve">, </w:t>
      </w:r>
      <w:hyperlink xmlns:r="http://schemas.openxmlformats.org/officeDocument/2006/relationships" r:id="DeterministicId5">
        <w:r>
          <w:rPr>
            <w:color w:val="0563C1"/>
            <w:u w:val="single"/>
          </w:rPr>
          <w:t xml:space="preserve">links</w:t>
        </w:r>
      </w:hyperlink>
      <w:r>
        <w:t xml:space="preserve">, and </w:t>
      </w:r>
      <w:r>
        <w:rPr>
          <w:rFonts w:ascii="Courier New" w:hAnsi="Courier New"/>
        </w:rPr>
        <w:t xml:space="preserve">code</w:t>
      </w:r>
      <w:r>
        <w:t xml:space="preserve">.</w:t>
      </w:r>
    </w:p>
    <w:p>
      <w:pPr>
        <w:pStyle w:val="ListParagraph"/>
        <w:numPr>
          <w:ilvl w:val="0"/>
          <w:numId w:val="21"/>
        </w:numPr>
        <w:contextualSpacing/>
      </w:pPr>
      <w:r>
        <w:t xml:space="preserve">Bullet inside blockquote</w:t>
      </w:r>
    </w:p>
    <w:p>
      <w:pPr>
        <w:pStyle w:val="ListParagraph"/>
        <w:numPr>
          <w:ilvl w:val="0"/>
          <w:numId w:val="21"/>
        </w:numPr>
        <w:contextualSpacing/>
      </w:pPr>
      <w:r>
        <w:t xml:space="preserve">Another bullet</w:t>
      </w:r>
    </w:p>
    <w:p>
      <w:pPr>
        <w:pStyle w:val="Heading2"/>
      </w:pPr>
      <w:r>
        <w:rPr>
          <w:b/>
        </w:rPr>
        <w:t xml:space="preserve">Preformatted With Formatting</w:t>
      </w:r>
    </w:p>
    <w:p>
      <w:r>
        <w:t xml:space="preserve">Line 1: plain
Line 2: </w:t>
      </w:r>
      <w:r>
        <w:rPr>
          <w:b/>
        </w:rPr>
        <w:t xml:space="preserve">bold in pre</w:t>
      </w:r>
      <w:r>
        <w:t xml:space="preserve">
Line 3: </w:t>
      </w:r>
      <w:r>
        <w:rPr>
          <w:color w:val="FF0000"/>
        </w:rPr>
        <w:t xml:space="preserve">colored in pre</w:t>
      </w:r>
    </w:p>
    <w:p>
      <w:pPr>
        <w:pStyle w:val="Heading2"/>
      </w:pPr>
      <w:r>
        <w:rPr>
          <w:b/>
        </w:rPr>
        <w:t xml:space="preserve">Bold</w:t>
      </w:r>
      <w:r>
        <w:rPr>
          <w:b/>
        </w:rPr>
        <w:t xml:space="preserve"> and </w:t>
      </w:r>
      <w:r>
        <w:rPr>
          <w:b/>
          <w:i/>
        </w:rPr>
        <w:t xml:space="preserve">italic</w:t>
      </w:r>
      <w:r>
        <w:rPr>
          <w:b/>
        </w:rPr>
        <w:t xml:space="preserve"> in heading</w:t>
      </w:r>
    </w:p>
    <w:p>
      <w:pPr>
        <w:pStyle w:val="Heading3"/>
      </w:pPr>
      <w:hyperlink xmlns:r="http://schemas.openxmlformats.org/officeDocument/2006/relationships" r:id="DeterministicId6">
        <w:r>
          <w:rPr>
            <w:b/>
            <w:color w:val="0563C1"/>
            <w:u w:val="single"/>
          </w:rPr>
          <w:t xml:space="preserve">Link inside heading</w:t>
        </w:r>
      </w:hyperlink>
    </w:p>
    <w:p>
      <w:pPr>
        <w:pStyle w:val="Heading3"/>
      </w:pPr>
      <w:r>
        <w:rPr>
          <w:rFonts w:ascii="Courier New" w:hAnsi="Courier New"/>
          <w:b/>
        </w:rPr>
        <w:t xml:space="preserve">Code</w:t>
      </w:r>
      <w:r>
        <w:rPr>
          <w:b/>
        </w:rPr>
        <w:t xml:space="preserve"> in heading</w:t>
      </w:r>
    </w:p>
    <w:p>
      <w:pPr>
        <w:pStyle w:val="Heading2"/>
      </w:pPr>
      <w:r>
        <w:rPr>
          <w:b/>
        </w:rPr>
        <w:t xml:space="preserve">Rich Definition List</w:t>
      </w:r>
    </w:p>
    <w:p>
      <w:r>
        <w:rPr>
          <w:b/>
        </w:rPr>
        <w:t xml:space="preserve">HTML</w:t>
      </w:r>
    </w:p>
    <w:p>
      <w:r>
        <w:t xml:space="preserve">A </w:t>
      </w:r>
      <w:r>
        <w:rPr>
          <w:i/>
        </w:rPr>
        <w:t xml:space="preserve">markup</w:t>
      </w:r>
      <w:r>
        <w:t xml:space="preserve"> language. See </w:t>
      </w:r>
      <w:hyperlink xmlns:r="http://schemas.openxmlformats.org/officeDocument/2006/relationships" r:id="DeterministicId7">
        <w:r>
          <w:rPr>
            <w:color w:val="0563C1"/>
            <w:u w:val="single"/>
          </w:rPr>
          <w:t xml:space="preserve">docs</w:t>
        </w:r>
      </w:hyperlink>
      <w:r>
        <w:t xml:space="preserve">.</w:t>
      </w:r>
    </w:p>
    <w:p>
      <w:r>
        <w:rPr>
          <w:rFonts w:ascii="Courier New" w:hAnsi="Courier New"/>
          <w:b/>
        </w:rPr>
        <w:t xml:space="preserve">CSS</w:t>
      </w:r>
    </w:p>
    <w:p>
      <w:r>
        <w:t xml:space="preserve">Style sheets for </w:t>
      </w:r>
      <w:r>
        <w:rPr>
          <w:color w:val="800080"/>
        </w:rPr>
        <w:t xml:space="preserve">visual presentation</w:t>
      </w:r>
      <w:r>
        <w:t xml:space="preserve">.</w:t>
      </w:r>
    </w:p>
    <w:p>
      <w:pPr>
        <w:pStyle w:val="Heading2"/>
      </w:pPr>
      <w:r>
        <w:rPr>
          <w:b/>
        </w:rPr>
        <w:t xml:space="preserve">Paragraph Styling Combos</w:t>
      </w:r>
    </w:p>
    <w:p>
      <w:pPr>
        <w:pBdr>
          <w:top w:val="single" w:color="CCCCCC" w:sz="6" w:space="1"/>
          <w:left w:val="single" w:color="CCCCCC" w:sz="6" w:space="1"/>
          <w:bottom w:val="single" w:color="CCCCCC" w:sz="6" w:space="1"/>
          <w:right w:val="single" w:color="CCCCCC" w:sz="6" w:space="1"/>
        </w:pBdr>
        <w:shd w:val="clear" w:fill="F0F0F0"/>
        <w:spacing w:line="432" w:lineRule="auto"/>
        <w:ind w:left="480" w:right="480" w:firstLine="720"/>
        <w:jc w:val="both"/>
      </w:pPr>
      <w:r>
        <w:rPr>
          <w:shd w:val="clear" w:fill="F0F0F0"/>
        </w:rPr>
        <w:t xml:space="preserve"> Indented, justified, 1.8 line-height with </w:t>
      </w:r>
      <w:r>
        <w:rPr>
          <w:b/>
          <w:shd w:val="clear" w:fill="F0F0F0"/>
        </w:rPr>
        <w:t xml:space="preserve">bold</w:t>
      </w:r>
      <w:r>
        <w:rPr>
          <w:shd w:val="clear" w:fill="F0F0F0"/>
        </w:rPr>
        <w:t xml:space="preserve">, </w:t>
      </w:r>
      <w:r>
        <w:rPr>
          <w:i/>
          <w:shd w:val="clear" w:fill="F0F0F0"/>
        </w:rPr>
        <w:t xml:space="preserve">italic</w:t>
      </w:r>
      <w:r>
        <w:rPr>
          <w:shd w:val="clear" w:fill="F0F0F0"/>
        </w:rPr>
        <w:t xml:space="preserve">, and </w:t>
      </w:r>
      <w:r>
        <w:rPr>
          <w:rFonts w:ascii="Georgia" w:hAnsi="Georgia"/>
          <w:color w:val="000080"/>
          <w:shd w:val="clear" w:fill="F0F0F0"/>
        </w:rPr>
        <w:t xml:space="preserve">navy Georgia span</w:t>
      </w:r>
      <w:r>
        <w:rPr>
          <w:shd w:val="clear" w:fill="F0F0F0"/>
        </w:rPr>
        <w:t xml:space="preserve"> inside a bordered background div. </w:t>
      </w:r>
    </w:p>
    <w:p>
      <w:pPr>
        <w:pStyle w:val="Heading2"/>
      </w:pPr>
      <w:r>
        <w:rPr>
          <w:b/>
        </w:rPr>
        <w:t xml:space="preserve">Styled Table</w:t>
      </w:r>
    </w:p>
    <w:tbl>
      <w:tblPr>
        <w:tblW w:w="5000" w:type="pct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</w:tblPr>
      <w:tblGrid>
        <w:gridCol/>
        <w:gridCol/>
      </w:tblGrid>
      <w:tr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fill="EEEEEE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shd w:val="clear" w:fill="EEEEEE"/>
              </w:rPr>
              <w:t xml:space="preserve">Centered bold</w:t>
            </w:r>
          </w:p>
          <w:p>
            <w:r>
              <w:rPr>
                <w:sz w:val="19"/>
                <w:shd w:val="clear" w:fill="EEEEEE"/>
              </w:rPr>
              <w:t xml:space="preserve">With small text below</w:t>
            </w:r>
          </w:p>
        </w:tc>
        <w:tc>
          <w:tcPr>
            <w:tcW w:w="3000" w:type="pct"/>
            <w:shd w:val="clear" w:fill="FFFFE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ListParagraph"/>
              <w:numPr>
                <w:ilvl w:val="0"/>
                <w:numId w:val="23"/>
              </w:numPr>
              <w:contextualSpacing/>
            </w:pPr>
            <w:r>
              <w:rPr>
                <w:shd w:val="clear" w:fill="FFFFE0"/>
              </w:rPr>
              <w:t xml:space="preserve">List </w:t>
            </w:r>
            <w:r>
              <w:rPr>
                <w:b/>
                <w:shd w:val="clear" w:fill="FFFFE0"/>
              </w:rPr>
              <w:t xml:space="preserve">inside</w:t>
            </w:r>
            <w:r>
              <w:rPr>
                <w:shd w:val="clear" w:fill="FFFFE0"/>
              </w:rPr>
              <w:t xml:space="preserve"> styled cell</w:t>
            </w:r>
          </w:p>
          <w:p>
            <w:pPr>
              <w:pStyle w:val="ListParagraph"/>
              <w:numPr>
                <w:ilvl w:val="0"/>
                <w:numId w:val="23"/>
              </w:numPr>
              <w:contextualSpacing/>
            </w:pPr>
            <w:hyperlink xmlns:r="http://schemas.openxmlformats.org/officeDocument/2006/relationships" r:id="DeterministicId8">
              <w:r>
                <w:rPr>
                  <w:color w:val="0563C1"/>
                  <w:u w:val="single"/>
                  <w:shd w:val="clear" w:fill="FFFFE0"/>
                </w:rPr>
                <w:t xml:space="preserve">Link</w:t>
              </w:r>
            </w:hyperlink>
            <w:r>
              <w:rPr>
                <w:shd w:val="clear" w:fill="FFFFE0"/>
              </w:rPr>
              <w:t xml:space="preserve"> in list in cell</w:t>
            </w:r>
          </w:p>
        </w:tc>
      </w:tr>
    </w:tbl>
    <w:p>
      <w:pPr>
        <w:pStyle w:val="Heading2"/>
      </w:pPr>
      <w:r>
        <w:rPr>
          <w:b/>
        </w:rPr>
        <w:t xml:space="preserve">Nested Table With Formatting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/>
      </w:tblGrid>
      <w:tr>
        <w:tc>
          <w:tbl>
            <w:tblPr>
              <w:tblW w:w="0" w:type="auto"/>
              <w:tblBorders>
                <w:top w:val="single" w:color="999999" w:sz="6" w:space="0"/>
                <w:left w:val="single" w:color="999999" w:sz="6" w:space="0"/>
                <w:bottom w:val="single" w:color="999999" w:sz="6" w:space="0"/>
                <w:right w:val="single" w:color="999999" w:sz="6" w:space="0"/>
                <w:insideH w:val="single" w:color="999999" w:sz="6" w:space="0"/>
                <w:insideV w:val="single" w:color="999999" w:sz="6" w:space="0"/>
              </w:tblBorders>
            </w:tblPr>
            <w:tblGrid>
              <w:gridCol/>
              <w:gridCol/>
            </w:tblGrid>
            <w:tr>
              <w:tc>
                <w:p>
                  <w:r>
                    <w:rPr>
                      <w:b/>
                      <w:i/>
                    </w:rPr>
                    <w:t xml:space="preserve">Bold italic</w:t>
                  </w:r>
                </w:p>
              </w:tc>
              <w:tc>
                <w:p>
                  <w:hyperlink xmlns:r="http://schemas.openxmlformats.org/officeDocument/2006/relationships" r:id="DeterministicId9">
                    <w:r>
                      <w:rPr>
                        <w:color w:val="FF0000"/>
                        <w:u w:val="single"/>
                      </w:rPr>
                      <w:t xml:space="preserve">Red link</w:t>
                    </w:r>
                  </w:hyperlink>
                </w:p>
              </w:tc>
            </w:tr>
          </w:tbl>
          <w:p/>
        </w:tc>
      </w:tr>
    </w:tbl>
    <w:p>
      <w:pPr>
        <w:pStyle w:val="Heading2"/>
      </w:pPr>
      <w:r>
        <w:rPr>
          <w:b/>
        </w:rPr>
        <w:t xml:space="preserve">Complex Link Content</w:t>
      </w:r>
    </w:p>
    <w:p>
      <w:hyperlink xmlns:r="http://schemas.openxmlformats.org/officeDocument/2006/relationships" r:id="DeterministicId10">
        <w:r>
          <w:rPr>
            <w:b/>
            <w:color w:val="0563C1"/>
            <w:u w:val="single"/>
          </w:rPr>
          <w:t xml:space="preserve">Bold</w:t>
        </w:r>
        <w:r>
          <w:rPr>
            <w:color w:val="0563C1"/>
            <w:u w:val="single"/>
          </w:rPr>
          <w:t xml:space="preserve">, </w:t>
        </w:r>
        <w:r>
          <w:rPr>
            <w:i/>
            <w:color w:val="0563C1"/>
            <w:u w:val="single"/>
          </w:rPr>
          <w:t xml:space="preserve">italic</w:t>
        </w:r>
        <w:r>
          <w:rPr>
            <w:color w:val="0563C1"/>
            <w:u w:val="single"/>
          </w:rPr>
          <w:t xml:space="preserve">, and </w:t>
        </w:r>
        <w:r>
          <w:rPr>
            <w:rFonts w:ascii="Courier New" w:hAnsi="Courier New"/>
            <w:color w:val="0563C1"/>
            <w:u w:val="single"/>
          </w:rPr>
          <w:t xml:space="preserve">code</w:t>
        </w:r>
        <w:r>
          <w:rPr>
            <w:color w:val="0563C1"/>
            <w:u w:val="single"/>
          </w:rPr>
          <w:t xml:space="preserve"> in one link</w:t>
        </w:r>
      </w:hyperlink>
    </w:p>
    <w:p>
      <w:hyperlink xmlns:r="http://schemas.openxmlformats.org/officeDocument/2006/relationships" r:id="DeterministicId11">
        <w:r>
          <w:rPr>
            <w:color w:val="008000"/>
            <w:sz w:val="36"/>
            <w:u w:val="single"/>
          </w:rPr>
          <w:t xml:space="preserve">Large green link text</w:t>
        </w:r>
      </w:hyperlink>
    </w:p>
    <w:p>
      <w:pPr>
        <w:pStyle w:val="Heading2"/>
      </w:pPr>
      <w:r>
        <w:rPr>
          <w:b/>
        </w:rPr>
        <w:t xml:space="preserve">Quotation Combos</w:t>
      </w:r>
    </w:p>
    <w:p>
      <w:r>
        <w:t xml:space="preserve">She said </w:t>
      </w:r>
      <w:r>
        <w:t xml:space="preserve">“</w:t>
      </w:r>
      <w:r>
        <w:rPr>
          <w:b/>
        </w:rPr>
        <w:t xml:space="preserve">hello</w:t>
      </w:r>
      <w:r>
        <w:t xml:space="preserve"> </w:t>
      </w:r>
      <w:r>
        <w:rPr>
          <w:i/>
        </w:rPr>
        <w:t xml:space="preserve">world</w:t>
      </w:r>
      <w:r>
        <w:t xml:space="preserve">”</w:t>
      </w:r>
      <w:r>
        <w:t xml:space="preserve"> emphatically.</w:t>
      </w:r>
    </w:p>
    <w:p>
      <w:r>
        <w:rPr>
          <w:b/>
        </w:rPr>
        <w:t xml:space="preserve">Bold with </w:t>
      </w:r>
      <w:r>
        <w:rPr>
          <w:b/>
        </w:rPr>
        <w:t xml:space="preserve">“</w:t>
      </w:r>
      <w:r>
        <w:rPr>
          <w:b/>
        </w:rPr>
        <w:t xml:space="preserve">quoted</w:t>
      </w:r>
      <w:r>
        <w:rPr>
          <w:b/>
        </w:rPr>
        <w:t xml:space="preserve">”</w:t>
      </w:r>
      <w:r>
        <w:rPr>
          <w:b/>
        </w:rPr>
        <w:t xml:space="preserve"> text</w:t>
      </w:r>
    </w:p>
    <w:p>
      <w:pPr>
        <w:pStyle w:val="Heading2"/>
      </w:pPr>
      <w:r>
        <w:rPr>
          <w:b/>
        </w:rPr>
        <w:t xml:space="preserve">Figure With Rich Caption</w:t>
      </w:r>
    </w:p>
    <w:p>
      <w:r>
        <w:rPr>
          <w:b/>
        </w:rPr>
        <w:t xml:space="preserve">Figure 1:</w:t>
      </w:r>
      <w:r>
        <w:t xml:space="preserve"> A chart showing </w:t>
      </w:r>
      <w:r>
        <w:rPr>
          <w:i/>
        </w:rPr>
        <w:t xml:space="preserve">growth</w:t>
      </w:r>
      <w:r>
        <w:t xml:space="preserve"> over </w:t>
      </w:r>
      <w:r>
        <w:rPr>
          <w:color w:val="0000FF"/>
        </w:rPr>
        <w:t xml:space="preserve">time</w:t>
      </w:r>
    </w:p>
    <w:p>
      <w:r>
        <w:rPr>
          <w:b/>
        </w:rPr>
        <w:t xml:space="preserve">Section A</w:t>
      </w:r>
    </w:p>
    <w:p>
      <w:r>
        <w:t xml:space="preserve">———</w:t>
      </w:r>
    </w:p>
    <w:p>
      <w:r>
        <w:rPr>
          <w:i/>
        </w:rPr>
        <w:t xml:space="preserve">Section B</w:t>
      </w:r>
    </w:p>
    <w:p>
      <w:r>
        <w:t xml:space="preserve"> Contact </w:t>
      </w:r>
      <w:r>
        <w:rPr>
          <w:b/>
        </w:rPr>
        <w:t xml:space="preserve">John Doe</w:t>
      </w:r>
      <w:r>
        <w:t xml:space="preserve"> at </w:t>
      </w:r>
      <w:hyperlink xmlns:r="http://schemas.openxmlformats.org/officeDocument/2006/relationships" r:id="DeterministicId16">
        <w:r>
          <w:rPr>
            <w:color w:val="0563C1"/>
            <w:u w:val="single"/>
          </w:rPr>
          <w:t xml:space="preserve">john@example.com</w:t>
        </w:r>
      </w:hyperlink>
      <w:r>
        <w:t xml:space="preserve"> </w:t>
      </w:r>
    </w:p>
    <w:p>
      <w:r>
        <w:rPr>
          <w:b/>
        </w:rPr>
        <w:t xml:space="preserve">Click to expand</w:t>
      </w:r>
    </w:p>
    <w:p>
      <w:r>
        <w:t xml:space="preserve">Hidden content with </w:t>
      </w:r>
      <w:r>
        <w:rPr>
          <w:i/>
        </w:rPr>
        <w:t xml:space="preserve">italic</w:t>
      </w:r>
      <w:r>
        <w:t xml:space="preserve"> and </w:t>
      </w:r>
      <w:hyperlink xmlns:r="http://schemas.openxmlformats.org/officeDocument/2006/relationships" r:id="DeterministicId12">
        <w:r>
          <w:rPr>
            <w:color w:val="0563C1"/>
            <w:u w:val="single"/>
          </w:rPr>
          <w:t xml:space="preserve">link</w:t>
        </w:r>
      </w:hyperlink>
      <w:r>
        <w:t xml:space="preserve">.</w:t>
      </w:r>
    </w:p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abbreviation</w:t>
      </w:r>
    </w:p>
  </w:footnote>
</w:footnotes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hybridMultilevel"/>
    <p2:lvl p2:ilvl="0">
      <p2:start p2:val="1"/>
      <p2:numFmt p2:val="bullet"/>
      <p2:lvlText p2:val=""/>
      <p2:lvlJc p2:val="left"/>
      <p2:pPr>
        <p2:ind p2:left="480" p2:hanging="240"/>
      </p2:pPr>
      <p2:rPr>
        <p2:rFonts p2:ascii="Symbol" p2:hAnsi="Symbol"/>
      </p2:rPr>
    </p2:lvl>
    <p2:lvl p2:ilvl="1">
      <p2:start p2:val="1"/>
      <p2:numFmt p2:val="bullet"/>
      <p2:lvlText p2:val="o"/>
      <p2:lvlJc p2:val="left"/>
      <p2:pPr>
        <p2:ind p2:left="960" p2:hanging="240"/>
      </p2:pPr>
      <p2:rPr>
        <p2:rFonts p2:ascii="Courier New" p2:hAnsi="Courier New"/>
      </p2:rPr>
    </p2:lvl>
    <p2:lvl p2:ilvl="2">
      <p2:start p2:val="1"/>
      <p2:numFmt p2:val="bullet"/>
      <p2:lvlText p2:val=""/>
      <p2:lvlJc p2:val="left"/>
      <p2:pPr>
        <p2:ind p2:left="1440" p2:hanging="240"/>
      </p2:pPr>
      <p2:rPr>
        <p2:rFonts p2:ascii="Wingdings" p2:hAnsi="Wingdings"/>
      </p2:rPr>
    </p2:lvl>
    <p2:lvl p2:ilvl="3">
      <p2:start p2:val="1"/>
      <p2:numFmt p2:val="bullet"/>
      <p2:lvlText p2:val=""/>
      <p2:lvlJc p2:val="left"/>
      <p2:pPr>
        <p2:ind p2:left="1920" p2:hanging="240"/>
      </p2:pPr>
      <p2:rPr>
        <p2:rFonts p2:ascii="Symbol" p2:hAnsi="Symbol"/>
      </p2:rPr>
    </p2:lvl>
    <p2:lvl p2:ilvl="4">
      <p2:start p2:val="1"/>
      <p2:numFmt p2:val="bullet"/>
      <p2:lvlText p2:val="o"/>
      <p2:lvlJc p2:val="left"/>
      <p2:pPr>
        <p2:ind p2:left="2400" p2:hanging="240"/>
      </p2:pPr>
      <p2:rPr>
        <p2:rFonts p2:ascii="Courier New" p2:hAnsi="Courier New"/>
      </p2:rPr>
    </p2:lvl>
    <p2:lvl p2:ilvl="5">
      <p2:start p2:val="1"/>
      <p2:numFmt p2:val="bullet"/>
      <p2:lvlText p2:val=""/>
      <p2:lvlJc p2:val="left"/>
      <p2:pPr>
        <p2:ind p2:left="2880" p2:hanging="240"/>
      </p2:pPr>
      <p2:rPr>
        <p2:rFonts p2:ascii="Wingdings" p2:hAnsi="Wingdings"/>
      </p2:rPr>
    </p2:lvl>
    <p2:lvl p2:ilvl="6">
      <p2:start p2:val="1"/>
      <p2:numFmt p2:val="bullet"/>
      <p2:lvlText p2:val=""/>
      <p2:lvlJc p2:val="left"/>
      <p2:pPr>
        <p2:ind p2:left="3360" p2:hanging="240"/>
      </p2:pPr>
      <p2:rPr>
        <p2:rFonts p2:ascii="Symbol" p2:hAnsi="Symbol"/>
      </p2:rPr>
    </p2:lvl>
    <p2:lvl p2:ilvl="7">
      <p2:start p2:val="1"/>
      <p2:numFmt p2:val="bullet"/>
      <p2:lvlText p2:val="o"/>
      <p2:lvlJc p2:val="left"/>
      <p2:pPr>
        <p2:ind p2:left="3840" p2:hanging="240"/>
      </p2:pPr>
      <p2:rPr>
        <p2:rFonts p2:ascii="Courier New" p2:hAnsi="Courier New"/>
      </p2:rPr>
    </p2:lvl>
    <p2:lvl p2:ilvl="8">
      <p2:start p2:val="1"/>
      <p2:numFmt p2:val="bullet"/>
      <p2:lvlText p2:val=""/>
      <p2:lvlJc p2:val="left"/>
      <p2:pPr>
        <p2:ind p2:left="4320" p2:hanging="240"/>
      </p2:pPr>
      <p2:rPr>
        <p2:rFonts p2:ascii="Wingdings" p2:hAnsi="Wingdings"/>
      </p2:rPr>
    </p2:lvl>
  </abstractNum>
  <abstractNum xmlns:p2="http://schemas.openxmlformats.org/wordprocessingml/2006/main" p2:abstractNumId="1">
    <p2:multiLevelType p2:val="hybridMultilevel"/>
    <p2:lvl p2:ilvl="0">
      <p2:start p2:val="1"/>
      <p2:numFmt p2:val="decimal"/>
      <p2:lvlText p2:val="%1."/>
      <p2:lvlJc p2:val="left"/>
      <p2:pPr>
        <p2:ind p2:left="480" p2:hanging="240"/>
      </p2:pPr>
    </p2:lvl>
    <p2:lvl p2:ilvl="1">
      <p2:start p2:val="1"/>
      <p2:numFmt p2:val="decimal"/>
      <p2:lvlText p2:val="%2."/>
      <p2:lvlJc p2:val="left"/>
      <p2:pPr>
        <p2:ind p2:left="960" p2:hanging="240"/>
      </p2:pPr>
    </p2:lvl>
    <p2:lvl p2:ilvl="2">
      <p2:start p2:val="1"/>
      <p2:numFmt p2:val="decimal"/>
      <p2:lvlText p2:val="%3."/>
      <p2:lvlJc p2:val="left"/>
      <p2:pPr>
        <p2:ind p2:left="1440" p2:hanging="240"/>
      </p2:pPr>
    </p2:lvl>
    <p2:lvl p2:ilvl="3">
      <p2:start p2:val="1"/>
      <p2:numFmt p2:val="decimal"/>
      <p2:lvlText p2:val="%4."/>
      <p2:lvlJc p2:val="left"/>
      <p2:pPr>
        <p2:ind p2:left="1920" p2:hanging="240"/>
      </p2:pPr>
    </p2:lvl>
    <p2:lvl p2:ilvl="4">
      <p2:start p2:val="1"/>
      <p2:numFmt p2:val="decimal"/>
      <p2:lvlText p2:val="%5."/>
      <p2:lvlJc p2:val="left"/>
      <p2:pPr>
        <p2:ind p2:left="2400" p2:hanging="240"/>
      </p2:pPr>
    </p2:lvl>
    <p2:lvl p2:ilvl="5">
      <p2:start p2:val="1"/>
      <p2:numFmt p2:val="decimal"/>
      <p2:lvlText p2:val="%6."/>
      <p2:lvlJc p2:val="left"/>
      <p2:pPr>
        <p2:ind p2:left="2880" p2:hanging="240"/>
      </p2:pPr>
    </p2:lvl>
    <p2:lvl p2:ilvl="6">
      <p2:start p2:val="1"/>
      <p2:numFmt p2:val="decimal"/>
      <p2:lvlText p2:val="%7."/>
      <p2:lvlJc p2:val="left"/>
      <p2:pPr>
        <p2:ind p2:left="3360" p2:hanging="240"/>
      </p2:pPr>
    </p2:lvl>
    <p2:lvl p2:ilvl="7">
      <p2:start p2:val="1"/>
      <p2:numFmt p2:val="decimal"/>
      <p2:lvlText p2:val="%8."/>
      <p2:lvlJc p2:val="left"/>
      <p2:pPr>
        <p2:ind p2:left="3840" p2:hanging="240"/>
      </p2:pPr>
    </p2:lvl>
    <p2:lvl p2:ilvl="8">
      <p2:start p2:val="1"/>
      <p2:numFmt p2:val="decimal"/>
      <p2:lvlText p2:val="%9."/>
      <p2:lvlJc p2:val="left"/>
      <p2:pPr>
        <p2:ind p2:left="4320" p2:hanging="240"/>
      </p2:pPr>
    </p2:lvl>
  </abstractNum>
  <abstractNum xmlns:p2="http://schemas.openxmlformats.org/wordprocessingml/2006/main" p2:abstractNumId="2">
    <p2:multiLevelType p2:val="hybridMultilevel"/>
    <p2:lvl p2:ilvl="0">
      <p2:start p2:val="1"/>
      <p2:numFmt p2:val="decimal"/>
      <p2:lvlText p2:val="%1."/>
      <p2:lvlJc p2:val="left"/>
      <p2:pPr>
        <p2:ind p2:left="480" p2:hanging="240"/>
      </p2:pPr>
    </p2:lvl>
    <p2:lvl p2:ilvl="1">
      <p2:start p2:val="1"/>
      <p2:numFmt p2:val="decimal"/>
      <p2:lvlText p2:val="%2."/>
      <p2:lvlJc p2:val="left"/>
      <p2:pPr>
        <p2:ind p2:left="960" p2:hanging="240"/>
      </p2:pPr>
    </p2:lvl>
    <p2:lvl p2:ilvl="2">
      <p2:start p2:val="1"/>
      <p2:numFmt p2:val="decimal"/>
      <p2:lvlText p2:val="%3."/>
      <p2:lvlJc p2:val="left"/>
      <p2:pPr>
        <p2:ind p2:left="1440" p2:hanging="240"/>
      </p2:pPr>
    </p2:lvl>
    <p2:lvl p2:ilvl="3">
      <p2:start p2:val="1"/>
      <p2:numFmt p2:val="decimal"/>
      <p2:lvlText p2:val="%4."/>
      <p2:lvlJc p2:val="left"/>
      <p2:pPr>
        <p2:ind p2:left="1920" p2:hanging="240"/>
      </p2:pPr>
    </p2:lvl>
    <p2:lvl p2:ilvl="4">
      <p2:start p2:val="1"/>
      <p2:numFmt p2:val="decimal"/>
      <p2:lvlText p2:val="%5."/>
      <p2:lvlJc p2:val="left"/>
      <p2:pPr>
        <p2:ind p2:left="2400" p2:hanging="240"/>
      </p2:pPr>
    </p2:lvl>
    <p2:lvl p2:ilvl="5">
      <p2:start p2:val="1"/>
      <p2:numFmt p2:val="decimal"/>
      <p2:lvlText p2:val="%6."/>
      <p2:lvlJc p2:val="left"/>
      <p2:pPr>
        <p2:ind p2:left="2880" p2:hanging="240"/>
      </p2:pPr>
    </p2:lvl>
    <p2:lvl p2:ilvl="6">
      <p2:start p2:val="1"/>
      <p2:numFmt p2:val="decimal"/>
      <p2:lvlText p2:val="%7."/>
      <p2:lvlJc p2:val="left"/>
      <p2:pPr>
        <p2:ind p2:left="3360" p2:hanging="240"/>
      </p2:pPr>
    </p2:lvl>
    <p2:lvl p2:ilvl="7">
      <p2:start p2:val="1"/>
      <p2:numFmt p2:val="decimal"/>
      <p2:lvlText p2:val="%8."/>
      <p2:lvlJc p2:val="left"/>
      <p2:pPr>
        <p2:ind p2:left="3840" p2:hanging="240"/>
      </p2:pPr>
    </p2:lvl>
    <p2:lvl p2:ilvl="8">
      <p2:start p2:val="1"/>
      <p2:numFmt p2:val="decimal"/>
      <p2:lvlText p2:val="%9."/>
      <p2:lvlJc p2:val="left"/>
      <p2:pPr>
        <p2:ind p2:left="4320" p2:hanging="240"/>
      </p2:pPr>
    </p2:lvl>
  </abstractNum>
  <abstractNum xmlns:p2="http://schemas.openxmlformats.org/wordprocessingml/2006/main" p2:abstractNumId="3">
    <p2:multiLevelType p2:val="hybridMultilevel"/>
    <p2:lvl p2:ilvl="0">
      <p2:start p2:val="1"/>
      <p2:numFmt p2:val="decimal"/>
      <p2:lvlText p2:val="%1."/>
      <p2:lvlJc p2:val="left"/>
      <p2:pPr>
        <p2:ind p2:left="480" p2:hanging="240"/>
      </p2:pPr>
    </p2:lvl>
    <p2:lvl p2:ilvl="1">
      <p2:start p2:val="1"/>
      <p2:numFmt p2:val="decimal"/>
      <p2:lvlText p2:val="%2."/>
      <p2:lvlJc p2:val="left"/>
      <p2:pPr>
        <p2:ind p2:left="960" p2:hanging="240"/>
      </p2:pPr>
    </p2:lvl>
    <p2:lvl p2:ilvl="2">
      <p2:start p2:val="1"/>
      <p2:numFmt p2:val="decimal"/>
      <p2:lvlText p2:val="%3."/>
      <p2:lvlJc p2:val="left"/>
      <p2:pPr>
        <p2:ind p2:left="1440" p2:hanging="240"/>
      </p2:pPr>
    </p2:lvl>
    <p2:lvl p2:ilvl="3">
      <p2:start p2:val="1"/>
      <p2:numFmt p2:val="decimal"/>
      <p2:lvlText p2:val="%4."/>
      <p2:lvlJc p2:val="left"/>
      <p2:pPr>
        <p2:ind p2:left="1920" p2:hanging="240"/>
      </p2:pPr>
    </p2:lvl>
    <p2:lvl p2:ilvl="4">
      <p2:start p2:val="1"/>
      <p2:numFmt p2:val="decimal"/>
      <p2:lvlText p2:val="%5."/>
      <p2:lvlJc p2:val="left"/>
      <p2:pPr>
        <p2:ind p2:left="2400" p2:hanging="240"/>
      </p2:pPr>
    </p2:lvl>
    <p2:lvl p2:ilvl="5">
      <p2:start p2:val="1"/>
      <p2:numFmt p2:val="decimal"/>
      <p2:lvlText p2:val="%6."/>
      <p2:lvlJc p2:val="left"/>
      <p2:pPr>
        <p2:ind p2:left="2880" p2:hanging="240"/>
      </p2:pPr>
    </p2:lvl>
    <p2:lvl p2:ilvl="6">
      <p2:start p2:val="1"/>
      <p2:numFmt p2:val="decimal"/>
      <p2:lvlText p2:val="%7."/>
      <p2:lvlJc p2:val="left"/>
      <p2:pPr>
        <p2:ind p2:left="3360" p2:hanging="240"/>
      </p2:pPr>
    </p2:lvl>
    <p2:lvl p2:ilvl="7">
      <p2:start p2:val="1"/>
      <p2:numFmt p2:val="decimal"/>
      <p2:lvlText p2:val="%8."/>
      <p2:lvlJc p2:val="left"/>
      <p2:pPr>
        <p2:ind p2:left="3840" p2:hanging="240"/>
      </p2:pPr>
    </p2:lvl>
    <p2:lvl p2:ilvl="8">
      <p2:start p2:val="1"/>
      <p2:numFmt p2:val="decimal"/>
      <p2:lvlText p2:val="%9."/>
      <p2:lvlJc p2:val="left"/>
      <p2:pPr>
        <p2:ind p2:left="4320" p2:hanging="240"/>
      </p2:pPr>
    </p2:lvl>
  </abstractNum>
  <abstractNum xmlns:p2="http://schemas.openxmlformats.org/wordprocessingml/2006/main" p2:abstractNumId="4">
    <p2:multiLevelType p2:val="hybridMultilevel"/>
    <p2:lvl p2:ilvl="0">
      <p2:start p2:val="1"/>
      <p2:numFmt p2:val="decimal"/>
      <p2:lvlText p2:val="%1."/>
      <p2:lvlJc p2:val="left"/>
      <p2:pPr>
        <p2:ind p2:left="480" p2:hanging="240"/>
      </p2:pPr>
    </p2:lvl>
    <p2:lvl p2:ilvl="1">
      <p2:start p2:val="1"/>
      <p2:numFmt p2:val="decimal"/>
      <p2:lvlText p2:val="%2."/>
      <p2:lvlJc p2:val="left"/>
      <p2:pPr>
        <p2:ind p2:left="960" p2:hanging="240"/>
      </p2:pPr>
    </p2:lvl>
    <p2:lvl p2:ilvl="2">
      <p2:start p2:val="1"/>
      <p2:numFmt p2:val="decimal"/>
      <p2:lvlText p2:val="%3."/>
      <p2:lvlJc p2:val="left"/>
      <p2:pPr>
        <p2:ind p2:left="1440" p2:hanging="240"/>
      </p2:pPr>
    </p2:lvl>
    <p2:lvl p2:ilvl="3">
      <p2:start p2:val="1"/>
      <p2:numFmt p2:val="decimal"/>
      <p2:lvlText p2:val="%4."/>
      <p2:lvlJc p2:val="left"/>
      <p2:pPr>
        <p2:ind p2:left="1920" p2:hanging="240"/>
      </p2:pPr>
    </p2:lvl>
    <p2:lvl p2:ilvl="4">
      <p2:start p2:val="1"/>
      <p2:numFmt p2:val="decimal"/>
      <p2:lvlText p2:val="%5."/>
      <p2:lvlJc p2:val="left"/>
      <p2:pPr>
        <p2:ind p2:left="2400" p2:hanging="240"/>
      </p2:pPr>
    </p2:lvl>
    <p2:lvl p2:ilvl="5">
      <p2:start p2:val="1"/>
      <p2:numFmt p2:val="decimal"/>
      <p2:lvlText p2:val="%6."/>
      <p2:lvlJc p2:val="left"/>
      <p2:pPr>
        <p2:ind p2:left="2880" p2:hanging="240"/>
      </p2:pPr>
    </p2:lvl>
    <p2:lvl p2:ilvl="6">
      <p2:start p2:val="1"/>
      <p2:numFmt p2:val="decimal"/>
      <p2:lvlText p2:val="%7."/>
      <p2:lvlJc p2:val="left"/>
      <p2:pPr>
        <p2:ind p2:left="3360" p2:hanging="240"/>
      </p2:pPr>
    </p2:lvl>
    <p2:lvl p2:ilvl="7">
      <p2:start p2:val="1"/>
      <p2:numFmt p2:val="decimal"/>
      <p2:lvlText p2:val="%8."/>
      <p2:lvlJc p2:val="left"/>
      <p2:pPr>
        <p2:ind p2:left="3840" p2:hanging="240"/>
      </p2:pPr>
    </p2:lvl>
    <p2:lvl p2:ilvl="8">
      <p2:start p2:val="1"/>
      <p2:numFmt p2:val="decimal"/>
      <p2:lvlText p2:val="%9."/>
      <p2:lvlJc p2:val="left"/>
      <p2:pPr>
        <p2:ind p2:left="4320" p2:hanging="240"/>
      </p2:pPr>
    </p2:lvl>
  </abstractNum>
  <abstractNum xmlns:p2="http://schemas.openxmlformats.org/wordprocessingml/2006/main" p2:abstractNumId="5">
    <p2:multiLevelType p2:val="hybridMultilevel"/>
    <p2:lvl p2:ilvl="0">
      <p2:start p2:val="1"/>
      <p2:numFmt p2:val="decimal"/>
      <p2:lvlText p2:val="%1."/>
      <p2:lvlJc p2:val="left"/>
      <p2:pPr>
        <p2:ind p2:left="480" p2:hanging="240"/>
      </p2:pPr>
    </p2:lvl>
    <p2:lvl p2:ilvl="1">
      <p2:start p2:val="1"/>
      <p2:numFmt p2:val="decimal"/>
      <p2:lvlText p2:val="%2."/>
      <p2:lvlJc p2:val="left"/>
      <p2:pPr>
        <p2:ind p2:left="960" p2:hanging="240"/>
      </p2:pPr>
    </p2:lvl>
    <p2:lvl p2:ilvl="2">
      <p2:start p2:val="1"/>
      <p2:numFmt p2:val="decimal"/>
      <p2:lvlText p2:val="%3."/>
      <p2:lvlJc p2:val="left"/>
      <p2:pPr>
        <p2:ind p2:left="1440" p2:hanging="240"/>
      </p2:pPr>
    </p2:lvl>
    <p2:lvl p2:ilvl="3">
      <p2:start p2:val="1"/>
      <p2:numFmt p2:val="decimal"/>
      <p2:lvlText p2:val="%4."/>
      <p2:lvlJc p2:val="left"/>
      <p2:pPr>
        <p2:ind p2:left="1920" p2:hanging="240"/>
      </p2:pPr>
    </p2:lvl>
    <p2:lvl p2:ilvl="4">
      <p2:start p2:val="1"/>
      <p2:numFmt p2:val="decimal"/>
      <p2:lvlText p2:val="%5."/>
      <p2:lvlJc p2:val="left"/>
      <p2:pPr>
        <p2:ind p2:left="2400" p2:hanging="240"/>
      </p2:pPr>
    </p2:lvl>
    <p2:lvl p2:ilvl="5">
      <p2:start p2:val="1"/>
      <p2:numFmt p2:val="decimal"/>
      <p2:lvlText p2:val="%6."/>
      <p2:lvlJc p2:val="left"/>
      <p2:pPr>
        <p2:ind p2:left="2880" p2:hanging="240"/>
      </p2:pPr>
    </p2:lvl>
    <p2:lvl p2:ilvl="6">
      <p2:start p2:val="1"/>
      <p2:numFmt p2:val="decimal"/>
      <p2:lvlText p2:val="%7."/>
      <p2:lvlJc p2:val="left"/>
      <p2:pPr>
        <p2:ind p2:left="3360" p2:hanging="240"/>
      </p2:pPr>
    </p2:lvl>
    <p2:lvl p2:ilvl="7">
      <p2:start p2:val="1"/>
      <p2:numFmt p2:val="decimal"/>
      <p2:lvlText p2:val="%8."/>
      <p2:lvlJc p2:val="left"/>
      <p2:pPr>
        <p2:ind p2:left="3840" p2:hanging="240"/>
      </p2:pPr>
    </p2:lvl>
    <p2:lvl p2:ilvl="8">
      <p2:start p2:val="1"/>
      <p2:numFmt p2:val="decimal"/>
      <p2:lvlText p2:val="%9."/>
      <p2:lvlJc p2:val="left"/>
      <p2:pPr>
        <p2:ind p2:left="4320" p2:hanging="240"/>
      </p2:pPr>
    </p2:lvl>
  </abstractNum>
  <abstractNum xmlns:p2="http://schemas.openxmlformats.org/wordprocessingml/2006/main" p2:abstractNumId="6">
    <p2:multiLevelType p2:val="hybridMultilevel"/>
    <p2:lvl p2:ilvl="0">
      <p2:start p2:val="1"/>
      <p2:numFmt p2:val="decimal"/>
      <p2:lvlText p2:val="%1."/>
      <p2:lvlJc p2:val="left"/>
      <p2:pPr>
        <p2:ind p2:left="480" p2:hanging="240"/>
      </p2:pPr>
    </p2:lvl>
    <p2:lvl p2:ilvl="1">
      <p2:start p2:val="1"/>
      <p2:numFmt p2:val="decimal"/>
      <p2:lvlText p2:val="%2."/>
      <p2:lvlJc p2:val="left"/>
      <p2:pPr>
        <p2:ind p2:left="960" p2:hanging="240"/>
      </p2:pPr>
    </p2:lvl>
    <p2:lvl p2:ilvl="2">
      <p2:start p2:val="1"/>
      <p2:numFmt p2:val="decimal"/>
      <p2:lvlText p2:val="%3."/>
      <p2:lvlJc p2:val="left"/>
      <p2:pPr>
        <p2:ind p2:left="1440" p2:hanging="240"/>
      </p2:pPr>
    </p2:lvl>
    <p2:lvl p2:ilvl="3">
      <p2:start p2:val="1"/>
      <p2:numFmt p2:val="decimal"/>
      <p2:lvlText p2:val="%4."/>
      <p2:lvlJc p2:val="left"/>
      <p2:pPr>
        <p2:ind p2:left="1920" p2:hanging="240"/>
      </p2:pPr>
    </p2:lvl>
    <p2:lvl p2:ilvl="4">
      <p2:start p2:val="1"/>
      <p2:numFmt p2:val="decimal"/>
      <p2:lvlText p2:val="%5."/>
      <p2:lvlJc p2:val="left"/>
      <p2:pPr>
        <p2:ind p2:left="2400" p2:hanging="240"/>
      </p2:pPr>
    </p2:lvl>
    <p2:lvl p2:ilvl="5">
      <p2:start p2:val="1"/>
      <p2:numFmt p2:val="decimal"/>
      <p2:lvlText p2:val="%6."/>
      <p2:lvlJc p2:val="left"/>
      <p2:pPr>
        <p2:ind p2:left="2880" p2:hanging="240"/>
      </p2:pPr>
    </p2:lvl>
    <p2:lvl p2:ilvl="6">
      <p2:start p2:val="1"/>
      <p2:numFmt p2:val="decimal"/>
      <p2:lvlText p2:val="%7."/>
      <p2:lvlJc p2:val="left"/>
      <p2:pPr>
        <p2:ind p2:left="3360" p2:hanging="240"/>
      </p2:pPr>
    </p2:lvl>
    <p2:lvl p2:ilvl="7">
      <p2:start p2:val="1"/>
      <p2:numFmt p2:val="decimal"/>
      <p2:lvlText p2:val="%8."/>
      <p2:lvlJc p2:val="left"/>
      <p2:pPr>
        <p2:ind p2:left="3840" p2:hanging="240"/>
      </p2:pPr>
    </p2:lvl>
    <p2:lvl p2:ilvl="8">
      <p2:start p2:val="1"/>
      <p2:numFmt p2:val="decimal"/>
      <p2:lvlText p2:val="%9."/>
      <p2:lvlJc p2:val="left"/>
      <p2:pPr>
        <p2:ind p2:left="4320" p2:hanging="240"/>
      </p2:pPr>
    </p2:lvl>
  </abstractNum>
  <abstractNum xmlns:p2="http://schemas.openxmlformats.org/wordprocessingml/2006/main" p2:abstractNumId="7">
    <p2:multiLevelType p2:val="hybridMultilevel"/>
    <p2:lvl p2:ilvl="0">
      <p2:start p2:val="1"/>
      <p2:numFmt p2:val="decimal"/>
      <p2:lvlText p2:val="%1."/>
      <p2:lvlJc p2:val="left"/>
      <p2:pPr>
        <p2:ind p2:left="480" p2:hanging="240"/>
      </p2:pPr>
    </p2:lvl>
    <p2:lvl p2:ilvl="1">
      <p2:start p2:val="1"/>
      <p2:numFmt p2:val="decimal"/>
      <p2:lvlText p2:val="%2."/>
      <p2:lvlJc p2:val="left"/>
      <p2:pPr>
        <p2:ind p2:left="960" p2:hanging="240"/>
      </p2:pPr>
    </p2:lvl>
    <p2:lvl p2:ilvl="2">
      <p2:start p2:val="1"/>
      <p2:numFmt p2:val="decimal"/>
      <p2:lvlText p2:val="%3."/>
      <p2:lvlJc p2:val="left"/>
      <p2:pPr>
        <p2:ind p2:left="1440" p2:hanging="240"/>
      </p2:pPr>
    </p2:lvl>
    <p2:lvl p2:ilvl="3">
      <p2:start p2:val="1"/>
      <p2:numFmt p2:val="decimal"/>
      <p2:lvlText p2:val="%4."/>
      <p2:lvlJc p2:val="left"/>
      <p2:pPr>
        <p2:ind p2:left="1920" p2:hanging="240"/>
      </p2:pPr>
    </p2:lvl>
    <p2:lvl p2:ilvl="4">
      <p2:start p2:val="1"/>
      <p2:numFmt p2:val="decimal"/>
      <p2:lvlText p2:val="%5."/>
      <p2:lvlJc p2:val="left"/>
      <p2:pPr>
        <p2:ind p2:left="2400" p2:hanging="240"/>
      </p2:pPr>
    </p2:lvl>
    <p2:lvl p2:ilvl="5">
      <p2:start p2:val="1"/>
      <p2:numFmt p2:val="decimal"/>
      <p2:lvlText p2:val="%6."/>
      <p2:lvlJc p2:val="left"/>
      <p2:pPr>
        <p2:ind p2:left="2880" p2:hanging="240"/>
      </p2:pPr>
    </p2:lvl>
    <p2:lvl p2:ilvl="6">
      <p2:start p2:val="1"/>
      <p2:numFmt p2:val="decimal"/>
      <p2:lvlText p2:val="%7."/>
      <p2:lvlJc p2:val="left"/>
      <p2:pPr>
        <p2:ind p2:left="3360" p2:hanging="240"/>
      </p2:pPr>
    </p2:lvl>
    <p2:lvl p2:ilvl="7">
      <p2:start p2:val="1"/>
      <p2:numFmt p2:val="decimal"/>
      <p2:lvlText p2:val="%8."/>
      <p2:lvlJc p2:val="left"/>
      <p2:pPr>
        <p2:ind p2:left="3840" p2:hanging="240"/>
      </p2:pPr>
    </p2:lvl>
    <p2:lvl p2:ilvl="8">
      <p2:start p2:val="1"/>
      <p2:numFmt p2:val="decimal"/>
      <p2:lvlText p2:val="%9."/>
      <p2:lvlJc p2:val="left"/>
      <p2:pPr>
        <p2:ind p2:left="4320" p2:hanging="240"/>
      </p2:pPr>
    </p2:lvl>
  </abstractNum>
  <num xmlns:p2="http://schemas.openxmlformats.org/wordprocessingml/2006/main" p2:numId="2">
    <p2:abstractNumId p2:val="0"/>
  </num>
  <num xmlns:p2="http://schemas.openxmlformats.org/wordprocessingml/2006/main" p2:numId="4">
    <p2:abstractNumId p2:val="1"/>
  </num>
  <num xmlns:p2="http://schemas.openxmlformats.org/wordprocessingml/2006/main" p2:numId="5">
    <p2:abstractNumId p2:val="0"/>
  </num>
  <num xmlns:p2="http://schemas.openxmlformats.org/wordprocessingml/2006/main" p2:numId="6">
    <p2:abstractNumId p2:val="0"/>
  </num>
  <num xmlns:p2="http://schemas.openxmlformats.org/wordprocessingml/2006/main" p2:numId="7">
    <p2:abstractNumId p2:val="0"/>
  </num>
  <num xmlns:p2="http://schemas.openxmlformats.org/wordprocessingml/2006/main" p2:numId="8">
    <p2:abstractNumId p2:val="0"/>
  </num>
  <num xmlns:p2="http://schemas.openxmlformats.org/wordprocessingml/2006/main" p2:numId="10">
    <p2:abstractNumId p2:val="2"/>
  </num>
  <num xmlns:p2="http://schemas.openxmlformats.org/wordprocessingml/2006/main" p2:numId="12">
    <p2:abstractNumId p2:val="3"/>
  </num>
  <num xmlns:p2="http://schemas.openxmlformats.org/wordprocessingml/2006/main" p2:numId="14">
    <p2:abstractNumId p2:val="4"/>
  </num>
  <num xmlns:p2="http://schemas.openxmlformats.org/wordprocessingml/2006/main" p2:numId="16">
    <p2:abstractNumId p2:val="5"/>
  </num>
  <num xmlns:p2="http://schemas.openxmlformats.org/wordprocessingml/2006/main" p2:numId="17">
    <p2:abstractNumId p2:val="0"/>
  </num>
  <num xmlns:p2="http://schemas.openxmlformats.org/wordprocessingml/2006/main" p2:numId="19">
    <p2:abstractNumId p2:val="6"/>
  </num>
  <num xmlns:p2="http://schemas.openxmlformats.org/wordprocessingml/2006/main" p2:numId="20">
    <p2:abstractNumId p2:val="0"/>
  </num>
  <num xmlns:p2="http://schemas.openxmlformats.org/wordprocessingml/2006/main" p2:numId="21">
    <p2:abstractNumId p2:val="0"/>
  </num>
  <num xmlns:p2="http://schemas.openxmlformats.org/wordprocessingml/2006/main" p2:numId="23">
    <p2:abstractNumId p2:val="7"/>
  </num>
</numbering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DeterministicId1" /><Relationship Type="http://schemas.openxmlformats.org/officeDocument/2006/relationships/hyperlink" Target="https://example.com" TargetMode="External" Id="DeterministicId2" /><Relationship Type="http://schemas.openxmlformats.org/officeDocument/2006/relationships/hyperlink" Target="https://example.com" TargetMode="External" Id="DeterministicId3" /><Relationship Type="http://schemas.openxmlformats.org/officeDocument/2006/relationships/hyperlink" Target="https://example.com" TargetMode="External" Id="DeterministicId4" /><Relationship Type="http://schemas.openxmlformats.org/officeDocument/2006/relationships/hyperlink" Target="https://example.com" TargetMode="External" Id="DeterministicId5" /><Relationship Type="http://schemas.openxmlformats.org/officeDocument/2006/relationships/hyperlink" Target="https://example.com" TargetMode="External" Id="DeterministicId6" /><Relationship Type="http://schemas.openxmlformats.org/officeDocument/2006/relationships/hyperlink" Target="https://example.com" TargetMode="External" Id="DeterministicId7" /><Relationship Type="http://schemas.openxmlformats.org/officeDocument/2006/relationships/hyperlink" Target="https://example.com" TargetMode="External" Id="DeterministicId8" /><Relationship Type="http://schemas.openxmlformats.org/officeDocument/2006/relationships/hyperlink" Target="https://example.com" TargetMode="External" Id="DeterministicId9" /><Relationship Type="http://schemas.openxmlformats.org/officeDocument/2006/relationships/hyperlink" Target="https://example.com" TargetMode="External" Id="DeterministicId10" /><Relationship Type="http://schemas.openxmlformats.org/officeDocument/2006/relationships/hyperlink" Target="https://example.com" TargetMode="External" Id="DeterministicId11" /><Relationship Type="http://schemas.openxmlformats.org/officeDocument/2006/relationships/hyperlink" Target="https://example.com" TargetMode="External" Id="DeterministicId12" /><Relationship Type="http://schemas.openxmlformats.org/officeDocument/2006/relationships/hyperlink" Target="https://example.com/both" TargetMode="External" Id="DeterministicId13" /><Relationship Type="http://schemas.openxmlformats.org/officeDocument/2006/relationships/hyperlink" Target="https://example.com/italic" TargetMode="External" Id="DeterministicId14" /><Relationship Type="http://schemas.openxmlformats.org/officeDocument/2006/relationships/hyperlink" Target="https://example.com/mixed" TargetMode="External" Id="DeterministicId15" /><Relationship Type="http://schemas.openxmlformats.org/officeDocument/2006/relationships/hyperlink" Target="mailto:john@example.com" TargetMode="External" Id="DeterministicId16" /><Relationship Type="http://schemas.openxmlformats.org/officeDocument/2006/relationships/numbering" Target="numbering.xml" Id="DeterministicId17" /></Relationships>
</file>