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Order {{ Number }}</w:t>
      </w:r>
    </w:p>
    <w:p>
      <w:r>
        <w:t xml:space="preserve">Purchase order: {{ PurchaseOrder }}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>
  <w:removePersonalInformation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