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Tags: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priority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net-30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repeat-customer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