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9626E" w14:textId="77777777" w:rsidR="00973093" w:rsidRPr="00973093" w:rsidRDefault="00973093" w:rsidP="00973093">
      <w:pPr>
        <w:jc w:val="center"/>
        <w:rPr>
          <w:rFonts w:ascii="Times New Roman" w:eastAsiaTheme="majorEastAsia" w:hAnsi="Times New Roman" w:cs="Times New Roman"/>
          <w:sz w:val="24"/>
          <w:szCs w:val="24"/>
        </w:rPr>
      </w:pPr>
      <w:r w:rsidRPr="00973093">
        <w:rPr>
          <w:rFonts w:ascii="Times New Roman" w:eastAsiaTheme="majorEastAsia" w:hAnsi="Times New Roman" w:cs="Times New Roman"/>
          <w:sz w:val="24"/>
          <w:szCs w:val="24"/>
        </w:rPr>
        <w:t>ABSTRACT</w:t>
      </w:r>
    </w:p>
    <w:p w14:paraId="6371CE74" w14:textId="77777777" w:rsidR="00973093" w:rsidRPr="00973093" w:rsidRDefault="00973093" w:rsidP="00973093">
      <w:pPr>
        <w:rPr>
          <w:rFonts w:ascii="Times New Roman" w:eastAsiaTheme="majorEastAsia" w:hAnsi="Times New Roman" w:cs="Times New Roman"/>
          <w:sz w:val="24"/>
          <w:szCs w:val="24"/>
        </w:rPr>
      </w:pPr>
      <w:r w:rsidRPr="00973093">
        <w:rPr>
          <w:rFonts w:ascii="Times New Roman" w:eastAsiaTheme="majorEastAsia" w:hAnsi="Times New Roman" w:cs="Times New Roman"/>
          <w:sz w:val="24"/>
          <w:szCs w:val="24"/>
        </w:rPr>
        <w:t xml:space="preserve"> </w:t>
      </w:r>
    </w:p>
    <w:p w14:paraId="200A36B2" w14:textId="77777777" w:rsidR="00973093" w:rsidRPr="00973093" w:rsidRDefault="00973093" w:rsidP="00973093">
      <w:pPr>
        <w:jc w:val="both"/>
        <w:rPr>
          <w:rFonts w:ascii="Times New Roman" w:eastAsiaTheme="majorEastAsia" w:hAnsi="Times New Roman" w:cs="Times New Roman"/>
          <w:sz w:val="24"/>
          <w:szCs w:val="24"/>
        </w:rPr>
      </w:pPr>
      <w:r w:rsidRPr="00973093">
        <w:rPr>
          <w:rFonts w:ascii="Times New Roman" w:eastAsiaTheme="majorEastAsia" w:hAnsi="Times New Roman" w:cs="Times New Roman"/>
          <w:sz w:val="24"/>
          <w:szCs w:val="24"/>
        </w:rPr>
        <w:t xml:space="preserve">ITERA Library building will be a rectangular-shaped building with a total area of 7945 m2. The total area of the first floor is 1810 m2, while the second to the fourth floor has a total area of 2045 m2 each, and a total site area is approximately 27.500 m2. The building has a rectangular shape with a total height of 20 meters above the ground. This building will accommodate educational functions consisting of book collections rooms, multimedia rooms, and digital rooms, reading rooms, consultation rooms, discussion rooms, auditorium, and lobby which can function as an exhibition room and other purposes to support the library. The design plan of this library building has considered the issues of slopping, library collection security, the low interest of the student in visiting the library, and the safety of users and librarian inside the building. </w:t>
      </w:r>
    </w:p>
    <w:p w14:paraId="42E11C7C" w14:textId="77777777" w:rsidR="00973093" w:rsidRPr="00973093" w:rsidRDefault="00973093" w:rsidP="00973093">
      <w:pPr>
        <w:rPr>
          <w:rFonts w:ascii="Times New Roman" w:eastAsiaTheme="majorEastAsia" w:hAnsi="Times New Roman" w:cs="Times New Roman"/>
          <w:sz w:val="24"/>
          <w:szCs w:val="24"/>
        </w:rPr>
      </w:pPr>
    </w:p>
    <w:p w14:paraId="589D5CD2" w14:textId="510EA85F" w:rsidR="00AD78CF" w:rsidRPr="00973093" w:rsidRDefault="00973093" w:rsidP="00973093">
      <w:r w:rsidRPr="00973093">
        <w:rPr>
          <w:rFonts w:ascii="Times New Roman" w:eastAsiaTheme="majorEastAsia" w:hAnsi="Times New Roman" w:cs="Times New Roman"/>
          <w:sz w:val="24"/>
          <w:szCs w:val="24"/>
        </w:rPr>
        <w:t>Keywords: Library, ITERA, Slopping, Collection Security, South Lampung</w:t>
      </w:r>
    </w:p>
    <w:sectPr w:rsidR="00AD78CF" w:rsidRPr="0097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57B51"/>
    <w:rsid w:val="001479D4"/>
    <w:rsid w:val="00481930"/>
    <w:rsid w:val="005B631B"/>
    <w:rsid w:val="00752D69"/>
    <w:rsid w:val="008F24A7"/>
    <w:rsid w:val="00957B51"/>
    <w:rsid w:val="00973093"/>
    <w:rsid w:val="00A7049A"/>
    <w:rsid w:val="00AD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FC059"/>
  <w15:chartTrackingRefBased/>
  <w15:docId w15:val="{160880AD-7149-47A5-A1C2-720B13F3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B51"/>
  </w:style>
  <w:style w:type="paragraph" w:styleId="Heading1">
    <w:name w:val="heading 1"/>
    <w:basedOn w:val="Normal"/>
    <w:next w:val="Normal"/>
    <w:link w:val="Heading1Char"/>
    <w:uiPriority w:val="9"/>
    <w:qFormat/>
    <w:rsid w:val="00957B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B51"/>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57B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7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aansanova@outlook.co.id</dc:creator>
  <cp:keywords/>
  <dc:description/>
  <cp:lastModifiedBy>aansanova@outlook.co.id</cp:lastModifiedBy>
  <cp:revision>1</cp:revision>
  <dcterms:created xsi:type="dcterms:W3CDTF">2020-07-08T01:14:00Z</dcterms:created>
  <dcterms:modified xsi:type="dcterms:W3CDTF">2020-07-08T03:08:00Z</dcterms:modified>
</cp:coreProperties>
</file>