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Proyecto Entregable 02 - Codificando con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D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155191439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i7n91wajds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qli60eh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wm7y1ba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de realización OBLIGATORIAS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4gidfonc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Instrucciones detalladas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be23tfo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evaluación (Apto/No Apto)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wcssx7s2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Proyecto Entregable 02 - Codificando con Dart - Unidad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7n91wajds6v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Objetivo del Proyecto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Este proyecto tiene como objetivo que el alumnado demuestre de forma individual su competencia en la resolución de problemas algorítmicos, su familiaridad con el lenguaje de programación Dart y su capacidad para comprender, adaptar, documentar y mejorar código basándose en feedback específico.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La evaluación se centrará en la funcionalidad, la calidad del código, su documentación y la comprensión de los conceptos.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k3qli60ehiv" w:id="2"/>
      <w:bookmarkEnd w:id="2"/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completar 25 ejercicios (katas) de la plataforma CodeWars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utilizando el lenguaje Dart. Una vez completados, se concertará una cita de evaluación con el profesorado para realizar una defensa oral de las soluciones.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La calificación final del proyecto será Apto o No Apto.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vswm7y1batav" w:id="3"/>
      <w:bookmarkEnd w:id="3"/>
      <w:r w:rsidDel="00000000" w:rsidR="00000000" w:rsidRPr="00000000">
        <w:rPr>
          <w:rtl w:val="0"/>
        </w:rPr>
        <w:t xml:space="preserve">3. Normas de realización OBLIGATORIAS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¡ATENCIÓN! ESTE ES UN TRABAJO ESTRICTAMENTE INDIVIDUAL.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QUEDA TERMINANTEMENTE PROHIBIDO: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cualquier tipo de Asistente de IA Generativa para generar código, explicaciones, comentarios o cualquier parte del proyecto. Esto incluye, pero no se limita a: GitHub Copilot, ChatGPT, DeepSeek, Grok, Gemini, Claude, Gwen, Kimi, etc.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otra herramienta similar basada en modelos de lenguaje grande (LLM).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código escrito por otras personas. Esto incluye: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Copiar soluciones de otros usuarios en CodeWars o en cualquier otro foro o página web.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Reutilizar código de compañeros de clase (ya sea de la misma edición o de anteriores).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soluciones obtenidas a través de cualquier medio que no sea el propio trabajo intelectual.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ayuda humana externa, excepto para: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 específicas al profesorado sobre conceptos, dudas de enunciados o problemas técnicos con las herramientas.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documentación oficial de Dart (dart.dev).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en Stack Overflow o foros similares únicamente sobre errores de sintaxis o conceptos específicos del lenguaje, NUNCA sobre la solución específica a un kata.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Cualquier incumplimiento de estas normas supondrá la calificación automática de NO APTO en el proyecto y podrá conllevar medidas disciplinarias según el reglamento académico.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94gidfoncy2" w:id="4"/>
      <w:bookmarkEnd w:id="4"/>
      <w:r w:rsidDel="00000000" w:rsidR="00000000" w:rsidRPr="00000000">
        <w:rPr>
          <w:rtl w:val="0"/>
        </w:rPr>
        <w:t xml:space="preserve">4. Instrucciones detalladas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Selección y Completado de Katas (Fase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alumnado es responsable de seleccionar katas que aborden una variedad de conceptos fundamentales de Dart y de programación (ej: listas, mapas, funciones de orden superior, manejo de strings, clases, etc.).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Cada solución debe ser el código que pasa todos los tests propuestos por CodeWars para ese kata en concreto.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 código debe incluir abundantes comentarios que expliquen: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lógica general de la solución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propósito de funciones y bloques de código complejos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justificación de enfoques algorítmicos específicos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funcionamiento de estructuras de datos utilizadas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Se debe crear un repositorio Git privado (en GitHub, GitLab o similar) que contenga los 25 scripts de Dart, cada uno en su propio archivo (ej: kata_1.dart, kata_2.dart). El nombre del archivo debe permitir identificar fácilmente el kata resuelto (usando el nombre o ID del kata de CodeWars).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El repositorio debe ser compartido en modo de acceso privado con la cuenta del profesorado antes de la sesión de evaluación.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b) Defensa oral y evaluación (Fase de Defensa)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concertar una cita con el profesorado para la defensa oral.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Durante la sesión, el profesorado seleccionará de forma aleatoria o dirigida un subconjunto de los 25 katas presentados.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estar preparado para: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su solución: Desglosar el código, justificar la lógica utilizada y el porqué de las estructuras de datos y funciones elegidas.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feedback y realizar modificaciones en tiempo real: El profesorado podrá solicitar modificaciones concretas al código (ej: "¿Cómo harías para que fuera más eficiente?", "Refactoriza este bucle usando una función de orden superior", "Modifica la solución para que maneje este caso límite").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comprensión: Responder a preguntas teóricas sobre los conceptos de Dart aplicados en sus soluciones.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los comentarios: Explicar por qué se incluyeron comentarios específicos y cómo ayudan a la comprensión del código.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gybe23tfom2" w:id="5"/>
      <w:bookmarkEnd w:id="5"/>
      <w:r w:rsidDel="00000000" w:rsidR="00000000" w:rsidRPr="00000000">
        <w:rPr>
          <w:rtl w:val="0"/>
        </w:rPr>
        <w:t xml:space="preserve">5. Criterios de evaluación (Apto/No Apto)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Para obtener la calificación de APTO, el estudiante debe demostrar: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 y Originalidad: El trabajo debe ser claramente propio y original, sin rastros de uso de IA o ayuda no permitida.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Completitud: Haber resuelto correctamente los 25 katas, con código que supere todos los tests en CodeWars.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código debe incluir comentarios abundantes y significativos que faciliten la comprensión de las soluciones.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Comprensión: Ser capaz de explicar claramente la lógica y el funcionamiento de las soluciones seleccionadas por el profesorado.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Adaptación: Poder modificar su código siguiendo las indicaciones del profesorado durante la sesión de defensa, demostrando flexibilidad y dominio práctico del lenguaje.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Código: El código debe estar formateado correctamente, ser legible, seguir las convenciones básicas de Dart y estar adecuadamente comentado.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La calificación de NO APTO se asignará si: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 el uso de IA o ayuda no permitida.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completan los 25 katas.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no supera los tests de CodeWars.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carece de comentarios adecuados o estos son insuficientes para entender las soluciones.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es capaz de explicar sus propias soluciones.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puede realizar modificaciones simples solicitadas por el profesorado durante la defensa.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no es accesible para el profesorado en el momento de la evaluación.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8owcssx7s2n5" w:id="6"/>
      <w:bookmarkEnd w:id="6"/>
      <w:r w:rsidDel="00000000" w:rsidR="00000000" w:rsidRPr="00000000">
        <w:rPr>
          <w:rtl w:val="0"/>
        </w:rPr>
        <w:t xml:space="preserve">6. Entregables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Privado: Conteniendo los 25 archivos .dart con las soluciones adecuadamente comentadas. Debe estar compartido con el profesorado con permisos de acceso necesarios para su revisión.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y Participación Activa en la sesión de defensa oral en la fecha y hora acordadas.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Este proyecto está diseñado para evaluar tu aprendizaje y tu capacidad para resolver problemas. Los comentarios no deben ser redundantes (evitar "incrementa i en 1") sino explicativos ("// Encuentra el primer número primo en el rango usando la Criba de Eratóstenes").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La mejor preparación es practicar explicando tu código en voz alta y entender profundamente por qué tomaste cada decisión de codificación.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Proyecto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 </w:t>
      <w:tab/>
      <w:t xml:space="preserve">                                                            Proyecto Entregable 02 - Codificando con Dart - Unidad 07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war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