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07.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Dart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programación y lógica algorítmica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Familiaridad con conceptos fundamentales de programación orientada a objetos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adquiridos en las unidades anteriores sobre diseño de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Comprender los fundamentos del lenguaje Dart y su sintaxis básica.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Identificar las características principales que hacen de Dart un lenguaje eficiente para desarrollo multiplataforma.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Aplicar los conceptos de variables, tipos de datos y estructuras de control en Dart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Implementar funciones y comprender el manejo de excepciones.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Desarrollar programas básicos aplicando los principios de programación orientada a objetos en Dart.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ntroducción a Dart: Historia, características y ventajas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Fundamentos del lenguaje: Sintaxis básica, variables y tipos de datos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Estructuras de control: Condicionales y bucles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Funciones: Definición, parámetros y retorno de valores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Programación Orientada a Objetos en Dart: Clases, objetos, herencia y polimorfismo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Manejo de excepciones: Try-catch y creación de excepciones personalizadas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Colecciones: Listas, maps y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unidad se deben trabajar los siguientes conceptos: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Ejercicios de sintaxis básica y estructuras de control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Desarrollo de clases simples aplicando POO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Creación de funciones para resolver problemas específicos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Proyectos integradores que conecten los conceptos de diseño con la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spacing w:before="0" w:beforeAutospacing="0"/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07.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