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1643031844"/>
        <w:docPartObj>
          <w:docPartGallery w:val="Cover Pages"/>
          <w:docPartUnique/>
        </w:docPartObj>
      </w:sdtPr>
      <w:sdtEndPr>
        <w:rPr>
          <w:sz w:val="22"/>
        </w:rPr>
      </w:sdtEndPr>
      <w:sdtContent>
        <w:p w:rsidR="000837A1" w:rsidRDefault="000837A1">
          <w:pPr>
            <w:pStyle w:val="Sinespaciado"/>
            <w:rPr>
              <w:sz w:val="2"/>
            </w:rPr>
          </w:pPr>
        </w:p>
        <w:p w:rsidR="000837A1" w:rsidRDefault="000837A1">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0837A1" w:rsidRDefault="000837A1" w:rsidP="000837A1">
                                    <w:pPr>
                                      <w:pStyle w:val="Sinespaciado"/>
                                      <w:rPr>
                                        <w:rFonts w:asciiTheme="majorHAnsi" w:eastAsiaTheme="majorEastAsia" w:hAnsiTheme="majorHAnsi" w:cstheme="majorBidi"/>
                                        <w:caps/>
                                        <w:color w:val="8496B0" w:themeColor="text2" w:themeTint="99"/>
                                        <w:sz w:val="68"/>
                                        <w:szCs w:val="68"/>
                                      </w:rPr>
                                    </w:pPr>
                                    <w:r w:rsidRPr="000837A1">
                                      <w:rPr>
                                        <w:rFonts w:asciiTheme="majorHAnsi" w:eastAsiaTheme="majorEastAsia" w:hAnsiTheme="majorHAnsi" w:cstheme="majorBidi"/>
                                        <w:caps/>
                                        <w:color w:val="8496B0" w:themeColor="text2" w:themeTint="99"/>
                                        <w:sz w:val="64"/>
                                        <w:szCs w:val="64"/>
                                      </w:rPr>
                                      <w:t>GA7-220501096-AA1-EV02 instalación y configuración de herramienta de</w:t>
                                    </w:r>
                                    <w:r>
                                      <w:rPr>
                                        <w:rFonts w:asciiTheme="majorHAnsi" w:eastAsiaTheme="majorEastAsia" w:hAnsiTheme="majorHAnsi" w:cstheme="majorBidi"/>
                                        <w:caps/>
                                        <w:color w:val="8496B0" w:themeColor="text2" w:themeTint="99"/>
                                        <w:sz w:val="64"/>
                                        <w:szCs w:val="64"/>
                                      </w:rPr>
                                      <w:t xml:space="preserve"> </w:t>
                                    </w:r>
                                    <w:r w:rsidRPr="000837A1">
                                      <w:rPr>
                                        <w:rFonts w:asciiTheme="majorHAnsi" w:eastAsiaTheme="majorEastAsia" w:hAnsiTheme="majorHAnsi" w:cstheme="majorBidi"/>
                                        <w:caps/>
                                        <w:color w:val="8496B0" w:themeColor="text2" w:themeTint="99"/>
                                        <w:sz w:val="64"/>
                                        <w:szCs w:val="64"/>
                                      </w:rPr>
                                      <w:t>versionamiento (Local / Web)</w:t>
                                    </w:r>
                                  </w:p>
                                </w:sdtContent>
                              </w:sdt>
                              <w:p w:rsidR="000837A1" w:rsidRDefault="00352C09">
                                <w:pPr>
                                  <w:pStyle w:val="Sinespaciado"/>
                                  <w:spacing w:before="120"/>
                                  <w:rPr>
                                    <w:color w:val="4472C4" w:themeColor="accent1"/>
                                    <w:sz w:val="36"/>
                                    <w:szCs w:val="36"/>
                                  </w:rPr>
                                </w:pPr>
                                <w:sdt>
                                  <w:sdtPr>
                                    <w:rPr>
                                      <w:rFonts w:asciiTheme="majorHAnsi" w:eastAsiaTheme="majorEastAsia" w:hAnsiTheme="majorHAnsi" w:cstheme="majorBidi"/>
                                      <w:caps/>
                                      <w:color w:val="8496B0" w:themeColor="text2" w:themeTint="99"/>
                                      <w:sz w:val="40"/>
                                      <w:szCs w:val="40"/>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837A1" w:rsidRPr="000837A1">
                                      <w:rPr>
                                        <w:rFonts w:asciiTheme="majorHAnsi" w:eastAsiaTheme="majorEastAsia" w:hAnsiTheme="majorHAnsi" w:cstheme="majorBidi"/>
                                        <w:caps/>
                                        <w:color w:val="8496B0" w:themeColor="text2" w:themeTint="99"/>
                                        <w:sz w:val="40"/>
                                        <w:szCs w:val="40"/>
                                      </w:rPr>
                                      <w:t>ROBERT ALEXI CACHAY NEME</w:t>
                                    </w:r>
                                  </w:sdtContent>
                                </w:sdt>
                                <w:r w:rsidR="000837A1">
                                  <w:rPr>
                                    <w:lang w:val="es-ES"/>
                                  </w:rPr>
                                  <w:t xml:space="preserve"> </w:t>
                                </w:r>
                              </w:p>
                              <w:p w:rsidR="000837A1" w:rsidRDefault="000837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0837A1" w:rsidRDefault="000837A1" w:rsidP="000837A1">
                              <w:pPr>
                                <w:pStyle w:val="Sinespaciado"/>
                                <w:rPr>
                                  <w:rFonts w:asciiTheme="majorHAnsi" w:eastAsiaTheme="majorEastAsia" w:hAnsiTheme="majorHAnsi" w:cstheme="majorBidi"/>
                                  <w:caps/>
                                  <w:color w:val="8496B0" w:themeColor="text2" w:themeTint="99"/>
                                  <w:sz w:val="68"/>
                                  <w:szCs w:val="68"/>
                                </w:rPr>
                              </w:pPr>
                              <w:r w:rsidRPr="000837A1">
                                <w:rPr>
                                  <w:rFonts w:asciiTheme="majorHAnsi" w:eastAsiaTheme="majorEastAsia" w:hAnsiTheme="majorHAnsi" w:cstheme="majorBidi"/>
                                  <w:caps/>
                                  <w:color w:val="8496B0" w:themeColor="text2" w:themeTint="99"/>
                                  <w:sz w:val="64"/>
                                  <w:szCs w:val="64"/>
                                </w:rPr>
                                <w:t>GA7-220501096-AA1-EV02 instalación y configuración de herramienta de</w:t>
                              </w:r>
                              <w:r>
                                <w:rPr>
                                  <w:rFonts w:asciiTheme="majorHAnsi" w:eastAsiaTheme="majorEastAsia" w:hAnsiTheme="majorHAnsi" w:cstheme="majorBidi"/>
                                  <w:caps/>
                                  <w:color w:val="8496B0" w:themeColor="text2" w:themeTint="99"/>
                                  <w:sz w:val="64"/>
                                  <w:szCs w:val="64"/>
                                </w:rPr>
                                <w:t xml:space="preserve"> </w:t>
                              </w:r>
                              <w:r w:rsidRPr="000837A1">
                                <w:rPr>
                                  <w:rFonts w:asciiTheme="majorHAnsi" w:eastAsiaTheme="majorEastAsia" w:hAnsiTheme="majorHAnsi" w:cstheme="majorBidi"/>
                                  <w:caps/>
                                  <w:color w:val="8496B0" w:themeColor="text2" w:themeTint="99"/>
                                  <w:sz w:val="64"/>
                                  <w:szCs w:val="64"/>
                                </w:rPr>
                                <w:t>versionamiento (Local / Web)</w:t>
                              </w:r>
                            </w:p>
                          </w:sdtContent>
                        </w:sdt>
                        <w:p w:rsidR="000837A1" w:rsidRDefault="00352C09">
                          <w:pPr>
                            <w:pStyle w:val="Sinespaciado"/>
                            <w:spacing w:before="120"/>
                            <w:rPr>
                              <w:color w:val="4472C4" w:themeColor="accent1"/>
                              <w:sz w:val="36"/>
                              <w:szCs w:val="36"/>
                            </w:rPr>
                          </w:pPr>
                          <w:sdt>
                            <w:sdtPr>
                              <w:rPr>
                                <w:rFonts w:asciiTheme="majorHAnsi" w:eastAsiaTheme="majorEastAsia" w:hAnsiTheme="majorHAnsi" w:cstheme="majorBidi"/>
                                <w:caps/>
                                <w:color w:val="8496B0" w:themeColor="text2" w:themeTint="99"/>
                                <w:sz w:val="40"/>
                                <w:szCs w:val="40"/>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837A1" w:rsidRPr="000837A1">
                                <w:rPr>
                                  <w:rFonts w:asciiTheme="majorHAnsi" w:eastAsiaTheme="majorEastAsia" w:hAnsiTheme="majorHAnsi" w:cstheme="majorBidi"/>
                                  <w:caps/>
                                  <w:color w:val="8496B0" w:themeColor="text2" w:themeTint="99"/>
                                  <w:sz w:val="40"/>
                                  <w:szCs w:val="40"/>
                                </w:rPr>
                                <w:t>ROBERT ALEXI CACHAY NEME</w:t>
                              </w:r>
                            </w:sdtContent>
                          </w:sdt>
                          <w:r w:rsidR="000837A1">
                            <w:rPr>
                              <w:lang w:val="es-ES"/>
                            </w:rPr>
                            <w:t xml:space="preserve"> </w:t>
                          </w:r>
                        </w:p>
                        <w:p w:rsidR="000837A1" w:rsidRDefault="000837A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89002D7"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7A1" w:rsidRDefault="00352C09">
                                <w:pPr>
                                  <w:pStyle w:val="Sinespaciado"/>
                                  <w:jc w:val="right"/>
                                  <w:rPr>
                                    <w:color w:val="4472C4" w:themeColor="accent1"/>
                                    <w:sz w:val="36"/>
                                    <w:szCs w:val="36"/>
                                  </w:rPr>
                                </w:pPr>
                                <w:sdt>
                                  <w:sdtPr>
                                    <w:rPr>
                                      <w:rFonts w:ascii="Times New Roman" w:hAnsi="Times New Roman" w:cs="Times New Roman"/>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0837A1" w:rsidRPr="000837A1">
                                      <w:rPr>
                                        <w:rFonts w:ascii="Times New Roman" w:hAnsi="Times New Roman" w:cs="Times New Roman"/>
                                        <w:color w:val="4472C4" w:themeColor="accent1"/>
                                        <w:sz w:val="36"/>
                                        <w:szCs w:val="36"/>
                                      </w:rPr>
                                      <w:t>SENA regional Casanare</w:t>
                                    </w:r>
                                  </w:sdtContent>
                                </w:sdt>
                              </w:p>
                              <w:sdt>
                                <w:sdtPr>
                                  <w:rPr>
                                    <w:rFonts w:ascii="Times New Roman" w:hAnsi="Times New Roman" w:cs="Times New Roman"/>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837A1" w:rsidRDefault="000837A1">
                                    <w:pPr>
                                      <w:pStyle w:val="Sinespaciado"/>
                                      <w:jc w:val="right"/>
                                      <w:rPr>
                                        <w:color w:val="4472C4" w:themeColor="accent1"/>
                                        <w:sz w:val="36"/>
                                        <w:szCs w:val="36"/>
                                      </w:rPr>
                                    </w:pPr>
                                    <w:r w:rsidRPr="000837A1">
                                      <w:rPr>
                                        <w:rFonts w:ascii="Times New Roman" w:hAnsi="Times New Roman" w:cs="Times New Roman"/>
                                        <w:color w:val="4472C4" w:themeColor="accent1"/>
                                        <w:sz w:val="36"/>
                                        <w:szCs w:val="36"/>
                                      </w:rPr>
                                      <w:t>ADSO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0837A1" w:rsidRDefault="00352C09">
                          <w:pPr>
                            <w:pStyle w:val="Sinespaciado"/>
                            <w:jc w:val="right"/>
                            <w:rPr>
                              <w:color w:val="4472C4" w:themeColor="accent1"/>
                              <w:sz w:val="36"/>
                              <w:szCs w:val="36"/>
                            </w:rPr>
                          </w:pPr>
                          <w:sdt>
                            <w:sdtPr>
                              <w:rPr>
                                <w:rFonts w:ascii="Times New Roman" w:hAnsi="Times New Roman" w:cs="Times New Roman"/>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0837A1" w:rsidRPr="000837A1">
                                <w:rPr>
                                  <w:rFonts w:ascii="Times New Roman" w:hAnsi="Times New Roman" w:cs="Times New Roman"/>
                                  <w:color w:val="4472C4" w:themeColor="accent1"/>
                                  <w:sz w:val="36"/>
                                  <w:szCs w:val="36"/>
                                </w:rPr>
                                <w:t>SENA regional Casanare</w:t>
                              </w:r>
                            </w:sdtContent>
                          </w:sdt>
                        </w:p>
                        <w:sdt>
                          <w:sdtPr>
                            <w:rPr>
                              <w:rFonts w:ascii="Times New Roman" w:hAnsi="Times New Roman" w:cs="Times New Roman"/>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837A1" w:rsidRDefault="000837A1">
                              <w:pPr>
                                <w:pStyle w:val="Sinespaciado"/>
                                <w:jc w:val="right"/>
                                <w:rPr>
                                  <w:color w:val="4472C4" w:themeColor="accent1"/>
                                  <w:sz w:val="36"/>
                                  <w:szCs w:val="36"/>
                                </w:rPr>
                              </w:pPr>
                              <w:r w:rsidRPr="000837A1">
                                <w:rPr>
                                  <w:rFonts w:ascii="Times New Roman" w:hAnsi="Times New Roman" w:cs="Times New Roman"/>
                                  <w:color w:val="4472C4" w:themeColor="accent1"/>
                                  <w:sz w:val="36"/>
                                  <w:szCs w:val="36"/>
                                </w:rPr>
                                <w:t>ADSO</w:t>
                              </w:r>
                            </w:p>
                          </w:sdtContent>
                        </w:sdt>
                      </w:txbxContent>
                    </v:textbox>
                    <w10:wrap anchorx="page" anchory="margin"/>
                  </v:shape>
                </w:pict>
              </mc:Fallback>
            </mc:AlternateContent>
          </w:r>
        </w:p>
        <w:p w:rsidR="009811AF" w:rsidRDefault="000837A1" w:rsidP="00B553B9">
          <w:pPr>
            <w:pStyle w:val="Prrafodelista"/>
            <w:numPr>
              <w:ilvl w:val="0"/>
              <w:numId w:val="1"/>
            </w:numPr>
          </w:pPr>
          <w:r>
            <w:br w:type="page"/>
          </w:r>
          <w:r w:rsidR="00D757DE">
            <w:lastRenderedPageBreak/>
            <w:t>paso a paso con pantallazos de la instalación de las</w:t>
          </w:r>
          <w:r w:rsidR="00B553B9">
            <w:t xml:space="preserve"> </w:t>
          </w:r>
          <w:r w:rsidR="00D757DE">
            <w:t xml:space="preserve">herramientas de control de </w:t>
          </w:r>
          <w:proofErr w:type="spellStart"/>
          <w:r w:rsidR="00D757DE">
            <w:t>versionamiento</w:t>
          </w:r>
          <w:proofErr w:type="spellEnd"/>
          <w:r w:rsidR="00D757DE">
            <w:t xml:space="preserve"> tanto local como remota.</w:t>
          </w:r>
        </w:p>
      </w:sdtContent>
    </w:sdt>
    <w:p w:rsidR="00B553B9" w:rsidRPr="00B553B9" w:rsidRDefault="00B553B9" w:rsidP="00B553B9">
      <w:pPr>
        <w:jc w:val="center"/>
        <w:rPr>
          <w:sz w:val="36"/>
          <w:szCs w:val="36"/>
        </w:rPr>
      </w:pPr>
      <w:r w:rsidRPr="00B553B9">
        <w:rPr>
          <w:sz w:val="36"/>
          <w:szCs w:val="36"/>
        </w:rPr>
        <w:t>Introducción</w:t>
      </w:r>
    </w:p>
    <w:p w:rsidR="00B553B9" w:rsidRPr="00B553B9" w:rsidRDefault="00B553B9" w:rsidP="00B553B9">
      <w:pPr>
        <w:rPr>
          <w:sz w:val="28"/>
          <w:szCs w:val="28"/>
        </w:rPr>
      </w:pPr>
      <w:r w:rsidRPr="00B553B9">
        <w:rPr>
          <w:sz w:val="28"/>
          <w:szCs w:val="28"/>
        </w:rPr>
        <w:t>En el desarrollo de software, el control de versiones es fundamental para gestionar los cambios en el código fuente de manera eficiente. Git es una de las herramientas más populares para este propósito, permitiendo tanto el control de versiones local como remoto. Este documento tiene como objetivo guiar a los usuarios a través del proceso de instalación de Git y la configuración de un repositorio remoto, proporcionando una base sólida para la gestión de proyectos de software.</w:t>
      </w:r>
    </w:p>
    <w:p w:rsidR="00B553B9" w:rsidRPr="00B553B9" w:rsidRDefault="00B553B9" w:rsidP="00B553B9">
      <w:pPr>
        <w:jc w:val="center"/>
        <w:rPr>
          <w:sz w:val="36"/>
          <w:szCs w:val="36"/>
        </w:rPr>
      </w:pPr>
      <w:r w:rsidRPr="00B553B9">
        <w:rPr>
          <w:sz w:val="36"/>
          <w:szCs w:val="36"/>
        </w:rPr>
        <w:t>Objetivo</w:t>
      </w:r>
    </w:p>
    <w:p w:rsidR="00B553B9" w:rsidRDefault="00B553B9" w:rsidP="00B553B9">
      <w:pPr>
        <w:rPr>
          <w:sz w:val="28"/>
          <w:szCs w:val="28"/>
        </w:rPr>
      </w:pPr>
      <w:r w:rsidRPr="00B553B9">
        <w:rPr>
          <w:sz w:val="28"/>
          <w:szCs w:val="28"/>
        </w:rPr>
        <w:t>El objetivo de este documento es proporcionar una guía paso a paso para la instalación de Git y la configuración de un repositorio remoto. Se incluirán pantallazos para facilitar la comprensión del proceso y asegurar que los usuarios puedan seguir cada paso con facilidad.</w:t>
      </w:r>
    </w:p>
    <w:p w:rsidR="00B553B9" w:rsidRDefault="00B553B9" w:rsidP="00B553B9">
      <w:pPr>
        <w:rPr>
          <w:sz w:val="28"/>
          <w:szCs w:val="28"/>
        </w:rPr>
      </w:pPr>
    </w:p>
    <w:p w:rsidR="00D57D4C" w:rsidRPr="00D57D4C" w:rsidRDefault="00B553B9" w:rsidP="00D57D4C">
      <w:pPr>
        <w:pStyle w:val="Prrafodelista"/>
        <w:numPr>
          <w:ilvl w:val="0"/>
          <w:numId w:val="2"/>
        </w:numPr>
        <w:rPr>
          <w:sz w:val="28"/>
          <w:szCs w:val="28"/>
        </w:rPr>
      </w:pPr>
      <w:r>
        <w:rPr>
          <w:sz w:val="28"/>
          <w:szCs w:val="28"/>
        </w:rPr>
        <w:t>Descarga de Git</w:t>
      </w:r>
      <w:r w:rsidR="00D57D4C">
        <w:rPr>
          <w:sz w:val="28"/>
          <w:szCs w:val="28"/>
        </w:rPr>
        <w:t xml:space="preserve"> (</w:t>
      </w:r>
      <w:r w:rsidR="00D57D4C" w:rsidRPr="00D57D4C">
        <w:rPr>
          <w:sz w:val="28"/>
          <w:szCs w:val="28"/>
        </w:rPr>
        <w:t>Ve a la página oficial de Git: git-scm.com.</w:t>
      </w:r>
      <w:r w:rsidR="00D57D4C">
        <w:rPr>
          <w:sz w:val="28"/>
          <w:szCs w:val="28"/>
        </w:rPr>
        <w:t>)</w:t>
      </w:r>
    </w:p>
    <w:p w:rsidR="0068125B" w:rsidRDefault="0068125B" w:rsidP="0068125B">
      <w:pPr>
        <w:pStyle w:val="Prrafodelista"/>
        <w:rPr>
          <w:sz w:val="28"/>
          <w:szCs w:val="28"/>
        </w:rPr>
      </w:pPr>
      <w:r>
        <w:rPr>
          <w:noProof/>
        </w:rPr>
        <mc:AlternateContent>
          <mc:Choice Requires="wps">
            <w:drawing>
              <wp:anchor distT="0" distB="0" distL="114300" distR="114300" simplePos="0" relativeHeight="251662336" behindDoc="0" locked="0" layoutInCell="1" allowOverlap="1">
                <wp:simplePos x="0" y="0"/>
                <wp:positionH relativeFrom="column">
                  <wp:posOffset>2535974</wp:posOffset>
                </wp:positionH>
                <wp:positionV relativeFrom="paragraph">
                  <wp:posOffset>1365656</wp:posOffset>
                </wp:positionV>
                <wp:extent cx="750898"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75089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6F7ACC4" id="Conector recto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99.7pt,107.55pt" to="258.85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" strokecolor="#4472c4 [3204]" strokeweight="1.5pt">
                <v:stroke joinstyle="miter"/>
              </v:line>
            </w:pict>
          </mc:Fallback>
        </mc:AlternateContent>
      </w:r>
      <w:r>
        <w:rPr>
          <w:noProof/>
        </w:rPr>
        <w:drawing>
          <wp:inline distT="0" distB="0" distL="0" distR="0">
            <wp:extent cx="5400040" cy="2873646"/>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873646"/>
                    </a:xfrm>
                    <a:prstGeom prst="rect">
                      <a:avLst/>
                    </a:prstGeom>
                    <a:noFill/>
                    <a:ln>
                      <a:noFill/>
                    </a:ln>
                  </pic:spPr>
                </pic:pic>
              </a:graphicData>
            </a:graphic>
          </wp:inline>
        </w:drawing>
      </w:r>
    </w:p>
    <w:p w:rsidR="00D57D4C" w:rsidRDefault="00D57D4C" w:rsidP="0068125B">
      <w:pPr>
        <w:pStyle w:val="Prrafodelista"/>
        <w:rPr>
          <w:sz w:val="28"/>
          <w:szCs w:val="28"/>
        </w:rPr>
      </w:pPr>
    </w:p>
    <w:p w:rsidR="00D57D4C" w:rsidRPr="00D57D4C" w:rsidRDefault="00D57D4C" w:rsidP="00D57D4C">
      <w:pPr>
        <w:rPr>
          <w:sz w:val="28"/>
          <w:szCs w:val="28"/>
        </w:rPr>
      </w:pPr>
      <w:r>
        <w:rPr>
          <w:sz w:val="28"/>
          <w:szCs w:val="28"/>
        </w:rPr>
        <w:t>2. Instalar Git (</w:t>
      </w:r>
      <w:r w:rsidRPr="00D57D4C">
        <w:rPr>
          <w:sz w:val="28"/>
          <w:szCs w:val="28"/>
        </w:rPr>
        <w:t>Windows: Ejecuta el instalador descargado y sigue las instrucciones del asistente de instalación.</w:t>
      </w:r>
      <w:r>
        <w:rPr>
          <w:sz w:val="28"/>
          <w:szCs w:val="28"/>
        </w:rPr>
        <w:t>)</w:t>
      </w:r>
    </w:p>
    <w:p w:rsidR="00D57D4C" w:rsidRDefault="00D57D4C" w:rsidP="0068125B">
      <w:pPr>
        <w:pStyle w:val="Prrafodelista"/>
        <w:rPr>
          <w:sz w:val="28"/>
          <w:szCs w:val="28"/>
        </w:rPr>
      </w:pPr>
    </w:p>
    <w:p w:rsidR="0068125B" w:rsidRDefault="0068125B" w:rsidP="0068125B">
      <w:pPr>
        <w:pStyle w:val="Prrafodelista"/>
        <w:rPr>
          <w:sz w:val="28"/>
          <w:szCs w:val="28"/>
        </w:rPr>
      </w:pPr>
      <w:r>
        <w:rPr>
          <w:noProof/>
        </w:rPr>
        <w:lastRenderedPageBreak/>
        <w:drawing>
          <wp:inline distT="0" distB="0" distL="0" distR="0">
            <wp:extent cx="5400040" cy="29539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953970"/>
                    </a:xfrm>
                    <a:prstGeom prst="rect">
                      <a:avLst/>
                    </a:prstGeom>
                    <a:noFill/>
                    <a:ln>
                      <a:noFill/>
                    </a:ln>
                  </pic:spPr>
                </pic:pic>
              </a:graphicData>
            </a:graphic>
          </wp:inline>
        </w:drawing>
      </w:r>
    </w:p>
    <w:p w:rsidR="00D57D4C" w:rsidRDefault="00D57D4C" w:rsidP="0068125B">
      <w:pPr>
        <w:pStyle w:val="Prrafodelista"/>
        <w:rPr>
          <w:sz w:val="28"/>
          <w:szCs w:val="28"/>
        </w:rPr>
      </w:pPr>
    </w:p>
    <w:p w:rsidR="00D57D4C" w:rsidRDefault="00D57D4C" w:rsidP="0068125B">
      <w:pPr>
        <w:pStyle w:val="Prrafodelista"/>
        <w:rPr>
          <w:sz w:val="28"/>
          <w:szCs w:val="28"/>
        </w:rPr>
      </w:pPr>
    </w:p>
    <w:p w:rsidR="00D57D4C" w:rsidRDefault="00A46A96" w:rsidP="0068125B">
      <w:pPr>
        <w:pStyle w:val="Prrafodelista"/>
        <w:rPr>
          <w:sz w:val="28"/>
          <w:szCs w:val="28"/>
        </w:rPr>
      </w:pPr>
      <w:r>
        <w:rPr>
          <w:sz w:val="28"/>
          <w:szCs w:val="28"/>
        </w:rPr>
        <w:t xml:space="preserve">(Puedes verificas los archivos en el lugar de </w:t>
      </w:r>
      <w:proofErr w:type="spellStart"/>
      <w:r>
        <w:rPr>
          <w:sz w:val="28"/>
          <w:szCs w:val="28"/>
        </w:rPr>
        <w:t>instalacion</w:t>
      </w:r>
      <w:proofErr w:type="spellEnd"/>
      <w:r>
        <w:rPr>
          <w:sz w:val="28"/>
          <w:szCs w:val="28"/>
        </w:rPr>
        <w:t>)</w:t>
      </w:r>
    </w:p>
    <w:p w:rsidR="00B553B9" w:rsidRDefault="0068125B" w:rsidP="00A46A96">
      <w:pPr>
        <w:pStyle w:val="Prrafodelista"/>
        <w:rPr>
          <w:sz w:val="28"/>
          <w:szCs w:val="28"/>
        </w:rPr>
      </w:pPr>
      <w:r>
        <w:rPr>
          <w:noProof/>
        </w:rPr>
        <w:drawing>
          <wp:inline distT="0" distB="0" distL="0" distR="0">
            <wp:extent cx="5400040" cy="2868209"/>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868209"/>
                    </a:xfrm>
                    <a:prstGeom prst="rect">
                      <a:avLst/>
                    </a:prstGeom>
                    <a:noFill/>
                    <a:ln>
                      <a:noFill/>
                    </a:ln>
                  </pic:spPr>
                </pic:pic>
              </a:graphicData>
            </a:graphic>
          </wp:inline>
        </w:drawing>
      </w:r>
    </w:p>
    <w:p w:rsidR="00352C09" w:rsidRDefault="00352C09" w:rsidP="00352C09">
      <w:pPr>
        <w:rPr>
          <w:sz w:val="28"/>
          <w:szCs w:val="28"/>
        </w:rPr>
      </w:pPr>
    </w:p>
    <w:p w:rsidR="00352C09" w:rsidRPr="00352C09" w:rsidRDefault="00352C09" w:rsidP="00352C09">
      <w:pPr>
        <w:rPr>
          <w:sz w:val="28"/>
          <w:szCs w:val="28"/>
        </w:rPr>
      </w:pPr>
      <w:r>
        <w:rPr>
          <w:sz w:val="28"/>
          <w:szCs w:val="28"/>
        </w:rPr>
        <w:t>3., Configurar Git (</w:t>
      </w:r>
      <w:r w:rsidRPr="00352C09">
        <w:rPr>
          <w:sz w:val="28"/>
          <w:szCs w:val="28"/>
        </w:rPr>
        <w:t xml:space="preserve">Abre el terminal (o Git </w:t>
      </w:r>
      <w:proofErr w:type="spellStart"/>
      <w:r w:rsidRPr="00352C09">
        <w:rPr>
          <w:sz w:val="28"/>
          <w:szCs w:val="28"/>
        </w:rPr>
        <w:t>Bash</w:t>
      </w:r>
      <w:proofErr w:type="spellEnd"/>
      <w:r w:rsidRPr="00352C09">
        <w:rPr>
          <w:sz w:val="28"/>
          <w:szCs w:val="28"/>
        </w:rPr>
        <w:t xml:space="preserve"> en Windows).</w:t>
      </w:r>
    </w:p>
    <w:p w:rsidR="00352C09" w:rsidRDefault="00352C09" w:rsidP="00352C09">
      <w:pPr>
        <w:rPr>
          <w:sz w:val="28"/>
          <w:szCs w:val="28"/>
        </w:rPr>
      </w:pPr>
      <w:r w:rsidRPr="00352C09">
        <w:rPr>
          <w:sz w:val="28"/>
          <w:szCs w:val="28"/>
        </w:rPr>
        <w:t>Configura tu nombre de usuario y correo electrónico</w:t>
      </w:r>
      <w:r>
        <w:rPr>
          <w:sz w:val="28"/>
          <w:szCs w:val="28"/>
        </w:rPr>
        <w:t>)</w:t>
      </w:r>
    </w:p>
    <w:p w:rsidR="00352C09" w:rsidRPr="00352C09" w:rsidRDefault="00352C09" w:rsidP="00352C09">
      <w:pPr>
        <w:rPr>
          <w:sz w:val="28"/>
          <w:szCs w:val="28"/>
        </w:rPr>
      </w:pPr>
      <w:proofErr w:type="spellStart"/>
      <w:r w:rsidRPr="00352C09">
        <w:rPr>
          <w:sz w:val="28"/>
          <w:szCs w:val="28"/>
        </w:rPr>
        <w:t>git</w:t>
      </w:r>
      <w:proofErr w:type="spellEnd"/>
      <w:r w:rsidRPr="00352C09">
        <w:rPr>
          <w:sz w:val="28"/>
          <w:szCs w:val="28"/>
        </w:rPr>
        <w:t xml:space="preserve"> </w:t>
      </w:r>
      <w:proofErr w:type="spellStart"/>
      <w:r w:rsidRPr="00352C09">
        <w:rPr>
          <w:sz w:val="28"/>
          <w:szCs w:val="28"/>
        </w:rPr>
        <w:t>config</w:t>
      </w:r>
      <w:proofErr w:type="spellEnd"/>
      <w:r w:rsidRPr="00352C09">
        <w:rPr>
          <w:sz w:val="28"/>
          <w:szCs w:val="28"/>
        </w:rPr>
        <w:t xml:space="preserve"> --global user.name "Tu Nombre"</w:t>
      </w:r>
    </w:p>
    <w:p w:rsidR="00352C09" w:rsidRDefault="00352C09" w:rsidP="00352C09">
      <w:pPr>
        <w:rPr>
          <w:sz w:val="28"/>
          <w:szCs w:val="28"/>
        </w:rPr>
      </w:pPr>
      <w:proofErr w:type="spellStart"/>
      <w:r w:rsidRPr="00352C09">
        <w:rPr>
          <w:sz w:val="28"/>
          <w:szCs w:val="28"/>
        </w:rPr>
        <w:t>git</w:t>
      </w:r>
      <w:proofErr w:type="spellEnd"/>
      <w:r w:rsidRPr="00352C09">
        <w:rPr>
          <w:sz w:val="28"/>
          <w:szCs w:val="28"/>
        </w:rPr>
        <w:t xml:space="preserve"> </w:t>
      </w:r>
      <w:proofErr w:type="spellStart"/>
      <w:r w:rsidRPr="00352C09">
        <w:rPr>
          <w:sz w:val="28"/>
          <w:szCs w:val="28"/>
        </w:rPr>
        <w:t>config</w:t>
      </w:r>
      <w:proofErr w:type="spellEnd"/>
      <w:r w:rsidRPr="00352C09">
        <w:rPr>
          <w:sz w:val="28"/>
          <w:szCs w:val="28"/>
        </w:rPr>
        <w:t xml:space="preserve"> --global </w:t>
      </w:r>
      <w:proofErr w:type="spellStart"/>
      <w:proofErr w:type="gramStart"/>
      <w:r w:rsidRPr="00352C09">
        <w:rPr>
          <w:sz w:val="28"/>
          <w:szCs w:val="28"/>
        </w:rPr>
        <w:t>user.email</w:t>
      </w:r>
      <w:proofErr w:type="spellEnd"/>
      <w:proofErr w:type="gramEnd"/>
      <w:r w:rsidRPr="00352C09">
        <w:rPr>
          <w:sz w:val="28"/>
          <w:szCs w:val="28"/>
        </w:rPr>
        <w:t xml:space="preserve"> "tuemail@example.com"</w:t>
      </w:r>
    </w:p>
    <w:p w:rsidR="00352C09" w:rsidRDefault="00352C09" w:rsidP="00352C09">
      <w:pPr>
        <w:rPr>
          <w:sz w:val="28"/>
          <w:szCs w:val="28"/>
        </w:rPr>
      </w:pPr>
    </w:p>
    <w:p w:rsidR="00352C09" w:rsidRDefault="00352C09" w:rsidP="00352C09">
      <w:pPr>
        <w:rPr>
          <w:sz w:val="28"/>
          <w:szCs w:val="28"/>
        </w:rPr>
      </w:pPr>
      <w:r>
        <w:rPr>
          <w:noProof/>
          <w:sz w:val="28"/>
          <w:szCs w:val="28"/>
        </w:rPr>
        <w:lastRenderedPageBreak/>
        <w:drawing>
          <wp:inline distT="0" distB="0" distL="0" distR="0">
            <wp:extent cx="3972393" cy="3917234"/>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7618" cy="3922387"/>
                    </a:xfrm>
                    <a:prstGeom prst="rect">
                      <a:avLst/>
                    </a:prstGeom>
                    <a:noFill/>
                    <a:ln>
                      <a:noFill/>
                    </a:ln>
                  </pic:spPr>
                </pic:pic>
              </a:graphicData>
            </a:graphic>
          </wp:inline>
        </w:drawing>
      </w:r>
      <w:r>
        <w:rPr>
          <w:noProof/>
          <w:sz w:val="28"/>
          <w:szCs w:val="28"/>
        </w:rPr>
        <w:drawing>
          <wp:inline distT="0" distB="0" distL="0" distR="0" wp14:anchorId="767F4836" wp14:editId="0C022838">
            <wp:extent cx="2968052" cy="1904541"/>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4904" cy="1934605"/>
                    </a:xfrm>
                    <a:prstGeom prst="rect">
                      <a:avLst/>
                    </a:prstGeom>
                    <a:noFill/>
                    <a:ln>
                      <a:noFill/>
                    </a:ln>
                  </pic:spPr>
                </pic:pic>
              </a:graphicData>
            </a:graphic>
          </wp:inline>
        </w:drawing>
      </w:r>
      <w:r>
        <w:rPr>
          <w:noProof/>
          <w:sz w:val="28"/>
          <w:szCs w:val="28"/>
        </w:rPr>
        <w:drawing>
          <wp:inline distT="0" distB="0" distL="0" distR="0">
            <wp:extent cx="2993778" cy="193373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561" cy="1952322"/>
                    </a:xfrm>
                    <a:prstGeom prst="rect">
                      <a:avLst/>
                    </a:prstGeom>
                    <a:noFill/>
                    <a:ln>
                      <a:noFill/>
                    </a:ln>
                  </pic:spPr>
                </pic:pic>
              </a:graphicData>
            </a:graphic>
          </wp:inline>
        </w:drawing>
      </w:r>
    </w:p>
    <w:p w:rsidR="00352C09" w:rsidRDefault="00352C09" w:rsidP="00352C09">
      <w:pPr>
        <w:rPr>
          <w:sz w:val="28"/>
          <w:szCs w:val="28"/>
        </w:rPr>
      </w:pPr>
      <w:r>
        <w:rPr>
          <w:sz w:val="28"/>
          <w:szCs w:val="28"/>
        </w:rPr>
        <w:t>4., crea una cuenta en GitHub (</w:t>
      </w:r>
      <w:r w:rsidRPr="00352C09">
        <w:rPr>
          <w:sz w:val="28"/>
          <w:szCs w:val="28"/>
        </w:rPr>
        <w:t>Ve a github.com y crea una cuenta si no tienes una.</w:t>
      </w:r>
      <w:bookmarkStart w:id="0" w:name="_GoBack"/>
      <w:bookmarkEnd w:id="0"/>
      <w:r>
        <w:rPr>
          <w:noProof/>
          <w:sz w:val="28"/>
          <w:szCs w:val="28"/>
        </w:rPr>
        <w:lastRenderedPageBreak/>
        <mc:AlternateContent>
          <mc:Choice Requires="wps">
            <w:drawing>
              <wp:anchor distT="0" distB="0" distL="114300" distR="114300" simplePos="0" relativeHeight="251663360" behindDoc="0" locked="0" layoutInCell="1" allowOverlap="1">
                <wp:simplePos x="0" y="0"/>
                <wp:positionH relativeFrom="column">
                  <wp:posOffset>5133288</wp:posOffset>
                </wp:positionH>
                <wp:positionV relativeFrom="paragraph">
                  <wp:posOffset>284428</wp:posOffset>
                </wp:positionV>
                <wp:extent cx="224852" cy="157397"/>
                <wp:effectExtent l="0" t="0" r="22860" b="14605"/>
                <wp:wrapNone/>
                <wp:docPr id="9" name="Rectángulo 9"/>
                <wp:cNvGraphicFramePr/>
                <a:graphic xmlns:a="http://schemas.openxmlformats.org/drawingml/2006/main">
                  <a:graphicData uri="http://schemas.microsoft.com/office/word/2010/wordprocessingShape">
                    <wps:wsp>
                      <wps:cNvSpPr/>
                      <wps:spPr>
                        <a:xfrm>
                          <a:off x="0" y="0"/>
                          <a:ext cx="224852" cy="157397"/>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9EC12" id="Rectángulo 9" o:spid="_x0000_s1026" style="position:absolute;margin-left:404.2pt;margin-top:22.4pt;width:17.7pt;height:1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" filled="f" strokecolor="#ffc000 [3207]" strokeweight="1pt"/>
            </w:pict>
          </mc:Fallback>
        </mc:AlternateContent>
      </w:r>
      <w:r>
        <w:rPr>
          <w:noProof/>
          <w:sz w:val="28"/>
          <w:szCs w:val="28"/>
        </w:rPr>
        <w:drawing>
          <wp:inline distT="0" distB="0" distL="0" distR="0">
            <wp:extent cx="5389245" cy="278828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9245" cy="2788285"/>
                    </a:xfrm>
                    <a:prstGeom prst="rect">
                      <a:avLst/>
                    </a:prstGeom>
                    <a:noFill/>
                    <a:ln>
                      <a:noFill/>
                    </a:ln>
                  </pic:spPr>
                </pic:pic>
              </a:graphicData>
            </a:graphic>
          </wp:inline>
        </w:drawing>
      </w:r>
      <w:r>
        <w:rPr>
          <w:sz w:val="28"/>
          <w:szCs w:val="28"/>
        </w:rPr>
        <w:t>)</w:t>
      </w:r>
    </w:p>
    <w:p w:rsidR="00352C09" w:rsidRDefault="00352C09" w:rsidP="00352C09">
      <w:pPr>
        <w:rPr>
          <w:sz w:val="28"/>
          <w:szCs w:val="28"/>
        </w:rPr>
      </w:pPr>
    </w:p>
    <w:p w:rsidR="00352C09" w:rsidRPr="00352C09" w:rsidRDefault="00352C09" w:rsidP="00352C09">
      <w:pPr>
        <w:rPr>
          <w:sz w:val="28"/>
          <w:szCs w:val="28"/>
        </w:rPr>
      </w:pPr>
    </w:p>
    <w:sectPr w:rsidR="00352C09" w:rsidRPr="00352C09" w:rsidSect="000837A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BB24B0"/>
    <w:multiLevelType w:val="hybridMultilevel"/>
    <w:tmpl w:val="18D4C61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58AC7776"/>
    <w:multiLevelType w:val="hybridMultilevel"/>
    <w:tmpl w:val="A606A96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A1"/>
    <w:rsid w:val="000837A1"/>
    <w:rsid w:val="00352C09"/>
    <w:rsid w:val="0068125B"/>
    <w:rsid w:val="009811AF"/>
    <w:rsid w:val="00A46A96"/>
    <w:rsid w:val="00B553B9"/>
    <w:rsid w:val="00D57D4C"/>
    <w:rsid w:val="00D757D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D1DF2"/>
  <w15:chartTrackingRefBased/>
  <w15:docId w15:val="{28E23AF8-97B3-44DE-9F3C-1677B1620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837A1"/>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0837A1"/>
    <w:rPr>
      <w:rFonts w:eastAsiaTheme="minorEastAsia"/>
      <w:lang w:eastAsia="es-419"/>
    </w:rPr>
  </w:style>
  <w:style w:type="paragraph" w:styleId="Prrafodelista">
    <w:name w:val="List Paragraph"/>
    <w:basedOn w:val="Normal"/>
    <w:uiPriority w:val="34"/>
    <w:qFormat/>
    <w:rsid w:val="00D757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805300">
      <w:bodyDiv w:val="1"/>
      <w:marLeft w:val="0"/>
      <w:marRight w:val="0"/>
      <w:marTop w:val="0"/>
      <w:marBottom w:val="0"/>
      <w:divBdr>
        <w:top w:val="none" w:sz="0" w:space="0" w:color="auto"/>
        <w:left w:val="none" w:sz="0" w:space="0" w:color="auto"/>
        <w:bottom w:val="none" w:sz="0" w:space="0" w:color="auto"/>
        <w:right w:val="none" w:sz="0" w:space="0" w:color="auto"/>
      </w:divBdr>
    </w:div>
    <w:div w:id="2008047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5</Pages>
  <Words>224</Words>
  <Characters>1233</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GA7-220501096-AA1-EV02 instalación y configuración de herramienta de versionamiento (Local / Web)</vt:lpstr>
    </vt:vector>
  </TitlesOfParts>
  <Company>SENA regional Casanare</Company>
  <LinksUpToDate>false</LinksUpToDate>
  <CharactersWithSpaces>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GA7-220501096-AA1-EV02 instalación y configuración de herramienta de versionamiento (Local / Web)</dc:title>
  <dc:subject>ROBERT ALEXI CACHAY NEME</dc:subject>
  <dc:creator>Aprendiz Tarde</dc:creator>
  <cp:keywords/>
  <dc:description/>
  <cp:lastModifiedBy>Aprendiz Tarde</cp:lastModifiedBy>
  <cp:revision>4</cp:revision>
  <dcterms:created xsi:type="dcterms:W3CDTF">2024-10-01T18:12:00Z</dcterms:created>
  <dcterms:modified xsi:type="dcterms:W3CDTF">2024-10-01T20:27:00Z</dcterms:modified>
  <cp:category>ADSO</cp:category>
</cp:coreProperties>
</file>