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07" w:dyaOrig="1364">
          <v:rect xmlns:o="urn:schemas-microsoft-com:office:office" xmlns:v="urn:schemas-microsoft-com:vml" id="rectole0000000000" style="width:295.350000pt;height:6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Documentação de Software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Incentiva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Autores: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Ana Laura Marques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Cristian Firmino Estevão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Guilherme Augusto da Silva Afonso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Kauan Martins Bomfim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Natalia Gonçalves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Thiago Barros Gomes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Vitor de Carvalho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ARARAS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Novembro de 2022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INCENTIVA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Versão: 1.2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453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Interdisciplinar do 1º semestre do curso de Desenvolvimento de Software em Multiplataforma desenvolvido na Faculdade de Tecnologia de Araras (FATEC), apresentado como Trabalho de Conclusão.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ARARAS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Novembro de 2022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Faculdade de Tecnologia de Araras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 DE SOFTWARE EM MULTIPLATAFORMA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CONCLUSÃO DO 1 SEMESTRE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Orientadores: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Orlando Saraiva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Engenharia de Software I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Sandro Valerius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Desenvolvimento Web I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Daniel Robledo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Digital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ARARAS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Novembro de 2022</w:t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Este documento tem por propósito especificar a construção do site com as ferramentas utilizadas, bem como propor o público-alvo e o cronograma das reuniões estabelecidas pelos membros do grupo.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1- Dispositivos Compatíveis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Computadores pessoais.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2- Linguagens utilizadas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CSS;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 Boostrap para tornar o site mais orgânico.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3-  Público Alvo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Pessoas da faixa de idade escolar, incluindo o ensino superior com intuito de promover uma inclusão maior no acesso à educação por parte da sociedade, por meio de escolas e bibliotecas que disponibilizem o acesso gratuito à população.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0" w:after="12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Construção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Descrição do HTML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software Incentiva visa criar um grupo de estudo online, no formato de fórum educativo com a intenção de melhorar e aprimorar conhecimentos dos estudantes que se interessam em se desenvolver nos estudos. O sistema permite uma interação entre os usuários por meio de perguntas e respostas abordando diversos tipo de assuntos e temas.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Navbar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Composição: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 lateral com Logo do site;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Criação de uma nova postagem;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Acesso às postagens recentes;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Área do usuário, incluindo botão login e cadastro.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Home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Composição: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Três Divs separando cada tipo de tópico;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Postagens mais votadas;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Postagens recentes;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Postagens gerais;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Barra de pesquisa.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Cadastro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Composição: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Logo da página centralizado;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Caixa para Usuário;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Caixa para Senha;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Caixa para E-mail;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Botão Cadastrar responsivo com Javascript.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Exigências: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Tornar o acesso à educação mais democrático por meio de um site no qual há diferentes tópicos e materiais disponibilizados gratuitamente para estudos com chats disponíveis entre pessoas de todo o país, promovendo a troca e compartilhamento de informações, cultura e aprendizado sustentável.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4 - Cronograma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1º encontro -  11/11/2022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Discutidas ideias sobre temas e como faríamos a logo e design de nosso site;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Conceitos básicos de paleta de cores e ferramentas necessárias para a execução do projeto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2º encontro - 18/11/2022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Discussão sobre como o Layout do HTML seria formado e quais as ferramentas de estilização utilizaríamos para sua construção. </w:t>
        <w:br/>
        <w:t xml:space="preserve">Optamos no caso por um layout semelhante à um fórum e  estilizamos com CSS e base boostrap.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3º encontro - 03/12/2022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 o projeto 90% concluído, discutimos os detalhes finais como a apresentação via ferramenta Microsoft Power Point.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Foram também abordados assuntos da finalização da documentação proposta do projeto e correção de algumas falhas e bugs no HTML.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5 - Versões do projeto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885">
          <v:rect xmlns:o="urn:schemas-microsoft-com:office:office" xmlns:v="urn:schemas-microsoft-com:vml" id="rectole0000000001" style="width:415.500000pt;height:19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289">
          <v:rect xmlns:o="urn:schemas-microsoft-com:office:office" xmlns:v="urn:schemas-microsoft-com:vml" id="rectole0000000002" style="width:415.500000pt;height:21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320">
          <v:rect xmlns:o="urn:schemas-microsoft-com:office:office" xmlns:v="urn:schemas-microsoft-com:vml" id="rectole0000000003" style="width:415.500000pt;height:21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4169">
          <v:rect xmlns:o="urn:schemas-microsoft-com:office:office" xmlns:v="urn:schemas-microsoft-com:vml" id="rectole0000000004" style="width:415.500000pt;height:20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78" w:leader="none"/>
        </w:tabs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695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0">
    <w:abstractNumId w:val="72"/>
  </w:num>
  <w:num w:numId="24">
    <w:abstractNumId w:val="66"/>
  </w:num>
  <w:num w:numId="28">
    <w:abstractNumId w:val="60"/>
  </w:num>
  <w:num w:numId="31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3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