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0B" w:rsidRPr="00F4080B" w:rsidRDefault="00F4080B" w:rsidP="00F4080B">
      <w:pPr>
        <w:pStyle w:val="Ttulo1"/>
        <w:shd w:val="clear" w:color="auto" w:fill="FFFFFF"/>
        <w:jc w:val="center"/>
        <w:rPr>
          <w:rFonts w:ascii="Cambria" w:hAnsi="Cambria"/>
          <w:i/>
          <w:color w:val="373737"/>
          <w:sz w:val="32"/>
          <w:szCs w:val="32"/>
        </w:rPr>
      </w:pPr>
      <w:r w:rsidRPr="00F4080B">
        <w:rPr>
          <w:rFonts w:ascii="Cambria" w:hAnsi="Cambria"/>
          <w:i/>
          <w:color w:val="373737"/>
          <w:sz w:val="32"/>
          <w:szCs w:val="32"/>
        </w:rPr>
        <w:t>Información</w:t>
      </w:r>
    </w:p>
    <w:p w:rsidR="00F4080B" w:rsidRPr="00F4080B" w:rsidRDefault="00F4080B" w:rsidP="00F4080B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Cambria" w:hAnsi="Cambria" w:cs="Arial"/>
          <w:color w:val="373737"/>
          <w:sz w:val="28"/>
          <w:szCs w:val="28"/>
          <w:shd w:val="clear" w:color="auto" w:fill="FFFFFF"/>
        </w:rPr>
      </w:pP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La </w:t>
      </w:r>
      <w:r w:rsidRPr="00F4080B">
        <w:rPr>
          <w:rStyle w:val="Textoennegrita"/>
          <w:rFonts w:ascii="Cambria" w:hAnsi="Cambria" w:cs="Arial"/>
          <w:color w:val="373737"/>
          <w:sz w:val="28"/>
          <w:szCs w:val="28"/>
          <w:shd w:val="clear" w:color="auto" w:fill="FFFFFF"/>
        </w:rPr>
        <w:t>información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 es una serie de </w:t>
      </w:r>
      <w:r w:rsidRPr="00F4080B">
        <w:rPr>
          <w:rStyle w:val="Textoennegrita"/>
          <w:rFonts w:ascii="Cambria" w:hAnsi="Cambria" w:cs="Arial"/>
          <w:color w:val="373737"/>
          <w:sz w:val="28"/>
          <w:szCs w:val="28"/>
          <w:shd w:val="clear" w:color="auto" w:fill="FFFFFF"/>
        </w:rPr>
        <w:t>datos con significado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, que organiza el pensamiento de los seres vivos, en especial el de los seres humanos. </w:t>
      </w:r>
      <w:r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En sentido general, el término se define como</w:t>
      </w:r>
      <w:r>
        <w:rPr>
          <w:rFonts w:ascii="Cambria" w:hAnsi="Cambria" w:cs="Arial"/>
          <w:color w:val="373737"/>
          <w:sz w:val="28"/>
          <w:szCs w:val="28"/>
          <w:shd w:val="clear" w:color="auto" w:fill="FFFFFF"/>
        </w:rPr>
        <w:t>: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 </w:t>
      </w:r>
      <w:r w:rsidR="00F6444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“</w:t>
      </w:r>
      <w:r w:rsidRPr="00F6444B">
        <w:rPr>
          <w:rFonts w:ascii="Cambria" w:hAnsi="Cambria" w:cs="Arial"/>
          <w:b/>
          <w:i/>
          <w:color w:val="373737"/>
          <w:sz w:val="28"/>
          <w:szCs w:val="28"/>
          <w:shd w:val="clear" w:color="auto" w:fill="FFFFFF"/>
        </w:rPr>
        <w:t>datos procesados</w:t>
      </w:r>
      <w:r w:rsidRPr="00F6444B">
        <w:rPr>
          <w:rFonts w:ascii="Cambria" w:hAnsi="Cambria" w:cs="Arial"/>
          <w:b/>
          <w:i/>
          <w:color w:val="373737"/>
          <w:sz w:val="28"/>
          <w:szCs w:val="28"/>
          <w:shd w:val="clear" w:color="auto" w:fill="FFFFFF"/>
        </w:rPr>
        <w:t xml:space="preserve"> que integran </w:t>
      </w:r>
      <w:r w:rsidRPr="00F6444B">
        <w:rPr>
          <w:rFonts w:ascii="Cambria" w:hAnsi="Cambria" w:cs="Arial"/>
          <w:b/>
          <w:i/>
          <w:color w:val="373737"/>
          <w:sz w:val="28"/>
          <w:szCs w:val="28"/>
          <w:shd w:val="clear" w:color="auto" w:fill="FFFFFF"/>
        </w:rPr>
        <w:t>un determinado ente o acontecimiento, permitiendo que el hombre adquiera el</w:t>
      </w:r>
      <w:r w:rsidR="00F6444B" w:rsidRPr="00F6444B">
        <w:rPr>
          <w:rFonts w:ascii="Cambria" w:hAnsi="Cambria" w:cs="Arial"/>
          <w:b/>
          <w:i/>
          <w:color w:val="373737"/>
          <w:sz w:val="28"/>
          <w:szCs w:val="28"/>
          <w:shd w:val="clear" w:color="auto" w:fill="FFFFFF"/>
        </w:rPr>
        <w:t xml:space="preserve"> conocimiento</w:t>
      </w:r>
      <w:r w:rsidRPr="00F6444B">
        <w:rPr>
          <w:rFonts w:ascii="Cambria" w:hAnsi="Cambria" w:cs="Arial"/>
          <w:b/>
          <w:i/>
          <w:color w:val="373737"/>
          <w:sz w:val="28"/>
          <w:szCs w:val="28"/>
          <w:shd w:val="clear" w:color="auto" w:fill="FFFFFF"/>
        </w:rPr>
        <w:t> necesario para la toma de decisiones en su vida cotidiana</w:t>
      </w:r>
      <w:r w:rsidR="00F6444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”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. Forma parte fundamental del día a día en la sociedad, necesaria incluso para la comunicación eficaz entre individuos.</w:t>
      </w:r>
    </w:p>
    <w:p w:rsidR="00F4080B" w:rsidRPr="00F4080B" w:rsidRDefault="00F4080B" w:rsidP="00F4080B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Cambria" w:hAnsi="Cambria" w:cs="Arial"/>
          <w:color w:val="373737"/>
          <w:sz w:val="28"/>
          <w:szCs w:val="28"/>
          <w:shd w:val="clear" w:color="auto" w:fill="FFFFFF"/>
        </w:rPr>
      </w:pP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Desde otro enfoque, el término hace referencia a un </w:t>
      </w:r>
      <w:r w:rsidRPr="00F6444B">
        <w:rPr>
          <w:rStyle w:val="Textoennegrita"/>
          <w:rFonts w:ascii="Cambria" w:hAnsi="Cambria" w:cs="Arial"/>
          <w:i/>
          <w:color w:val="373737"/>
          <w:sz w:val="28"/>
          <w:szCs w:val="28"/>
          <w:shd w:val="clear" w:color="auto" w:fill="FFFFFF"/>
        </w:rPr>
        <w:t>conjunto de notas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 obtenidas a través de una fuente confiable, correctamente sistematizadas y estructuradas en las cuales se recopila una serie de saberes que corresponden a características pro</w:t>
      </w:r>
      <w:r w:rsidR="00F6444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pias de un tema en específico, </w:t>
      </w: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que facilita el aprendizaje de contenidos de interés.</w:t>
      </w:r>
    </w:p>
    <w:p w:rsidR="00F4080B" w:rsidRPr="00F4080B" w:rsidRDefault="00F4080B" w:rsidP="00F4080B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Cambria" w:hAnsi="Cambria" w:cs="Arial"/>
          <w:color w:val="373737"/>
          <w:sz w:val="28"/>
          <w:szCs w:val="28"/>
          <w:shd w:val="clear" w:color="auto" w:fill="FFFFFF"/>
        </w:rPr>
      </w:pPr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Desde el punto de vista etimológico la palabra proviene del latín </w:t>
      </w:r>
      <w:proofErr w:type="spellStart"/>
      <w:r w:rsidRPr="00F6444B">
        <w:rPr>
          <w:rStyle w:val="Textoennegrita"/>
          <w:rFonts w:ascii="Cambria" w:hAnsi="Cambria" w:cs="Arial"/>
          <w:i/>
          <w:color w:val="373737"/>
          <w:sz w:val="28"/>
          <w:szCs w:val="28"/>
          <w:shd w:val="clear" w:color="auto" w:fill="FFFFFF"/>
        </w:rPr>
        <w:t>informatio</w:t>
      </w:r>
      <w:proofErr w:type="spellEnd"/>
      <w:r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, que significa informar. </w:t>
      </w:r>
    </w:p>
    <w:p w:rsidR="00F4080B" w:rsidRPr="00F4080B" w:rsidRDefault="00F6444B" w:rsidP="00F4080B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Cambria" w:hAnsi="Cambria" w:cs="Arial"/>
          <w:color w:val="373737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373737"/>
          <w:sz w:val="28"/>
          <w:szCs w:val="28"/>
          <w:shd w:val="clear" w:color="auto" w:fill="FFFFFF"/>
        </w:rPr>
        <w:t>H</w:t>
      </w:r>
      <w:r w:rsidR="00F4080B"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oy en día</w:t>
      </w:r>
      <w:r>
        <w:rPr>
          <w:rFonts w:ascii="Cambria" w:hAnsi="Cambria" w:cs="Arial"/>
          <w:color w:val="373737"/>
          <w:sz w:val="28"/>
          <w:szCs w:val="28"/>
          <w:shd w:val="clear" w:color="auto" w:fill="FFFFFF"/>
        </w:rPr>
        <w:t>,</w:t>
      </w:r>
      <w:r w:rsidR="00F4080B"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 en la era de los medios digitales y las redes sociales, </w:t>
      </w:r>
      <w:r>
        <w:rPr>
          <w:rFonts w:ascii="Cambria" w:hAnsi="Cambria" w:cs="Arial"/>
          <w:color w:val="373737"/>
          <w:sz w:val="28"/>
          <w:szCs w:val="28"/>
          <w:shd w:val="clear" w:color="auto" w:fill="FFFFFF"/>
        </w:rPr>
        <w:t>con frecuencia</w:t>
      </w:r>
      <w:r w:rsidR="00F4080B"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 xml:space="preserve"> circulan informaciones que en lugar de cumplir con su rol de generar conocimiento en la población, se desvía el objetivo con fines de </w:t>
      </w:r>
      <w:r w:rsidR="00F4080B" w:rsidRPr="00F6444B">
        <w:rPr>
          <w:rStyle w:val="Textoennegrita"/>
          <w:rFonts w:ascii="Cambria" w:hAnsi="Cambria" w:cs="Arial"/>
          <w:i/>
          <w:color w:val="373737"/>
          <w:sz w:val="28"/>
          <w:szCs w:val="28"/>
          <w:shd w:val="clear" w:color="auto" w:fill="FFFFFF"/>
        </w:rPr>
        <w:t>propaganda o lucrativos</w:t>
      </w:r>
      <w:r w:rsidR="00F4080B" w:rsidRPr="00F4080B">
        <w:rPr>
          <w:rFonts w:ascii="Cambria" w:hAnsi="Cambria" w:cs="Arial"/>
          <w:color w:val="373737"/>
          <w:sz w:val="28"/>
          <w:szCs w:val="28"/>
          <w:shd w:val="clear" w:color="auto" w:fill="FFFFFF"/>
        </w:rPr>
        <w:t>.</w:t>
      </w:r>
    </w:p>
    <w:p w:rsidR="00F4080B" w:rsidRPr="00F6444B" w:rsidRDefault="00F4080B" w:rsidP="00F4080B">
      <w:pPr>
        <w:pStyle w:val="Ttulo2"/>
        <w:shd w:val="clear" w:color="auto" w:fill="FFFFFF"/>
        <w:spacing w:after="240"/>
        <w:jc w:val="both"/>
        <w:rPr>
          <w:rFonts w:ascii="Cambria" w:hAnsi="Cambria"/>
          <w:b/>
          <w:i/>
          <w:color w:val="373737"/>
          <w:sz w:val="32"/>
          <w:szCs w:val="32"/>
        </w:rPr>
      </w:pPr>
      <w:r w:rsidRPr="00F6444B">
        <w:rPr>
          <w:rFonts w:ascii="Cambria" w:hAnsi="Cambria"/>
          <w:b/>
          <w:i/>
          <w:color w:val="373737"/>
          <w:sz w:val="32"/>
          <w:szCs w:val="32"/>
        </w:rPr>
        <w:t>Características de la información</w:t>
      </w:r>
    </w:p>
    <w:p w:rsidR="00F4080B" w:rsidRDefault="00F4080B" w:rsidP="00F6444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F6444B">
        <w:rPr>
          <w:rFonts w:ascii="Cambria" w:hAnsi="Cambria"/>
          <w:b/>
          <w:color w:val="373737"/>
          <w:sz w:val="32"/>
        </w:rPr>
        <w:t>Significado</w:t>
      </w:r>
      <w:r w:rsidR="00F6444B">
        <w:rPr>
          <w:rFonts w:ascii="Cambria" w:hAnsi="Cambria"/>
          <w:b/>
          <w:color w:val="373737"/>
          <w:sz w:val="32"/>
        </w:rPr>
        <w:t xml:space="preserve">.  </w:t>
      </w:r>
      <w:r w:rsidR="00F6444B" w:rsidRPr="00F6444B">
        <w:rPr>
          <w:rFonts w:ascii="Cambria" w:hAnsi="Cambria"/>
          <w:color w:val="373737"/>
          <w:sz w:val="32"/>
        </w:rPr>
        <w:t>C</w:t>
      </w:r>
      <w:r w:rsidRPr="00F4080B">
        <w:rPr>
          <w:rFonts w:ascii="Cambria" w:hAnsi="Cambria" w:cs="Arial"/>
          <w:color w:val="373737"/>
          <w:sz w:val="28"/>
          <w:szCs w:val="28"/>
        </w:rPr>
        <w:t>onjunto de datos procesados y previamente ordenados para su correcta </w:t>
      </w:r>
      <w:r w:rsidRPr="00F6444B">
        <w:rPr>
          <w:rStyle w:val="Textoennegrita"/>
          <w:rFonts w:ascii="Cambria" w:hAnsi="Cambria" w:cs="Arial"/>
          <w:i/>
          <w:color w:val="373737"/>
          <w:sz w:val="28"/>
          <w:szCs w:val="28"/>
        </w:rPr>
        <w:t>compresión</w:t>
      </w:r>
      <w:r w:rsidRPr="00F4080B">
        <w:rPr>
          <w:rFonts w:ascii="Cambria" w:hAnsi="Cambria" w:cs="Arial"/>
          <w:color w:val="373737"/>
          <w:sz w:val="28"/>
          <w:szCs w:val="28"/>
        </w:rPr>
        <w:t>.</w:t>
      </w:r>
    </w:p>
    <w:p w:rsidR="00F6444B" w:rsidRPr="00F6444B" w:rsidRDefault="00F6444B" w:rsidP="00F6444B"/>
    <w:p w:rsidR="00F4080B" w:rsidRDefault="00F4080B" w:rsidP="00F6444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F6444B">
        <w:rPr>
          <w:rFonts w:ascii="Cambria" w:hAnsi="Cambria"/>
          <w:b/>
          <w:color w:val="373737"/>
          <w:sz w:val="32"/>
        </w:rPr>
        <w:t>Importancia</w:t>
      </w:r>
      <w:r w:rsidR="00F6444B">
        <w:rPr>
          <w:rFonts w:ascii="Cambria" w:hAnsi="Cambria"/>
          <w:b/>
          <w:color w:val="373737"/>
          <w:sz w:val="32"/>
        </w:rPr>
        <w:t xml:space="preserve">.  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Con </w:t>
      </w:r>
      <w:r w:rsidR="00F6444B">
        <w:rPr>
          <w:rFonts w:ascii="Cambria" w:hAnsi="Cambria" w:cs="Arial"/>
          <w:color w:val="373737"/>
          <w:sz w:val="28"/>
          <w:szCs w:val="28"/>
        </w:rPr>
        <w:t>la información recopilada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 se </w:t>
      </w:r>
      <w:r w:rsidR="00F6444B">
        <w:rPr>
          <w:rFonts w:ascii="Cambria" w:hAnsi="Cambria" w:cs="Arial"/>
          <w:color w:val="373737"/>
          <w:sz w:val="28"/>
          <w:szCs w:val="28"/>
        </w:rPr>
        <w:t xml:space="preserve">pueden solucionar conflictos, </w:t>
      </w:r>
      <w:r w:rsidRPr="00F4080B">
        <w:rPr>
          <w:rFonts w:ascii="Cambria" w:hAnsi="Cambria" w:cs="Arial"/>
          <w:color w:val="373737"/>
          <w:sz w:val="28"/>
          <w:szCs w:val="28"/>
        </w:rPr>
        <w:t>tomar decisiones o determinar alternativas que se adapten a las necesidades del receptor.</w:t>
      </w:r>
    </w:p>
    <w:p w:rsidR="00F6444B" w:rsidRPr="00F6444B" w:rsidRDefault="00F6444B" w:rsidP="00F6444B"/>
    <w:p w:rsidR="00F4080B" w:rsidRPr="00F4080B" w:rsidRDefault="00F4080B" w:rsidP="00F6444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F6444B">
        <w:rPr>
          <w:rFonts w:ascii="Cambria" w:hAnsi="Cambria"/>
          <w:b/>
          <w:color w:val="373737"/>
          <w:sz w:val="32"/>
        </w:rPr>
        <w:lastRenderedPageBreak/>
        <w:t>Vigencia</w:t>
      </w:r>
      <w:r w:rsidR="00F6444B">
        <w:rPr>
          <w:rFonts w:ascii="Cambria" w:hAnsi="Cambria"/>
          <w:b/>
          <w:color w:val="373737"/>
          <w:sz w:val="32"/>
        </w:rPr>
        <w:t xml:space="preserve">.  </w:t>
      </w:r>
      <w:r w:rsidR="007611CE" w:rsidRPr="007611CE">
        <w:rPr>
          <w:rFonts w:ascii="Cambria" w:hAnsi="Cambria"/>
          <w:color w:val="373737"/>
          <w:sz w:val="32"/>
        </w:rPr>
        <w:t>La información debe ser actualizada</w:t>
      </w:r>
      <w:r w:rsidR="007611CE">
        <w:rPr>
          <w:rFonts w:ascii="Cambria" w:hAnsi="Cambria" w:cs="Arial"/>
          <w:color w:val="373737"/>
          <w:sz w:val="28"/>
          <w:szCs w:val="28"/>
        </w:rPr>
        <w:t xml:space="preserve">, de lo contrario estará desfasada en el tiempo.  </w:t>
      </w:r>
      <w:r w:rsidR="007611CE" w:rsidRPr="007611CE">
        <w:rPr>
          <w:rFonts w:ascii="Cambria" w:hAnsi="Cambria" w:cs="Arial"/>
          <w:i/>
          <w:color w:val="373737"/>
          <w:sz w:val="28"/>
          <w:szCs w:val="28"/>
        </w:rPr>
        <w:t>Lo que ayer fue hoy ya no es</w:t>
      </w:r>
      <w:r w:rsidRPr="00F4080B">
        <w:rPr>
          <w:rFonts w:ascii="Cambria" w:hAnsi="Cambria" w:cs="Arial"/>
          <w:color w:val="373737"/>
          <w:sz w:val="28"/>
          <w:szCs w:val="28"/>
        </w:rPr>
        <w:t>.</w:t>
      </w:r>
    </w:p>
    <w:p w:rsidR="007611CE" w:rsidRDefault="007611CE" w:rsidP="00F4080B">
      <w:pPr>
        <w:pStyle w:val="Ttulo3"/>
        <w:shd w:val="clear" w:color="auto" w:fill="FFFFFF"/>
        <w:jc w:val="both"/>
        <w:rPr>
          <w:rFonts w:ascii="Cambria" w:hAnsi="Cambria"/>
          <w:color w:val="373737"/>
        </w:rPr>
      </w:pPr>
    </w:p>
    <w:p w:rsidR="00F4080B" w:rsidRPr="00F4080B" w:rsidRDefault="00F4080B" w:rsidP="007611CE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7611CE">
        <w:rPr>
          <w:rFonts w:ascii="Cambria" w:hAnsi="Cambria"/>
          <w:b/>
          <w:color w:val="373737"/>
          <w:sz w:val="32"/>
        </w:rPr>
        <w:t>Validez</w:t>
      </w:r>
      <w:r w:rsidR="007611CE">
        <w:rPr>
          <w:rFonts w:ascii="Cambria" w:hAnsi="Cambria"/>
          <w:b/>
          <w:color w:val="373737"/>
          <w:sz w:val="32"/>
        </w:rPr>
        <w:t xml:space="preserve">.  </w:t>
      </w:r>
      <w:r w:rsidRPr="00F4080B">
        <w:rPr>
          <w:rFonts w:ascii="Cambria" w:hAnsi="Cambria" w:cs="Arial"/>
          <w:color w:val="373737"/>
          <w:sz w:val="28"/>
          <w:szCs w:val="28"/>
        </w:rPr>
        <w:t>Es</w:t>
      </w:r>
      <w:r w:rsidR="007611CE">
        <w:rPr>
          <w:rFonts w:ascii="Cambria" w:hAnsi="Cambria" w:cs="Arial"/>
          <w:color w:val="373737"/>
          <w:sz w:val="28"/>
          <w:szCs w:val="28"/>
        </w:rPr>
        <w:t>tablece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 la </w:t>
      </w:r>
      <w:r w:rsidRPr="007611CE">
        <w:rPr>
          <w:rStyle w:val="Textoennegrita"/>
          <w:rFonts w:ascii="Cambria" w:hAnsi="Cambria" w:cs="Arial"/>
          <w:i/>
          <w:color w:val="373737"/>
          <w:sz w:val="28"/>
          <w:szCs w:val="28"/>
        </w:rPr>
        <w:t>viabilidad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de los datos recopilados, si es verosímil, oportuna, auténtica y efectiva. </w:t>
      </w:r>
      <w:r w:rsidR="007611CE">
        <w:rPr>
          <w:rFonts w:ascii="Cambria" w:hAnsi="Cambria" w:cs="Arial"/>
          <w:color w:val="373737"/>
          <w:sz w:val="28"/>
          <w:szCs w:val="28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</w:rPr>
        <w:t>La validez siempre va a depender del emisor y del </w:t>
      </w:r>
      <w:r w:rsidRPr="007611CE">
        <w:rPr>
          <w:rStyle w:val="Textoennegrita"/>
          <w:rFonts w:ascii="Cambria" w:hAnsi="Cambria" w:cs="Arial"/>
          <w:i/>
          <w:color w:val="373737"/>
          <w:sz w:val="28"/>
          <w:szCs w:val="28"/>
        </w:rPr>
        <w:t>criterio</w:t>
      </w:r>
      <w:r w:rsidRPr="00F4080B">
        <w:rPr>
          <w:rFonts w:ascii="Cambria" w:hAnsi="Cambria" w:cs="Arial"/>
          <w:color w:val="373737"/>
          <w:sz w:val="28"/>
          <w:szCs w:val="28"/>
        </w:rPr>
        <w:t> que tenga el receptor en creer o no en lo que lee o escucha.</w:t>
      </w:r>
    </w:p>
    <w:p w:rsidR="007611CE" w:rsidRDefault="007611CE" w:rsidP="00F4080B">
      <w:pPr>
        <w:pStyle w:val="Ttulo3"/>
        <w:shd w:val="clear" w:color="auto" w:fill="FFFFFF"/>
        <w:jc w:val="both"/>
        <w:rPr>
          <w:rFonts w:ascii="Cambria" w:hAnsi="Cambria"/>
          <w:color w:val="373737"/>
        </w:rPr>
      </w:pPr>
    </w:p>
    <w:p w:rsidR="00F4080B" w:rsidRDefault="00F4080B" w:rsidP="007611CE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7611CE">
        <w:rPr>
          <w:rFonts w:ascii="Cambria" w:hAnsi="Cambria"/>
          <w:b/>
          <w:color w:val="373737"/>
          <w:sz w:val="32"/>
        </w:rPr>
        <w:t>Valor</w:t>
      </w:r>
      <w:r w:rsidR="007611CE">
        <w:rPr>
          <w:rFonts w:ascii="Cambria" w:hAnsi="Cambria"/>
          <w:b/>
          <w:color w:val="373737"/>
          <w:sz w:val="32"/>
        </w:rPr>
        <w:t xml:space="preserve">.  </w:t>
      </w:r>
      <w:r w:rsidR="007611CE">
        <w:rPr>
          <w:rFonts w:ascii="Cambria" w:hAnsi="Cambria" w:cs="Arial"/>
          <w:color w:val="373737"/>
          <w:sz w:val="28"/>
          <w:szCs w:val="28"/>
        </w:rPr>
        <w:t>El</w:t>
      </w:r>
      <w:r w:rsidRPr="00F4080B">
        <w:rPr>
          <w:rFonts w:ascii="Cambria" w:hAnsi="Cambria" w:cs="Arial"/>
          <w:color w:val="373737"/>
          <w:sz w:val="28"/>
          <w:szCs w:val="28"/>
        </w:rPr>
        <w:t> </w:t>
      </w:r>
      <w:r w:rsidRPr="007611CE">
        <w:rPr>
          <w:rStyle w:val="Textoennegrita"/>
          <w:rFonts w:ascii="Cambria" w:hAnsi="Cambria" w:cs="Arial"/>
          <w:i/>
          <w:color w:val="373737"/>
          <w:sz w:val="28"/>
          <w:szCs w:val="28"/>
        </w:rPr>
        <w:t>uso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que se le dará a la información </w:t>
      </w:r>
      <w:r w:rsidR="007611CE">
        <w:rPr>
          <w:rFonts w:ascii="Cambria" w:hAnsi="Cambria" w:cs="Arial"/>
          <w:color w:val="373737"/>
          <w:sz w:val="28"/>
          <w:szCs w:val="28"/>
        </w:rPr>
        <w:t>depende d</w:t>
      </w:r>
      <w:r w:rsidRPr="00F4080B">
        <w:rPr>
          <w:rFonts w:ascii="Cambria" w:hAnsi="Cambria" w:cs="Arial"/>
          <w:color w:val="373737"/>
          <w:sz w:val="28"/>
          <w:szCs w:val="28"/>
        </w:rPr>
        <w:t>el destinatario</w:t>
      </w:r>
      <w:r w:rsidR="007611CE">
        <w:rPr>
          <w:rFonts w:ascii="Cambria" w:hAnsi="Cambria" w:cs="Arial"/>
          <w:color w:val="373737"/>
          <w:sz w:val="28"/>
          <w:szCs w:val="28"/>
        </w:rPr>
        <w:t>.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 </w:t>
      </w:r>
    </w:p>
    <w:p w:rsidR="007611CE" w:rsidRPr="007611CE" w:rsidRDefault="007611CE" w:rsidP="007611CE"/>
    <w:p w:rsidR="00F4080B" w:rsidRPr="007611CE" w:rsidRDefault="00F4080B" w:rsidP="00F4080B">
      <w:pPr>
        <w:pStyle w:val="Ttulo2"/>
        <w:shd w:val="clear" w:color="auto" w:fill="FFFFFF"/>
        <w:spacing w:after="240"/>
        <w:jc w:val="both"/>
        <w:rPr>
          <w:rFonts w:ascii="Cambria" w:hAnsi="Cambria"/>
          <w:b/>
          <w:i/>
          <w:color w:val="373737"/>
          <w:sz w:val="32"/>
          <w:szCs w:val="32"/>
        </w:rPr>
      </w:pPr>
      <w:r w:rsidRPr="007611CE">
        <w:rPr>
          <w:rFonts w:ascii="Cambria" w:hAnsi="Cambria"/>
          <w:b/>
          <w:i/>
          <w:color w:val="373737"/>
          <w:sz w:val="32"/>
          <w:szCs w:val="32"/>
        </w:rPr>
        <w:t>Tipos de información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La información puede clasificarse según su origen, uso y propósito, por lo que a continuación se detallan los tipos más comunes.</w:t>
      </w:r>
    </w:p>
    <w:p w:rsidR="007611CE" w:rsidRDefault="00F4080B" w:rsidP="007611CE">
      <w:pPr>
        <w:pStyle w:val="Ttulo3"/>
        <w:shd w:val="clear" w:color="auto" w:fill="FFFFFF"/>
        <w:jc w:val="both"/>
        <w:rPr>
          <w:rFonts w:ascii="Cambria" w:hAnsi="Cambria"/>
          <w:b/>
          <w:color w:val="373737"/>
          <w:sz w:val="32"/>
        </w:rPr>
      </w:pPr>
      <w:r w:rsidRPr="007611CE">
        <w:rPr>
          <w:rFonts w:ascii="Cambria" w:hAnsi="Cambria"/>
          <w:b/>
          <w:color w:val="373737"/>
          <w:sz w:val="32"/>
        </w:rPr>
        <w:t>Información directa e indirecta</w:t>
      </w:r>
      <w:r w:rsidR="007611CE">
        <w:rPr>
          <w:rFonts w:ascii="Cambria" w:hAnsi="Cambria"/>
          <w:b/>
          <w:color w:val="373737"/>
          <w:sz w:val="32"/>
        </w:rPr>
        <w:t>.</w:t>
      </w:r>
    </w:p>
    <w:p w:rsidR="00A15821" w:rsidRDefault="00F4080B" w:rsidP="00F4080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Es </w:t>
      </w:r>
      <w:r w:rsidRPr="007611CE">
        <w:rPr>
          <w:rStyle w:val="Textoennegrita"/>
          <w:rFonts w:ascii="Cambria" w:hAnsi="Cambria" w:cs="Arial"/>
          <w:i/>
          <w:color w:val="373737"/>
          <w:sz w:val="28"/>
          <w:szCs w:val="28"/>
        </w:rPr>
        <w:t>directa</w:t>
      </w:r>
      <w:r w:rsidRPr="00F4080B">
        <w:rPr>
          <w:rFonts w:ascii="Cambria" w:hAnsi="Cambria" w:cs="Arial"/>
          <w:color w:val="373737"/>
          <w:sz w:val="28"/>
          <w:szCs w:val="28"/>
        </w:rPr>
        <w:t> cuando se obtiene de la fuente original, es decir de la persona que creó el contenido.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 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Recurrir a fuentes alternas o recibir datos a través de terceros, ya sea por medio de investigaciones o trabajos basados en la fuente original, se estaría hablando </w:t>
      </w:r>
      <w:r w:rsidR="00A15821">
        <w:rPr>
          <w:rFonts w:ascii="Cambria" w:hAnsi="Cambria" w:cs="Arial"/>
          <w:color w:val="373737"/>
          <w:sz w:val="28"/>
          <w:szCs w:val="28"/>
        </w:rPr>
        <w:t>información</w:t>
      </w:r>
      <w:r w:rsidRPr="00F4080B">
        <w:rPr>
          <w:rFonts w:ascii="Cambria" w:hAnsi="Cambria" w:cs="Arial"/>
          <w:color w:val="373737"/>
          <w:sz w:val="28"/>
          <w:szCs w:val="28"/>
        </w:rPr>
        <w:t>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indirecta</w:t>
      </w:r>
      <w:r w:rsidRPr="00F4080B">
        <w:rPr>
          <w:rFonts w:ascii="Cambria" w:hAnsi="Cambria" w:cs="Arial"/>
          <w:color w:val="373737"/>
          <w:sz w:val="28"/>
          <w:szCs w:val="28"/>
        </w:rPr>
        <w:t>.</w:t>
      </w:r>
    </w:p>
    <w:p w:rsidR="00A15821" w:rsidRDefault="00A15821" w:rsidP="00F4080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</w:p>
    <w:p w:rsidR="00F4080B" w:rsidRPr="00A15821" w:rsidRDefault="00F4080B" w:rsidP="00F4080B">
      <w:pPr>
        <w:pStyle w:val="Ttulo3"/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  <w:r w:rsidRPr="00A15821">
        <w:rPr>
          <w:rFonts w:ascii="Cambria" w:hAnsi="Cambria"/>
          <w:b/>
          <w:color w:val="373737"/>
          <w:sz w:val="32"/>
        </w:rPr>
        <w:t>Información externa e interna</w:t>
      </w:r>
      <w:r w:rsidR="00A15821">
        <w:rPr>
          <w:rFonts w:ascii="Cambria" w:hAnsi="Cambria"/>
          <w:b/>
          <w:color w:val="373737"/>
          <w:sz w:val="32"/>
        </w:rPr>
        <w:t>.</w:t>
      </w:r>
    </w:p>
    <w:p w:rsidR="00F4080B" w:rsidRPr="00F4080B" w:rsidRDefault="00A15821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>
        <w:rPr>
          <w:rFonts w:ascii="Cambria" w:hAnsi="Cambria" w:cs="Arial"/>
          <w:color w:val="373737"/>
          <w:sz w:val="28"/>
          <w:szCs w:val="28"/>
        </w:rPr>
        <w:t>La información</w:t>
      </w:r>
      <w:r w:rsidR="00F4080B" w:rsidRPr="00F4080B">
        <w:rPr>
          <w:rFonts w:ascii="Cambria" w:hAnsi="Cambria" w:cs="Arial"/>
          <w:color w:val="373737"/>
          <w:sz w:val="28"/>
          <w:szCs w:val="28"/>
        </w:rPr>
        <w:t> </w:t>
      </w:r>
      <w:r w:rsidR="00F4080B"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interna</w:t>
      </w:r>
      <w:r w:rsidR="00F4080B" w:rsidRPr="00F4080B">
        <w:rPr>
          <w:rFonts w:ascii="Cambria" w:hAnsi="Cambria" w:cs="Arial"/>
          <w:color w:val="373737"/>
          <w:sz w:val="28"/>
          <w:szCs w:val="28"/>
        </w:rPr>
        <w:t> se genera dentro de una organización y tiene como objetivo mantener en una misma sintonía a todos los miembros que pertenecen a ella, manteniendo una comunicación fluida, lo cual se conoce como sociedad de la información.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Las informaciones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externas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se caracterizan básicamente porque sus fuentes de origen provienen de terceros. 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</w:rPr>
        <w:t>Estas a su vez, podrían o no estar relacionadas y depende de los organismos receptores analizar si es de utilidad para los fines o intereses grupales</w:t>
      </w:r>
      <w:r w:rsidR="00A15821">
        <w:rPr>
          <w:rFonts w:ascii="Cambria" w:hAnsi="Cambria" w:cs="Arial"/>
          <w:color w:val="373737"/>
          <w:sz w:val="28"/>
          <w:szCs w:val="28"/>
        </w:rPr>
        <w:t>.</w:t>
      </w:r>
    </w:p>
    <w:p w:rsidR="00F4080B" w:rsidRPr="00A15821" w:rsidRDefault="00F4080B" w:rsidP="00F4080B">
      <w:pPr>
        <w:pStyle w:val="Ttulo3"/>
        <w:shd w:val="clear" w:color="auto" w:fill="FFFFFF"/>
        <w:jc w:val="both"/>
        <w:rPr>
          <w:rFonts w:ascii="Cambria" w:hAnsi="Cambria"/>
          <w:b/>
          <w:color w:val="373737"/>
          <w:sz w:val="32"/>
        </w:rPr>
      </w:pPr>
      <w:r w:rsidRPr="00A15821">
        <w:rPr>
          <w:rFonts w:ascii="Cambria" w:hAnsi="Cambria"/>
          <w:b/>
          <w:color w:val="373737"/>
          <w:sz w:val="32"/>
        </w:rPr>
        <w:t>Información pública, privada y privilegiada</w:t>
      </w:r>
      <w:r w:rsidR="00A15821">
        <w:rPr>
          <w:rFonts w:ascii="Cambria" w:hAnsi="Cambria"/>
          <w:b/>
          <w:color w:val="373737"/>
          <w:sz w:val="32"/>
        </w:rPr>
        <w:t>.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Es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pública</w:t>
      </w:r>
      <w:r w:rsidRPr="00F4080B">
        <w:rPr>
          <w:rFonts w:ascii="Cambria" w:hAnsi="Cambria" w:cs="Arial"/>
          <w:color w:val="373737"/>
          <w:sz w:val="28"/>
          <w:szCs w:val="28"/>
        </w:rPr>
        <w:t> cuando se establece que es un derecho fundamental para la población en general poder obtenerla, un ejemplo sería todo lo relacionado a la salud sexual y reproductiva.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lastRenderedPageBreak/>
        <w:t>La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privada</w:t>
      </w:r>
      <w:r w:rsidRPr="00F4080B">
        <w:rPr>
          <w:rFonts w:ascii="Cambria" w:hAnsi="Cambria" w:cs="Arial"/>
          <w:color w:val="373737"/>
          <w:sz w:val="28"/>
          <w:szCs w:val="28"/>
        </w:rPr>
        <w:t> es de uso personal y solo puede compartirse posterior a un consentimiento informado por parte del individuo o el grupo de personas a las cuales esté asociada, puede tratarse desde contraseñas y claves.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La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</w:t>
      </w:r>
      <w:r w:rsidR="00A15821" w:rsidRPr="00A15821">
        <w:rPr>
          <w:rFonts w:ascii="Cambria" w:hAnsi="Cambria" w:cs="Arial"/>
          <w:b/>
          <w:i/>
          <w:color w:val="373737"/>
          <w:sz w:val="28"/>
          <w:szCs w:val="28"/>
        </w:rPr>
        <w:t>privilegiada</w:t>
      </w:r>
      <w:r w:rsidRPr="00F4080B">
        <w:rPr>
          <w:rFonts w:ascii="Cambria" w:hAnsi="Cambria" w:cs="Arial"/>
          <w:color w:val="373737"/>
          <w:sz w:val="28"/>
          <w:szCs w:val="28"/>
        </w:rPr>
        <w:t> está relacionada a datos pertenecientes a organizaciones, sociedades, empresas, la cual es vital para su desarrollo y funcionamiento, pero solo tienen permitido el acceso ciertos miembros.</w:t>
      </w:r>
    </w:p>
    <w:p w:rsidR="00F4080B" w:rsidRPr="00A15821" w:rsidRDefault="00F4080B" w:rsidP="00F4080B">
      <w:pPr>
        <w:pStyle w:val="Ttulo2"/>
        <w:shd w:val="clear" w:color="auto" w:fill="FFFFFF"/>
        <w:spacing w:after="240"/>
        <w:jc w:val="both"/>
        <w:rPr>
          <w:rFonts w:ascii="Cambria" w:hAnsi="Cambria" w:cs="Times New Roman"/>
          <w:b/>
          <w:color w:val="373737"/>
          <w:sz w:val="32"/>
          <w:szCs w:val="32"/>
        </w:rPr>
      </w:pPr>
      <w:r w:rsidRPr="00A15821">
        <w:rPr>
          <w:rFonts w:ascii="Cambria" w:hAnsi="Cambria"/>
          <w:b/>
          <w:color w:val="373737"/>
          <w:sz w:val="32"/>
          <w:szCs w:val="32"/>
        </w:rPr>
        <w:t>Fuentes de información</w:t>
      </w:r>
    </w:p>
    <w:p w:rsidR="00F4080B" w:rsidRPr="00A15821" w:rsidRDefault="00F4080B" w:rsidP="00F4080B">
      <w:pPr>
        <w:pStyle w:val="Ttulo3"/>
        <w:shd w:val="clear" w:color="auto" w:fill="FFFFFF"/>
        <w:jc w:val="both"/>
        <w:rPr>
          <w:rFonts w:ascii="Cambria" w:hAnsi="Cambria" w:cs="Times New Roman"/>
          <w:b/>
          <w:i/>
          <w:color w:val="373737"/>
          <w:sz w:val="28"/>
          <w:szCs w:val="27"/>
        </w:rPr>
      </w:pPr>
      <w:r w:rsidRPr="00A15821">
        <w:rPr>
          <w:rFonts w:ascii="Cambria" w:hAnsi="Cambria"/>
          <w:b/>
          <w:i/>
          <w:color w:val="373737"/>
          <w:sz w:val="28"/>
        </w:rPr>
        <w:t>Fuentes primarias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Implica su obtención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directamente desde el autor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que le dio origen, a través de cualquier investigación considerada como producción de conocimiento. </w:t>
      </w:r>
    </w:p>
    <w:p w:rsidR="00F4080B" w:rsidRPr="00A15821" w:rsidRDefault="00F4080B" w:rsidP="00F4080B">
      <w:pPr>
        <w:pStyle w:val="Ttulo3"/>
        <w:shd w:val="clear" w:color="auto" w:fill="FFFFFF"/>
        <w:jc w:val="both"/>
        <w:rPr>
          <w:rFonts w:ascii="Cambria" w:hAnsi="Cambria" w:cs="Times New Roman"/>
          <w:b/>
          <w:i/>
          <w:color w:val="373737"/>
          <w:sz w:val="28"/>
          <w:szCs w:val="27"/>
        </w:rPr>
      </w:pPr>
      <w:r w:rsidRPr="00A15821">
        <w:rPr>
          <w:rFonts w:ascii="Cambria" w:hAnsi="Cambria"/>
          <w:b/>
          <w:i/>
          <w:color w:val="373737"/>
          <w:sz w:val="28"/>
        </w:rPr>
        <w:t>Fuentes secundarias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Son aquellas en las cuales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se utilizan las fuentes primarias como base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. 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 Estas invitan al investigador a indagar en fuentes primarias a través de las referencias bibliográficas y las citas. 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</w:rPr>
        <w:t>Es común en monografías o trabajos de investigación basados en trabajos previos.</w:t>
      </w:r>
    </w:p>
    <w:p w:rsidR="00F4080B" w:rsidRPr="00A15821" w:rsidRDefault="00F4080B" w:rsidP="00F4080B">
      <w:pPr>
        <w:pStyle w:val="Ttulo3"/>
        <w:shd w:val="clear" w:color="auto" w:fill="FFFFFF"/>
        <w:jc w:val="both"/>
        <w:rPr>
          <w:rFonts w:ascii="Cambria" w:hAnsi="Cambria"/>
          <w:b/>
          <w:i/>
          <w:color w:val="373737"/>
          <w:sz w:val="28"/>
        </w:rPr>
      </w:pPr>
      <w:r w:rsidRPr="00A15821">
        <w:rPr>
          <w:rFonts w:ascii="Cambria" w:hAnsi="Cambria"/>
          <w:b/>
          <w:i/>
          <w:color w:val="373737"/>
          <w:sz w:val="28"/>
        </w:rPr>
        <w:t>Fuentes terciarias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Se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basan en fuentes secundarias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para plasmar contenido. 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</w:rPr>
        <w:t>Actualmente se evitan este tipo de fuentes, porque el origen real se encuentra más lejano, otorgando cierto grado de dudas en cuanto a la confiabilidad.</w:t>
      </w:r>
    </w:p>
    <w:p w:rsidR="00F4080B" w:rsidRPr="00A15821" w:rsidRDefault="00F4080B" w:rsidP="00F4080B">
      <w:pPr>
        <w:pStyle w:val="Ttulo2"/>
        <w:shd w:val="clear" w:color="auto" w:fill="FFFFFF"/>
        <w:spacing w:after="240"/>
        <w:jc w:val="both"/>
        <w:rPr>
          <w:rFonts w:ascii="Cambria" w:hAnsi="Cambria"/>
          <w:b/>
          <w:color w:val="373737"/>
          <w:sz w:val="32"/>
          <w:szCs w:val="32"/>
        </w:rPr>
      </w:pPr>
      <w:r w:rsidRPr="00A15821">
        <w:rPr>
          <w:rFonts w:ascii="Cambria" w:hAnsi="Cambria"/>
          <w:b/>
          <w:color w:val="373737"/>
          <w:sz w:val="32"/>
          <w:szCs w:val="32"/>
        </w:rPr>
        <w:t>Sistemas de información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Es un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conglomerado de datos</w:t>
      </w:r>
      <w:r w:rsidRPr="00F4080B">
        <w:rPr>
          <w:rFonts w:ascii="Cambria" w:hAnsi="Cambria" w:cs="Arial"/>
          <w:color w:val="373737"/>
          <w:sz w:val="28"/>
          <w:szCs w:val="28"/>
        </w:rPr>
        <w:t xml:space="preserve"> bien estructurados e interrelacionados entre sí. </w:t>
      </w:r>
      <w:r w:rsidR="00A15821">
        <w:rPr>
          <w:rFonts w:ascii="Cambria" w:hAnsi="Cambria" w:cs="Arial"/>
          <w:color w:val="373737"/>
          <w:sz w:val="28"/>
          <w:szCs w:val="28"/>
        </w:rPr>
        <w:t xml:space="preserve"> </w:t>
      </w:r>
      <w:r w:rsidRPr="00F4080B">
        <w:rPr>
          <w:rFonts w:ascii="Cambria" w:hAnsi="Cambria" w:cs="Arial"/>
          <w:color w:val="373737"/>
          <w:sz w:val="28"/>
          <w:szCs w:val="28"/>
        </w:rPr>
        <w:t>A nivel informático permite el procesamiento de la información, así como el correcto ordenamiento, recuperación, búsqueda y administración de los mismos.</w:t>
      </w:r>
    </w:p>
    <w:p w:rsidR="00F4080B" w:rsidRPr="00F4080B" w:rsidRDefault="00F4080B" w:rsidP="00F4080B">
      <w:pPr>
        <w:pStyle w:val="NormalWeb"/>
        <w:shd w:val="clear" w:color="auto" w:fill="FFFFFF"/>
        <w:spacing w:before="0" w:beforeAutospacing="0"/>
        <w:jc w:val="both"/>
        <w:rPr>
          <w:rFonts w:ascii="Cambria" w:hAnsi="Cambria" w:cs="Arial"/>
          <w:color w:val="373737"/>
          <w:sz w:val="28"/>
          <w:szCs w:val="28"/>
        </w:rPr>
      </w:pPr>
      <w:r w:rsidRPr="00F4080B">
        <w:rPr>
          <w:rFonts w:ascii="Cambria" w:hAnsi="Cambria" w:cs="Arial"/>
          <w:color w:val="373737"/>
          <w:sz w:val="28"/>
          <w:szCs w:val="28"/>
        </w:rPr>
        <w:t>Estos sistemas cumplen un rol fundamental e importante a nivel empresarial, como el caso de la </w:t>
      </w:r>
      <w:r w:rsidRPr="00A15821">
        <w:rPr>
          <w:rStyle w:val="Textoennegrita"/>
          <w:rFonts w:ascii="Cambria" w:hAnsi="Cambria" w:cs="Arial"/>
          <w:i/>
          <w:color w:val="373737"/>
          <w:sz w:val="28"/>
          <w:szCs w:val="28"/>
        </w:rPr>
        <w:t>información financiera</w:t>
      </w:r>
      <w:r w:rsidRPr="00F4080B">
        <w:rPr>
          <w:rFonts w:ascii="Cambria" w:hAnsi="Cambria" w:cs="Arial"/>
          <w:color w:val="373737"/>
          <w:sz w:val="28"/>
          <w:szCs w:val="28"/>
        </w:rPr>
        <w:t>, la cual es básica manejar de manera sencilla pero segura a nivel de las organizaciones y de las gerencias empresariales.</w:t>
      </w:r>
    </w:p>
    <w:p w:rsidR="004D364C" w:rsidRPr="00F4080B" w:rsidRDefault="004D364C" w:rsidP="00F4080B">
      <w:pPr>
        <w:shd w:val="clear" w:color="auto" w:fill="FFFFFF"/>
        <w:jc w:val="both"/>
        <w:rPr>
          <w:rFonts w:ascii="Cambria" w:hAnsi="Cambria" w:cs="Arial"/>
          <w:color w:val="373737"/>
          <w:sz w:val="28"/>
          <w:szCs w:val="28"/>
        </w:rPr>
      </w:pPr>
    </w:p>
    <w:p w:rsidR="004D364C" w:rsidRPr="00F4080B" w:rsidRDefault="004D364C">
      <w:pPr>
        <w:jc w:val="both"/>
        <w:rPr>
          <w:rFonts w:ascii="Cambria" w:hAnsi="Cambria"/>
        </w:rPr>
      </w:pPr>
      <w:bookmarkStart w:id="0" w:name="_GoBack"/>
      <w:bookmarkEnd w:id="0"/>
    </w:p>
    <w:sectPr w:rsidR="004D364C" w:rsidRPr="00F40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0B"/>
    <w:rsid w:val="004D364C"/>
    <w:rsid w:val="00504053"/>
    <w:rsid w:val="007611CE"/>
    <w:rsid w:val="00A15821"/>
    <w:rsid w:val="00F4080B"/>
    <w:rsid w:val="00F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4F0A0-CC5A-498F-BB8D-A5D701C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0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0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80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F408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4080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08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2023-02-11T22:40:00Z</cp:lastPrinted>
  <dcterms:created xsi:type="dcterms:W3CDTF">2023-02-11T21:57:00Z</dcterms:created>
  <dcterms:modified xsi:type="dcterms:W3CDTF">2023-02-11T22:45:00Z</dcterms:modified>
</cp:coreProperties>
</file>