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Reflect on this</w:t>
      </w:r>
    </w:p>
    <w:p>
      <w:pPr>
        <w:pStyle w:val="Heading1"/>
      </w:pPr>
      <w:r>
        <w:t xml:space="preserve">Reflect</w:t>
      </w:r>
    </w:p>
    <w:p>
      <w:r>
        <w:rPr>
          <w:b/>
          <w:bCs/>
          <w:sz w:val="28"/>
          <w:szCs w:val="28"/>
        </w:rPr>
        <w:br/>
      </w:r>
      <w:r>
        <w:rPr>
          <w:sz w:val="28"/>
          <w:szCs w:val="28"/>
        </w:rPr>
        <w:br/>
        <w:t xml:space="preserve">I feel like organizations need to invest in cybersecurity for the protection of their customer and organization data. The also need to invest in cyber security to retain their customers and keep them happy. If the customers don't have confidence in the organization, they'll take their business elsewhere.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2024-08-22T22:18:03.516Z</dcterms:created>
  <dcterms:modified xsi:type="dcterms:W3CDTF">2024-08-22T22:18:03.517Z</dcterms:modified>
</cp:coreProperties>
</file>

<file path=docProps/custom.xml><?xml version="1.0" encoding="utf-8"?>
<Properties xmlns="http://schemas.openxmlformats.org/officeDocument/2006/custom-properties" xmlns:vt="http://schemas.openxmlformats.org/officeDocument/2006/docPropsVTypes"/>
</file>