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jc w:val="center"/>
        <w:rPr/>
      </w:pPr>
      <w:bookmarkStart w:colFirst="0" w:colLast="0" w:name="_k14zdgux6f03" w:id="0"/>
      <w:bookmarkEnd w:id="0"/>
      <w:r w:rsidDel="00000000" w:rsidR="00000000" w:rsidRPr="00000000">
        <w:rPr>
          <w:rtl w:val="0"/>
        </w:rPr>
        <w:t xml:space="preserve">Variable Tooltips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While variable operations don’t normally create any tooltips, it’s possible to add them manually via the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tooltip </w:t>
      </w:r>
      <w:r w:rsidDel="00000000" w:rsidR="00000000" w:rsidRPr="00000000">
        <w:rPr>
          <w:rtl w:val="0"/>
        </w:rPr>
        <w:t xml:space="preserve">parameter.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add_to_variable = {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ab/>
              <w:t xml:space="preserve">var_monthly_population = 0.05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ab/>
              <w:t xml:space="preserve">tooltip = monthly_population_tooltip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add_to_variable = {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ab/>
              <w:t xml:space="preserve">var_max_efficiency = 0.05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ab/>
              <w:t xml:space="preserve">tooltip = max_efficiency_tooltip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66975" cy="361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The tooltips’ loc entries use two hardcoded tokens: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$LEFT$</w:t>
      </w:r>
      <w:r w:rsidDel="00000000" w:rsidR="00000000" w:rsidRPr="00000000">
        <w:rPr>
          <w:rtl w:val="0"/>
        </w:rPr>
        <w:t xml:space="preserve"> holds the variable’s pre-operation value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$RIGHT$</w:t>
      </w:r>
      <w:r w:rsidDel="00000000" w:rsidR="00000000" w:rsidRPr="00000000">
        <w:rPr>
          <w:rtl w:val="0"/>
        </w:rPr>
        <w:t xml:space="preserve"> is the value being added to/subtracted to/multiplying/dividing the variable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Both of those can be formatted with the same parameters as variables, placed after a | before the second $ character: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monthly_population_tooltip:0 "Monthly Population: $RIGHT|+=%1$"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max_efficiency_tooltip:0 "£prod_eff_cap Production Efficiency Cap: $RIGHT|+=%$"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All of the effects in the list below have been confirmed to accept tooltip parameters: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set_variable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set_temp_variable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add_to_variable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add_to_temp_variable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subtract_from_variable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subtract_from_temp_variable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multiply_variable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multiply_temp_variable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divide_variable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divide_temp_variable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In the case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set_variable</w:t>
      </w:r>
      <w:r w:rsidDel="00000000" w:rsidR="00000000" w:rsidRPr="00000000">
        <w:rPr>
          <w:rtl w:val="0"/>
        </w:rPr>
        <w:t xml:space="preserve">, $LEFT$ will be the previous value of the variable being reset, and $RIGHT$ the new one.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set_temp_variable</w:t>
      </w:r>
      <w:r w:rsidDel="00000000" w:rsidR="00000000" w:rsidRPr="00000000">
        <w:rPr>
          <w:rtl w:val="0"/>
        </w:rPr>
        <w:t xml:space="preserve">, both $LEFT$ and $RIGHT$ have the same value.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pageBreakBefore w:val="0"/>
        <w:rPr/>
      </w:pPr>
      <w:bookmarkStart w:colFirst="0" w:colLast="0" w:name="_wn1q20eoakx9" w:id="1"/>
      <w:bookmarkEnd w:id="1"/>
      <w:r w:rsidDel="00000000" w:rsidR="00000000" w:rsidRPr="00000000">
        <w:rPr>
          <w:rtl w:val="0"/>
        </w:rPr>
        <w:t xml:space="preserve">Examples: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set_variable = {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test_var = 2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tooltip = set_var_tooltip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set_temp_variable = 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test_var = 2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tooltip = set_var_tooltip_temp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set_var_tooltip:0 "Sets test_var to $RIGHT$. Previous value = $LEFT$."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set_var_tooltip_temp:0 "Sets temp test_var to $RIGHT$."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set_var_tooltip:0 "Sets test_var to $RIGHT|G0$. Previous value = $LEFT|R0$."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set_var_tooltip_temp:0 "Sets temp test_var to $RIGHT|G0$."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8542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18764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76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add_to_variable = 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test_var = 2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tooltip = add_to_var_tooltip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add_to_temp_variable = 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test_var = 2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tooltip = add_to_var_tooltip_temp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add_to_var_tooltip:0 "Adds $RIGHT|G0$ to test_var (value = $LEFT|G0$)."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add_to_var_tooltip_temp:0 "Adds $RIGHT|G0$ to temp test_var (value = $LEFT|G0$)."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9555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