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SENSOR DATA PROCESSING SYSTEM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Milestone 2: Object-Oriented Design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 Milestone 2, we improve the system by introducing OOP.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model each sensor as an object with its own data and behavior.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method ensures the sensor readings are valid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"FAULTY"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"FAULTY"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method processes the data and generates decisions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Faulty sensor detected"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"DRY"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"Irrigate immediately"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"Irrigate soon"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"OPTIMAL"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action"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 drainage"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High temperature 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Low rainfall detected"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simulates new incoming sensor data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moisture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temperature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rainfall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Simulation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simulate multiple sensors to represent a real farm environment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SENSOR SIMULATION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faulty sensor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Processing Sensors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 Update cycle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Updating Sensors with new data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Milestone 2-syntax</w:t>
      <w:br w:type="textWrapping"/>
      <w:t xml:space="preserve">Python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