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D9DD66">
      <w:pPr>
        <w:bidi w:val="0"/>
        <w:jc w:val="center"/>
        <w:rPr>
          <w:rFonts w:hint="eastAsia" w:eastAsiaTheme="minorEastAsia"/>
          <w:b/>
          <w:bCs/>
          <w:sz w:val="28"/>
          <w:szCs w:val="36"/>
          <w:lang w:eastAsia="zh-CN"/>
        </w:rPr>
      </w:pPr>
      <w:r>
        <w:rPr>
          <w:b/>
          <w:bCs/>
          <w:sz w:val="28"/>
          <w:szCs w:val="36"/>
        </w:rPr>
        <w:t>国内外新能源项目 电气设计综述</w:t>
      </w:r>
      <w:r>
        <w:rPr>
          <w:rFonts w:hint="eastAsia"/>
          <w:b/>
          <w:bCs/>
          <w:sz w:val="28"/>
          <w:szCs w:val="36"/>
          <w:lang w:eastAsia="zh-CN"/>
        </w:rPr>
        <w:t>（</w:t>
      </w:r>
      <w:r>
        <w:rPr>
          <w:rFonts w:hint="eastAsia"/>
          <w:b/>
          <w:bCs/>
          <w:sz w:val="28"/>
          <w:szCs w:val="36"/>
          <w:lang w:val="en-US" w:eastAsia="zh-CN"/>
        </w:rPr>
        <w:t>历年都没考</w:t>
      </w:r>
      <w:r>
        <w:rPr>
          <w:rFonts w:hint="eastAsia"/>
          <w:b/>
          <w:bCs/>
          <w:sz w:val="28"/>
          <w:szCs w:val="36"/>
          <w:lang w:eastAsia="zh-CN"/>
        </w:rPr>
        <w:t>）</w:t>
      </w:r>
    </w:p>
    <w:p w14:paraId="639E7AC5">
      <w:r>
        <w:rPr>
          <w:rFonts w:hint="eastAsia"/>
        </w:rPr>
        <w:t>新能源业务包括：海上风电，陆上风电，太阳能，储能，微电网，地热能，海洋能，其他</w:t>
      </w:r>
    </w:p>
    <w:p w14:paraId="51D8CACE"/>
    <w:p w14:paraId="04E9289E">
      <w:pPr>
        <w:numPr>
          <w:ilvl w:val="0"/>
          <w:numId w:val="1"/>
        </w:numPr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风电项目</w:t>
      </w:r>
    </w:p>
    <w:p w14:paraId="7FC7D876">
      <w:r>
        <w:rPr>
          <w:rFonts w:hint="eastAsia"/>
        </w:rPr>
        <w:t>风电机组</w:t>
      </w:r>
    </w:p>
    <w:p w14:paraId="30C8275F">
      <w:r>
        <w:tab/>
      </w:r>
      <w:r>
        <w:t>1.风电场控制策略——直流逆变为交流的网侧支流变流器，采用</w:t>
      </w:r>
      <w:r>
        <w:rPr>
          <w:u w:val="single"/>
        </w:rPr>
        <w:t>基于电网电压定向的矢量控制</w:t>
      </w:r>
    </w:p>
    <w:p w14:paraId="099B2EC6">
      <w:r>
        <w:tab/>
      </w:r>
      <w:r>
        <w:t>2.风电机组保护策略——最大不拖网连续运行电压为1.3 p.u. 持续时间500ms，风电机内部有过电压保护，超过整定值会闭锁</w:t>
      </w:r>
    </w:p>
    <w:p w14:paraId="215E0B71">
      <w:r>
        <w:tab/>
      </w:r>
      <w:r>
        <w:t>3.</w:t>
      </w:r>
      <w:r>
        <w:rPr>
          <w:u w:val="single"/>
        </w:rPr>
        <w:t>风电场升压站的甩负荷特性</w:t>
      </w:r>
      <w:r>
        <w:t>——会升高交流输出电压，升压速度与直流能量诸如速度以及</w:t>
      </w:r>
      <w:r>
        <w:rPr>
          <w:u w:val="single"/>
        </w:rPr>
        <w:t>交流对地感性无功容量</w:t>
      </w:r>
      <w:r>
        <w:t>有关</w:t>
      </w:r>
    </w:p>
    <w:p w14:paraId="2FE9B9A8"/>
    <w:p w14:paraId="34842013">
      <w:r>
        <w:rPr>
          <w:rFonts w:hint="eastAsia"/>
        </w:rPr>
        <w:t>交流海缆：容升效应特点，与高压电抗器之间的振荡</w:t>
      </w:r>
    </w:p>
    <w:p w14:paraId="4BCF3BAA"/>
    <w:p w14:paraId="6830BC87">
      <w:r>
        <w:rPr>
          <w:rFonts w:hint="eastAsia"/>
          <w:b/>
          <w:bCs/>
        </w:rPr>
        <w:t>工频过电压</w:t>
      </w:r>
      <w:r>
        <w:rPr>
          <w:rFonts w:hint="eastAsia"/>
        </w:rPr>
        <w:t>——空载长线过电压，无故障甩负荷过电压，单相接地故障甩负荷过电压</w:t>
      </w:r>
    </w:p>
    <w:p w14:paraId="30BD63BB">
      <w:pPr>
        <w:ind w:firstLine="420" w:firstLineChars="0"/>
      </w:pPr>
      <w:r>
        <w:rPr>
          <w:rFonts w:hint="eastAsia"/>
        </w:rPr>
        <w:t>考虑：空载容升效应，高抗配置，故障甩负荷过电压和系统运行方式的关系，海上升压站中逆变器特性</w:t>
      </w:r>
      <w:bookmarkStart w:id="0" w:name="_GoBack"/>
      <w:bookmarkEnd w:id="0"/>
    </w:p>
    <w:p w14:paraId="6CA7CADB"/>
    <w:p w14:paraId="7C1E3029">
      <w:r>
        <w:rPr>
          <w:rFonts w:hint="eastAsia"/>
        </w:rPr>
        <w:t>无高压电抗器补偿时曲线频率下降</w:t>
      </w:r>
    </w:p>
    <w:p w14:paraId="2D2A97CC"/>
    <w:p w14:paraId="560E2D2C">
      <w:r>
        <w:rPr>
          <w:rFonts w:hint="eastAsia"/>
        </w:rPr>
        <w:t>特点：高幅值过电压持续时间短，工频过电压最大幅值由变流器保护特性决定，高压电抗补偿起次要作用，并与分布电容一起产生</w:t>
      </w:r>
    </w:p>
    <w:p w14:paraId="78E7D66F"/>
    <w:p w14:paraId="711A5E47">
      <w:r>
        <w:rPr>
          <w:rFonts w:hint="eastAsia"/>
          <w:b/>
          <w:bCs/>
        </w:rPr>
        <w:t>操作过电压</w:t>
      </w:r>
      <w:r>
        <w:rPr>
          <w:rFonts w:hint="eastAsia"/>
        </w:rPr>
        <w:t>：合空线过电压，无故障甩负荷过电压，单相接地故障甩负荷过电压</w:t>
      </w:r>
    </w:p>
    <w:p w14:paraId="1B9FB0AC">
      <w:r>
        <w:rPr>
          <w:rFonts w:hint="eastAsia"/>
        </w:rPr>
        <w:t>考虑：电缆内部过电压暂态振荡，高抗影响，海上升压站特性</w:t>
      </w:r>
    </w:p>
    <w:p w14:paraId="58497918">
      <w:r>
        <w:rPr>
          <w:rFonts w:hint="eastAsia"/>
        </w:rPr>
        <w:t>过电压最大出现在线路中部，</w:t>
      </w:r>
      <w:r>
        <w:t>2.1 p.u.</w:t>
      </w:r>
    </w:p>
    <w:p w14:paraId="15B779EB">
      <w:r>
        <w:rPr>
          <w:rFonts w:hint="eastAsia"/>
        </w:rPr>
        <w:t>加装高压电抗</w:t>
      </w:r>
    </w:p>
    <w:p w14:paraId="3ACCEAF0">
      <w:r>
        <w:rPr>
          <w:rFonts w:hint="eastAsia"/>
        </w:rPr>
        <w:t>电抗布置方式，短路阻抗的影响小</w:t>
      </w:r>
    </w:p>
    <w:p w14:paraId="625DC65D">
      <w:r>
        <w:rPr>
          <w:rFonts w:hint="eastAsia"/>
        </w:rPr>
        <w:t>分合闸的不同期性会加重过电压，应使得相差小</w:t>
      </w:r>
    </w:p>
    <w:p w14:paraId="428FBB12"/>
    <w:p w14:paraId="1F0880DA">
      <w:pPr>
        <w:rPr>
          <w:b/>
          <w:bCs/>
        </w:rPr>
      </w:pPr>
      <w:r>
        <w:rPr>
          <w:rFonts w:hint="eastAsia"/>
          <w:b/>
          <w:bCs/>
        </w:rPr>
        <w:t>电气一次专业工作任务</w:t>
      </w:r>
    </w:p>
    <w:p w14:paraId="2443E079">
      <w:pPr>
        <w:ind w:firstLine="420" w:firstLineChars="0"/>
      </w:pPr>
      <w:r>
        <w:rPr>
          <w:rFonts w:hint="eastAsia"/>
        </w:rPr>
        <w:t>电气一次部分——确定电气主接线，场用电接线，电气主接线是风电场灵魂，场用电接线是升压站配电部分核心</w:t>
      </w:r>
    </w:p>
    <w:p w14:paraId="5B073B0D">
      <w:pPr>
        <w:ind w:firstLine="420" w:firstLineChars="0"/>
      </w:pPr>
      <w:r>
        <w:rPr>
          <w:rFonts w:hint="eastAsia"/>
        </w:rPr>
        <w:t>防雷，接地，照明，桥架，电缆敷设系统</w:t>
      </w:r>
    </w:p>
    <w:p w14:paraId="3F714B4C"/>
    <w:p w14:paraId="786279D3">
      <w:pPr>
        <w:rPr>
          <w:b/>
          <w:bCs/>
        </w:rPr>
      </w:pPr>
      <w:r>
        <w:rPr>
          <w:rFonts w:hint="eastAsia"/>
          <w:b/>
          <w:bCs/>
        </w:rPr>
        <w:t>电气二次专业工作任务</w:t>
      </w:r>
    </w:p>
    <w:p w14:paraId="74E87DF9">
      <w:pPr>
        <w:ind w:firstLine="420" w:firstLineChars="0"/>
      </w:pPr>
      <w:r>
        <w:rPr>
          <w:rFonts w:hint="eastAsia"/>
        </w:rPr>
        <w:t>风电场安全运行的重要保障</w:t>
      </w:r>
    </w:p>
    <w:p w14:paraId="1635B012">
      <w:pPr>
        <w:ind w:firstLine="420" w:firstLineChars="0"/>
      </w:pPr>
      <w:r>
        <w:rPr>
          <w:rFonts w:hint="eastAsia"/>
        </w:rPr>
        <w:t>计算机监控系统——升压站</w:t>
      </w:r>
      <w:r>
        <w:t>SCADA系统，升压站内继电保护系统，升压站直流电源及逆变电源系统，风功率预测系统，调度自动化系统，火灾自动报警及消防控制系统，视频监控系统，公共广播系统</w:t>
      </w:r>
    </w:p>
    <w:p w14:paraId="24B06AB2"/>
    <w:p w14:paraId="1EFA056F">
      <w:pPr>
        <w:rPr>
          <w:b/>
          <w:bCs/>
        </w:rPr>
      </w:pPr>
      <w:r>
        <w:rPr>
          <w:rFonts w:hint="eastAsia"/>
          <w:b/>
          <w:bCs/>
        </w:rPr>
        <w:t>线路专业工作任务——海底电缆与架空线路</w:t>
      </w:r>
    </w:p>
    <w:p w14:paraId="78AF33D6">
      <w:r>
        <w:rPr>
          <w:rFonts w:hint="eastAsia"/>
        </w:rPr>
        <w:t>多方案技术经济比选</w:t>
      </w:r>
    </w:p>
    <w:p w14:paraId="746481A4"/>
    <w:p w14:paraId="4ECE55CE">
      <w:r>
        <w:rPr>
          <w:rFonts w:hint="eastAsia"/>
        </w:rPr>
        <w:t>通信专业工作任务</w:t>
      </w:r>
    </w:p>
    <w:p w14:paraId="5CBEA8F5">
      <w:r>
        <w:rPr>
          <w:rFonts w:hint="eastAsia"/>
        </w:rPr>
        <w:t>电气，暖通，给排水系统的桥梁</w:t>
      </w:r>
    </w:p>
    <w:p w14:paraId="1964B924">
      <w:r>
        <w:rPr>
          <w:rFonts w:hint="eastAsia"/>
        </w:rPr>
        <w:t>场区通信，升压站内通信，接入系统通信</w:t>
      </w:r>
    </w:p>
    <w:p w14:paraId="481F5067"/>
    <w:p w14:paraId="0A53B95A">
      <w:pPr>
        <w:numPr>
          <w:ilvl w:val="0"/>
          <w:numId w:val="2"/>
        </w:num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光伏与其他</w:t>
      </w:r>
    </w:p>
    <w:p w14:paraId="140FFF37">
      <w:r>
        <w:rPr>
          <w:rFonts w:hint="eastAsia"/>
        </w:rPr>
        <w:t>水面光伏，漂浮式光伏，山地光伏，沙地光伏</w:t>
      </w:r>
    </w:p>
    <w:p w14:paraId="44BE9727">
      <w:r>
        <w:rPr>
          <w:rFonts w:hint="eastAsia"/>
        </w:rPr>
        <w:t>地热，潮汐</w:t>
      </w:r>
    </w:p>
    <w:p w14:paraId="5EB99985">
      <w:r>
        <w:rPr>
          <w:rFonts w:hint="eastAsia"/>
        </w:rPr>
        <w:t>风光柴及海水淡化</w:t>
      </w:r>
    </w:p>
    <w:p w14:paraId="114361CE">
      <w:r>
        <w:rPr>
          <w:rFonts w:hint="eastAsia"/>
        </w:rPr>
        <w:t>氢能</w:t>
      </w:r>
    </w:p>
    <w:p w14:paraId="4EFDEC3F">
      <w:r>
        <w:rPr>
          <w:rFonts w:hint="eastAsia"/>
        </w:rPr>
        <w:t>源网荷储</w:t>
      </w:r>
    </w:p>
    <w:p w14:paraId="377D15EB">
      <w:pPr>
        <w:rPr>
          <w:rFonts w:hint="eastAsia"/>
          <w:b w:val="0"/>
          <w:bCs w:val="0"/>
          <w:sz w:val="21"/>
          <w:szCs w:val="24"/>
        </w:rPr>
      </w:pPr>
      <w:r>
        <w:rPr>
          <w:rFonts w:hint="eastAsia"/>
          <w:b w:val="0"/>
          <w:bCs w:val="0"/>
          <w:sz w:val="21"/>
          <w:szCs w:val="24"/>
        </w:rPr>
        <w:br w:type="page"/>
      </w:r>
    </w:p>
    <w:p w14:paraId="566DD904">
      <w:pPr>
        <w:jc w:val="center"/>
        <w:rPr>
          <w:rFonts w:hint="eastAsia" w:eastAsiaTheme="minorEastAsia"/>
          <w:b/>
          <w:bCs/>
          <w:sz w:val="28"/>
          <w:szCs w:val="36"/>
          <w:lang w:eastAsia="zh-CN"/>
        </w:rPr>
      </w:pPr>
      <w:r>
        <w:rPr>
          <w:rFonts w:hint="eastAsia"/>
          <w:b/>
          <w:bCs/>
          <w:sz w:val="28"/>
          <w:szCs w:val="36"/>
        </w:rPr>
        <w:t>电力电子技术在新型电力系统中的应用</w:t>
      </w:r>
      <w:r>
        <w:rPr>
          <w:rFonts w:hint="eastAsia"/>
          <w:b/>
          <w:bCs/>
          <w:sz w:val="28"/>
          <w:szCs w:val="36"/>
          <w:lang w:eastAsia="zh-CN"/>
        </w:rPr>
        <w:t>（</w:t>
      </w:r>
      <w:r>
        <w:rPr>
          <w:rFonts w:hint="eastAsia"/>
          <w:b/>
          <w:bCs/>
          <w:sz w:val="28"/>
          <w:szCs w:val="36"/>
          <w:lang w:val="en-US" w:eastAsia="zh-CN"/>
        </w:rPr>
        <w:t>必考</w:t>
      </w:r>
      <w:r>
        <w:rPr>
          <w:rFonts w:hint="eastAsia"/>
          <w:b/>
          <w:bCs/>
          <w:sz w:val="28"/>
          <w:szCs w:val="36"/>
          <w:lang w:eastAsia="zh-CN"/>
        </w:rPr>
        <w:t>）</w:t>
      </w:r>
    </w:p>
    <w:p w14:paraId="13B8C19D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一、传统电力系统 vs 新型电力系统</w:t>
      </w:r>
    </w:p>
    <w:p w14:paraId="1FDBDF10">
      <w:pPr>
        <w:rPr>
          <w:rFonts w:hint="eastAsia"/>
          <w:b/>
          <w:bCs/>
        </w:rPr>
      </w:pPr>
      <w:r>
        <w:rPr>
          <w:rFonts w:hint="eastAsia"/>
          <w:b/>
          <w:bCs/>
        </w:rPr>
        <w:t>传统系统特点：</w:t>
      </w:r>
    </w:p>
    <w:p w14:paraId="33E8045A">
      <w:pPr>
        <w:ind w:firstLine="420" w:firstLineChars="0"/>
        <w:rPr>
          <w:rFonts w:hint="eastAsia"/>
        </w:rPr>
      </w:pPr>
      <w:r>
        <w:rPr>
          <w:rFonts w:hint="eastAsia"/>
        </w:rPr>
        <w:t>发供用同时完成、机组严格同步、潮流由阻抗决定、供电模式单一、电能质量静态调节、负载调节特性差、利用效率低。</w:t>
      </w:r>
    </w:p>
    <w:p w14:paraId="1A874B00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color w:val="FF0000"/>
        </w:rPr>
        <w:t>新型系统特点：</w:t>
      </w:r>
      <w:r>
        <w:rPr>
          <w:rFonts w:hint="eastAsia"/>
          <w:b/>
          <w:bCs/>
          <w:color w:val="FF0000"/>
          <w:lang w:val="en-US" w:eastAsia="zh-CN"/>
        </w:rPr>
        <w:t>发输配用四方面</w:t>
      </w:r>
    </w:p>
    <w:p w14:paraId="3A71D083">
      <w:pPr>
        <w:numPr>
          <w:ilvl w:val="0"/>
          <w:numId w:val="3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以风电、光伏为主，集中式与分布式并存；</w:t>
      </w:r>
    </w:p>
    <w:p w14:paraId="0E16901B">
      <w:pPr>
        <w:numPr>
          <w:ilvl w:val="0"/>
          <w:numId w:val="3"/>
        </w:numPr>
        <w:ind w:left="845" w:leftChars="0" w:hanging="425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大电网与微电网并存；</w:t>
      </w:r>
    </w:p>
    <w:p w14:paraId="1DFE6C99">
      <w:pPr>
        <w:numPr>
          <w:ilvl w:val="0"/>
          <w:numId w:val="3"/>
        </w:numPr>
        <w:ind w:left="845" w:leftChars="0" w:hanging="425" w:firstLineChars="0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</w:rPr>
        <w:t>用户既是消费者又是生产者（产消者）；</w:t>
      </w:r>
    </w:p>
    <w:p w14:paraId="5D3C44F7">
      <w:pPr>
        <w:numPr>
          <w:ilvl w:val="0"/>
          <w:numId w:val="3"/>
        </w:numPr>
        <w:ind w:left="845" w:leftChars="0" w:hanging="425" w:firstLineChars="0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</w:rPr>
        <w:t>源网荷储互动，灵活调节；</w:t>
      </w:r>
    </w:p>
    <w:p w14:paraId="4973EBE0">
      <w:pPr>
        <w:numPr>
          <w:ilvl w:val="0"/>
          <w:numId w:val="3"/>
        </w:numPr>
        <w:ind w:left="845" w:leftChars="0" w:hanging="425" w:firstLineChars="0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</w:rPr>
        <w:t>技术基础为同步机与电力电子设备混合系统。</w:t>
      </w:r>
    </w:p>
    <w:p w14:paraId="1C98286B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32"/>
        </w:rPr>
      </w:pPr>
    </w:p>
    <w:p w14:paraId="031F81D9">
      <w:pPr>
        <w:numPr>
          <w:ilvl w:val="0"/>
          <w:numId w:val="4"/>
        </w:num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电力电子技术在新型电力系统中的应用领域</w:t>
      </w:r>
      <w:r>
        <w:rPr>
          <w:rFonts w:hint="eastAsia"/>
          <w:b/>
          <w:bCs/>
          <w:sz w:val="24"/>
          <w:szCs w:val="32"/>
          <w:lang w:eastAsia="zh-CN"/>
        </w:rPr>
        <w:t>（</w:t>
      </w: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2023真题，写出十种</w:t>
      </w:r>
      <w:r>
        <w:rPr>
          <w:rFonts w:hint="eastAsia"/>
          <w:b/>
          <w:bCs/>
          <w:sz w:val="24"/>
          <w:szCs w:val="32"/>
          <w:lang w:eastAsia="zh-CN"/>
        </w:rPr>
        <w:t>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5C48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B34C24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1. 发电领域</w:t>
            </w:r>
          </w:p>
          <w:p w14:paraId="6A178FB9">
            <w:pPr>
              <w:rPr>
                <w:rFonts w:hint="eastAsia"/>
              </w:rPr>
            </w:pPr>
            <w:r>
              <w:rPr>
                <w:rFonts w:hint="eastAsia"/>
              </w:rPr>
              <w:t>可变速抽水蓄能（ASPS）</w:t>
            </w:r>
          </w:p>
          <w:p w14:paraId="289661B0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双馈/直驱风力发电</w:t>
            </w:r>
            <w:r>
              <w:rPr>
                <w:rFonts w:hint="eastAsia"/>
              </w:rPr>
              <w:t>（DFIG）</w:t>
            </w:r>
          </w:p>
          <w:p w14:paraId="4207EB98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光伏功率调节</w:t>
            </w:r>
            <w:r>
              <w:rPr>
                <w:rFonts w:hint="eastAsia"/>
              </w:rPr>
              <w:t>（PC</w:t>
            </w:r>
            <w:r>
              <w:rPr>
                <w:rFonts w:hint="eastAsia"/>
                <w:lang w:val="en-US" w:eastAsia="zh-CN"/>
              </w:rPr>
              <w:t>/MPPT</w:t>
            </w:r>
            <w:r>
              <w:rPr>
                <w:rFonts w:hint="eastAsia"/>
              </w:rPr>
              <w:t>）</w:t>
            </w:r>
          </w:p>
          <w:p w14:paraId="53D51512">
            <w:pPr>
              <w:rPr>
                <w:rFonts w:hint="eastAsia"/>
              </w:rPr>
            </w:pPr>
            <w:r>
              <w:rPr>
                <w:rFonts w:hint="eastAsia"/>
              </w:rPr>
              <w:t>静止励磁系统（SE）</w:t>
            </w:r>
          </w:p>
          <w:p w14:paraId="347A977C">
            <w:pPr>
              <w:rPr>
                <w:rFonts w:hint="eastAsia"/>
              </w:rPr>
            </w:pPr>
            <w:r>
              <w:rPr>
                <w:rFonts w:hint="eastAsia"/>
              </w:rPr>
              <w:t>燃料电池等新型发电方式</w:t>
            </w:r>
          </w:p>
          <w:p w14:paraId="782E0B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32"/>
                <w:vertAlign w:val="baseline"/>
              </w:rPr>
            </w:pPr>
          </w:p>
        </w:tc>
        <w:tc>
          <w:tcPr>
            <w:tcW w:w="4261" w:type="dxa"/>
          </w:tcPr>
          <w:p w14:paraId="1DBF38CA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2. 输电领域</w:t>
            </w:r>
          </w:p>
          <w:p w14:paraId="778558B3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高压直流输电（HVDC）</w:t>
            </w:r>
          </w:p>
          <w:p w14:paraId="2A2DBDD9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静止无功补偿器</w:t>
            </w:r>
            <w:r>
              <w:rPr>
                <w:rFonts w:hint="eastAsia"/>
              </w:rPr>
              <w:t>（SVC/STATCOM）</w:t>
            </w:r>
          </w:p>
          <w:p w14:paraId="77F507ED">
            <w:pPr>
              <w:rPr>
                <w:rFonts w:hint="eastAsia"/>
              </w:rPr>
            </w:pPr>
            <w:r>
              <w:rPr>
                <w:rFonts w:hint="eastAsia"/>
              </w:rPr>
              <w:t>静止无功发生器（SVG）</w:t>
            </w:r>
          </w:p>
          <w:p w14:paraId="3E8A5119">
            <w:pPr>
              <w:rPr>
                <w:rFonts w:hint="eastAsia"/>
              </w:rPr>
            </w:pPr>
            <w:r>
              <w:rPr>
                <w:rFonts w:hint="eastAsia"/>
              </w:rPr>
              <w:t>可控串联补偿（TCSC）</w:t>
            </w:r>
          </w:p>
          <w:p w14:paraId="7D8ADF3A">
            <w:pPr>
              <w:rPr>
                <w:rFonts w:hint="eastAsia"/>
              </w:rPr>
            </w:pPr>
            <w:r>
              <w:rPr>
                <w:rFonts w:hint="eastAsia"/>
              </w:rPr>
              <w:t>统一</w:t>
            </w:r>
            <w:r>
              <w:rPr>
                <w:rFonts w:hint="eastAsia"/>
                <w:lang w:val="en-US" w:eastAsia="zh-CN"/>
              </w:rPr>
              <w:t>/分布式</w:t>
            </w:r>
            <w:r>
              <w:rPr>
                <w:rFonts w:hint="eastAsia"/>
              </w:rPr>
              <w:t>潮流控制器（UPFC）</w:t>
            </w:r>
          </w:p>
          <w:p w14:paraId="44DEA6BF">
            <w:pPr>
              <w:rPr>
                <w:rFonts w:hint="eastAsia"/>
                <w:b/>
                <w:bCs/>
                <w:sz w:val="24"/>
                <w:szCs w:val="32"/>
                <w:vertAlign w:val="baseline"/>
              </w:rPr>
            </w:pPr>
            <w:r>
              <w:rPr>
                <w:rFonts w:hint="eastAsia"/>
                <w:b/>
                <w:bCs/>
              </w:rPr>
              <w:t>静止同步串联补偿器</w:t>
            </w:r>
            <w:r>
              <w:rPr>
                <w:rFonts w:hint="eastAsia"/>
              </w:rPr>
              <w:t>（SSSC）</w:t>
            </w:r>
          </w:p>
        </w:tc>
      </w:tr>
      <w:tr w14:paraId="3997E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89B948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3. 配电领域</w:t>
            </w:r>
          </w:p>
          <w:p w14:paraId="55D160A8">
            <w:pPr>
              <w:rPr>
                <w:rFonts w:hint="eastAsia"/>
              </w:rPr>
            </w:pPr>
            <w:r>
              <w:rPr>
                <w:rFonts w:hint="eastAsia"/>
              </w:rPr>
              <w:t>配网静止无功补偿（D-SVC/D-SVG）</w:t>
            </w:r>
          </w:p>
          <w:p w14:paraId="38C14E19">
            <w:pPr>
              <w:rPr>
                <w:rFonts w:hint="eastAsia"/>
              </w:rPr>
            </w:pPr>
            <w:r>
              <w:rPr>
                <w:rFonts w:hint="eastAsia"/>
              </w:rPr>
              <w:t>有源电力滤波器（APF）</w:t>
            </w:r>
          </w:p>
          <w:p w14:paraId="7641E763">
            <w:pPr>
              <w:rPr>
                <w:rFonts w:hint="eastAsia"/>
              </w:rPr>
            </w:pPr>
            <w:r>
              <w:rPr>
                <w:rFonts w:hint="eastAsia"/>
              </w:rPr>
              <w:t>固态断路器（SCB）</w:t>
            </w:r>
          </w:p>
          <w:p w14:paraId="71609308">
            <w:pPr>
              <w:rPr>
                <w:rFonts w:hint="eastAsia"/>
              </w:rPr>
            </w:pPr>
            <w:r>
              <w:rPr>
                <w:rFonts w:hint="eastAsia"/>
              </w:rPr>
              <w:t>动态电压调节器（DVR）</w:t>
            </w:r>
          </w:p>
          <w:p w14:paraId="184DAEA2">
            <w:pPr>
              <w:rPr>
                <w:rFonts w:hint="eastAsia"/>
              </w:rPr>
            </w:pPr>
            <w:r>
              <w:rPr>
                <w:rFonts w:hint="eastAsia"/>
              </w:rPr>
              <w:t>超导</w:t>
            </w:r>
            <w:r>
              <w:rPr>
                <w:rFonts w:hint="eastAsia"/>
                <w:b/>
                <w:bCs/>
              </w:rPr>
              <w:t>储能</w:t>
            </w:r>
            <w:r>
              <w:rPr>
                <w:rFonts w:hint="eastAsia"/>
              </w:rPr>
              <w:t>（D-SMES）</w:t>
            </w:r>
          </w:p>
          <w:p w14:paraId="67F5EE15">
            <w:pPr>
              <w:rPr>
                <w:rFonts w:hint="eastAsia"/>
              </w:rPr>
            </w:pPr>
            <w:r>
              <w:rPr>
                <w:rFonts w:hint="eastAsia"/>
              </w:rPr>
              <w:t>不间断电源（UPS）</w:t>
            </w:r>
          </w:p>
          <w:p w14:paraId="3F600E60">
            <w:pPr>
              <w:rPr>
                <w:rFonts w:hint="eastAsia"/>
                <w:b/>
                <w:bCs/>
                <w:sz w:val="24"/>
                <w:szCs w:val="32"/>
                <w:vertAlign w:val="baseline"/>
              </w:rPr>
            </w:pPr>
            <w:r>
              <w:rPr>
                <w:rFonts w:hint="eastAsia"/>
              </w:rPr>
              <w:t>统一电能质量调节器（UPQR）</w:t>
            </w:r>
          </w:p>
        </w:tc>
        <w:tc>
          <w:tcPr>
            <w:tcW w:w="4261" w:type="dxa"/>
          </w:tcPr>
          <w:p w14:paraId="5D9DE0BA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4. 用电领域</w:t>
            </w:r>
          </w:p>
          <w:p w14:paraId="6F6C8136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变频调速</w:t>
            </w:r>
            <w:r>
              <w:rPr>
                <w:rFonts w:hint="eastAsia"/>
              </w:rPr>
              <w:t>（VFD）</w:t>
            </w:r>
          </w:p>
          <w:p w14:paraId="5FC894D4">
            <w:pPr>
              <w:rPr>
                <w:rFonts w:hint="eastAsia"/>
              </w:rPr>
            </w:pPr>
            <w:r>
              <w:rPr>
                <w:rFonts w:hint="eastAsia"/>
              </w:rPr>
              <w:t>中频感应加热（MFIH）</w:t>
            </w:r>
          </w:p>
          <w:p w14:paraId="78D5BD05">
            <w:pPr>
              <w:rPr>
                <w:rFonts w:hint="eastAsia"/>
              </w:rPr>
            </w:pPr>
            <w:r>
              <w:rPr>
                <w:rFonts w:hint="eastAsia"/>
              </w:rPr>
              <w:t>电力电子镇流器（EB）</w:t>
            </w:r>
          </w:p>
          <w:p w14:paraId="2DE279B8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开关电源</w:t>
            </w:r>
            <w:r>
              <w:rPr>
                <w:rFonts w:hint="eastAsia"/>
              </w:rPr>
              <w:t>（SMPS）</w:t>
            </w:r>
          </w:p>
          <w:p w14:paraId="4E768BD6">
            <w:pPr>
              <w:rPr>
                <w:rFonts w:hint="eastAsia"/>
                <w:b/>
                <w:bCs/>
                <w:sz w:val="24"/>
                <w:szCs w:val="32"/>
                <w:vertAlign w:val="baseline"/>
              </w:rPr>
            </w:pPr>
            <w:r>
              <w:rPr>
                <w:rFonts w:hint="eastAsia"/>
                <w:b/>
                <w:bCs/>
              </w:rPr>
              <w:t>电动汽车充电系统</w:t>
            </w:r>
            <w:r>
              <w:rPr>
                <w:rFonts w:hint="eastAsia"/>
              </w:rPr>
              <w:t>（IGBT/SiC模块）</w:t>
            </w:r>
          </w:p>
        </w:tc>
      </w:tr>
    </w:tbl>
    <w:p w14:paraId="4A2E9A9B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32"/>
        </w:rPr>
      </w:pPr>
    </w:p>
    <w:p w14:paraId="3BCB86E1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三、电力电子器件与换流器技术</w:t>
      </w:r>
    </w:p>
    <w:p w14:paraId="44E216D9">
      <w:pPr>
        <w:rPr>
          <w:rFonts w:hint="eastAsia"/>
          <w:b/>
          <w:bCs/>
        </w:rPr>
      </w:pPr>
      <w:r>
        <w:rPr>
          <w:rFonts w:hint="eastAsia"/>
          <w:b/>
          <w:bCs/>
        </w:rPr>
        <w:t>2. 换流器类型</w:t>
      </w:r>
    </w:p>
    <w:p w14:paraId="0B883A21">
      <w:pPr>
        <w:rPr>
          <w:rFonts w:hint="eastAsia"/>
        </w:rPr>
      </w:pPr>
      <w:r>
        <w:rPr>
          <w:rFonts w:hint="eastAsia"/>
        </w:rPr>
        <w:t>晶闸管换流器：6脉动与12脉动结构</w:t>
      </w:r>
    </w:p>
    <w:p w14:paraId="759137FA">
      <w:pPr>
        <w:rPr>
          <w:rFonts w:hint="eastAsia"/>
        </w:rPr>
      </w:pPr>
      <w:r>
        <w:rPr>
          <w:rFonts w:hint="eastAsia"/>
        </w:rPr>
        <w:t>电压源换流器（VSC）</w:t>
      </w:r>
    </w:p>
    <w:p w14:paraId="0485B330">
      <w:pPr>
        <w:rPr>
          <w:rFonts w:hint="eastAsia"/>
        </w:rPr>
      </w:pPr>
      <w:r>
        <w:rPr>
          <w:rFonts w:hint="eastAsia"/>
        </w:rPr>
        <w:t>模块化多电平换流器（MMC）：采用半H桥子模块串联，输出正弦波</w:t>
      </w:r>
    </w:p>
    <w:p w14:paraId="249053E3">
      <w:pPr>
        <w:rPr>
          <w:rFonts w:hint="eastAsia"/>
          <w:lang w:eastAsia="zh-CN"/>
        </w:rPr>
      </w:pPr>
    </w:p>
    <w:p w14:paraId="11F0A9CF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四、风光储电力电子技术</w:t>
      </w:r>
    </w:p>
    <w:p w14:paraId="345688FB">
      <w:pPr>
        <w:rPr>
          <w:rFonts w:hint="eastAsia"/>
          <w:b/>
          <w:bCs/>
        </w:rPr>
      </w:pPr>
      <w:r>
        <w:rPr>
          <w:rFonts w:hint="eastAsia"/>
          <w:b/>
          <w:bCs/>
        </w:rPr>
        <w:t>1. 光伏系统</w:t>
      </w:r>
    </w:p>
    <w:p w14:paraId="7A8D724E">
      <w:pPr>
        <w:rPr>
          <w:rFonts w:hint="eastAsia"/>
        </w:rPr>
      </w:pPr>
      <w:r>
        <w:rPr>
          <w:rFonts w:hint="eastAsia"/>
        </w:rPr>
        <w:t>MPPT、直流电压/电流控制、面板监控</w:t>
      </w:r>
    </w:p>
    <w:p w14:paraId="1C715142">
      <w:pPr>
        <w:rPr>
          <w:rFonts w:hint="eastAsia"/>
        </w:rPr>
      </w:pPr>
      <w:r>
        <w:rPr>
          <w:rFonts w:hint="eastAsia"/>
        </w:rPr>
        <w:t>高效、温度管理、孤岛保护、通信能力</w:t>
      </w:r>
    </w:p>
    <w:p w14:paraId="50740F09">
      <w:pPr>
        <w:rPr>
          <w:rFonts w:hint="eastAsia"/>
          <w:b/>
          <w:bCs/>
        </w:rPr>
      </w:pPr>
      <w:r>
        <w:rPr>
          <w:rFonts w:hint="eastAsia"/>
          <w:b/>
          <w:bCs/>
        </w:rPr>
        <w:t>2. 风电系统</w:t>
      </w:r>
    </w:p>
    <w:p w14:paraId="018A1367">
      <w:pPr>
        <w:rPr>
          <w:rFonts w:hint="eastAsia"/>
        </w:rPr>
      </w:pPr>
      <w:r>
        <w:rPr>
          <w:rFonts w:hint="eastAsia"/>
        </w:rPr>
        <w:t>双馈系统（DFIG）：变流器容量约30%额定功率，实现最大风能追踪</w:t>
      </w:r>
    </w:p>
    <w:p w14:paraId="32B9EA1A">
      <w:pPr>
        <w:rPr>
          <w:rFonts w:hint="eastAsia" w:eastAsiaTheme="minorEastAsia"/>
          <w:lang w:eastAsia="zh-CN"/>
        </w:rPr>
      </w:pPr>
      <w:r>
        <w:rPr>
          <w:rFonts w:hint="eastAsia"/>
        </w:rPr>
        <w:t>直驱系统：全功率变频，低电压穿越能力强</w:t>
      </w:r>
    </w:p>
    <w:p w14:paraId="6DE33A6E">
      <w:pPr>
        <w:rPr>
          <w:rFonts w:hint="eastAsia"/>
          <w:b/>
          <w:bCs/>
        </w:rPr>
      </w:pPr>
      <w:r>
        <w:rPr>
          <w:rFonts w:hint="eastAsia"/>
          <w:b/>
          <w:bCs/>
        </w:rPr>
        <w:t>3. 储能系统</w:t>
      </w:r>
    </w:p>
    <w:p w14:paraId="0A0C7E24">
      <w:pPr>
        <w:rPr>
          <w:rFonts w:hint="eastAsia" w:eastAsiaTheme="minorEastAsia"/>
          <w:lang w:eastAsia="zh-CN"/>
        </w:rPr>
      </w:pPr>
      <w:r>
        <w:rPr>
          <w:rFonts w:hint="eastAsia"/>
        </w:rPr>
        <w:t>单级式与双级式拓扑</w:t>
      </w:r>
    </w:p>
    <w:p w14:paraId="1F95897C">
      <w:pPr>
        <w:rPr>
          <w:rFonts w:hint="eastAsia" w:eastAsiaTheme="minorEastAsia"/>
          <w:lang w:eastAsia="zh-CN"/>
        </w:rPr>
      </w:pPr>
      <w:r>
        <w:rPr>
          <w:rFonts w:hint="eastAsia"/>
        </w:rPr>
        <w:t>电池簇环流、短板效应、系统效率问题</w:t>
      </w:r>
    </w:p>
    <w:p w14:paraId="6B3D3853">
      <w:pPr>
        <w:rPr>
          <w:rFonts w:hint="eastAsia"/>
        </w:rPr>
      </w:pPr>
      <w:r>
        <w:rPr>
          <w:rFonts w:hint="eastAsia"/>
        </w:rPr>
        <w:t>高压直挂式储能拓扑为发展方向</w:t>
      </w:r>
    </w:p>
    <w:p w14:paraId="077D18F8">
      <w:pPr>
        <w:rPr>
          <w:rFonts w:hint="eastAsia"/>
          <w:lang w:eastAsia="zh-CN"/>
        </w:rPr>
      </w:pPr>
    </w:p>
    <w:p w14:paraId="08B15DEA">
      <w:pPr>
        <w:rPr>
          <w:rFonts w:hint="eastAsia" w:eastAsiaTheme="minorEastAsia"/>
          <w:b/>
          <w:bCs/>
          <w:sz w:val="24"/>
          <w:szCs w:val="32"/>
          <w:vertAlign w:val="baseline"/>
          <w:lang w:eastAsia="zh-CN"/>
        </w:rPr>
      </w:pPr>
      <w:r>
        <w:rPr>
          <w:rFonts w:hint="eastAsia"/>
          <w:b/>
          <w:bCs/>
          <w:sz w:val="24"/>
          <w:szCs w:val="32"/>
          <w:vertAlign w:val="baseline"/>
        </w:rPr>
        <w:t>五、高压直流输电技术</w:t>
      </w:r>
      <w:r>
        <w:rPr>
          <w:rFonts w:hint="eastAsia"/>
          <w:b/>
          <w:bCs/>
          <w:sz w:val="24"/>
          <w:szCs w:val="32"/>
          <w:vertAlign w:val="baseline"/>
          <w:lang w:eastAsia="zh-CN"/>
        </w:rPr>
        <w:t>（</w:t>
      </w:r>
      <w:r>
        <w:rPr>
          <w:rFonts w:hint="eastAsia"/>
          <w:b/>
          <w:bCs/>
          <w:color w:val="FF0000"/>
          <w:sz w:val="24"/>
          <w:szCs w:val="32"/>
          <w:vertAlign w:val="baseline"/>
          <w:lang w:val="en-US" w:eastAsia="zh-CN"/>
        </w:rPr>
        <w:t>2023真题：柔性直流输电与常规直流输电</w:t>
      </w:r>
      <w:r>
        <w:rPr>
          <w:rFonts w:hint="eastAsia"/>
          <w:b/>
          <w:bCs/>
          <w:sz w:val="24"/>
          <w:szCs w:val="32"/>
          <w:vertAlign w:val="baseline"/>
          <w:lang w:eastAsia="zh-CN"/>
        </w:rPr>
        <w:t>）</w:t>
      </w:r>
    </w:p>
    <w:p w14:paraId="0479A71B">
      <w:pPr>
        <w:rPr>
          <w:rFonts w:hint="eastAsia"/>
          <w:b/>
          <w:bCs/>
        </w:rPr>
      </w:pPr>
      <w:r>
        <w:rPr>
          <w:rFonts w:hint="eastAsia"/>
          <w:b/>
          <w:bCs/>
        </w:rPr>
        <w:t>1. 发展历程</w:t>
      </w:r>
    </w:p>
    <w:p w14:paraId="74F38542">
      <w:pPr>
        <w:rPr>
          <w:rFonts w:hint="eastAsia" w:eastAsiaTheme="minorEastAsia"/>
          <w:lang w:eastAsia="zh-CN"/>
        </w:rPr>
      </w:pPr>
      <w:r>
        <w:rPr>
          <w:rFonts w:hint="eastAsia"/>
        </w:rPr>
        <w:t>汞弧阀 → 晶闸管阀 → IGBT阀</w:t>
      </w:r>
    </w:p>
    <w:p w14:paraId="3813A2BF">
      <w:pPr>
        <w:rPr>
          <w:rFonts w:hint="eastAsia"/>
          <w:b/>
          <w:bCs/>
        </w:rPr>
      </w:pPr>
      <w:r>
        <w:rPr>
          <w:rFonts w:hint="eastAsia"/>
          <w:b/>
          <w:bCs/>
        </w:rPr>
        <w:t>2. 分类</w:t>
      </w:r>
    </w:p>
    <w:p w14:paraId="1F015849">
      <w:pPr>
        <w:rPr>
          <w:rFonts w:hint="eastAsia" w:eastAsiaTheme="minorEastAsia"/>
          <w:lang w:eastAsia="zh-CN"/>
        </w:rPr>
      </w:pPr>
      <w:r>
        <w:rPr>
          <w:rFonts w:hint="eastAsia"/>
        </w:rPr>
        <w:t>按结构：两端、多端、背靠背、长距离、特高压</w:t>
      </w:r>
    </w:p>
    <w:p w14:paraId="135E1F7D">
      <w:pPr>
        <w:rPr>
          <w:rFonts w:hint="eastAsia" w:eastAsiaTheme="minorEastAsia"/>
          <w:lang w:eastAsia="zh-CN"/>
        </w:rPr>
      </w:pPr>
      <w:r>
        <w:rPr>
          <w:rFonts w:hint="eastAsia"/>
        </w:rPr>
        <w:t>按性质：架空线、海底电缆、城市地下电缆</w:t>
      </w:r>
    </w:p>
    <w:p w14:paraId="0FA08257">
      <w:pPr>
        <w:rPr>
          <w:rFonts w:hint="eastAsia"/>
          <w:b/>
          <w:bCs/>
        </w:rPr>
      </w:pPr>
      <w:r>
        <w:rPr>
          <w:rFonts w:hint="eastAsia"/>
          <w:b/>
          <w:bCs/>
        </w:rPr>
        <w:t>3. 柔性直流输电（VSC-HVDC）</w:t>
      </w:r>
    </w:p>
    <w:p w14:paraId="611E1CB7">
      <w:pPr>
        <w:rPr>
          <w:rFonts w:hint="eastAsia" w:eastAsiaTheme="minorEastAsia"/>
          <w:lang w:eastAsia="zh-CN"/>
        </w:rPr>
      </w:pPr>
      <w:r>
        <w:rPr>
          <w:rFonts w:hint="eastAsia"/>
        </w:rPr>
        <w:t>采用IGBT，可控制导通与关断</w:t>
      </w:r>
    </w:p>
    <w:p w14:paraId="20ADC14F">
      <w:pPr>
        <w:rPr>
          <w:rFonts w:hint="eastAsia" w:eastAsiaTheme="minorEastAsia"/>
          <w:lang w:eastAsia="zh-CN"/>
        </w:rPr>
      </w:pPr>
      <w:r>
        <w:rPr>
          <w:rFonts w:hint="eastAsia"/>
        </w:rPr>
        <w:t>两阶段发展：二/三电平VSC → MMC</w:t>
      </w:r>
    </w:p>
    <w:p w14:paraId="0199E2BD">
      <w:pPr>
        <w:rPr>
          <w:rFonts w:hint="eastAsia" w:eastAsiaTheme="minorEastAsia"/>
          <w:lang w:eastAsia="zh-CN"/>
        </w:rPr>
      </w:pPr>
      <w:r>
        <w:rPr>
          <w:rFonts w:hint="eastAsia"/>
        </w:rPr>
        <w:t>控制方式：直流电压控制、频率控制、无功控制等</w:t>
      </w:r>
    </w:p>
    <w:p w14:paraId="3E6B7BFD">
      <w:r>
        <w:drawing>
          <wp:inline distT="0" distB="0" distL="0" distR="0">
            <wp:extent cx="5274310" cy="2075815"/>
            <wp:effectExtent l="0" t="0" r="13970" b="1206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2842">
      <w:pPr>
        <w:rPr>
          <w:rFonts w:hint="eastAsia"/>
        </w:rPr>
      </w:pPr>
    </w:p>
    <w:p w14:paraId="1C900CF2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六、柔性交流输电技术（FACTS）</w:t>
      </w:r>
    </w:p>
    <w:p w14:paraId="48E57411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1. 基本概念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/>
          <w:bCs/>
          <w:color w:val="FF0000"/>
          <w:lang w:eastAsia="zh-CN"/>
        </w:rPr>
        <w:t>在电网的关键节点上安装静止型电力电子控制器</w:t>
      </w:r>
    </w:p>
    <w:p w14:paraId="1B2ECBA0">
      <w:pPr>
        <w:rPr>
          <w:rFonts w:hint="eastAsia" w:eastAsiaTheme="minorEastAsia"/>
          <w:lang w:eastAsia="zh-CN"/>
        </w:rPr>
      </w:pPr>
      <w:r>
        <w:rPr>
          <w:rFonts w:hint="eastAsia"/>
        </w:rPr>
        <w:t>提高输电系统可控性、传输能力、电能质量</w:t>
      </w:r>
    </w:p>
    <w:p w14:paraId="1BAA82F8">
      <w:pPr>
        <w:rPr>
          <w:rFonts w:hint="eastAsia" w:eastAsiaTheme="minorEastAsia"/>
          <w:lang w:eastAsia="zh-CN"/>
        </w:rPr>
      </w:pPr>
      <w:r>
        <w:rPr>
          <w:rFonts w:hint="eastAsia"/>
        </w:rPr>
        <w:t>类型：</w:t>
      </w:r>
      <w:r>
        <w:rPr>
          <w:rFonts w:hint="eastAsia"/>
          <w:b/>
          <w:bCs/>
        </w:rPr>
        <w:t>串联型、并联型、串并联组合型、串串组合型</w:t>
      </w:r>
    </w:p>
    <w:p w14:paraId="1F2038A5">
      <w:pPr>
        <w:rPr>
          <w:rFonts w:hint="eastAsia"/>
          <w:b/>
          <w:bCs/>
        </w:rPr>
      </w:pPr>
      <w:r>
        <w:rPr>
          <w:rFonts w:hint="eastAsia"/>
          <w:b/>
          <w:bCs/>
        </w:rPr>
        <w:t>2. 典型装置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/>
          <w:bCs/>
          <w:color w:val="FF0000"/>
          <w:lang w:val="en-US" w:eastAsia="zh-CN"/>
        </w:rPr>
        <w:t>分布式潮流控制器（向线路中注入一个可控的串联电压来调节潮流）</w:t>
      </w:r>
    </w:p>
    <w:p w14:paraId="14EF0DF3">
      <w:pPr>
        <w:rPr>
          <w:rFonts w:hint="eastAsia" w:eastAsiaTheme="minorEastAsia"/>
          <w:lang w:eastAsia="zh-CN"/>
        </w:rPr>
      </w:pPr>
      <w:r>
        <w:rPr>
          <w:rFonts w:hint="eastAsia"/>
        </w:rPr>
        <w:t>DPFC特点：成本低、可靠性高、占地小、可扩展性强</w:t>
      </w:r>
    </w:p>
    <w:p w14:paraId="6848E8E3">
      <w:pPr>
        <w:rPr>
          <w:rFonts w:hint="eastAsia"/>
          <w:b/>
          <w:bCs/>
        </w:rPr>
      </w:pPr>
      <w:r>
        <w:rPr>
          <w:rFonts w:hint="eastAsia"/>
          <w:b/>
          <w:bCs/>
        </w:rPr>
        <w:t>3. 柔性互联装置</w:t>
      </w:r>
    </w:p>
    <w:p w14:paraId="136070C4">
      <w:pPr>
        <w:rPr>
          <w:rFonts w:hint="eastAsia" w:eastAsiaTheme="minorEastAsia"/>
          <w:lang w:eastAsia="zh-CN"/>
        </w:rPr>
      </w:pPr>
      <w:r>
        <w:rPr>
          <w:rFonts w:hint="eastAsia"/>
        </w:rPr>
        <w:t>用于配电网，提升灵活性与承载力</w:t>
      </w:r>
    </w:p>
    <w:p w14:paraId="04B843EF">
      <w:pPr>
        <w:rPr>
          <w:rFonts w:hint="eastAsia"/>
        </w:rPr>
      </w:pPr>
    </w:p>
    <w:p w14:paraId="51A4081E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七、直流配用电技术</w:t>
      </w:r>
    </w:p>
    <w:p w14:paraId="7D64A9C0">
      <w:pPr>
        <w:rPr>
          <w:rFonts w:hint="eastAsia"/>
          <w:b/>
          <w:bCs/>
        </w:rPr>
      </w:pPr>
      <w:r>
        <w:rPr>
          <w:rFonts w:hint="eastAsia"/>
          <w:b/>
          <w:bCs/>
        </w:rPr>
        <w:t>1. 技术需求</w:t>
      </w:r>
    </w:p>
    <w:p w14:paraId="194CE957">
      <w:pPr>
        <w:rPr>
          <w:rFonts w:hint="eastAsia" w:eastAsiaTheme="minorEastAsia"/>
          <w:lang w:eastAsia="zh-CN"/>
        </w:rPr>
      </w:pPr>
      <w:r>
        <w:rPr>
          <w:rFonts w:hint="eastAsia"/>
        </w:rPr>
        <w:t>高比例新能源、直流负载、储能接入</w:t>
      </w:r>
    </w:p>
    <w:p w14:paraId="59778CB6">
      <w:pPr>
        <w:rPr>
          <w:rFonts w:hint="eastAsia" w:eastAsiaTheme="minorEastAsia"/>
          <w:lang w:eastAsia="zh-CN"/>
        </w:rPr>
      </w:pPr>
      <w:r>
        <w:rPr>
          <w:rFonts w:hint="eastAsia"/>
        </w:rPr>
        <w:t>提升配电网灵活性、可靠性、新能源消纳能力</w:t>
      </w:r>
    </w:p>
    <w:p w14:paraId="20D6CA88">
      <w:pPr>
        <w:numPr>
          <w:ilvl w:val="0"/>
          <w:numId w:val="5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关键设备</w:t>
      </w:r>
    </w:p>
    <w:p w14:paraId="2C563059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/>
        </w:rPr>
        <w:t>电压源换流器、直流变压器、</w:t>
      </w:r>
      <w:r>
        <w:rPr>
          <w:rFonts w:hint="eastAsia"/>
          <w:b/>
          <w:bCs/>
        </w:rPr>
        <w:t>直流断路器</w:t>
      </w:r>
      <w:r>
        <w:rPr>
          <w:rFonts w:hint="eastAsia"/>
        </w:rPr>
        <w:t>、直流充电桩等</w:t>
      </w:r>
    </w:p>
    <w:p w14:paraId="1E2E9BE5">
      <w:pPr>
        <w:rPr>
          <w:rFonts w:hint="eastAsia"/>
          <w:b/>
          <w:bCs/>
        </w:rPr>
      </w:pPr>
      <w:r>
        <w:rPr>
          <w:rFonts w:hint="eastAsia"/>
          <w:b/>
          <w:bCs/>
        </w:rPr>
        <w:t>3. 存在问题</w:t>
      </w:r>
    </w:p>
    <w:p w14:paraId="0D9EB587">
      <w:pPr>
        <w:rPr>
          <w:rFonts w:hint="eastAsia" w:eastAsiaTheme="minorEastAsia"/>
          <w:lang w:eastAsia="zh-CN"/>
        </w:rPr>
      </w:pPr>
      <w:r>
        <w:rPr>
          <w:rFonts w:hint="eastAsia"/>
        </w:rPr>
        <w:t>设备造价高、体积大</w:t>
      </w:r>
    </w:p>
    <w:p w14:paraId="4693FD15">
      <w:pPr>
        <w:rPr>
          <w:rFonts w:hint="eastAsia" w:eastAsiaTheme="minorEastAsia"/>
          <w:lang w:eastAsia="zh-CN"/>
        </w:rPr>
      </w:pPr>
      <w:r>
        <w:rPr>
          <w:rFonts w:hint="eastAsia"/>
        </w:rPr>
        <w:t>市场交易机制空白</w:t>
      </w:r>
    </w:p>
    <w:p w14:paraId="065ED1F7">
      <w:pPr>
        <w:rPr>
          <w:rFonts w:hint="eastAsia"/>
          <w:lang w:val="en-US" w:eastAsia="zh-CN"/>
        </w:rPr>
      </w:pPr>
      <w:r>
        <w:rPr>
          <w:rFonts w:hint="eastAsia"/>
        </w:rPr>
        <w:t>协调控制保护复杂</w:t>
      </w:r>
      <w:r>
        <w:rPr>
          <w:rFonts w:hint="eastAsia"/>
          <w:lang w:val="en-US" w:eastAsia="zh-CN"/>
        </w:rPr>
        <w:t xml:space="preserve">   </w:t>
      </w:r>
    </w:p>
    <w:p w14:paraId="3E13BBED">
      <w:pPr>
        <w:rPr>
          <w:rFonts w:hint="eastAsia"/>
        </w:rPr>
      </w:pPr>
      <w:r>
        <w:rPr>
          <w:rFonts w:hint="eastAsia"/>
        </w:rPr>
        <w:t>标准体系不完善</w:t>
      </w:r>
    </w:p>
    <w:p w14:paraId="37FD8EEA">
      <w:pPr>
        <w:rPr>
          <w:rFonts w:hint="eastAsia"/>
          <w:lang w:eastAsia="zh-CN"/>
        </w:rPr>
      </w:pPr>
    </w:p>
    <w:p w14:paraId="2456F675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八、电力电子化趋势与政策背景</w:t>
      </w:r>
    </w:p>
    <w:p w14:paraId="38BDA51B">
      <w:pPr>
        <w:rPr>
          <w:rFonts w:hint="eastAsia" w:eastAsiaTheme="minorEastAsia"/>
          <w:lang w:eastAsia="zh-CN"/>
        </w:rPr>
      </w:pPr>
      <w:r>
        <w:rPr>
          <w:rFonts w:hint="eastAsia"/>
        </w:rPr>
        <w:t>电力电子设备数量激增，地位日益重要</w:t>
      </w:r>
    </w:p>
    <w:p w14:paraId="18A74B76">
      <w:pPr>
        <w:rPr>
          <w:rFonts w:hint="eastAsia" w:eastAsiaTheme="minorEastAsia"/>
          <w:lang w:eastAsia="zh-CN"/>
        </w:rPr>
      </w:pPr>
      <w:r>
        <w:rPr>
          <w:rFonts w:hint="eastAsia"/>
          <w:b/>
          <w:bCs/>
        </w:rPr>
        <w:t>政策支持：</w:t>
      </w:r>
      <w:r>
        <w:rPr>
          <w:rFonts w:hint="eastAsia"/>
        </w:rPr>
        <w:t>“双碳”目标、新型电力系统建设、直流配用电写入国家方案</w:t>
      </w:r>
    </w:p>
    <w:p w14:paraId="551D6EE7">
      <w:pPr>
        <w:rPr>
          <w:rFonts w:hint="eastAsia" w:eastAsiaTheme="minorEastAsia"/>
          <w:lang w:eastAsia="zh-CN"/>
        </w:rPr>
      </w:pPr>
      <w:r>
        <w:rPr>
          <w:rFonts w:hint="eastAsia"/>
          <w:b/>
          <w:bCs/>
        </w:rPr>
        <w:t>发展目标：</w:t>
      </w:r>
      <w:r>
        <w:rPr>
          <w:rFonts w:hint="eastAsia"/>
        </w:rPr>
        <w:t>2030年风电、太阳能装机超12亿千瓦；2025年新型储能达3000万千瓦以上</w:t>
      </w:r>
    </w:p>
    <w:p w14:paraId="61E997F4">
      <w:pPr>
        <w:rPr>
          <w:rFonts w:hint="eastAsia"/>
          <w:b/>
          <w:bCs/>
        </w:rPr>
      </w:pPr>
    </w:p>
    <w:p w14:paraId="26636FE3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直流输电的优势、应用场景，举出几例国内外典型直流配用电工程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（2023真题）</w:t>
      </w:r>
    </w:p>
    <w:p w14:paraId="2688FFE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往年参考回答如下—— </w:t>
      </w:r>
    </w:p>
    <w:p w14:paraId="2718C97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优点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：较低的投资成本－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远距离大容量输电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；跨越长距离水体－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海底电缆输电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较低的损耗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（无集肤效应）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非同步联网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（新能源并网，AC易出现电压和频率不稳）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；提高可控性；限制短路电流；环境因素。 </w:t>
      </w:r>
    </w:p>
    <w:p w14:paraId="36086DB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应用场景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：海上风电送出、沙戈荒新能源送出、非同步联网、大容量远距离输电。 </w:t>
      </w:r>
    </w:p>
    <w:p w14:paraId="0F1C68D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国内外典型直流输电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例子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：瑞典（Gotland），丹麦（Tjaereborg），美国（Cross Sound），中国（南汇工程），中国（南澳工程），中国（舟山工程），中国（张北工程）。</w:t>
      </w:r>
    </w:p>
    <w:p w14:paraId="756DA38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2639B1D1">
      <w:pPr>
        <w:rPr>
          <w:rFonts w:hint="eastAsia"/>
        </w:rPr>
      </w:pPr>
      <w:r>
        <w:rPr>
          <w:rFonts w:hint="eastAsia"/>
        </w:rPr>
        <w:br w:type="page"/>
      </w:r>
    </w:p>
    <w:p w14:paraId="0E4BDA3E">
      <w:pPr>
        <w:jc w:val="center"/>
        <w:rPr>
          <w:rFonts w:hint="eastAsia"/>
        </w:rPr>
      </w:pPr>
      <w:r>
        <w:rPr>
          <w:rFonts w:hint="eastAsia"/>
          <w:b/>
          <w:bCs/>
          <w:sz w:val="28"/>
          <w:szCs w:val="36"/>
        </w:rPr>
        <w:t>光伏储能系统简介</w:t>
      </w:r>
    </w:p>
    <w:p w14:paraId="4218EC4F">
      <w:pPr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</w:rPr>
        <w:t xml:space="preserve"> 一、光伏逆变器市场概述</w:t>
      </w:r>
    </w:p>
    <w:p w14:paraId="18F42F91">
      <w:pPr>
        <w:rPr>
          <w:rFonts w:hint="eastAsia"/>
        </w:rPr>
      </w:pPr>
      <w:r>
        <w:rPr>
          <w:rFonts w:hint="eastAsia"/>
        </w:rPr>
        <w:t xml:space="preserve"> 核心知识点：</w:t>
      </w:r>
    </w:p>
    <w:p w14:paraId="0CA7E21A">
      <w:pPr>
        <w:rPr>
          <w:rFonts w:hint="eastAsia"/>
        </w:rPr>
      </w:pPr>
      <w:r>
        <w:rPr>
          <w:rFonts w:hint="eastAsia"/>
        </w:rPr>
        <w:t xml:space="preserve">    1.  光伏逆变器主要分为微型逆变器、组串式逆变器、集中式逆变器三大类。</w:t>
      </w:r>
    </w:p>
    <w:p w14:paraId="7CEC069A">
      <w:pPr>
        <w:rPr>
          <w:rFonts w:hint="eastAsia"/>
        </w:rPr>
      </w:pPr>
      <w:r>
        <w:rPr>
          <w:rFonts w:hint="eastAsia"/>
        </w:rPr>
        <w:t xml:space="preserve">    2.  各类逆变器的典型应用场合与功率范围：</w:t>
      </w:r>
    </w:p>
    <w:p w14:paraId="0AE78ADF">
      <w:pPr>
        <w:rPr>
          <w:rFonts w:hint="eastAsia"/>
        </w:rPr>
      </w:pPr>
      <w:r>
        <w:rPr>
          <w:rFonts w:hint="eastAsia"/>
        </w:rPr>
        <w:t xml:space="preserve">           </w:t>
      </w:r>
      <w:r>
        <w:rPr>
          <w:rFonts w:hint="eastAsia"/>
          <w:u w:val="single"/>
        </w:rPr>
        <w:t>微逆</w:t>
      </w:r>
      <w:r>
        <w:rPr>
          <w:rFonts w:hint="eastAsia"/>
        </w:rPr>
        <w:t>：户用/工商业， 0.3-2kW</w:t>
      </w:r>
    </w:p>
    <w:p w14:paraId="55836923">
      <w:pPr>
        <w:rPr>
          <w:rFonts w:hint="eastAsia"/>
        </w:rPr>
      </w:pPr>
      <w:r>
        <w:rPr>
          <w:rFonts w:hint="eastAsia"/>
        </w:rPr>
        <w:t xml:space="preserve">           </w:t>
      </w:r>
      <w:r>
        <w:rPr>
          <w:rFonts w:hint="eastAsia"/>
          <w:u w:val="single"/>
        </w:rPr>
        <w:t>组串式</w:t>
      </w:r>
      <w:r>
        <w:rPr>
          <w:rFonts w:hint="eastAsia"/>
        </w:rPr>
        <w:t>：户用/工商业 (3-75kW)， 电站 (100-350kW)</w:t>
      </w:r>
    </w:p>
    <w:p w14:paraId="40B1CFEC">
      <w:pPr>
        <w:rPr>
          <w:rFonts w:hint="eastAsia"/>
        </w:rPr>
      </w:pPr>
      <w:r>
        <w:rPr>
          <w:rFonts w:hint="eastAsia"/>
        </w:rPr>
        <w:t xml:space="preserve">           </w:t>
      </w:r>
      <w:r>
        <w:rPr>
          <w:rFonts w:hint="eastAsia"/>
          <w:u w:val="single"/>
        </w:rPr>
        <w:t>集中式</w:t>
      </w:r>
      <w:r>
        <w:rPr>
          <w:rFonts w:hint="eastAsia"/>
        </w:rPr>
        <w:t>：电站， &gt;500kW</w:t>
      </w:r>
    </w:p>
    <w:p w14:paraId="6FBABC4F">
      <w:pPr>
        <w:rPr>
          <w:rFonts w:hint="eastAsia"/>
        </w:rPr>
      </w:pPr>
      <w:r>
        <w:rPr>
          <w:rFonts w:hint="eastAsia"/>
        </w:rPr>
        <w:t xml:space="preserve">    3.  市场占比：集中式与大型组串式占主导（合计约84%），微逆占比较小但增长快。</w:t>
      </w:r>
    </w:p>
    <w:p w14:paraId="155DE965">
      <w:pPr>
        <w:rPr>
          <w:rFonts w:hint="eastAsia"/>
        </w:rPr>
      </w:pPr>
      <w:r>
        <w:rPr>
          <w:rFonts w:hint="eastAsia"/>
        </w:rPr>
        <w:t xml:space="preserve">   易考点：</w:t>
      </w:r>
    </w:p>
    <w:p w14:paraId="3B148DA8">
      <w:pPr>
        <w:rPr>
          <w:rFonts w:hint="eastAsia"/>
        </w:rPr>
      </w:pPr>
      <w:r>
        <w:rPr>
          <w:rFonts w:hint="eastAsia"/>
        </w:rPr>
        <w:t xml:space="preserve">       根据给定的应用场景（如家庭屋顶、大型地面电站）选择合适的逆变器类型。</w:t>
      </w:r>
    </w:p>
    <w:p w14:paraId="3CBCE259">
      <w:pPr>
        <w:rPr>
          <w:rFonts w:hint="eastAsia"/>
        </w:rPr>
      </w:pPr>
      <w:r>
        <w:rPr>
          <w:rFonts w:hint="eastAsia"/>
        </w:rPr>
        <w:t xml:space="preserve">       不同类型逆变器的功率段划分。</w:t>
      </w:r>
    </w:p>
    <w:p w14:paraId="61683A75">
      <w:pPr>
        <w:rPr>
          <w:rFonts w:hint="eastAsia"/>
        </w:rPr>
      </w:pPr>
    </w:p>
    <w:p w14:paraId="4F203DF0">
      <w:pPr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</w:rPr>
        <w:t>二、光伏组件详解</w:t>
      </w:r>
    </w:p>
    <w:p w14:paraId="220467F9">
      <w:pPr>
        <w:rPr>
          <w:rFonts w:hint="eastAsia"/>
        </w:rPr>
      </w:pPr>
      <w:r>
        <w:rPr>
          <w:rFonts w:hint="eastAsia"/>
        </w:rPr>
        <w:t xml:space="preserve"> 核心知识点：</w:t>
      </w:r>
    </w:p>
    <w:p w14:paraId="0DEFE815">
      <w:pPr>
        <w:rPr>
          <w:rFonts w:hint="eastAsia"/>
        </w:rPr>
      </w:pPr>
      <w:r>
        <w:rPr>
          <w:rFonts w:hint="eastAsia"/>
        </w:rPr>
        <w:t xml:space="preserve">    1.  制造流程：从工业硅提纯到高纯多晶硅，再制成单晶/多晶硅片，经过加工成为电池片，最后封装成组件。</w:t>
      </w:r>
    </w:p>
    <w:p w14:paraId="1089735D">
      <w:pPr>
        <w:rPr>
          <w:rFonts w:hint="eastAsia"/>
        </w:rPr>
      </w:pPr>
      <w:r>
        <w:rPr>
          <w:rFonts w:hint="eastAsia"/>
        </w:rPr>
        <w:t xml:space="preserve">    2.  组件结构：面板玻璃、EVA胶膜、电池片、背板、边框、接线盒（含旁路二极管）各部分的作用。</w:t>
      </w:r>
    </w:p>
    <w:p w14:paraId="05F49A5B">
      <w:pPr>
        <w:rPr>
          <w:rFonts w:hint="eastAsia"/>
        </w:rPr>
      </w:pPr>
      <w:r>
        <w:rPr>
          <w:rFonts w:hint="eastAsia"/>
        </w:rPr>
        <w:t xml:space="preserve">    3.  组件分类：掌握多种分类维度及典型代表：</w:t>
      </w:r>
    </w:p>
    <w:p w14:paraId="5CB1ED8A">
      <w:pPr>
        <w:rPr>
          <w:rFonts w:hint="eastAsia"/>
        </w:rPr>
      </w:pPr>
      <w:r>
        <w:rPr>
          <w:rFonts w:hint="eastAsia"/>
        </w:rPr>
        <w:t xml:space="preserve">           按电池片类型：单晶（效率高）、多晶（成本低）。</w:t>
      </w:r>
    </w:p>
    <w:p w14:paraId="0DDF5CB2">
      <w:pPr>
        <w:rPr>
          <w:rFonts w:hint="eastAsia"/>
        </w:rPr>
      </w:pPr>
      <w:r>
        <w:rPr>
          <w:rFonts w:hint="eastAsia"/>
        </w:rPr>
        <w:t xml:space="preserve">           按电池片切割方式：全片、半片（降低内阻和热斑风险）、三分片。</w:t>
      </w:r>
    </w:p>
    <w:p w14:paraId="1A23C568">
      <w:pPr>
        <w:rPr>
          <w:rFonts w:hint="eastAsia"/>
        </w:rPr>
      </w:pPr>
      <w:r>
        <w:rPr>
          <w:rFonts w:hint="eastAsia"/>
        </w:rPr>
        <w:t xml:space="preserve">           按封装形式：有边框、无边框、柔性、BIPV（光伏建筑一体化）。</w:t>
      </w:r>
    </w:p>
    <w:p w14:paraId="293BC12F">
      <w:pPr>
        <w:rPr>
          <w:rFonts w:hint="eastAsia"/>
        </w:rPr>
      </w:pPr>
      <w:r>
        <w:rPr>
          <w:rFonts w:hint="eastAsia"/>
        </w:rPr>
        <w:t xml:space="preserve">           按受光面：单面、双面（背面可吸收反射光增益发电）。</w:t>
      </w:r>
    </w:p>
    <w:p w14:paraId="69451F99">
      <w:pPr>
        <w:rPr>
          <w:rFonts w:hint="eastAsia"/>
        </w:rPr>
      </w:pPr>
      <w:r>
        <w:rPr>
          <w:rFonts w:hint="eastAsia"/>
        </w:rPr>
        <w:t xml:space="preserve">    4.  发电原理：</w:t>
      </w:r>
      <w:r>
        <w:rPr>
          <w:rFonts w:hint="eastAsia"/>
          <w:b/>
          <w:bCs/>
        </w:rPr>
        <w:t>光生伏特效应</w:t>
      </w:r>
      <w:r>
        <w:rPr>
          <w:rFonts w:hint="eastAsia"/>
        </w:rPr>
        <w:t>。光子使</w:t>
      </w:r>
      <w:r>
        <w:rPr>
          <w:rFonts w:hint="eastAsia"/>
          <w:b/>
          <w:bCs/>
        </w:rPr>
        <w:t>半导体PN结</w:t>
      </w:r>
      <w:r>
        <w:rPr>
          <w:rFonts w:hint="eastAsia"/>
        </w:rPr>
        <w:t>产生</w:t>
      </w:r>
      <w:r>
        <w:rPr>
          <w:rFonts w:hint="eastAsia"/>
          <w:b/>
          <w:bCs/>
        </w:rPr>
        <w:t>电子-空穴对</w:t>
      </w:r>
      <w:r>
        <w:rPr>
          <w:rFonts w:hint="eastAsia"/>
        </w:rPr>
        <w:t>，在内建电场作用下分离形成电压。</w:t>
      </w:r>
    </w:p>
    <w:p w14:paraId="252B7DD4">
      <w:pPr>
        <w:rPr>
          <w:rFonts w:hint="eastAsia"/>
        </w:rPr>
      </w:pPr>
      <w:r>
        <w:rPr>
          <w:rFonts w:hint="eastAsia"/>
        </w:rPr>
        <w:t xml:space="preserve">    5.  输出特性：</w:t>
      </w:r>
    </w:p>
    <w:p w14:paraId="4AB61F17">
      <w:pPr>
        <w:rPr>
          <w:rFonts w:hint="eastAsia"/>
        </w:rPr>
      </w:pPr>
      <w:r>
        <w:rPr>
          <w:rFonts w:hint="eastAsia"/>
        </w:rPr>
        <w:t xml:space="preserve">           </w:t>
      </w:r>
      <w:r>
        <w:rPr>
          <w:rFonts w:hint="eastAsia"/>
          <w:b/>
          <w:bCs/>
        </w:rPr>
        <w:t>I-V曲线与P-V曲线</w:t>
      </w:r>
      <w:r>
        <w:rPr>
          <w:rFonts w:hint="eastAsia"/>
        </w:rPr>
        <w:t>：非线性输出特性。</w:t>
      </w:r>
    </w:p>
    <w:p w14:paraId="728F6EA6">
      <w:pPr>
        <w:rPr>
          <w:rFonts w:hint="eastAsia"/>
        </w:rPr>
      </w:pPr>
      <w:r>
        <w:rPr>
          <w:rFonts w:hint="eastAsia"/>
        </w:rPr>
        <w:t xml:space="preserve">           最大功率点：指在特定光照、温度下，组件输出功率最大的工作点。</w:t>
      </w:r>
    </w:p>
    <w:p w14:paraId="45305D45">
      <w:pPr>
        <w:rPr>
          <w:rFonts w:hint="eastAsia"/>
        </w:rPr>
      </w:pPr>
      <w:r>
        <w:rPr>
          <w:rFonts w:hint="eastAsia"/>
        </w:rPr>
        <w:t xml:space="preserve">           影响因素：光照强度、温度。</w:t>
      </w:r>
    </w:p>
    <w:p w14:paraId="7D60C228">
      <w:pPr>
        <w:rPr>
          <w:rFonts w:hint="eastAsia"/>
        </w:rPr>
      </w:pPr>
      <w:r>
        <w:rPr>
          <w:rFonts w:hint="eastAsia"/>
        </w:rPr>
        <w:t xml:space="preserve">   易考点：</w:t>
      </w:r>
    </w:p>
    <w:p w14:paraId="50CFB82B">
      <w:pPr>
        <w:rPr>
          <w:rFonts w:hint="eastAsia"/>
        </w:rPr>
      </w:pPr>
      <w:r>
        <w:rPr>
          <w:rFonts w:hint="eastAsia"/>
        </w:rPr>
        <w:t xml:space="preserve">       画出并解释光伏电池的等效电路模型（理想 vs. 实际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因为电阻Rp的影响，UI曲线会略微倾斜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，串联电阻Rs和并联电阻Rp的影响）。</w:t>
      </w:r>
    </w:p>
    <w:p w14:paraId="36EF752A">
      <w:pPr>
        <w:rPr>
          <w:rFonts w:hint="eastAsia"/>
        </w:rPr>
      </w:pPr>
      <w:r>
        <w:rPr>
          <w:rFonts w:hint="eastAsia"/>
        </w:rPr>
        <w:t xml:space="preserve">       解释最大功率点的概念及重要性。</w:t>
      </w:r>
    </w:p>
    <w:p w14:paraId="6F195135">
      <w:pPr>
        <w:rPr>
          <w:rFonts w:hint="eastAsia"/>
        </w:rPr>
      </w:pPr>
      <w:r>
        <w:rPr>
          <w:rFonts w:hint="eastAsia"/>
        </w:rPr>
        <w:t xml:space="preserve">       说明半片组件相比全片组件的优势（减少内部电流、降低损耗、抗热斑）。</w:t>
      </w:r>
    </w:p>
    <w:p w14:paraId="39F9EC06">
      <w:pPr>
        <w:rPr>
          <w:rFonts w:hint="eastAsia"/>
        </w:rPr>
      </w:pPr>
      <w:r>
        <w:rPr>
          <w:rFonts w:hint="eastAsia"/>
        </w:rPr>
        <w:t xml:space="preserve">       区分单面与双面组件的应用场景。</w:t>
      </w:r>
    </w:p>
    <w:p w14:paraId="1A9E7E20">
      <w:pPr>
        <w:rPr>
          <w:rFonts w:hint="eastAsia"/>
        </w:rPr>
      </w:pPr>
    </w:p>
    <w:p w14:paraId="2B1E2271">
      <w:pPr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</w:rPr>
        <w:t>三、微型逆变器</w:t>
      </w:r>
    </w:p>
    <w:p w14:paraId="1A5C3E18">
      <w:pPr>
        <w:rPr>
          <w:rFonts w:hint="eastAsia"/>
        </w:rPr>
      </w:pPr>
      <w:r>
        <w:rPr>
          <w:rFonts w:hint="eastAsia"/>
        </w:rPr>
        <w:t>核心知识点：</w:t>
      </w:r>
    </w:p>
    <w:p w14:paraId="2710675F">
      <w:pPr>
        <w:rPr>
          <w:rFonts w:hint="eastAsia"/>
        </w:rPr>
      </w:pPr>
      <w:r>
        <w:rPr>
          <w:rFonts w:hint="eastAsia"/>
        </w:rPr>
        <w:t xml:space="preserve">    1.  核心概念：为</w:t>
      </w:r>
      <w:r>
        <w:rPr>
          <w:rFonts w:hint="eastAsia"/>
          <w:b/>
          <w:bCs/>
        </w:rPr>
        <w:t>每块或少数几块光伏组件配备一个独立的小型逆变器</w:t>
      </w:r>
      <w:r>
        <w:rPr>
          <w:rFonts w:hint="eastAsia"/>
        </w:rPr>
        <w:t>，实现组件级最大功率点跟踪。</w:t>
      </w:r>
    </w:p>
    <w:p w14:paraId="41E589CF">
      <w:pPr>
        <w:rPr>
          <w:rFonts w:hint="eastAsia"/>
        </w:rPr>
      </w:pPr>
      <w:r>
        <w:rPr>
          <w:rFonts w:hint="eastAsia"/>
        </w:rPr>
        <w:t xml:space="preserve">    2.  核心优势：</w:t>
      </w:r>
    </w:p>
    <w:p w14:paraId="449F388A">
      <w:pPr>
        <w:rPr>
          <w:rFonts w:hint="eastAsia"/>
        </w:rPr>
      </w:pPr>
      <w:r>
        <w:rPr>
          <w:rFonts w:hint="eastAsia"/>
        </w:rPr>
        <w:t xml:space="preserve">           安全：</w:t>
      </w:r>
      <w:r>
        <w:rPr>
          <w:rFonts w:hint="eastAsia"/>
          <w:u w:val="single"/>
        </w:rPr>
        <w:t>直流侧电压低（通常&lt;80V），无直流高压风险</w:t>
      </w:r>
      <w:r>
        <w:rPr>
          <w:rFonts w:hint="eastAsia"/>
        </w:rPr>
        <w:t>。</w:t>
      </w:r>
    </w:p>
    <w:p w14:paraId="776A94E4">
      <w:pPr>
        <w:rPr>
          <w:rFonts w:hint="eastAsia"/>
        </w:rPr>
      </w:pPr>
      <w:r>
        <w:rPr>
          <w:rFonts w:hint="eastAsia"/>
        </w:rPr>
        <w:t xml:space="preserve">           高效：避免组件因遮挡、老化不一致导致的“木桶效应”，</w:t>
      </w:r>
      <w:r>
        <w:rPr>
          <w:rFonts w:hint="eastAsia"/>
          <w:u w:val="single"/>
        </w:rPr>
        <w:t>提升系统总发电量</w:t>
      </w:r>
      <w:r>
        <w:rPr>
          <w:rFonts w:hint="eastAsia"/>
        </w:rPr>
        <w:t>。</w:t>
      </w:r>
    </w:p>
    <w:p w14:paraId="42AF3F25">
      <w:pPr>
        <w:rPr>
          <w:rFonts w:hint="eastAsia"/>
        </w:rPr>
      </w:pPr>
      <w:r>
        <w:rPr>
          <w:rFonts w:hint="eastAsia"/>
        </w:rPr>
        <w:t xml:space="preserve">           智能：</w:t>
      </w:r>
      <w:r>
        <w:rPr>
          <w:rFonts w:hint="eastAsia"/>
          <w:u w:val="single"/>
        </w:rPr>
        <w:t>支持组件级监控，运维便捷</w:t>
      </w:r>
      <w:r>
        <w:rPr>
          <w:rFonts w:hint="eastAsia"/>
        </w:rPr>
        <w:t>。</w:t>
      </w:r>
    </w:p>
    <w:p w14:paraId="11D88343">
      <w:pPr>
        <w:rPr>
          <w:rFonts w:hint="eastAsia"/>
        </w:rPr>
      </w:pPr>
      <w:r>
        <w:rPr>
          <w:rFonts w:hint="eastAsia"/>
        </w:rPr>
        <w:t xml:space="preserve">    4.  系统构成：包括微逆本体、交流汇流箱、数据采集器、监控平台等。</w:t>
      </w:r>
    </w:p>
    <w:p w14:paraId="7D4B9F53">
      <w:pPr>
        <w:rPr>
          <w:rFonts w:hint="eastAsia"/>
        </w:rPr>
      </w:pPr>
      <w:r>
        <w:rPr>
          <w:rFonts w:hint="eastAsia"/>
        </w:rPr>
        <w:t xml:space="preserve">   易考点：</w:t>
      </w:r>
    </w:p>
    <w:p w14:paraId="2B8FD062">
      <w:pPr>
        <w:rPr>
          <w:rFonts w:hint="eastAsia"/>
        </w:rPr>
      </w:pPr>
      <w:r>
        <w:rPr>
          <w:rFonts w:hint="eastAsia"/>
        </w:rPr>
        <w:t xml:space="preserve">       对比微逆与组串式逆变器在安全性、效率和初始投资上的优缺点。</w:t>
      </w:r>
    </w:p>
    <w:p w14:paraId="6B1E85A3">
      <w:pPr>
        <w:rPr>
          <w:rFonts w:hint="eastAsia"/>
        </w:rPr>
      </w:pPr>
      <w:r>
        <w:rPr>
          <w:rFonts w:hint="eastAsia"/>
        </w:rPr>
        <w:t xml:space="preserve">       阐述微逆如何解决局部遮挡问题。</w:t>
      </w:r>
    </w:p>
    <w:p w14:paraId="6701E5B1">
      <w:pPr>
        <w:rPr>
          <w:rFonts w:hint="eastAsia"/>
        </w:rPr>
      </w:pPr>
      <w:r>
        <w:rPr>
          <w:rFonts w:hint="eastAsia"/>
        </w:rPr>
        <w:t xml:space="preserve">       “一拖四”等配置方式的含义。</w:t>
      </w:r>
    </w:p>
    <w:p w14:paraId="37639B9B">
      <w:pPr>
        <w:rPr>
          <w:rFonts w:hint="eastAsia"/>
        </w:rPr>
      </w:pPr>
    </w:p>
    <w:p w14:paraId="315CC5E4">
      <w:pPr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</w:rPr>
        <w:t>四、储能逆变器</w:t>
      </w:r>
    </w:p>
    <w:p w14:paraId="6EB83A73">
      <w:pPr>
        <w:rPr>
          <w:rFonts w:hint="eastAsia"/>
        </w:rPr>
      </w:pPr>
      <w:r>
        <w:rPr>
          <w:rFonts w:hint="eastAsia"/>
        </w:rPr>
        <w:t xml:space="preserve">   核心知识点：</w:t>
      </w:r>
    </w:p>
    <w:p w14:paraId="6B2666E3">
      <w:pPr>
        <w:rPr>
          <w:rFonts w:hint="eastAsia"/>
        </w:rPr>
      </w:pPr>
      <w:r>
        <w:rPr>
          <w:rFonts w:hint="eastAsia"/>
        </w:rPr>
        <w:t xml:space="preserve">    1.  系统架构：</w:t>
      </w:r>
    </w:p>
    <w:p w14:paraId="56A63132">
      <w:pPr>
        <w:rPr>
          <w:rFonts w:hint="eastAsia"/>
        </w:rPr>
      </w:pPr>
      <w:r>
        <w:rPr>
          <w:rFonts w:hint="eastAsia"/>
        </w:rPr>
        <w:t xml:space="preserve">           </w:t>
      </w:r>
      <w:r>
        <w:rPr>
          <w:rFonts w:hint="eastAsia"/>
          <w:b/>
          <w:bCs/>
        </w:rPr>
        <w:t>直流耦合</w:t>
      </w:r>
      <w:r>
        <w:rPr>
          <w:rFonts w:hint="eastAsia"/>
        </w:rPr>
        <w:t>：光伏和储能电池共用一台混合逆变器，在直流侧耦合，效率高。</w:t>
      </w:r>
    </w:p>
    <w:p w14:paraId="710841B5">
      <w:pPr>
        <w:rPr>
          <w:rFonts w:hint="eastAsia"/>
        </w:rPr>
      </w:pPr>
      <w:r>
        <w:rPr>
          <w:rFonts w:hint="eastAsia"/>
        </w:rPr>
        <w:t xml:space="preserve">           </w:t>
      </w:r>
      <w:r>
        <w:rPr>
          <w:rFonts w:hint="eastAsia"/>
          <w:b/>
          <w:bCs/>
        </w:rPr>
        <w:t>交流耦合</w:t>
      </w:r>
      <w:r>
        <w:rPr>
          <w:rFonts w:hint="eastAsia"/>
        </w:rPr>
        <w:t>：光伏逆变器和储能逆变器独立，在交流侧耦合，改造灵活。</w:t>
      </w:r>
    </w:p>
    <w:p w14:paraId="5809C4B1">
      <w:pPr>
        <w:rPr>
          <w:rFonts w:hint="eastAsia"/>
        </w:rPr>
      </w:pPr>
      <w:r>
        <w:rPr>
          <w:rFonts w:hint="eastAsia"/>
        </w:rPr>
        <w:t xml:space="preserve">    2.  混合逆变器关键参数：关注额定电池电压（如48V）、最大充放电功率、MPPT参数、离网带载能力等。</w:t>
      </w:r>
    </w:p>
    <w:p w14:paraId="0FE2B87E">
      <w:pPr>
        <w:rPr>
          <w:rFonts w:hint="eastAsia"/>
        </w:rPr>
      </w:pPr>
      <w:r>
        <w:rPr>
          <w:rFonts w:hint="eastAsia"/>
        </w:rPr>
        <w:t xml:space="preserve">    3.  系统功能：实现自发自用、峰谷套利、备用电源、电网支撑等。</w:t>
      </w:r>
    </w:p>
    <w:p w14:paraId="37FDE2A2">
      <w:pPr>
        <w:rPr>
          <w:rFonts w:hint="eastAsia"/>
        </w:rPr>
      </w:pPr>
      <w:r>
        <w:rPr>
          <w:rFonts w:hint="eastAsia"/>
        </w:rPr>
        <w:t xml:space="preserve">   易考点：</w:t>
      </w:r>
    </w:p>
    <w:p w14:paraId="570BA18C">
      <w:pPr>
        <w:rPr>
          <w:rFonts w:hint="eastAsia"/>
        </w:rPr>
      </w:pPr>
      <w:r>
        <w:rPr>
          <w:rFonts w:hint="eastAsia"/>
        </w:rPr>
        <w:t xml:space="preserve">       画图并说明直流耦合与交流耦合储能系统的结构差异及适用场景。</w:t>
      </w:r>
    </w:p>
    <w:p w14:paraId="22C67EA2">
      <w:pPr>
        <w:rPr>
          <w:rFonts w:hint="eastAsia"/>
        </w:rPr>
      </w:pPr>
      <w:r>
        <w:rPr>
          <w:rFonts w:hint="eastAsia"/>
        </w:rPr>
        <w:t xml:space="preserve">       解释储能逆变器参数中“最大输入/输出视在功率”的意义。</w:t>
      </w:r>
    </w:p>
    <w:p w14:paraId="7C222878">
      <w:pPr>
        <w:rPr>
          <w:rFonts w:hint="eastAsia"/>
        </w:rPr>
      </w:pPr>
    </w:p>
    <w:p w14:paraId="56132AD0">
      <w:pPr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</w:rPr>
        <w:t>五、技术挑战与发展趋势</w:t>
      </w:r>
    </w:p>
    <w:p w14:paraId="1B661893">
      <w:pPr>
        <w:rPr>
          <w:rFonts w:hint="eastAsia"/>
        </w:rPr>
      </w:pPr>
      <w:r>
        <w:rPr>
          <w:rFonts w:hint="eastAsia"/>
        </w:rPr>
        <w:t>核心知识点：</w:t>
      </w:r>
    </w:p>
    <w:p w14:paraId="60D30662">
      <w:pPr>
        <w:rPr>
          <w:rFonts w:hint="eastAsia"/>
        </w:rPr>
      </w:pPr>
      <w:r>
        <w:rPr>
          <w:rFonts w:hint="eastAsia"/>
        </w:rPr>
        <w:t xml:space="preserve">    1.  “三高一低”目标：高功率密度、高效率、高可靠性、低成本。这是电力电子产品的永恒追求。</w:t>
      </w:r>
    </w:p>
    <w:p w14:paraId="5B8FABD7">
      <w:pPr>
        <w:rPr>
          <w:rFonts w:hint="eastAsia"/>
        </w:rPr>
      </w:pPr>
      <w:r>
        <w:rPr>
          <w:rFonts w:hint="eastAsia"/>
        </w:rPr>
        <w:t xml:space="preserve">    2.  具体技术方向：</w:t>
      </w:r>
    </w:p>
    <w:p w14:paraId="3FB9A12B">
      <w:pPr>
        <w:rPr>
          <w:rFonts w:hint="eastAsia"/>
        </w:rPr>
      </w:pPr>
      <w:r>
        <w:rPr>
          <w:rFonts w:hint="eastAsia"/>
        </w:rPr>
        <w:t xml:space="preserve">           功率密度：依赖第三代半导体（SiC, GaN）、磁集成技术。</w:t>
      </w:r>
    </w:p>
    <w:p w14:paraId="306D2554">
      <w:pPr>
        <w:rPr>
          <w:rFonts w:hint="eastAsia"/>
        </w:rPr>
      </w:pPr>
      <w:r>
        <w:rPr>
          <w:rFonts w:hint="eastAsia"/>
        </w:rPr>
        <w:t xml:space="preserve">           效率：依赖软开关技术、先进拓扑。</w:t>
      </w:r>
    </w:p>
    <w:p w14:paraId="5850A908">
      <w:pPr>
        <w:rPr>
          <w:rFonts w:hint="eastAsia"/>
        </w:rPr>
      </w:pPr>
      <w:r>
        <w:rPr>
          <w:rFonts w:hint="eastAsia"/>
        </w:rPr>
        <w:t xml:space="preserve">           可靠性：热管理、先进控制算法。</w:t>
      </w:r>
    </w:p>
    <w:p w14:paraId="6B60128F">
      <w:pPr>
        <w:rPr>
          <w:rFonts w:hint="eastAsia"/>
        </w:rPr>
      </w:pPr>
      <w:r>
        <w:rPr>
          <w:rFonts w:hint="eastAsia"/>
        </w:rPr>
        <w:t xml:space="preserve">           电网适应性：高低电压穿越、电网支撑功能（如无功调节）。</w:t>
      </w:r>
    </w:p>
    <w:p w14:paraId="3C720495">
      <w:pPr>
        <w:rPr>
          <w:rFonts w:hint="eastAsia"/>
        </w:rPr>
      </w:pPr>
      <w:r>
        <w:rPr>
          <w:rFonts w:hint="eastAsia"/>
        </w:rPr>
        <w:t xml:space="preserve">           智能化：无线通信、能量管理平台。</w:t>
      </w:r>
    </w:p>
    <w:p w14:paraId="5042AD6A">
      <w:pPr>
        <w:rPr>
          <w:rFonts w:hint="eastAsia"/>
        </w:rPr>
      </w:pPr>
      <w:r>
        <w:rPr>
          <w:rFonts w:hint="eastAsia"/>
        </w:rPr>
        <w:t xml:space="preserve">    3.  组件发展趋势：大硅片、N型电池、多主栅、半片/叠瓦、大功率组件。</w:t>
      </w:r>
    </w:p>
    <w:p w14:paraId="731C7DA1">
      <w:pPr>
        <w:rPr>
          <w:rFonts w:hint="eastAsia"/>
        </w:rPr>
      </w:pPr>
      <w:r>
        <w:rPr>
          <w:rFonts w:hint="eastAsia"/>
        </w:rPr>
        <w:t xml:space="preserve">   易考点：</w:t>
      </w:r>
    </w:p>
    <w:p w14:paraId="49563D88">
      <w:pPr>
        <w:rPr>
          <w:rFonts w:hint="eastAsia"/>
        </w:rPr>
      </w:pPr>
      <w:r>
        <w:rPr>
          <w:rFonts w:hint="eastAsia"/>
        </w:rPr>
        <w:t xml:space="preserve">       解释“三高一低”的具体内涵及其实现途径。</w:t>
      </w:r>
    </w:p>
    <w:p w14:paraId="650471AA">
      <w:pPr>
        <w:rPr>
          <w:rFonts w:hint="eastAsia"/>
        </w:rPr>
      </w:pPr>
      <w:r>
        <w:rPr>
          <w:rFonts w:hint="eastAsia"/>
        </w:rPr>
        <w:t xml:space="preserve">       列举提升光伏系统效率和可靠性的若干技术。</w:t>
      </w:r>
    </w:p>
    <w:p w14:paraId="2817D597">
      <w:pPr>
        <w:rPr>
          <w:rFonts w:hint="eastAsia"/>
        </w:rPr>
      </w:pPr>
      <w:r>
        <w:rPr>
          <w:rFonts w:hint="eastAsia"/>
        </w:rPr>
        <w:br w:type="page"/>
      </w:r>
    </w:p>
    <w:p w14:paraId="528EEDD1">
      <w:pPr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发电厂高性能永磁电机研发</w:t>
      </w:r>
    </w:p>
    <w:p w14:paraId="7394E9E9">
      <w:pPr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</w:rPr>
        <w:t>一、永磁电机 vs. 异步电机：核心优势对比</w:t>
      </w:r>
    </w:p>
    <w:p w14:paraId="26DA39B4">
      <w:r>
        <w:rPr>
          <w:rFonts w:hint="eastAsia"/>
        </w:rPr>
        <w:t>核心：</w:t>
      </w:r>
      <w:r>
        <w:rPr>
          <w:rFonts w:hint="eastAsia"/>
          <w:b/>
          <w:bCs/>
        </w:rPr>
        <w:t>高效率，高功率因数；效率曲线高而平；高功率密度；可做直驱；适应低速重载</w:t>
      </w:r>
    </w:p>
    <w:p w14:paraId="007BCC2C">
      <w:pPr>
        <w:rPr>
          <w:rFonts w:hint="eastAsia"/>
        </w:rPr>
      </w:pPr>
    </w:p>
    <w:p w14:paraId="55D96614">
      <w:pPr>
        <w:rPr>
          <w:rFonts w:hint="eastAsia"/>
        </w:rPr>
      </w:pPr>
      <w:r>
        <w:rPr>
          <w:rFonts w:hint="eastAsia"/>
        </w:rPr>
        <w:t xml:space="preserve">    1.  高效率与高功率因数：</w:t>
      </w:r>
    </w:p>
    <w:p w14:paraId="5365F053">
      <w:pPr>
        <w:rPr>
          <w:rFonts w:hint="eastAsia"/>
        </w:rPr>
      </w:pPr>
      <w:r>
        <w:rPr>
          <w:rFonts w:hint="eastAsia"/>
        </w:rPr>
        <w:t xml:space="preserve">         原理：转子采用永磁体励磁，</w:t>
      </w:r>
      <w:r>
        <w:rPr>
          <w:rFonts w:hint="eastAsia"/>
          <w:u w:val="single"/>
        </w:rPr>
        <w:t>无需从电网吸收无功</w:t>
      </w:r>
      <w:r>
        <w:rPr>
          <w:rFonts w:hint="eastAsia"/>
        </w:rPr>
        <w:t>功率建立磁场，且转子无铜耗。</w:t>
      </w:r>
    </w:p>
    <w:p w14:paraId="6D96A25B">
      <w:pPr>
        <w:rPr>
          <w:rFonts w:hint="eastAsia"/>
        </w:rPr>
      </w:pPr>
      <w:r>
        <w:rPr>
          <w:rFonts w:hint="eastAsia"/>
        </w:rPr>
        <w:t xml:space="preserve">         对比：异步电机（ACIM）转子有绕组，存在感应电流和铜耗，</w:t>
      </w:r>
      <w:r>
        <w:rPr>
          <w:rFonts w:hint="eastAsia"/>
          <w:u w:val="single"/>
        </w:rPr>
        <w:t>功率因数较低</w:t>
      </w:r>
      <w:r>
        <w:rPr>
          <w:rFonts w:hint="eastAsia"/>
        </w:rPr>
        <w:t>。</w:t>
      </w:r>
    </w:p>
    <w:p w14:paraId="765CDAA8">
      <w:pPr>
        <w:rPr>
          <w:rFonts w:hint="eastAsia"/>
        </w:rPr>
      </w:pPr>
      <w:r>
        <w:rPr>
          <w:rFonts w:hint="eastAsia"/>
        </w:rPr>
        <w:t xml:space="preserve">    2.  </w:t>
      </w:r>
      <w:r>
        <w:rPr>
          <w:rFonts w:hint="eastAsia"/>
          <w:u w:val="single"/>
        </w:rPr>
        <w:t>效率曲线</w:t>
      </w:r>
      <w:r>
        <w:rPr>
          <w:rFonts w:hint="eastAsia"/>
        </w:rPr>
        <w:t>特性：效率曲线高且平坦，在宽负载范围内都能保持高效。</w:t>
      </w:r>
    </w:p>
    <w:p w14:paraId="293782AA">
      <w:pPr>
        <w:rPr>
          <w:rFonts w:hint="eastAsia"/>
        </w:rPr>
      </w:pPr>
      <w:r>
        <w:rPr>
          <w:rFonts w:hint="eastAsia"/>
        </w:rPr>
        <w:t xml:space="preserve">    3.  </w:t>
      </w:r>
      <w:r>
        <w:rPr>
          <w:rFonts w:hint="eastAsia"/>
          <w:u w:val="single"/>
        </w:rPr>
        <w:t>高功率密度</w:t>
      </w:r>
      <w:r>
        <w:rPr>
          <w:rFonts w:hint="eastAsia"/>
        </w:rPr>
        <w:t>：同功率下，体积更小，重量更轻，尤其适合电厂空间受限的场合。</w:t>
      </w:r>
    </w:p>
    <w:p w14:paraId="31108ABA">
      <w:pPr>
        <w:rPr>
          <w:rFonts w:hint="eastAsia"/>
        </w:rPr>
      </w:pPr>
      <w:r>
        <w:rPr>
          <w:rFonts w:hint="eastAsia"/>
        </w:rPr>
        <w:t xml:space="preserve">    4.  直驱能力：</w:t>
      </w:r>
    </w:p>
    <w:p w14:paraId="653D640D">
      <w:pPr>
        <w:rPr>
          <w:rFonts w:hint="eastAsia"/>
        </w:rPr>
      </w:pPr>
      <w:r>
        <w:rPr>
          <w:rFonts w:hint="eastAsia"/>
        </w:rPr>
        <w:t xml:space="preserve">           原理：通过设计极对数（p） 和变频器调节频率（f），</w:t>
      </w:r>
      <w:r>
        <w:rPr>
          <w:rFonts w:hint="eastAsia"/>
          <w:b/>
          <w:bCs/>
        </w:rPr>
        <w:t>实现低速运行</w:t>
      </w:r>
      <w:r>
        <w:rPr>
          <w:rFonts w:hint="eastAsia"/>
        </w:rPr>
        <w:t>（n=60f/p）。</w:t>
      </w:r>
    </w:p>
    <w:p w14:paraId="08760B83">
      <w:pPr>
        <w:rPr>
          <w:rFonts w:hint="eastAsia"/>
        </w:rPr>
      </w:pPr>
      <w:r>
        <w:rPr>
          <w:rFonts w:hint="eastAsia"/>
        </w:rPr>
        <w:t xml:space="preserve">           核心优势：可取消减速箱，减少传动损耗，提升系统效率与可靠性。</w:t>
      </w:r>
    </w:p>
    <w:p w14:paraId="17A76109">
      <w:pPr>
        <w:rPr>
          <w:rFonts w:hint="eastAsia"/>
        </w:rPr>
      </w:pPr>
      <w:r>
        <w:rPr>
          <w:rFonts w:hint="eastAsia"/>
        </w:rPr>
        <w:t xml:space="preserve">           对比：</w:t>
      </w:r>
      <w:r>
        <w:rPr>
          <w:rFonts w:hint="eastAsia"/>
          <w:b/>
          <w:bCs/>
        </w:rPr>
        <w:t>异步电机难以实现低速大转矩直驱</w:t>
      </w:r>
      <w:r>
        <w:rPr>
          <w:rFonts w:hint="eastAsia"/>
        </w:rPr>
        <w:t>。</w:t>
      </w:r>
    </w:p>
    <w:p w14:paraId="7ED0486A">
      <w:pPr>
        <w:rPr>
          <w:rFonts w:hint="eastAsia"/>
        </w:rPr>
      </w:pPr>
      <w:r>
        <w:rPr>
          <w:rFonts w:hint="eastAsia"/>
        </w:rPr>
        <w:t xml:space="preserve">    5.  启动性能：启动转矩大，启动电流小，适应低速重载工况。</w:t>
      </w:r>
    </w:p>
    <w:p w14:paraId="259F6F3B">
      <w:pPr>
        <w:rPr>
          <w:rFonts w:hint="eastAsia"/>
        </w:rPr>
      </w:pPr>
      <w:r>
        <w:rPr>
          <w:rFonts w:hint="eastAsia"/>
        </w:rPr>
        <w:t xml:space="preserve">    6.  推广难点：永磁材料成本高、定制化成本高、存在高温退磁风险、依赖变频器。</w:t>
      </w:r>
    </w:p>
    <w:p w14:paraId="561A533E">
      <w:pPr>
        <w:rPr>
          <w:rFonts w:hint="eastAsia"/>
        </w:rPr>
      </w:pPr>
      <w:r>
        <w:rPr>
          <w:rFonts w:hint="eastAsia"/>
        </w:rPr>
        <w:t xml:space="preserve">    7.  能效标准：熟悉 GB 18613-2020 能效标准与 IEC60034-30-1 IE等级的对应关系（IE5对应1级能效）。自2021年6月1日起，我国强制执行 IE3（3级能效） 为最低标准。</w:t>
      </w:r>
    </w:p>
    <w:p w14:paraId="27DFEAFD">
      <w:pPr>
        <w:rPr>
          <w:rFonts w:hint="eastAsia"/>
        </w:rPr>
      </w:pPr>
    </w:p>
    <w:p w14:paraId="65476F72">
      <w:pPr>
        <w:rPr>
          <w:rFonts w:hint="eastAsia"/>
        </w:rPr>
      </w:pPr>
      <w:r>
        <w:rPr>
          <w:rFonts w:hint="eastAsia"/>
        </w:rPr>
        <w:t xml:space="preserve">   易考点：</w:t>
      </w:r>
    </w:p>
    <w:p w14:paraId="007B523D">
      <w:pPr>
        <w:rPr>
          <w:rFonts w:hint="eastAsia"/>
        </w:rPr>
      </w:pPr>
      <w:r>
        <w:rPr>
          <w:rFonts w:hint="eastAsia"/>
        </w:rPr>
        <w:t xml:space="preserve">       画图或列表对比永磁同步电机（PMSM）与异步感应电机（ACIM）在效率、功率因数、功率密度、调速方式上的差异。</w:t>
      </w:r>
    </w:p>
    <w:p w14:paraId="734A692A">
      <w:pPr>
        <w:rPr>
          <w:rFonts w:hint="eastAsia"/>
        </w:rPr>
      </w:pPr>
      <w:r>
        <w:rPr>
          <w:rFonts w:hint="eastAsia"/>
        </w:rPr>
        <w:t xml:space="preserve">       解释永磁电机为何能实现高效和取消减速箱直驱。</w:t>
      </w:r>
    </w:p>
    <w:p w14:paraId="5D96DC6E">
      <w:pPr>
        <w:rPr>
          <w:rFonts w:hint="eastAsia"/>
        </w:rPr>
      </w:pPr>
      <w:r>
        <w:rPr>
          <w:rFonts w:hint="eastAsia"/>
        </w:rPr>
        <w:t xml:space="preserve">       结合公式 n=60f/p，解释如何实现电机调速及低速运行。</w:t>
      </w:r>
    </w:p>
    <w:p w14:paraId="69B43BE0">
      <w:pPr>
        <w:rPr>
          <w:rFonts w:hint="eastAsia"/>
        </w:rPr>
      </w:pPr>
      <w:r>
        <w:rPr>
          <w:rFonts w:hint="eastAsia"/>
        </w:rPr>
        <w:t xml:space="preserve">       默写或识别电机能效等级（IE1-IE5）与国标（GB18613）的对应关系。</w:t>
      </w:r>
    </w:p>
    <w:p w14:paraId="30C1CF4A">
      <w:pPr>
        <w:rPr>
          <w:rFonts w:hint="eastAsia"/>
        </w:rPr>
      </w:pPr>
    </w:p>
    <w:p w14:paraId="746B7CF8">
      <w:pPr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</w:rPr>
        <w:t>二、研究对象：发电厂辅机系统与节能潜力</w:t>
      </w:r>
    </w:p>
    <w:p w14:paraId="6FB33D82">
      <w:pPr>
        <w:rPr>
          <w:rFonts w:hint="eastAsia"/>
        </w:rPr>
      </w:pPr>
      <w:r>
        <w:rPr>
          <w:rFonts w:hint="eastAsia"/>
        </w:rPr>
        <w:t>核心知识点：</w:t>
      </w:r>
    </w:p>
    <w:p w14:paraId="7885228C">
      <w:pPr>
        <w:rPr>
          <w:rFonts w:hint="eastAsia"/>
        </w:rPr>
      </w:pPr>
      <w:r>
        <w:rPr>
          <w:rFonts w:hint="eastAsia"/>
        </w:rPr>
        <w:t xml:space="preserve">    1.  应用背景：新型电力系统要求燃煤电厂</w:t>
      </w:r>
      <w:r>
        <w:rPr>
          <w:rFonts w:hint="eastAsia"/>
          <w:b/>
          <w:bCs/>
        </w:rPr>
        <w:t>深度调峰</w:t>
      </w:r>
      <w:r>
        <w:rPr>
          <w:rFonts w:hint="eastAsia"/>
        </w:rPr>
        <w:t>，煤种多变，传统定速异步电机驱动的辅机（如磨煤机）</w:t>
      </w:r>
      <w:r>
        <w:rPr>
          <w:rFonts w:hint="eastAsia"/>
          <w:u w:val="single"/>
        </w:rPr>
        <w:t>煤种适应性差、长期低效运行</w:t>
      </w:r>
      <w:r>
        <w:rPr>
          <w:rFonts w:hint="eastAsia"/>
        </w:rPr>
        <w:t>。</w:t>
      </w:r>
    </w:p>
    <w:p w14:paraId="52C65452">
      <w:pPr>
        <w:rPr>
          <w:rFonts w:hint="eastAsia"/>
        </w:rPr>
      </w:pPr>
      <w:r>
        <w:rPr>
          <w:rFonts w:hint="eastAsia"/>
        </w:rPr>
        <w:t xml:space="preserve">    2.  主要辅机系统与设备：</w:t>
      </w:r>
    </w:p>
    <w:p w14:paraId="14D8A82A">
      <w:pPr>
        <w:rPr>
          <w:rFonts w:hint="eastAsia"/>
        </w:rPr>
      </w:pPr>
      <w:r>
        <w:rPr>
          <w:rFonts w:hint="eastAsia"/>
        </w:rPr>
        <w:t xml:space="preserve">        汽水系统：给水泵（前置泵+主泵+液力耦合器+电机）、凝结水泵。</w:t>
      </w:r>
    </w:p>
    <w:p w14:paraId="7805289D">
      <w:pPr>
        <w:rPr>
          <w:rFonts w:hint="eastAsia"/>
        </w:rPr>
      </w:pPr>
      <w:r>
        <w:rPr>
          <w:rFonts w:hint="eastAsia"/>
        </w:rPr>
        <w:t xml:space="preserve">        燃烧系统：六大风机（送风机、一次风机、引风机）、磨煤机、输煤皮带机。</w:t>
      </w:r>
    </w:p>
    <w:p w14:paraId="36B8AC58">
      <w:pPr>
        <w:rPr>
          <w:rFonts w:hint="eastAsia"/>
        </w:rPr>
      </w:pPr>
      <w:r>
        <w:rPr>
          <w:rFonts w:hint="eastAsia"/>
        </w:rPr>
        <w:t xml:space="preserve">    3.  传统调速与节能方式：</w:t>
      </w:r>
    </w:p>
    <w:p w14:paraId="6BF13ECA">
      <w:pPr>
        <w:rPr>
          <w:rFonts w:hint="eastAsia"/>
        </w:rPr>
      </w:pPr>
      <w:r>
        <w:rPr>
          <w:rFonts w:hint="eastAsia"/>
        </w:rPr>
        <w:t xml:space="preserve">        风机/泵类：传统采用挡板/阀门节流调节流量，损耗大。节能改造主要为变频调速。</w:t>
      </w:r>
    </w:p>
    <w:p w14:paraId="527E4978">
      <w:pPr>
        <w:rPr>
          <w:rFonts w:hint="eastAsia"/>
        </w:rPr>
      </w:pPr>
      <w:r>
        <w:rPr>
          <w:rFonts w:hint="eastAsia"/>
        </w:rPr>
        <w:t xml:space="preserve">        引风机具体调节方式：变频改造前采用入口/出口静叶或动叶调节；改造后开至100%，由变频器调速控制。</w:t>
      </w:r>
    </w:p>
    <w:p w14:paraId="6C65FC5F">
      <w:pPr>
        <w:rPr>
          <w:rFonts w:hint="eastAsia"/>
        </w:rPr>
      </w:pPr>
      <w:r>
        <w:rPr>
          <w:rFonts w:hint="eastAsia"/>
        </w:rPr>
        <w:t xml:space="preserve">    4.  节能潜力分析：</w:t>
      </w:r>
    </w:p>
    <w:p w14:paraId="697362C2">
      <w:pPr>
        <w:rPr>
          <w:rFonts w:hint="eastAsia"/>
        </w:rPr>
      </w:pPr>
      <w:r>
        <w:rPr>
          <w:rFonts w:hint="eastAsia"/>
        </w:rPr>
        <w:t xml:space="preserve">           </w:t>
      </w:r>
      <w:r>
        <w:rPr>
          <w:rFonts w:hint="eastAsia"/>
          <w:b/>
          <w:bCs/>
        </w:rPr>
        <w:t>变速节能</w:t>
      </w:r>
      <w:r>
        <w:rPr>
          <w:rFonts w:hint="eastAsia"/>
        </w:rPr>
        <w:t>：淘汰挡板，采用变频（如凝结水泵）。</w:t>
      </w:r>
    </w:p>
    <w:p w14:paraId="2EAB846D">
      <w:pPr>
        <w:rPr>
          <w:rFonts w:hint="eastAsia"/>
        </w:rPr>
      </w:pPr>
      <w:r>
        <w:rPr>
          <w:rFonts w:hint="eastAsia"/>
        </w:rPr>
        <w:t xml:space="preserve">           </w:t>
      </w:r>
      <w:r>
        <w:rPr>
          <w:rFonts w:hint="eastAsia"/>
          <w:b/>
          <w:bCs/>
        </w:rPr>
        <w:t>直驱节能</w:t>
      </w:r>
      <w:r>
        <w:rPr>
          <w:rFonts w:hint="eastAsia"/>
        </w:rPr>
        <w:t>：用永磁直驱电机替代“异步电机+减速箱”，</w:t>
      </w:r>
      <w:r>
        <w:rPr>
          <w:rFonts w:hint="eastAsia"/>
          <w:b/>
          <w:bCs/>
        </w:rPr>
        <w:t>去除传动损耗</w:t>
      </w:r>
      <w:r>
        <w:rPr>
          <w:rFonts w:hint="eastAsia"/>
        </w:rPr>
        <w:t>。</w:t>
      </w:r>
    </w:p>
    <w:p w14:paraId="2B9DE074">
      <w:pPr>
        <w:rPr>
          <w:rFonts w:hint="eastAsia"/>
        </w:rPr>
      </w:pPr>
    </w:p>
    <w:p w14:paraId="2B5E9A4A">
      <w:pPr>
        <w:rPr>
          <w:rFonts w:hint="eastAsia"/>
        </w:rPr>
      </w:pPr>
      <w:r>
        <w:rPr>
          <w:rFonts w:hint="eastAsia"/>
        </w:rPr>
        <w:t xml:space="preserve">   易考点：</w:t>
      </w:r>
    </w:p>
    <w:p w14:paraId="0CF77031">
      <w:pPr>
        <w:rPr>
          <w:rFonts w:hint="eastAsia"/>
        </w:rPr>
      </w:pPr>
      <w:r>
        <w:rPr>
          <w:rFonts w:hint="eastAsia"/>
        </w:rPr>
        <w:t xml:space="preserve">       列举发电厂主要辅机系统及关键设备。</w:t>
      </w:r>
    </w:p>
    <w:p w14:paraId="4300EEF6">
      <w:pPr>
        <w:rPr>
          <w:rFonts w:hint="eastAsia"/>
        </w:rPr>
      </w:pPr>
      <w:r>
        <w:rPr>
          <w:rFonts w:hint="eastAsia"/>
        </w:rPr>
        <w:t xml:space="preserve">       解释风机/泵类负载“变频调速节能”的原理（对比挡板节流）。</w:t>
      </w:r>
    </w:p>
    <w:p w14:paraId="307E1B16">
      <w:pPr>
        <w:rPr>
          <w:rFonts w:hint="eastAsia"/>
        </w:rPr>
      </w:pPr>
      <w:r>
        <w:rPr>
          <w:rFonts w:hint="eastAsia"/>
        </w:rPr>
        <w:t xml:space="preserve">       说明引风机在变频改造前后，其静叶/动叶调节方式有何变化。</w:t>
      </w:r>
    </w:p>
    <w:p w14:paraId="05525343">
      <w:pPr>
        <w:rPr>
          <w:rFonts w:hint="eastAsia"/>
        </w:rPr>
      </w:pPr>
    </w:p>
    <w:p w14:paraId="208696BB">
      <w:pPr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</w:rPr>
        <w:t>三、关键技术研究内容</w:t>
      </w:r>
    </w:p>
    <w:p w14:paraId="60CFBDAC">
      <w:pPr>
        <w:rPr>
          <w:rFonts w:hint="eastAsia"/>
        </w:rPr>
      </w:pPr>
      <w:r>
        <w:rPr>
          <w:rFonts w:hint="eastAsia"/>
        </w:rPr>
        <w:t>核心知识点：</w:t>
      </w:r>
    </w:p>
    <w:p w14:paraId="3914053E">
      <w:pPr>
        <w:rPr>
          <w:rFonts w:hint="eastAsia"/>
        </w:rPr>
      </w:pPr>
      <w:r>
        <w:rPr>
          <w:rFonts w:hint="eastAsia"/>
        </w:rPr>
        <w:t xml:space="preserve">    1.  电机本体优化设计：</w:t>
      </w:r>
    </w:p>
    <w:p w14:paraId="2BBCEAF6">
      <w:pPr>
        <w:rPr>
          <w:rFonts w:hint="eastAsia"/>
        </w:rPr>
      </w:pPr>
      <w:r>
        <w:rPr>
          <w:rFonts w:hint="eastAsia"/>
        </w:rPr>
        <w:t xml:space="preserve">           转子：采用不等厚磁极等结构优化，以提升效率、降低转矩脉动。</w:t>
      </w:r>
    </w:p>
    <w:p w14:paraId="34B635B0">
      <w:pPr>
        <w:rPr>
          <w:rFonts w:hint="eastAsia"/>
        </w:rPr>
      </w:pPr>
      <w:r>
        <w:rPr>
          <w:rFonts w:hint="eastAsia"/>
        </w:rPr>
        <w:t xml:space="preserve">           定子绕组：优化端部非重叠绕组设计，对比不同绕组结构对电机性能的影响。</w:t>
      </w:r>
    </w:p>
    <w:p w14:paraId="1235C556">
      <w:pPr>
        <w:rPr>
          <w:rFonts w:hint="eastAsia"/>
        </w:rPr>
      </w:pPr>
      <w:r>
        <w:rPr>
          <w:rFonts w:hint="eastAsia"/>
        </w:rPr>
        <w:t xml:space="preserve">           故障研究：分析匝间短路故障特性，为容错控制提供支持。</w:t>
      </w:r>
    </w:p>
    <w:p w14:paraId="0132BDBC">
      <w:pPr>
        <w:rPr>
          <w:rFonts w:hint="eastAsia"/>
        </w:rPr>
      </w:pPr>
      <w:r>
        <w:rPr>
          <w:rFonts w:hint="eastAsia"/>
        </w:rPr>
        <w:t xml:space="preserve">    2.  设计方法：采用基于多元支持向量机与克里金（Kriging）模型的复合算法进行多目标优化设计。</w:t>
      </w:r>
    </w:p>
    <w:p w14:paraId="54609F3B">
      <w:pPr>
        <w:rPr>
          <w:rFonts w:hint="eastAsia"/>
        </w:rPr>
      </w:pPr>
      <w:r>
        <w:rPr>
          <w:rFonts w:hint="eastAsia"/>
        </w:rPr>
        <w:t xml:space="preserve">    3.  试验验证：搭建全工况试验平台，进行永磁电机与传统异步电机的性能对比测试。</w:t>
      </w:r>
    </w:p>
    <w:p w14:paraId="29D18B1B">
      <w:pPr>
        <w:rPr>
          <w:rFonts w:hint="eastAsia"/>
        </w:rPr>
      </w:pPr>
      <w:r>
        <w:rPr>
          <w:rFonts w:hint="eastAsia"/>
        </w:rPr>
        <w:t xml:space="preserve">    4.  工程应用与效果：</w:t>
      </w:r>
    </w:p>
    <w:p w14:paraId="7DA959F8">
      <w:pPr>
        <w:rPr>
          <w:rFonts w:hint="eastAsia"/>
        </w:rPr>
      </w:pPr>
      <w:r>
        <w:rPr>
          <w:rFonts w:hint="eastAsia"/>
        </w:rPr>
        <w:t xml:space="preserve">           搅拌器：永磁直驱改造后，8小时单位耗电量降低68%。</w:t>
      </w:r>
    </w:p>
    <w:p w14:paraId="65027A53">
      <w:pPr>
        <w:rPr>
          <w:rFonts w:hint="eastAsia"/>
        </w:rPr>
      </w:pPr>
      <w:r>
        <w:rPr>
          <w:rFonts w:hint="eastAsia"/>
        </w:rPr>
        <w:t xml:space="preserve">           输煤皮带机：永磁直驱系统（350kW替代原450kW异步机+减速机），重载单耗降低22.7%，低载节能更优。</w:t>
      </w:r>
    </w:p>
    <w:p w14:paraId="7C498AA8">
      <w:pPr>
        <w:rPr>
          <w:rFonts w:hint="eastAsia"/>
        </w:rPr>
      </w:pPr>
      <w:r>
        <w:rPr>
          <w:rFonts w:hint="eastAsia"/>
        </w:rPr>
        <w:t xml:space="preserve">           磨煤机：永磁电机+变频器，实现转速实时调整，与锅炉协同控制，缩短锅炉响应死区时间50%以上。</w:t>
      </w:r>
    </w:p>
    <w:p w14:paraId="69998281">
      <w:pPr>
        <w:rPr>
          <w:rFonts w:hint="eastAsia"/>
        </w:rPr>
      </w:pPr>
    </w:p>
    <w:p w14:paraId="64C371E4">
      <w:pPr>
        <w:rPr>
          <w:rFonts w:hint="eastAsia"/>
        </w:rPr>
      </w:pPr>
      <w:r>
        <w:rPr>
          <w:rFonts w:hint="eastAsia"/>
        </w:rPr>
        <w:t xml:space="preserve">   易考点：</w:t>
      </w:r>
    </w:p>
    <w:p w14:paraId="3D9EC889">
      <w:pPr>
        <w:rPr>
          <w:rFonts w:hint="eastAsia"/>
        </w:rPr>
      </w:pPr>
      <w:r>
        <w:rPr>
          <w:rFonts w:hint="eastAsia"/>
        </w:rPr>
        <w:t xml:space="preserve">       简述永磁电机转子结构优化的目的（效率、转矩脉动）和一种方法（如不等厚磁极）。</w:t>
      </w:r>
    </w:p>
    <w:p w14:paraId="1E0C3D6C">
      <w:pPr>
        <w:rPr>
          <w:rFonts w:hint="eastAsia"/>
        </w:rPr>
      </w:pPr>
      <w:r>
        <w:rPr>
          <w:rFonts w:hint="eastAsia"/>
        </w:rPr>
        <w:t xml:space="preserve">       解释什么是电机的“多目标优化设计”，以及“复合算法”可能包含的思路。</w:t>
      </w:r>
    </w:p>
    <w:p w14:paraId="52E69F27">
      <w:pPr>
        <w:rPr>
          <w:rFonts w:hint="eastAsia"/>
        </w:rPr>
      </w:pPr>
      <w:r>
        <w:rPr>
          <w:rFonts w:hint="eastAsia"/>
        </w:rPr>
        <w:t xml:space="preserve">       记忆关键改造案例的节能数据（如搅拌器68%，皮带机22.7%）。</w:t>
      </w:r>
    </w:p>
    <w:p w14:paraId="44A1F56A">
      <w:pPr>
        <w:rPr>
          <w:rFonts w:hint="eastAsia"/>
        </w:rPr>
      </w:pPr>
    </w:p>
    <w:p w14:paraId="6528AD32">
      <w:pPr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</w:rPr>
        <w:t>四、研究总结与核心结论</w:t>
      </w:r>
    </w:p>
    <w:p w14:paraId="0F0AFF7F">
      <w:pPr>
        <w:rPr>
          <w:rFonts w:hint="eastAsia"/>
        </w:rPr>
      </w:pPr>
      <w:r>
        <w:rPr>
          <w:rFonts w:hint="eastAsia"/>
        </w:rPr>
        <w:t xml:space="preserve">   核心知识点：</w:t>
      </w:r>
    </w:p>
    <w:p w14:paraId="71F3AD8F">
      <w:pPr>
        <w:rPr>
          <w:rFonts w:hint="eastAsia"/>
        </w:rPr>
      </w:pPr>
      <w:r>
        <w:rPr>
          <w:rFonts w:hint="eastAsia"/>
        </w:rPr>
        <w:t xml:space="preserve">    1.  形成了发电厂辅机电动机选型与配置优化原则。</w:t>
      </w:r>
    </w:p>
    <w:p w14:paraId="0CC6AD64">
      <w:pPr>
        <w:rPr>
          <w:rFonts w:hint="eastAsia"/>
        </w:rPr>
      </w:pPr>
      <w:r>
        <w:rPr>
          <w:rFonts w:hint="eastAsia"/>
        </w:rPr>
        <w:t xml:space="preserve">    2.  研发了永磁电机复合算法多目标优化设计方法。</w:t>
      </w:r>
    </w:p>
    <w:p w14:paraId="3CCDD382">
      <w:pPr>
        <w:rPr>
          <w:rFonts w:hint="eastAsia"/>
        </w:rPr>
      </w:pPr>
      <w:r>
        <w:rPr>
          <w:rFonts w:hint="eastAsia"/>
        </w:rPr>
        <w:t xml:space="preserve">    3.  建成全工况试验平台，并验证了多个应用场景的显著节能效果。</w:t>
      </w:r>
    </w:p>
    <w:p w14:paraId="35EE011B">
      <w:pPr>
        <w:rPr>
          <w:rFonts w:hint="eastAsia"/>
        </w:rPr>
      </w:pPr>
    </w:p>
    <w:p w14:paraId="26CA6A46">
      <w:pPr>
        <w:rPr>
          <w:rFonts w:hint="eastAsia"/>
        </w:rPr>
      </w:pPr>
      <w:r>
        <w:rPr>
          <w:rFonts w:hint="eastAsia"/>
        </w:rPr>
        <w:br w:type="page"/>
      </w:r>
    </w:p>
    <w:p w14:paraId="301D44C8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新型电力系统</w:t>
      </w:r>
    </w:p>
    <w:p w14:paraId="36940881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一、新型电力系统基础概念 </w:t>
      </w:r>
    </w:p>
    <w:p w14:paraId="2BC213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核心定义：</w:t>
      </w:r>
      <w:r>
        <w:rPr>
          <w:rFonts w:hint="eastAsia"/>
          <w:b/>
          <w:bCs/>
          <w:lang w:val="en-US" w:eastAsia="zh-CN"/>
        </w:rPr>
        <w:t>以新能源为主体</w:t>
      </w:r>
      <w:r>
        <w:rPr>
          <w:rFonts w:hint="eastAsia"/>
          <w:lang w:val="en-US" w:eastAsia="zh-CN"/>
        </w:rPr>
        <w:t>，内涵为安全高效、清洁低碳、柔性灵活、智慧融合</w:t>
      </w:r>
    </w:p>
    <w:p w14:paraId="567362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 全链条要求： </w:t>
      </w:r>
    </w:p>
    <w:p w14:paraId="5AB85A1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电源侧：加快储能项目建设，解决</w:t>
      </w:r>
      <w:r>
        <w:rPr>
          <w:rFonts w:hint="eastAsia"/>
          <w:u w:val="single"/>
          <w:lang w:val="en-US" w:eastAsia="zh-CN"/>
        </w:rPr>
        <w:t>新能源随机性、波动性</w:t>
      </w:r>
      <w:r>
        <w:rPr>
          <w:rFonts w:hint="eastAsia"/>
          <w:lang w:val="en-US" w:eastAsia="zh-CN"/>
        </w:rPr>
        <w:t>问题。</w:t>
      </w:r>
    </w:p>
    <w:p w14:paraId="29C856C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电网侧：</w:t>
      </w:r>
      <w:r>
        <w:rPr>
          <w:rFonts w:hint="eastAsia"/>
          <w:u w:val="single"/>
          <w:lang w:val="en-US" w:eastAsia="zh-CN"/>
        </w:rPr>
        <w:t>提升调峰、调频、调压能力</w:t>
      </w:r>
      <w:r>
        <w:rPr>
          <w:rFonts w:hint="eastAsia"/>
          <w:lang w:val="en-US" w:eastAsia="zh-CN"/>
        </w:rPr>
        <w:t>，配置相关技术设备。</w:t>
      </w:r>
    </w:p>
    <w:p w14:paraId="4B017DD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用户侧：鼓励多元化储能发展，推广</w:t>
      </w:r>
      <w:r>
        <w:rPr>
          <w:rFonts w:hint="eastAsia"/>
          <w:u w:val="single"/>
          <w:lang w:val="en-US" w:eastAsia="zh-CN"/>
        </w:rPr>
        <w:t>分散式</w:t>
      </w:r>
      <w:r>
        <w:rPr>
          <w:rFonts w:hint="eastAsia"/>
          <w:lang w:val="en-US" w:eastAsia="zh-CN"/>
        </w:rPr>
        <w:t xml:space="preserve">储能设施与技术。 </w:t>
      </w:r>
    </w:p>
    <w:p w14:paraId="79E46B2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 核心目标：推动电力行业高质量发展，实现“碳达峰、碳中和”。 </w:t>
      </w:r>
    </w:p>
    <w:p w14:paraId="5A9F1F3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941531C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二、新型电力系统电网结构特性 </w:t>
      </w:r>
    </w:p>
    <w:p w14:paraId="05920D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  <w:b/>
          <w:bCs/>
          <w:color w:val="FF0000"/>
          <w:lang w:val="en-US" w:eastAsia="zh-CN"/>
        </w:rPr>
        <w:t>六大核心特性</w:t>
      </w:r>
      <w:r>
        <w:rPr>
          <w:rFonts w:hint="eastAsia"/>
          <w:lang w:val="en-US" w:eastAsia="zh-CN"/>
        </w:rPr>
        <w:t xml:space="preserve">（对比传统同步电网vs电力电子变换器）： </w:t>
      </w:r>
    </w:p>
    <w:p w14:paraId="1295F6A5">
      <w:pPr>
        <w:ind w:left="42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>低转动惯量</w:t>
      </w:r>
      <w:r>
        <w:rPr>
          <w:rFonts w:hint="eastAsia"/>
          <w:lang w:val="en-US" w:eastAsia="zh-CN"/>
        </w:rPr>
        <w:t>：电力电子设备无机械元件，相位/电压快速变化。</w:t>
      </w:r>
    </w:p>
    <w:p w14:paraId="33D0DDEA">
      <w:pPr>
        <w:ind w:left="42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>弱（负）阻尼</w:t>
      </w:r>
      <w:r>
        <w:rPr>
          <w:rFonts w:hint="eastAsia"/>
          <w:lang w:val="en-US" w:eastAsia="zh-CN"/>
        </w:rPr>
        <w:t>：电力电子设备无天然阻尼，易出现宽频振荡。</w:t>
      </w:r>
    </w:p>
    <w:p w14:paraId="1C3A1F20">
      <w:pPr>
        <w:ind w:left="42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>故障限流</w:t>
      </w:r>
      <w:r>
        <w:rPr>
          <w:rFonts w:hint="eastAsia"/>
          <w:lang w:val="en-US" w:eastAsia="zh-CN"/>
        </w:rPr>
        <w:t>：受器件通流能力限制，短路电流幅值受限。</w:t>
      </w:r>
    </w:p>
    <w:p w14:paraId="7A3E7BC5">
      <w:p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>电压弱支撑</w:t>
      </w:r>
      <w:r>
        <w:rPr>
          <w:rFonts w:hint="eastAsia"/>
          <w:lang w:val="en-US" w:eastAsia="zh-CN"/>
        </w:rPr>
        <w:t xml:space="preserve">：故障时网络电压跌落严重，无明显残压。 </w:t>
      </w:r>
    </w:p>
    <w:p w14:paraId="28BA55DE">
      <w:p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序阻抗不恒定：电力电子设备无固定序阻抗，可能产生负序阻抗。</w:t>
      </w:r>
    </w:p>
    <w:p w14:paraId="66567241">
      <w:p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极限切除时间：一次能源输入可快速隔离，加速面积可控。 </w:t>
      </w:r>
    </w:p>
    <w:p w14:paraId="6CA44ED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0E25862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三、新型电力系统故障特征 </w:t>
      </w:r>
    </w:p>
    <w:p w14:paraId="12F0D7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 故障四阶段（按时间顺序）： </w:t>
      </w:r>
    </w:p>
    <w:p w14:paraId="719798F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暂态自然响应→本体保护响应→控制器动态响应→控制器稳态控制。</w:t>
      </w:r>
    </w:p>
    <w:p w14:paraId="3F2B2E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核心故障特征：</w:t>
      </w:r>
    </w:p>
    <w:p w14:paraId="64E3C1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电流：幅值受限、相位受控；电压：支撑能力低、跌落严重。</w:t>
      </w:r>
    </w:p>
    <w:p w14:paraId="3FC8756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波形畸变、等效电势快速变化、宽频谐波含量大。 </w:t>
      </w:r>
    </w:p>
    <w:p w14:paraId="227FF5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故障电气量演化差异：</w:t>
      </w:r>
    </w:p>
    <w:p w14:paraId="068B4AC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传统电网：工频量主导，故障电流幅值大、相位稳定。 </w:t>
      </w:r>
    </w:p>
    <w:p w14:paraId="3C32C65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新型系统：</w:t>
      </w:r>
      <w:r>
        <w:rPr>
          <w:rFonts w:hint="eastAsia"/>
          <w:u w:val="single"/>
          <w:lang w:val="en-US" w:eastAsia="zh-CN"/>
        </w:rPr>
        <w:t>电力电子控制持续作用，电流受限、相位受控</w:t>
      </w:r>
      <w:r>
        <w:rPr>
          <w:rFonts w:hint="eastAsia"/>
          <w:lang w:val="en-US" w:eastAsia="zh-CN"/>
        </w:rPr>
        <w:t xml:space="preserve">。 </w:t>
      </w:r>
    </w:p>
    <w:p w14:paraId="18AEA247">
      <w:pPr>
        <w:rPr>
          <w:rFonts w:hint="eastAsia"/>
          <w:lang w:val="en-US" w:eastAsia="zh-CN"/>
        </w:rPr>
      </w:pPr>
    </w:p>
    <w:p w14:paraId="1815A857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五、第一道防线（继电保护）：挑战与应对 </w:t>
      </w:r>
    </w:p>
    <w:p w14:paraId="21DB6AAE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1. 三大核心挑战： </w:t>
      </w:r>
    </w:p>
    <w:p w14:paraId="236C9558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>故障分析方法不适应</w:t>
      </w:r>
      <w:r>
        <w:rPr>
          <w:rFonts w:hint="eastAsia"/>
          <w:lang w:val="en-US" w:eastAsia="zh-CN"/>
        </w:rPr>
        <w:t xml:space="preserve">：叠加定理、序网络分析失效，短路电流无法理论推导。 </w:t>
      </w:r>
    </w:p>
    <w:p w14:paraId="18EFF0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>保护原理/判据适应性差</w:t>
      </w:r>
      <w:r>
        <w:rPr>
          <w:rFonts w:hint="eastAsia"/>
          <w:lang w:val="en-US" w:eastAsia="zh-CN"/>
        </w:rPr>
        <w:t xml:space="preserve">： </w:t>
      </w:r>
    </w:p>
    <w:p w14:paraId="3820191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差动保护：短路比&lt;4.1时拒动（两侧电流相位差不确定）。 </w:t>
      </w:r>
    </w:p>
    <w:p w14:paraId="5C9E8E7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距离保护：出口故障无记忆电压极化，失去方向性。 </w:t>
      </w:r>
    </w:p>
    <w:p w14:paraId="5270F37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故障选相：正负序阻抗不相等，判据失效。 </w:t>
      </w:r>
    </w:p>
    <w:p w14:paraId="0D9AE89D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重合闸：电力电子设备低惯量，非同期合闸风险。</w:t>
      </w:r>
    </w:p>
    <w:p w14:paraId="2E18AD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>整定配合原则不适应</w:t>
      </w:r>
      <w:r>
        <w:rPr>
          <w:rFonts w:hint="eastAsia"/>
          <w:lang w:val="en-US" w:eastAsia="zh-CN"/>
        </w:rPr>
        <w:t xml:space="preserve">：电力电子设备无等值电路，传统整定方法失效。 </w:t>
      </w:r>
    </w:p>
    <w:p w14:paraId="664BA5F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 应对措施（“三步走”路线）： </w:t>
      </w:r>
    </w:p>
    <w:p w14:paraId="48C19E9D"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现有保护适应性提升：差动保护短路比边界控制、距离保护动作区调整。</w:t>
      </w:r>
    </w:p>
    <w:p w14:paraId="7698D1C5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不依赖电源特性的新原理：行波保护、模型/参数识别保护（励磁电感、全量导纳）。</w:t>
      </w:r>
    </w:p>
    <w:p w14:paraId="0B70D08E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控保协同：电力电子设备主动注入特征信号，强化故障特征。 </w:t>
      </w:r>
    </w:p>
    <w:p w14:paraId="0FEB12D0"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关键技术：低电压反时限远后备保护（Uset=0.85Un，t0=2s）。 </w:t>
      </w:r>
    </w:p>
    <w:p w14:paraId="75C65F6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9EAF9B5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六、第二道防线（安全稳定控制）</w:t>
      </w:r>
    </w:p>
    <w:p w14:paraId="72759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三大挑战：</w:t>
      </w:r>
    </w:p>
    <w:p w14:paraId="3218D5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海量运行场景（新能源随机性+负荷不确定性）。 </w:t>
      </w:r>
    </w:p>
    <w:p w14:paraId="79C051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非工频稳定性控制（宽频振荡，如次同步振荡）。 </w:t>
      </w:r>
    </w:p>
    <w:p w14:paraId="2D9231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控制策略适应性降低（离线决策与实时工况失配）。 </w:t>
      </w:r>
    </w:p>
    <w:p w14:paraId="1D424EB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 应对措施： </w:t>
      </w:r>
    </w:p>
    <w:p w14:paraId="7531D9A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在线安全稳控系统：“在线计算、实时匹配”闭环模式。 </w:t>
      </w:r>
    </w:p>
    <w:p w14:paraId="015CB48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新型可控设备调控：储能、柔性直流等“以调代切”。 </w:t>
      </w:r>
    </w:p>
    <w:p w14:paraId="61A887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振荡紧急控制：辨识高风险场站、广域协同控制（主站集中+子站就地）。 </w:t>
      </w:r>
    </w:p>
    <w:p w14:paraId="2ED27AC2">
      <w:pPr>
        <w:rPr>
          <w:rFonts w:hint="eastAsia"/>
          <w:lang w:val="en-US" w:eastAsia="zh-CN"/>
        </w:rPr>
      </w:pPr>
    </w:p>
    <w:p w14:paraId="3B9B94C7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七、第三道防线（紧急控制）</w:t>
      </w:r>
    </w:p>
    <w:p w14:paraId="1F5110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 三大挑战： </w:t>
      </w:r>
    </w:p>
    <w:p w14:paraId="7844009F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频率时空差异化（低惯量导致频率变化率差异大）。 </w:t>
      </w:r>
    </w:p>
    <w:p w14:paraId="2A1A6E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>源荷不确定性</w:t>
      </w:r>
      <w:r>
        <w:rPr>
          <w:rFonts w:hint="eastAsia"/>
          <w:lang w:val="en-US" w:eastAsia="zh-CN"/>
        </w:rPr>
        <w:t xml:space="preserve">（电源波动+负荷控制率下降）。 </w:t>
      </w:r>
    </w:p>
    <w:p w14:paraId="5DF967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故障影响广、频率下降快（传统低频减载响应不足）。 </w:t>
      </w:r>
    </w:p>
    <w:p w14:paraId="0FDAC67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 应对措施： </w:t>
      </w:r>
    </w:p>
    <w:p w14:paraId="4A5E082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低频减载优化：短期半自适应/前移配置，长期动态体系。 </w:t>
      </w:r>
    </w:p>
    <w:p w14:paraId="168238C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失步解列：结合广域量测信息，优化解列断面。 </w:t>
      </w:r>
    </w:p>
    <w:p w14:paraId="025FDD2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仿真校验：模拟全物理过程，校核控制策略效果。 </w:t>
      </w:r>
    </w:p>
    <w:p w14:paraId="4CB26E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lang w:val="en-US" w:eastAsia="zh-CN"/>
        </w:rPr>
        <w:t>细节考点（易出题）</w:t>
      </w:r>
      <w:r>
        <w:rPr>
          <w:rFonts w:hint="eastAsia"/>
          <w:lang w:val="en-US" w:eastAsia="zh-CN"/>
        </w:rPr>
        <w:t xml:space="preserve"> </w:t>
      </w:r>
    </w:p>
    <w:p w14:paraId="37AC5ACA"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新型系统频率波动加剧的原因（转动惯量显著下降，填空/判断）。 </w:t>
      </w:r>
    </w:p>
    <w:p w14:paraId="7D305E13"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低频减载的短期优化措施（半自适应、配网配置前移，多选）。</w:t>
      </w:r>
    </w:p>
    <w:p w14:paraId="741EF2E3"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失步解列的判断依据（广域量测信息，填空）。 </w:t>
      </w:r>
    </w:p>
    <w:p w14:paraId="5D50791D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3FB8684A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 八、预防性控制与三道防线协同 </w:t>
      </w:r>
    </w:p>
    <w:p w14:paraId="09B81D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 预防性控制： </w:t>
      </w:r>
    </w:p>
    <w:p w14:paraId="2B5321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应用场景：极端天气（如台风），提前解列子网、调整应急方式。 </w:t>
      </w:r>
    </w:p>
    <w:p w14:paraId="40F498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核心优势：事前控制代价低于事后防线控制。 </w:t>
      </w:r>
    </w:p>
    <w:p w14:paraId="68089D7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 三道防线协同 </w:t>
      </w:r>
    </w:p>
    <w:p w14:paraId="21B930D5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传统问题：相互割裂，无一体化防御。</w:t>
      </w:r>
    </w:p>
    <w:p w14:paraId="2A1DF9D2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协同机制：信息共享、分布自治+区域协同，“站域集中-站间分布”保护模式。 </w:t>
      </w:r>
    </w:p>
    <w:p w14:paraId="6B138874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核心对比类考点</w:t>
      </w:r>
    </w:p>
    <w:p w14:paraId="78D339DD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431030" cy="2347595"/>
            <wp:effectExtent l="0" t="0" r="3810" b="14605"/>
            <wp:docPr id="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1030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822D39"/>
    <w:multiLevelType w:val="singleLevel"/>
    <w:tmpl w:val="B1822D3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4905EEB"/>
    <w:multiLevelType w:val="singleLevel"/>
    <w:tmpl w:val="E4905EEB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EC5A841A"/>
    <w:multiLevelType w:val="singleLevel"/>
    <w:tmpl w:val="EC5A841A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1FC0C773"/>
    <w:multiLevelType w:val="singleLevel"/>
    <w:tmpl w:val="1FC0C773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4">
    <w:nsid w:val="25E9F25E"/>
    <w:multiLevelType w:val="singleLevel"/>
    <w:tmpl w:val="25E9F25E"/>
    <w:lvl w:ilvl="0" w:tentative="0">
      <w:start w:val="2"/>
      <w:numFmt w:val="decimal"/>
      <w:suff w:val="space"/>
      <w:lvlText w:val="%1."/>
      <w:lvlJc w:val="left"/>
    </w:lvl>
  </w:abstractNum>
  <w:abstractNum w:abstractNumId="5">
    <w:nsid w:val="506252A5"/>
    <w:multiLevelType w:val="singleLevel"/>
    <w:tmpl w:val="506252A5"/>
    <w:lvl w:ilvl="0" w:tentative="0">
      <w:start w:val="9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5D1DA087"/>
    <w:multiLevelType w:val="singleLevel"/>
    <w:tmpl w:val="5D1DA087"/>
    <w:lvl w:ilvl="0" w:tentative="0">
      <w:start w:val="2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1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04B3F"/>
    <w:rsid w:val="02DA23DE"/>
    <w:rsid w:val="0392072B"/>
    <w:rsid w:val="03D30460"/>
    <w:rsid w:val="044955CA"/>
    <w:rsid w:val="05D13EE9"/>
    <w:rsid w:val="05F20D79"/>
    <w:rsid w:val="06BC02D5"/>
    <w:rsid w:val="070822A2"/>
    <w:rsid w:val="07601B61"/>
    <w:rsid w:val="097529BD"/>
    <w:rsid w:val="09CF47C3"/>
    <w:rsid w:val="0A1D572A"/>
    <w:rsid w:val="0A4E7636"/>
    <w:rsid w:val="0A95665E"/>
    <w:rsid w:val="0AA1691D"/>
    <w:rsid w:val="0B600F40"/>
    <w:rsid w:val="0CEF2A86"/>
    <w:rsid w:val="0E2E7042"/>
    <w:rsid w:val="0E336CE1"/>
    <w:rsid w:val="10757B43"/>
    <w:rsid w:val="13C93F21"/>
    <w:rsid w:val="148166BA"/>
    <w:rsid w:val="195A7828"/>
    <w:rsid w:val="1A29398A"/>
    <w:rsid w:val="1A6B3BE2"/>
    <w:rsid w:val="1A98650B"/>
    <w:rsid w:val="1BC01CA2"/>
    <w:rsid w:val="1CC02932"/>
    <w:rsid w:val="1E9D2597"/>
    <w:rsid w:val="210B267B"/>
    <w:rsid w:val="22455A1E"/>
    <w:rsid w:val="253118B4"/>
    <w:rsid w:val="26320878"/>
    <w:rsid w:val="27C9321A"/>
    <w:rsid w:val="281077CC"/>
    <w:rsid w:val="2820363B"/>
    <w:rsid w:val="2920273E"/>
    <w:rsid w:val="29906BF7"/>
    <w:rsid w:val="29C72386"/>
    <w:rsid w:val="2A0F7F3F"/>
    <w:rsid w:val="2A6A6763"/>
    <w:rsid w:val="2AAA561A"/>
    <w:rsid w:val="2D6B0B0E"/>
    <w:rsid w:val="2D935B52"/>
    <w:rsid w:val="31BA0CE7"/>
    <w:rsid w:val="32AD7936"/>
    <w:rsid w:val="342E2857"/>
    <w:rsid w:val="36F909C4"/>
    <w:rsid w:val="37BC34D4"/>
    <w:rsid w:val="3EBF6FCD"/>
    <w:rsid w:val="41693AAD"/>
    <w:rsid w:val="43F54A3E"/>
    <w:rsid w:val="44C11724"/>
    <w:rsid w:val="457E132C"/>
    <w:rsid w:val="482A25E9"/>
    <w:rsid w:val="4A634656"/>
    <w:rsid w:val="4AF35168"/>
    <w:rsid w:val="4CA703FB"/>
    <w:rsid w:val="4D386729"/>
    <w:rsid w:val="4E3A3008"/>
    <w:rsid w:val="4FAD0756"/>
    <w:rsid w:val="508664F8"/>
    <w:rsid w:val="53AB121C"/>
    <w:rsid w:val="53D578AD"/>
    <w:rsid w:val="54C75D05"/>
    <w:rsid w:val="54E25786"/>
    <w:rsid w:val="56953069"/>
    <w:rsid w:val="576B029A"/>
    <w:rsid w:val="57D4431F"/>
    <w:rsid w:val="58B321EF"/>
    <w:rsid w:val="5967369D"/>
    <w:rsid w:val="5B716904"/>
    <w:rsid w:val="5CC1262C"/>
    <w:rsid w:val="5FF11F12"/>
    <w:rsid w:val="600C592F"/>
    <w:rsid w:val="60EE553E"/>
    <w:rsid w:val="61C96577"/>
    <w:rsid w:val="65296249"/>
    <w:rsid w:val="6DD80D8D"/>
    <w:rsid w:val="6DD864C0"/>
    <w:rsid w:val="70F84558"/>
    <w:rsid w:val="71267175"/>
    <w:rsid w:val="71790EBA"/>
    <w:rsid w:val="7330600F"/>
    <w:rsid w:val="73B70782"/>
    <w:rsid w:val="73C843FF"/>
    <w:rsid w:val="74B83E64"/>
    <w:rsid w:val="764F64BE"/>
    <w:rsid w:val="76967EAD"/>
    <w:rsid w:val="785F26D6"/>
    <w:rsid w:val="78E8667F"/>
    <w:rsid w:val="7A3B66BC"/>
    <w:rsid w:val="7AB12572"/>
    <w:rsid w:val="7B7114BF"/>
    <w:rsid w:val="7D5A2578"/>
    <w:rsid w:val="7EB31A37"/>
    <w:rsid w:val="7F5B4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6/relationships/keyMapCustomizations" Target="customizations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6393</Words>
  <Characters>6806</Characters>
  <Lines>0</Lines>
  <Paragraphs>0</Paragraphs>
  <TotalTime>0</TotalTime>
  <ScaleCrop>false</ScaleCrop>
  <LinksUpToDate>false</LinksUpToDate>
  <CharactersWithSpaces>7865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2025-08-07T03:42:00Z</dcterms:created>
  <dc:creator>Paradox</dc:creator>
  <cp:lastModifiedBy>章皓然</cp:lastModifiedBy>
  <dcterms:modified xsi:type="dcterms:W3CDTF">2026-01-06T02:14:32Z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779CED8BC33A41D7A696B27799DFE699_12</vt:lpwstr>
  </property>
  <property fmtid="{D5CDD505-2E9C-101B-9397-08002B2CF9AE}" pid="4" name="KSOTemplateDocerSaveRecord">
    <vt:lpwstr>eyJoZGlkIjoiN2U3YTI3MjdiNjI4OGI0ZGU3ZTVlYmQwMjQ1NDNkY2MiLCJ1c2VySWQiOiIxNzQ5NzY0NTcxIn0=</vt:lpwstr>
  </property>
</Properties>
</file>