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4E9AA" w14:textId="77777777" w:rsidR="00140397" w:rsidRPr="00244A6C" w:rsidRDefault="00140397" w:rsidP="000F218D">
      <w:pPr>
        <w:ind w:left="426" w:firstLine="0"/>
        <w:jc w:val="center"/>
        <w:rPr>
          <w:rFonts w:cs="Times New Roman"/>
          <w:color w:val="000000" w:themeColor="text1"/>
          <w:sz w:val="24"/>
          <w:szCs w:val="24"/>
        </w:rPr>
      </w:pPr>
      <w:bookmarkStart w:id="0" w:name="_Hlk41159485"/>
      <w:r w:rsidRPr="00244A6C">
        <w:rPr>
          <w:rFonts w:cs="Times New Roman"/>
          <w:color w:val="000000" w:themeColor="text1"/>
          <w:sz w:val="24"/>
          <w:szCs w:val="24"/>
        </w:rPr>
        <w:t>Министерство образования Новосибирской области</w:t>
      </w:r>
    </w:p>
    <w:p w14:paraId="1614E3EB" w14:textId="77777777" w:rsidR="00140397" w:rsidRPr="00244A6C" w:rsidRDefault="00244A6C" w:rsidP="0001443E">
      <w:pPr>
        <w:pStyle w:val="a3"/>
        <w:spacing w:line="360" w:lineRule="auto"/>
        <w:ind w:left="567" w:firstLine="0"/>
        <w:jc w:val="center"/>
        <w:rPr>
          <w:rFonts w:cs="Times New Roman"/>
          <w:color w:val="000000" w:themeColor="text1"/>
          <w:sz w:val="24"/>
          <w:szCs w:val="24"/>
        </w:rPr>
      </w:pPr>
      <w:r w:rsidRPr="00244A6C">
        <w:rPr>
          <w:sz w:val="24"/>
          <w:szCs w:val="24"/>
        </w:rPr>
        <w:t>ГБПОУ НСО «Новосибирский авиационный технический колледж имени Б.С. Галущака»</w:t>
      </w:r>
    </w:p>
    <w:p w14:paraId="3A787AF3" w14:textId="77777777" w:rsidR="00140397" w:rsidRPr="00B82CC2" w:rsidRDefault="00140397" w:rsidP="00B82CC2">
      <w:pPr>
        <w:jc w:val="center"/>
        <w:rPr>
          <w:rFonts w:cs="Times New Roman"/>
          <w:b/>
          <w:color w:val="000000" w:themeColor="text1"/>
          <w:szCs w:val="28"/>
        </w:rPr>
      </w:pPr>
    </w:p>
    <w:p w14:paraId="3B11882E" w14:textId="77777777" w:rsidR="00140397" w:rsidRPr="00B82CC2" w:rsidRDefault="00140397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AA226A0" w14:textId="77777777" w:rsidR="00D17515" w:rsidRDefault="00D17515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9B0A0C4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78145478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3EF9748F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2F95A42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33085451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61978610" w14:textId="77777777" w:rsidR="00C739BF" w:rsidRPr="00B82CC2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CFEEE1B" w14:textId="6A698C5D" w:rsidR="003160C7" w:rsidRPr="00057889" w:rsidRDefault="003160C7" w:rsidP="00DD2F5F">
      <w:pPr>
        <w:ind w:firstLine="567"/>
        <w:jc w:val="center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 xml:space="preserve">РАЗРАБОТКА ПРИЛОЖЕНИЯ ДЛЯ </w:t>
      </w:r>
      <w:r w:rsidR="00057889" w:rsidRPr="00057889">
        <w:rPr>
          <w:rFonts w:cs="Times New Roman"/>
          <w:color w:val="000000" w:themeColor="text1"/>
          <w:szCs w:val="28"/>
        </w:rPr>
        <w:t>ОЦЕНИВАНИЯ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057889" w:rsidRPr="00057889">
        <w:rPr>
          <w:rFonts w:cs="Times New Roman"/>
          <w:color w:val="000000" w:themeColor="text1"/>
          <w:szCs w:val="28"/>
        </w:rPr>
        <w:t>ТАНЦЕВ ПО СИСТЕМЕ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244A6C" w:rsidRPr="004C57FE">
        <w:t>«</w:t>
      </w:r>
      <w:r w:rsidR="00057889">
        <w:rPr>
          <w:rFonts w:cs="Times New Roman"/>
          <w:color w:val="000000" w:themeColor="text1"/>
          <w:szCs w:val="28"/>
          <w:lang w:val="en-US"/>
        </w:rPr>
        <w:t>SKATING</w:t>
      </w:r>
      <w:r w:rsidR="007B3E7E" w:rsidRPr="00244A6C">
        <w:rPr>
          <w:sz w:val="24"/>
          <w:szCs w:val="24"/>
        </w:rPr>
        <w:t>»</w:t>
      </w:r>
    </w:p>
    <w:p w14:paraId="67B0EB56" w14:textId="380E272B" w:rsidR="00D05407" w:rsidRPr="00B82CC2" w:rsidRDefault="00DD2F5F" w:rsidP="00D05407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Пояснительная записка дипломного проекта</w:t>
      </w:r>
    </w:p>
    <w:p w14:paraId="09413915" w14:textId="53010BC2" w:rsidR="00D05407" w:rsidRPr="00115213" w:rsidRDefault="00D05407" w:rsidP="00D05407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115213">
        <w:rPr>
          <w:rFonts w:cs="Times New Roman"/>
          <w:color w:val="000000"/>
          <w:szCs w:val="28"/>
          <w:shd w:val="clear" w:color="auto" w:fill="FFFFFF"/>
        </w:rPr>
        <w:t>НАТКиГ.</w:t>
      </w:r>
      <w:r w:rsidR="004A7072">
        <w:rPr>
          <w:rFonts w:cs="Times New Roman"/>
          <w:color w:val="000000"/>
          <w:szCs w:val="28"/>
          <w:shd w:val="clear" w:color="auto" w:fill="FFFFFF"/>
        </w:rPr>
        <w:t>1</w:t>
      </w:r>
      <w:r w:rsidRPr="00115213">
        <w:rPr>
          <w:rFonts w:cs="Times New Roman"/>
          <w:color w:val="000000"/>
          <w:szCs w:val="28"/>
          <w:shd w:val="clear" w:color="auto" w:fill="FFFFFF"/>
        </w:rPr>
        <w:t>2</w:t>
      </w:r>
      <w:r>
        <w:rPr>
          <w:rFonts w:cs="Times New Roman"/>
          <w:color w:val="000000"/>
          <w:szCs w:val="28"/>
          <w:shd w:val="clear" w:color="auto" w:fill="FFFFFF"/>
        </w:rPr>
        <w:t>08</w:t>
      </w:r>
      <w:r w:rsidRPr="00115213">
        <w:rPr>
          <w:rFonts w:cs="Times New Roman"/>
          <w:color w:val="000000"/>
          <w:szCs w:val="28"/>
          <w:shd w:val="clear" w:color="auto" w:fill="FFFFFF"/>
        </w:rPr>
        <w:t>00.010.0</w:t>
      </w:r>
      <w:r w:rsidR="004A7072">
        <w:rPr>
          <w:rFonts w:cs="Times New Roman"/>
          <w:color w:val="000000"/>
          <w:szCs w:val="28"/>
          <w:shd w:val="clear" w:color="auto" w:fill="FFFFFF"/>
        </w:rPr>
        <w:t>0</w:t>
      </w:r>
    </w:p>
    <w:p w14:paraId="26379141" w14:textId="77777777" w:rsidR="009B006A" w:rsidRDefault="009B006A" w:rsidP="00B82CC2">
      <w:pPr>
        <w:rPr>
          <w:rFonts w:cs="Times New Roman"/>
          <w:color w:val="000000" w:themeColor="text1"/>
          <w:szCs w:val="28"/>
        </w:rPr>
      </w:pPr>
    </w:p>
    <w:p w14:paraId="3CCC2E0D" w14:textId="77777777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000F6E7C" w14:textId="1B7F276B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781805D7" w14:textId="77777777" w:rsidR="00DD2F5F" w:rsidRDefault="00DD2F5F" w:rsidP="00B82CC2">
      <w:pPr>
        <w:rPr>
          <w:rFonts w:cs="Times New Roman"/>
          <w:color w:val="000000" w:themeColor="text1"/>
          <w:szCs w:val="28"/>
        </w:rPr>
      </w:pPr>
    </w:p>
    <w:p w14:paraId="6B0E42A4" w14:textId="36AAD0CB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5218C660" w14:textId="4CA4FE5E" w:rsidR="00DD2F5F" w:rsidRDefault="00DD2F5F" w:rsidP="00B82CC2">
      <w:pPr>
        <w:rPr>
          <w:rFonts w:cs="Times New Roman"/>
          <w:color w:val="000000" w:themeColor="text1"/>
          <w:szCs w:val="28"/>
        </w:rPr>
      </w:pPr>
    </w:p>
    <w:p w14:paraId="70BF4053" w14:textId="77777777" w:rsidR="00DD2F5F" w:rsidRPr="00B82CC2" w:rsidRDefault="00DD2F5F" w:rsidP="00B82CC2">
      <w:pPr>
        <w:rPr>
          <w:rFonts w:cs="Times New Roman"/>
          <w:color w:val="000000" w:themeColor="text1"/>
          <w:szCs w:val="28"/>
        </w:rPr>
      </w:pPr>
    </w:p>
    <w:p w14:paraId="1D1F853E" w14:textId="77777777" w:rsidR="00B8377C" w:rsidRDefault="00B8377C" w:rsidP="00EE2803">
      <w:pPr>
        <w:ind w:firstLine="7371"/>
        <w:rPr>
          <w:rFonts w:cs="Times New Roman"/>
          <w:color w:val="000000" w:themeColor="text1"/>
          <w:szCs w:val="28"/>
        </w:rPr>
      </w:pPr>
    </w:p>
    <w:p w14:paraId="5D475FC8" w14:textId="77777777" w:rsidR="008E3EDA" w:rsidRDefault="00140397" w:rsidP="00EE2803">
      <w:pPr>
        <w:ind w:firstLine="7371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>Разработал:</w:t>
      </w:r>
    </w:p>
    <w:p w14:paraId="163267B5" w14:textId="4C137EF2" w:rsidR="00140397" w:rsidRDefault="00057889" w:rsidP="008E3EDA">
      <w:pPr>
        <w:ind w:firstLine="7371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>Маколкин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Д</w:t>
      </w:r>
      <w:r w:rsidR="00140397" w:rsidRPr="00057889">
        <w:rPr>
          <w:rFonts w:cs="Times New Roman"/>
          <w:color w:val="000000" w:themeColor="text1"/>
          <w:szCs w:val="28"/>
        </w:rPr>
        <w:t>.</w:t>
      </w:r>
      <w:r w:rsidR="00B27C54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Ю</w:t>
      </w:r>
      <w:r w:rsidR="00140397" w:rsidRPr="00057889">
        <w:rPr>
          <w:rFonts w:cs="Times New Roman"/>
          <w:color w:val="000000" w:themeColor="text1"/>
          <w:szCs w:val="28"/>
        </w:rPr>
        <w:t>.</w:t>
      </w:r>
    </w:p>
    <w:bookmarkEnd w:id="0"/>
    <w:p w14:paraId="359598FC" w14:textId="57B8124F" w:rsidR="00AC31C3" w:rsidRDefault="00AC31C3">
      <w:pPr>
        <w:spacing w:after="160" w:line="259" w:lineRule="auto"/>
        <w:ind w:firstLine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6C09055F" w14:textId="77777777" w:rsidR="0000708B" w:rsidRPr="00B82CC2" w:rsidRDefault="0000708B" w:rsidP="0000708B">
      <w:pPr>
        <w:ind w:firstLine="7371"/>
        <w:rPr>
          <w:rFonts w:cs="Times New Roman"/>
          <w:color w:val="000000" w:themeColor="text1"/>
          <w:szCs w:val="28"/>
        </w:rPr>
        <w:sectPr w:rsidR="0000708B" w:rsidRPr="00B82CC2" w:rsidSect="0070052D"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81"/>
        </w:sectPr>
      </w:pPr>
    </w:p>
    <w:bookmarkStart w:id="1" w:name="_Toc118673714" w:displacedByCustomXml="next"/>
    <w:bookmarkEnd w:id="1" w:displacedByCustomXml="next"/>
    <w:bookmarkStart w:id="2" w:name="_Toc118981945" w:displacedByCustomXml="next"/>
    <w:bookmarkEnd w:id="2" w:displacedByCustomXml="next"/>
    <w:bookmarkStart w:id="3" w:name="_Toc118982328" w:displacedByCustomXml="next"/>
    <w:bookmarkEnd w:id="3" w:displacedByCustomXml="next"/>
    <w:bookmarkStart w:id="4" w:name="_Toc103633584" w:displacedByCustomXml="next"/>
    <w:sdt>
      <w:sdtPr>
        <w:id w:val="1416512878"/>
        <w:docPartObj>
          <w:docPartGallery w:val="Table of Contents"/>
          <w:docPartUnique/>
        </w:docPartObj>
      </w:sdtPr>
      <w:sdtEndPr/>
      <w:sdtContent>
        <w:bookmarkEnd w:id="4" w:displacedByCustomXml="prev"/>
        <w:p w14:paraId="21DEA30D" w14:textId="549A1B02" w:rsidR="0001443E" w:rsidRPr="007C61BC" w:rsidRDefault="00544DA0" w:rsidP="007C61BC">
          <w:pPr>
            <w:pStyle w:val="11"/>
          </w:pPr>
          <w:r w:rsidRPr="007C61BC">
            <w:t>Содержание</w:t>
          </w:r>
        </w:p>
        <w:p w14:paraId="1ADEFC4C" w14:textId="48AA55A2" w:rsidR="00F738FC" w:rsidRDefault="007E00E1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color w:val="000000" w:themeColor="text1"/>
              <w:szCs w:val="28"/>
            </w:rPr>
            <w:fldChar w:fldCharType="begin"/>
          </w:r>
          <w:r w:rsidR="005F5667">
            <w:rPr>
              <w:color w:val="000000" w:themeColor="text1"/>
              <w:szCs w:val="28"/>
            </w:rPr>
            <w:instrText xml:space="preserve"> TOC \o "1-3" \h \z \t "Заголовок;1" </w:instrText>
          </w:r>
          <w:r>
            <w:rPr>
              <w:color w:val="000000" w:themeColor="text1"/>
              <w:szCs w:val="28"/>
            </w:rPr>
            <w:fldChar w:fldCharType="separate"/>
          </w:r>
          <w:hyperlink w:anchor="_Toc136631182" w:history="1">
            <w:r w:rsidR="00F738FC" w:rsidRPr="0013775E">
              <w:rPr>
                <w:rStyle w:val="ac"/>
                <w:noProof/>
              </w:rPr>
              <w:t>Введение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_Toc136631182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3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781A39B" w14:textId="2D812C41" w:rsidR="00F738FC" w:rsidRDefault="006C3867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3" w:history="1">
            <w:r w:rsidR="00F738FC" w:rsidRPr="0013775E">
              <w:rPr>
                <w:rStyle w:val="ac"/>
                <w:noProof/>
              </w:rPr>
              <w:t>1 Исследовательский раздел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_Toc136631183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4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436E73C2" w14:textId="18932295" w:rsidR="00F738FC" w:rsidRDefault="006C3867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4" w:history="1">
            <w:r w:rsidR="00F738FC" w:rsidRPr="0013775E">
              <w:rPr>
                <w:rStyle w:val="ac"/>
                <w:noProof/>
              </w:rPr>
              <w:t>1.1 Описание предметной области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_Toc136631184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4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F5BBC74" w14:textId="4F7BDAFC" w:rsidR="00F738FC" w:rsidRDefault="006C3867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5" w:history="1">
            <w:r w:rsidR="00F738FC" w:rsidRPr="0013775E">
              <w:rPr>
                <w:rStyle w:val="ac"/>
                <w:noProof/>
              </w:rPr>
              <w:t>1.2 Определение функциональных задач пользователей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_Toc136631185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7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D59AC51" w14:textId="33C04726" w:rsidR="00F738FC" w:rsidRDefault="006C3867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6" w:history="1">
            <w:r w:rsidR="00F738FC" w:rsidRPr="0013775E">
              <w:rPr>
                <w:rStyle w:val="ac"/>
                <w:noProof/>
              </w:rPr>
              <w:t>1.3 Анализ программных ресурсов, необходимых в работе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_Toc136631186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7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4349B21" w14:textId="15C6AB7A" w:rsidR="00F738FC" w:rsidRDefault="006C3867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7" w:history="1">
            <w:r w:rsidR="00F738FC" w:rsidRPr="0013775E">
              <w:rPr>
                <w:rStyle w:val="ac"/>
                <w:noProof/>
              </w:rPr>
              <w:t>1.4 Проектирование информационной системы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_Toc136631187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8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21303CFF" w14:textId="7E66E9AB" w:rsidR="00F738FC" w:rsidRDefault="006C3867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8" w:history="1">
            <w:r w:rsidR="00F738FC" w:rsidRPr="0013775E">
              <w:rPr>
                <w:rStyle w:val="ac"/>
                <w:noProof/>
              </w:rPr>
              <w:t>2 Технологический раздел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_Toc136631188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2A0CDCA" w14:textId="398AE5F2" w:rsidR="00F738FC" w:rsidRDefault="006C3867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9" w:history="1">
            <w:r w:rsidR="00F738FC" w:rsidRPr="0013775E">
              <w:rPr>
                <w:rStyle w:val="ac"/>
                <w:noProof/>
              </w:rPr>
              <w:t>2.1 Структура базы данных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_Toc136631189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E039F56" w14:textId="7EA31D1D" w:rsidR="00F738FC" w:rsidRDefault="006C3867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0" w:history="1">
            <w:r w:rsidR="00F738FC" w:rsidRPr="0013775E">
              <w:rPr>
                <w:rStyle w:val="ac"/>
                <w:noProof/>
              </w:rPr>
              <w:t>2.2 Разработка форм выходных документов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_Toc136631190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6C04A817" w14:textId="407F0468" w:rsidR="00F738FC" w:rsidRDefault="006C3867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1" w:history="1">
            <w:r w:rsidR="00F738FC" w:rsidRPr="0013775E">
              <w:rPr>
                <w:rStyle w:val="ac"/>
                <w:noProof/>
              </w:rPr>
              <w:t>2.3 Разработка структуры программного продукта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_Toc136631191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09B17252" w14:textId="5D72CAC0" w:rsidR="00F738FC" w:rsidRDefault="006C3867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2" w:history="1">
            <w:r w:rsidR="00F738FC" w:rsidRPr="0013775E">
              <w:rPr>
                <w:rStyle w:val="ac"/>
                <w:noProof/>
              </w:rPr>
              <w:t>2.4 Описание процедур и функций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_Toc136631192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77B5FEB" w14:textId="3DC9D65D" w:rsidR="00F738FC" w:rsidRDefault="006C3867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3" w:history="1">
            <w:r w:rsidR="00F738FC" w:rsidRPr="0013775E">
              <w:rPr>
                <w:rStyle w:val="ac"/>
                <w:noProof/>
              </w:rPr>
              <w:t>3 Инструкции пользователям системы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_Toc136631193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10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31BBA0C" w14:textId="4BD07A2E" w:rsidR="00F738FC" w:rsidRDefault="006C3867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4" w:history="1">
            <w:r w:rsidR="00F738FC" w:rsidRPr="0013775E">
              <w:rPr>
                <w:rStyle w:val="ac"/>
                <w:noProof/>
              </w:rPr>
              <w:t>4 Тестирование программного продукта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_Toc136631194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69BD4BFA" w14:textId="626ADD94" w:rsidR="00F738FC" w:rsidRDefault="006C3867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5" w:history="1">
            <w:r w:rsidR="00F738FC" w:rsidRPr="0013775E">
              <w:rPr>
                <w:rStyle w:val="ac"/>
                <w:noProof/>
              </w:rPr>
              <w:t>4.1 Выбор стратегии тестирования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_Toc136631195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1E18AC0F" w14:textId="1D1EE4C0" w:rsidR="00F738FC" w:rsidRDefault="006C3867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6" w:history="1">
            <w:r w:rsidR="00F738FC" w:rsidRPr="0013775E">
              <w:rPr>
                <w:rStyle w:val="ac"/>
                <w:noProof/>
              </w:rPr>
              <w:t>4.2 Разработка сценариев тестирования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_Toc136631196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338D870E" w14:textId="7383EDDF" w:rsidR="00F738FC" w:rsidRDefault="006C3867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7" w:history="1">
            <w:r w:rsidR="00F738FC" w:rsidRPr="0013775E">
              <w:rPr>
                <w:rStyle w:val="ac"/>
                <w:noProof/>
              </w:rPr>
              <w:t>4.3 Протоколы тестирования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_Toc136631197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782E220" w14:textId="24656E83" w:rsidR="00F738FC" w:rsidRDefault="006C3867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8" w:history="1">
            <w:r w:rsidR="00F738FC" w:rsidRPr="0013775E">
              <w:rPr>
                <w:rStyle w:val="ac"/>
                <w:noProof/>
              </w:rPr>
              <w:t>Заключение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_Toc136631198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21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329CEC0" w14:textId="08980E59" w:rsidR="00F738FC" w:rsidRDefault="006C3867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9" w:history="1">
            <w:r w:rsidR="00F738FC" w:rsidRPr="0013775E">
              <w:rPr>
                <w:rStyle w:val="ac"/>
                <w:noProof/>
              </w:rPr>
              <w:t>Библиография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_Toc136631199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22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05ED6F86" w14:textId="1B3EA8DD" w:rsidR="00F738FC" w:rsidRDefault="006C3867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200" w:history="1">
            <w:r w:rsidR="00F738FC" w:rsidRPr="0013775E">
              <w:rPr>
                <w:rStyle w:val="ac"/>
                <w:noProof/>
              </w:rPr>
              <w:t>Приложение А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_Toc136631200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24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678EBA98" w14:textId="00DC1E02" w:rsidR="009141C1" w:rsidRPr="007854C2" w:rsidRDefault="007E00E1" w:rsidP="007C61BC">
          <w:pPr>
            <w:pStyle w:val="11"/>
          </w:pPr>
          <w:r>
            <w:rPr>
              <w:color w:val="000000" w:themeColor="text1"/>
            </w:rPr>
            <w:fldChar w:fldCharType="end"/>
          </w:r>
        </w:p>
      </w:sdtContent>
    </w:sdt>
    <w:p w14:paraId="69994E1B" w14:textId="77777777" w:rsidR="00D563AA" w:rsidRPr="00B82CC2" w:rsidRDefault="00D563AA">
      <w:pPr>
        <w:sectPr w:rsidR="00D563AA" w:rsidRPr="00B82CC2" w:rsidSect="0092098D">
          <w:headerReference w:type="default" r:id="rId9"/>
          <w:footerReference w:type="default" r:id="rId10"/>
          <w:pgSz w:w="11906" w:h="16838"/>
          <w:pgMar w:top="720" w:right="720" w:bottom="567" w:left="1701" w:header="709" w:footer="2325" w:gutter="0"/>
          <w:cols w:space="708"/>
          <w:docGrid w:linePitch="381"/>
        </w:sectPr>
      </w:pPr>
    </w:p>
    <w:p w14:paraId="39566070" w14:textId="4D5672C8" w:rsidR="00074847" w:rsidRPr="0001443E" w:rsidRDefault="00786A89" w:rsidP="009F0E16">
      <w:pPr>
        <w:pStyle w:val="af"/>
      </w:pPr>
      <w:bookmarkStart w:id="5" w:name="_Toc136631182"/>
      <w:r w:rsidRPr="0001443E">
        <w:lastRenderedPageBreak/>
        <w:t>Введение</w:t>
      </w:r>
      <w:bookmarkEnd w:id="5"/>
    </w:p>
    <w:p w14:paraId="41BE817A" w14:textId="77777777" w:rsidR="0000708B" w:rsidRDefault="0000708B" w:rsidP="0000708B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Для танцевально-спортивного клуба требуется разработать десктопное приложение для автоматизации судейства спортивных бальных танцев с возможностью создания протоколов для судей и финального отчёта в формате </w:t>
      </w:r>
      <w:r>
        <w:rPr>
          <w:rFonts w:cs="Times New Roman"/>
          <w:color w:val="000000" w:themeColor="text1"/>
          <w:szCs w:val="28"/>
          <w:lang w:val="en-US" w:eastAsia="ru-RU"/>
        </w:rPr>
        <w:t>PDF</w:t>
      </w:r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447A0887" w14:textId="3B0151F5" w:rsidR="0000708B" w:rsidRDefault="0000708B" w:rsidP="0002055F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Программный продукт должен работать с</w:t>
      </w:r>
      <w:r w:rsidR="006D5AC5">
        <w:rPr>
          <w:rFonts w:cs="Times New Roman"/>
          <w:color w:val="000000" w:themeColor="text1"/>
          <w:szCs w:val="28"/>
          <w:lang w:eastAsia="ru-RU"/>
        </w:rPr>
        <w:t>о</w:t>
      </w:r>
      <w:r>
        <w:rPr>
          <w:rFonts w:cs="Times New Roman"/>
          <w:color w:val="000000" w:themeColor="text1"/>
          <w:szCs w:val="28"/>
          <w:lang w:eastAsia="ru-RU"/>
        </w:rPr>
        <w:t xml:space="preserve"> встраиваемой СУБД, чтобы была возможность легко переносить </w:t>
      </w:r>
      <w:r w:rsidR="006D5AC5">
        <w:rPr>
          <w:rFonts w:cs="Times New Roman"/>
          <w:color w:val="000000" w:themeColor="text1"/>
          <w:szCs w:val="28"/>
          <w:lang w:eastAsia="ru-RU"/>
        </w:rPr>
        <w:t xml:space="preserve">базу </w:t>
      </w:r>
      <w:r>
        <w:rPr>
          <w:rFonts w:cs="Times New Roman"/>
          <w:color w:val="000000" w:themeColor="text1"/>
          <w:szCs w:val="28"/>
          <w:lang w:eastAsia="ru-RU"/>
        </w:rPr>
        <w:t>данных между устройствами и не требовалось подключение к серверу.</w:t>
      </w:r>
    </w:p>
    <w:p w14:paraId="18A5E967" w14:textId="3CB1FF31" w:rsidR="0000708B" w:rsidRDefault="0000708B" w:rsidP="0000708B">
      <w:pPr>
        <w:rPr>
          <w:szCs w:val="28"/>
        </w:rPr>
      </w:pPr>
      <w:r>
        <w:rPr>
          <w:szCs w:val="28"/>
        </w:rPr>
        <w:t>Условные обозначения и сокращения</w:t>
      </w:r>
    </w:p>
    <w:p w14:paraId="2FF7DD66" w14:textId="1397D6D1" w:rsidR="0000708B" w:rsidRPr="00F6174B" w:rsidRDefault="0000708B" w:rsidP="0000708B">
      <w:pPr>
        <w:ind w:left="6" w:firstLine="703"/>
        <w:contextualSpacing/>
        <w:rPr>
          <w:szCs w:val="28"/>
        </w:rPr>
      </w:pPr>
      <w:r w:rsidRPr="00B86F86">
        <w:rPr>
          <w:szCs w:val="28"/>
        </w:rPr>
        <w:t>БД</w:t>
      </w:r>
      <w:r w:rsidR="006D5AC5">
        <w:rPr>
          <w:szCs w:val="28"/>
        </w:rPr>
        <w:t xml:space="preserve"> </w:t>
      </w:r>
      <w:r w:rsidRPr="00F6174B">
        <w:t>–</w:t>
      </w:r>
      <w:r w:rsidR="006D5AC5">
        <w:t xml:space="preserve"> </w:t>
      </w:r>
      <w:r w:rsidRPr="00B86F86">
        <w:rPr>
          <w:szCs w:val="28"/>
        </w:rPr>
        <w:t>база</w:t>
      </w:r>
      <w:r w:rsidR="006D5AC5">
        <w:rPr>
          <w:szCs w:val="28"/>
        </w:rPr>
        <w:t xml:space="preserve"> </w:t>
      </w:r>
      <w:r w:rsidRPr="00B86F86">
        <w:rPr>
          <w:szCs w:val="28"/>
        </w:rPr>
        <w:t>данных</w:t>
      </w:r>
    </w:p>
    <w:p w14:paraId="52F568BF" w14:textId="77777777" w:rsidR="0000708B" w:rsidRPr="002F40D5" w:rsidRDefault="0000708B" w:rsidP="0000708B">
      <w:pPr>
        <w:ind w:left="6" w:firstLine="703"/>
        <w:contextualSpacing/>
        <w:rPr>
          <w:szCs w:val="28"/>
        </w:rPr>
      </w:pPr>
      <w:r>
        <w:rPr>
          <w:szCs w:val="28"/>
        </w:rPr>
        <w:t>СУБД</w:t>
      </w:r>
      <w:r w:rsidRPr="002F40D5">
        <w:rPr>
          <w:szCs w:val="28"/>
        </w:rPr>
        <w:t xml:space="preserve"> – </w:t>
      </w:r>
      <w:r>
        <w:rPr>
          <w:szCs w:val="28"/>
        </w:rPr>
        <w:t>система управления базами данных</w:t>
      </w:r>
    </w:p>
    <w:p w14:paraId="2BC0474C" w14:textId="5076C060" w:rsidR="0000708B" w:rsidRPr="00F6174B" w:rsidRDefault="0000708B" w:rsidP="0000708B">
      <w:pPr>
        <w:pStyle w:val="ad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EF</w:t>
      </w:r>
      <w:r w:rsidRPr="00F6174B">
        <w:t xml:space="preserve">– </w:t>
      </w:r>
      <w:r>
        <w:rPr>
          <w:color w:val="000000" w:themeColor="text1"/>
          <w:sz w:val="28"/>
          <w:szCs w:val="28"/>
          <w:lang w:val="en-US"/>
        </w:rPr>
        <w:t>Entity</w:t>
      </w:r>
      <w:r w:rsidR="004D2CF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Framework</w:t>
      </w:r>
      <w:r w:rsidRPr="00F6174B">
        <w:rPr>
          <w:color w:val="000000" w:themeColor="text1"/>
          <w:sz w:val="28"/>
          <w:szCs w:val="28"/>
        </w:rPr>
        <w:t>.</w:t>
      </w:r>
    </w:p>
    <w:p w14:paraId="0A7BF545" w14:textId="77777777" w:rsidR="00EE2803" w:rsidRDefault="00EE2803" w:rsidP="005B2CA7">
      <w:pPr>
        <w:spacing w:after="240"/>
        <w:ind w:firstLine="708"/>
        <w:rPr>
          <w:rFonts w:cs="Times New Roman"/>
          <w:color w:val="000000" w:themeColor="text1"/>
          <w:szCs w:val="28"/>
          <w:lang w:eastAsia="ru-RU"/>
        </w:rPr>
      </w:pPr>
    </w:p>
    <w:p w14:paraId="507D168E" w14:textId="77777777" w:rsidR="009E2F04" w:rsidRDefault="009E2F04" w:rsidP="002E6911">
      <w:pPr>
        <w:rPr>
          <w:rFonts w:cs="Times New Roman"/>
          <w:color w:val="000000" w:themeColor="text1"/>
          <w:szCs w:val="28"/>
          <w:lang w:eastAsia="ru-RU"/>
        </w:rPr>
      </w:pPr>
    </w:p>
    <w:p w14:paraId="69D73228" w14:textId="1A99E7CD" w:rsidR="009E2F04" w:rsidRPr="004D2CFA" w:rsidRDefault="00C25CCA" w:rsidP="002E0A2E">
      <w:pPr>
        <w:pStyle w:val="1"/>
      </w:pPr>
      <w:bookmarkStart w:id="6" w:name="_Toc136631183"/>
      <w:r w:rsidRPr="004D2CFA">
        <w:lastRenderedPageBreak/>
        <w:t>1</w:t>
      </w:r>
      <w:r w:rsidR="006D5AC5" w:rsidRPr="004D2CFA">
        <w:t xml:space="preserve"> </w:t>
      </w:r>
      <w:r w:rsidR="0000708B" w:rsidRPr="004D2CFA">
        <w:t>Исследовательский раздел</w:t>
      </w:r>
      <w:bookmarkEnd w:id="6"/>
    </w:p>
    <w:p w14:paraId="7FAC09EF" w14:textId="7BF182BC" w:rsidR="0000708B" w:rsidRPr="00077E93" w:rsidRDefault="0000708B" w:rsidP="002E0A2E">
      <w:pPr>
        <w:pStyle w:val="2"/>
      </w:pPr>
      <w:bookmarkStart w:id="7" w:name="_Toc136195302"/>
      <w:bookmarkStart w:id="8" w:name="_Toc136631184"/>
      <w:r w:rsidRPr="00077E93">
        <w:t>1.1 Описание предметной области</w:t>
      </w:r>
      <w:bookmarkEnd w:id="7"/>
      <w:bookmarkEnd w:id="8"/>
    </w:p>
    <w:p w14:paraId="06061B20" w14:textId="66C9D1A0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У разрабатываемого приложения есть аналог под названием </w:t>
      </w:r>
      <w:r w:rsidRPr="004C57FE">
        <w:t>«</w:t>
      </w:r>
      <w:r>
        <w:rPr>
          <w:lang w:val="en-US"/>
        </w:rPr>
        <w:t>Skating</w:t>
      </w:r>
      <w:r w:rsidR="00446F39">
        <w:t xml:space="preserve"> </w:t>
      </w:r>
      <w:r>
        <w:rPr>
          <w:lang w:val="en-US"/>
        </w:rPr>
        <w:t>System</w:t>
      </w:r>
      <w:r w:rsidR="004D2CFA">
        <w:t xml:space="preserve"> </w:t>
      </w:r>
      <w:r w:rsidRPr="0041567F">
        <w:t>6</w:t>
      </w:r>
      <w:r w:rsidRPr="00244A6C">
        <w:rPr>
          <w:sz w:val="24"/>
          <w:szCs w:val="24"/>
        </w:rPr>
        <w:t>»</w:t>
      </w:r>
      <w:r>
        <w:rPr>
          <w:sz w:val="24"/>
          <w:szCs w:val="24"/>
        </w:rPr>
        <w:t>.</w:t>
      </w:r>
      <w:r w:rsidR="004D2CFA">
        <w:rPr>
          <w:sz w:val="24"/>
          <w:szCs w:val="24"/>
        </w:rPr>
        <w:t xml:space="preserve"> </w:t>
      </w:r>
      <w:r>
        <w:rPr>
          <w:szCs w:val="28"/>
        </w:rPr>
        <w:t>Из недостатков можно выделить высокие затраты на использование, лишний функционал и громоздкий интерфейс.</w:t>
      </w:r>
    </w:p>
    <w:p w14:paraId="334B537F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Турнир по спортивным бальным танцам проводится в несколько этапов.</w:t>
      </w:r>
    </w:p>
    <w:p w14:paraId="6BCF03CE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Первый этап – организация турнира. На этом этапе организатор (организатор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турнира, как правило это тренер клуба, который проводит соревнования</w:t>
      </w:r>
      <w:r>
        <w:rPr>
          <w:rFonts w:cs="Times New Roman"/>
          <w:color w:val="000000" w:themeColor="text1"/>
          <w:szCs w:val="28"/>
          <w:lang w:eastAsia="ru-RU"/>
        </w:rPr>
        <w:t>) определяет дату начала турнира, место проведения, крайнюю дату приёма заявок, систему оценивания, танцевальную программу, начальный тур, долю пар, проходящих в следующий тур, а также назначает судейскую коллегию, ведущего, счётную комиссию и ответственного за звук.</w:t>
      </w:r>
    </w:p>
    <w:p w14:paraId="7FD1D969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Начальный тур определяется по таблице 1.</w:t>
      </w:r>
    </w:p>
    <w:p w14:paraId="308EA0C9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Таблица 1 – Туры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584"/>
        <w:gridCol w:w="2207"/>
        <w:gridCol w:w="2143"/>
        <w:gridCol w:w="1984"/>
      </w:tblGrid>
      <w:tr w:rsidR="0000708B" w14:paraId="298D6593" w14:textId="77777777" w:rsidTr="006D5AC5">
        <w:trPr>
          <w:jc w:val="center"/>
        </w:trPr>
        <w:tc>
          <w:tcPr>
            <w:tcW w:w="1584" w:type="dxa"/>
            <w:vMerge w:val="restart"/>
            <w:vAlign w:val="center"/>
          </w:tcPr>
          <w:p w14:paraId="6ABAFA6F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Туры</w:t>
            </w:r>
          </w:p>
        </w:tc>
        <w:tc>
          <w:tcPr>
            <w:tcW w:w="2207" w:type="dxa"/>
            <w:vMerge w:val="restart"/>
            <w:vAlign w:val="center"/>
          </w:tcPr>
          <w:p w14:paraId="2226761A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Начальное количество пар в соревновании</w:t>
            </w:r>
          </w:p>
        </w:tc>
        <w:tc>
          <w:tcPr>
            <w:tcW w:w="4127" w:type="dxa"/>
            <w:gridSpan w:val="2"/>
            <w:vAlign w:val="center"/>
          </w:tcPr>
          <w:p w14:paraId="388D8E0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Устанавливаемое количество пар при выведении из тура в тур</w:t>
            </w:r>
          </w:p>
        </w:tc>
      </w:tr>
      <w:tr w:rsidR="0000708B" w14:paraId="0FD6ABDF" w14:textId="77777777" w:rsidTr="006D5AC5">
        <w:trPr>
          <w:jc w:val="center"/>
        </w:trPr>
        <w:tc>
          <w:tcPr>
            <w:tcW w:w="1584" w:type="dxa"/>
            <w:vMerge/>
          </w:tcPr>
          <w:p w14:paraId="307E8E7F" w14:textId="77777777" w:rsidR="0000708B" w:rsidRDefault="0000708B" w:rsidP="006D5AC5">
            <w:pPr>
              <w:spacing w:line="276" w:lineRule="auto"/>
              <w:ind w:firstLine="0"/>
              <w:rPr>
                <w:rFonts w:cs="Times New Roman"/>
                <w:color w:val="000000" w:themeColor="text1"/>
                <w:szCs w:val="28"/>
                <w:lang w:eastAsia="ru-RU"/>
              </w:rPr>
            </w:pPr>
          </w:p>
        </w:tc>
        <w:tc>
          <w:tcPr>
            <w:tcW w:w="2207" w:type="dxa"/>
            <w:vMerge/>
          </w:tcPr>
          <w:p w14:paraId="022D6CAA" w14:textId="77777777" w:rsidR="0000708B" w:rsidRDefault="0000708B" w:rsidP="006D5AC5">
            <w:pPr>
              <w:spacing w:line="276" w:lineRule="auto"/>
              <w:ind w:firstLine="0"/>
              <w:rPr>
                <w:rFonts w:cs="Times New Roman"/>
                <w:color w:val="000000" w:themeColor="text1"/>
                <w:szCs w:val="28"/>
                <w:lang w:eastAsia="ru-RU"/>
              </w:rPr>
            </w:pPr>
          </w:p>
        </w:tc>
        <w:tc>
          <w:tcPr>
            <w:tcW w:w="2143" w:type="dxa"/>
            <w:vAlign w:val="center"/>
          </w:tcPr>
          <w:p w14:paraId="23AE7706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Максимальное</w:t>
            </w:r>
          </w:p>
        </w:tc>
        <w:tc>
          <w:tcPr>
            <w:tcW w:w="1984" w:type="dxa"/>
            <w:vAlign w:val="center"/>
          </w:tcPr>
          <w:p w14:paraId="7718DCAC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Минимальное</w:t>
            </w:r>
          </w:p>
        </w:tc>
      </w:tr>
      <w:tr w:rsidR="0000708B" w14:paraId="199ED975" w14:textId="77777777" w:rsidTr="006D5AC5">
        <w:trPr>
          <w:jc w:val="center"/>
        </w:trPr>
        <w:tc>
          <w:tcPr>
            <w:tcW w:w="1584" w:type="dxa"/>
            <w:vAlign w:val="center"/>
          </w:tcPr>
          <w:p w14:paraId="398C4761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Финал</w:t>
            </w:r>
          </w:p>
        </w:tc>
        <w:tc>
          <w:tcPr>
            <w:tcW w:w="2207" w:type="dxa"/>
            <w:vAlign w:val="center"/>
          </w:tcPr>
          <w:p w14:paraId="559B2503" w14:textId="677BE7B3" w:rsidR="0000708B" w:rsidRPr="00330076" w:rsidRDefault="006D5AC5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о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т </w:t>
            </w:r>
            <w:r w:rsidR="0000708B"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>1 до 8</w:t>
            </w:r>
          </w:p>
        </w:tc>
        <w:tc>
          <w:tcPr>
            <w:tcW w:w="2143" w:type="dxa"/>
            <w:vAlign w:val="center"/>
          </w:tcPr>
          <w:p w14:paraId="3BE7B696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</w:t>
            </w:r>
          </w:p>
        </w:tc>
        <w:tc>
          <w:tcPr>
            <w:tcW w:w="1984" w:type="dxa"/>
            <w:vAlign w:val="center"/>
          </w:tcPr>
          <w:p w14:paraId="435471CF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-</w:t>
            </w:r>
          </w:p>
        </w:tc>
      </w:tr>
      <w:tr w:rsidR="0000708B" w14:paraId="0ED56B5C" w14:textId="77777777" w:rsidTr="006D5AC5">
        <w:trPr>
          <w:jc w:val="center"/>
        </w:trPr>
        <w:tc>
          <w:tcPr>
            <w:tcW w:w="1584" w:type="dxa"/>
            <w:vAlign w:val="center"/>
          </w:tcPr>
          <w:p w14:paraId="7E092D6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Полуфинал</w:t>
            </w:r>
          </w:p>
        </w:tc>
        <w:tc>
          <w:tcPr>
            <w:tcW w:w="2207" w:type="dxa"/>
            <w:vAlign w:val="center"/>
          </w:tcPr>
          <w:p w14:paraId="411EADD7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7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15</w:t>
            </w:r>
          </w:p>
        </w:tc>
        <w:tc>
          <w:tcPr>
            <w:tcW w:w="2143" w:type="dxa"/>
            <w:vAlign w:val="center"/>
          </w:tcPr>
          <w:p w14:paraId="50FFF595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15</w:t>
            </w:r>
          </w:p>
        </w:tc>
        <w:tc>
          <w:tcPr>
            <w:tcW w:w="1984" w:type="dxa"/>
            <w:vAlign w:val="center"/>
          </w:tcPr>
          <w:p w14:paraId="067D453A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10</w:t>
            </w:r>
          </w:p>
        </w:tc>
      </w:tr>
      <w:tr w:rsidR="0000708B" w14:paraId="56210C56" w14:textId="77777777" w:rsidTr="006D5AC5">
        <w:trPr>
          <w:jc w:val="center"/>
        </w:trPr>
        <w:tc>
          <w:tcPr>
            <w:tcW w:w="1584" w:type="dxa"/>
            <w:vAlign w:val="center"/>
          </w:tcPr>
          <w:p w14:paraId="2C845F1F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</w:t>
            </w: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/4</w:t>
            </w:r>
          </w:p>
        </w:tc>
        <w:tc>
          <w:tcPr>
            <w:tcW w:w="2207" w:type="dxa"/>
            <w:vAlign w:val="center"/>
          </w:tcPr>
          <w:p w14:paraId="6D41F2AA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13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30</w:t>
            </w:r>
          </w:p>
        </w:tc>
        <w:tc>
          <w:tcPr>
            <w:tcW w:w="2143" w:type="dxa"/>
            <w:vAlign w:val="center"/>
          </w:tcPr>
          <w:p w14:paraId="16074BC3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30</w:t>
            </w:r>
          </w:p>
        </w:tc>
        <w:tc>
          <w:tcPr>
            <w:tcW w:w="1984" w:type="dxa"/>
            <w:vAlign w:val="center"/>
          </w:tcPr>
          <w:p w14:paraId="30F22FD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18</w:t>
            </w:r>
          </w:p>
        </w:tc>
      </w:tr>
      <w:tr w:rsidR="0000708B" w14:paraId="1C9D1C6D" w14:textId="77777777" w:rsidTr="006D5AC5">
        <w:trPr>
          <w:jc w:val="center"/>
        </w:trPr>
        <w:tc>
          <w:tcPr>
            <w:tcW w:w="1584" w:type="dxa"/>
            <w:vAlign w:val="center"/>
          </w:tcPr>
          <w:p w14:paraId="4CE32DE9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1/8</w:t>
            </w:r>
          </w:p>
        </w:tc>
        <w:tc>
          <w:tcPr>
            <w:tcW w:w="2207" w:type="dxa"/>
            <w:vAlign w:val="center"/>
          </w:tcPr>
          <w:p w14:paraId="42652859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25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60</w:t>
            </w:r>
          </w:p>
        </w:tc>
        <w:tc>
          <w:tcPr>
            <w:tcW w:w="2143" w:type="dxa"/>
            <w:vAlign w:val="center"/>
          </w:tcPr>
          <w:p w14:paraId="3DC9BCF8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60</w:t>
            </w:r>
          </w:p>
        </w:tc>
        <w:tc>
          <w:tcPr>
            <w:tcW w:w="1984" w:type="dxa"/>
            <w:vAlign w:val="center"/>
          </w:tcPr>
          <w:p w14:paraId="7F63396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28</w:t>
            </w:r>
          </w:p>
        </w:tc>
      </w:tr>
      <w:tr w:rsidR="0000708B" w14:paraId="17DDEF77" w14:textId="77777777" w:rsidTr="006D5AC5">
        <w:trPr>
          <w:jc w:val="center"/>
        </w:trPr>
        <w:tc>
          <w:tcPr>
            <w:tcW w:w="1584" w:type="dxa"/>
            <w:vAlign w:val="center"/>
          </w:tcPr>
          <w:p w14:paraId="52584183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1/16</w:t>
            </w:r>
          </w:p>
        </w:tc>
        <w:tc>
          <w:tcPr>
            <w:tcW w:w="2207" w:type="dxa"/>
            <w:vAlign w:val="center"/>
          </w:tcPr>
          <w:p w14:paraId="1ED6161C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49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120</w:t>
            </w:r>
          </w:p>
        </w:tc>
        <w:tc>
          <w:tcPr>
            <w:tcW w:w="2143" w:type="dxa"/>
            <w:vAlign w:val="center"/>
          </w:tcPr>
          <w:p w14:paraId="161AE9A5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120</w:t>
            </w:r>
          </w:p>
        </w:tc>
        <w:tc>
          <w:tcPr>
            <w:tcW w:w="1984" w:type="dxa"/>
            <w:vAlign w:val="center"/>
          </w:tcPr>
          <w:p w14:paraId="21821EA2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60</w:t>
            </w:r>
          </w:p>
        </w:tc>
      </w:tr>
      <w:tr w:rsidR="0000708B" w14:paraId="544B1DDF" w14:textId="77777777" w:rsidTr="006D5AC5">
        <w:trPr>
          <w:jc w:val="center"/>
        </w:trPr>
        <w:tc>
          <w:tcPr>
            <w:tcW w:w="1584" w:type="dxa"/>
            <w:vAlign w:val="center"/>
          </w:tcPr>
          <w:p w14:paraId="38386E10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1/32</w:t>
            </w:r>
          </w:p>
        </w:tc>
        <w:tc>
          <w:tcPr>
            <w:tcW w:w="2207" w:type="dxa"/>
            <w:vAlign w:val="center"/>
          </w:tcPr>
          <w:p w14:paraId="67E340BD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97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240</w:t>
            </w:r>
          </w:p>
        </w:tc>
        <w:tc>
          <w:tcPr>
            <w:tcW w:w="2143" w:type="dxa"/>
            <w:vAlign w:val="center"/>
          </w:tcPr>
          <w:p w14:paraId="14378634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240</w:t>
            </w:r>
          </w:p>
        </w:tc>
        <w:tc>
          <w:tcPr>
            <w:tcW w:w="1984" w:type="dxa"/>
            <w:vAlign w:val="center"/>
          </w:tcPr>
          <w:p w14:paraId="31242FD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120</w:t>
            </w:r>
          </w:p>
        </w:tc>
      </w:tr>
      <w:tr w:rsidR="0000708B" w14:paraId="6EF84487" w14:textId="77777777" w:rsidTr="006D5AC5">
        <w:trPr>
          <w:jc w:val="center"/>
        </w:trPr>
        <w:tc>
          <w:tcPr>
            <w:tcW w:w="1584" w:type="dxa"/>
            <w:vAlign w:val="center"/>
          </w:tcPr>
          <w:p w14:paraId="60C5CFA6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1/64</w:t>
            </w:r>
          </w:p>
        </w:tc>
        <w:tc>
          <w:tcPr>
            <w:tcW w:w="2207" w:type="dxa"/>
            <w:vAlign w:val="center"/>
          </w:tcPr>
          <w:p w14:paraId="1FBBF2C4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193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480</w:t>
            </w:r>
          </w:p>
        </w:tc>
        <w:tc>
          <w:tcPr>
            <w:tcW w:w="2143" w:type="dxa"/>
            <w:vAlign w:val="center"/>
          </w:tcPr>
          <w:p w14:paraId="085D0C6B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480</w:t>
            </w:r>
          </w:p>
        </w:tc>
        <w:tc>
          <w:tcPr>
            <w:tcW w:w="1984" w:type="dxa"/>
            <w:vAlign w:val="center"/>
          </w:tcPr>
          <w:p w14:paraId="74B215B9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240</w:t>
            </w:r>
          </w:p>
        </w:tc>
      </w:tr>
    </w:tbl>
    <w:p w14:paraId="4569E5A8" w14:textId="77777777" w:rsidR="0000708B" w:rsidRDefault="0000708B" w:rsidP="0000708B">
      <w:pPr>
        <w:spacing w:before="240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Второй этап – регистрация. На почту организатора </w:t>
      </w:r>
      <w:r w:rsidRPr="00DB3F2C">
        <w:rPr>
          <w:rFonts w:cs="Times New Roman"/>
          <w:color w:val="000000" w:themeColor="text1"/>
          <w:szCs w:val="28"/>
          <w:lang w:eastAsia="ru-RU"/>
        </w:rPr>
        <w:t>от тренер</w:t>
      </w:r>
      <w:r>
        <w:rPr>
          <w:rFonts w:cs="Times New Roman"/>
          <w:color w:val="000000" w:themeColor="text1"/>
          <w:szCs w:val="28"/>
          <w:lang w:eastAsia="ru-RU"/>
        </w:rPr>
        <w:t>ов каждого</w:t>
      </w:r>
      <w:r w:rsidRPr="00DB3F2C">
        <w:rPr>
          <w:rFonts w:cs="Times New Roman"/>
          <w:color w:val="000000" w:themeColor="text1"/>
          <w:szCs w:val="28"/>
          <w:lang w:eastAsia="ru-RU"/>
        </w:rPr>
        <w:t xml:space="preserve"> клуба</w:t>
      </w:r>
      <w:r>
        <w:rPr>
          <w:rFonts w:cs="Times New Roman"/>
          <w:color w:val="000000" w:themeColor="text1"/>
          <w:szCs w:val="28"/>
          <w:lang w:eastAsia="ru-RU"/>
        </w:rPr>
        <w:t xml:space="preserve">-участника приходят заявки на регистрацию, либо участники самостоятельно проходят регистрацию. После сбора всех заявок на регистрацию 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</w:t>
      </w:r>
      <w:r>
        <w:rPr>
          <w:rFonts w:cs="Times New Roman"/>
          <w:color w:val="000000" w:themeColor="text1"/>
          <w:szCs w:val="28"/>
          <w:lang w:eastAsia="ru-RU"/>
        </w:rPr>
        <w:t xml:space="preserve"> составляет список пар. Счётная комиссия в составе одного человека вносит в базу данных приложения данные о турнире, судейской коллегии и парах.</w:t>
      </w:r>
    </w:p>
    <w:p w14:paraId="0A9C2631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lastRenderedPageBreak/>
        <w:t xml:space="preserve">Третий этап – разбиение пар по группам и заходам. На данном этапе программа автоматически распределяет пары по группам, в зависимости от возрастной категории партнёров в паре (в паре может состоять как один человек, так и двое). </w:t>
      </w:r>
    </w:p>
    <w:p w14:paraId="2371D635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Возрастные категории:</w:t>
      </w:r>
    </w:p>
    <w:p w14:paraId="61336FC4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 0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паре в текущем году исполняется 6 лет и младше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D539B1B" w14:textId="77777777" w:rsidR="0000708B" w:rsidRPr="006B7685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 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текущем году исполняется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от 7 до 9 лет;</w:t>
      </w:r>
    </w:p>
    <w:p w14:paraId="5B7219AC" w14:textId="1774B28B" w:rsidR="0000708B" w:rsidRPr="006B7685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дети 2</w:t>
      </w:r>
      <w:r w:rsidR="008716B9" w:rsidRPr="004C57FE">
        <w:t>»</w:t>
      </w:r>
      <w:r w:rsidR="004D2CFA">
        <w:t xml:space="preserve">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– старшему от 10 до 11 лет;</w:t>
      </w:r>
    </w:p>
    <w:p w14:paraId="434FC489" w14:textId="77777777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 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12 до 13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6338892" w14:textId="77777777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 2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14 до 15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20B29D8" w14:textId="77777777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молодёжь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16 до 18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1513762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взрослые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19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3C6845F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сеньоры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младшему в текущем году исполняется 35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71D0D4D9" w14:textId="77777777" w:rsidR="0000708B" w:rsidRDefault="008716B9" w:rsidP="0000708B">
      <w:pPr>
        <w:pStyle w:val="aa"/>
        <w:numPr>
          <w:ilvl w:val="0"/>
          <w:numId w:val="22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гранд-сеньоры – от 61 года.</w:t>
      </w:r>
    </w:p>
    <w:p w14:paraId="73828CB4" w14:textId="3EA9B463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Принадлежность пары к той или иной возрастной группе определяется по возрасту старшего в паре. Один из партнёров в паре может быть моложе другого на два года в следующих группах: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 xml:space="preserve">дети 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 xml:space="preserve">юниоры 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4B3D3E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 xml:space="preserve">юниоры 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. В группе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м</w:t>
      </w:r>
      <w:r>
        <w:rPr>
          <w:rFonts w:cs="Times New Roman"/>
          <w:color w:val="000000" w:themeColor="text1"/>
          <w:szCs w:val="28"/>
          <w:lang w:eastAsia="ru-RU"/>
        </w:rPr>
        <w:t>олодёжь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один из партнёров в паре может быть моложе другого максимум на четыре года, а в категории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в</w:t>
      </w:r>
      <w:r>
        <w:rPr>
          <w:rFonts w:cs="Times New Roman"/>
          <w:color w:val="000000" w:themeColor="text1"/>
          <w:szCs w:val="28"/>
          <w:lang w:eastAsia="ru-RU"/>
        </w:rPr>
        <w:t>зрослые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– максимум на пять лет. Оба партнёра в категории </w:t>
      </w:r>
      <w:r w:rsidR="004B3D3E"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сеньоры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должны быть не моложе 35 лет. Классификация </w:t>
      </w:r>
      <w:r w:rsidR="00AC4322">
        <w:rPr>
          <w:rFonts w:cs="Times New Roman"/>
          <w:color w:val="000000" w:themeColor="text1"/>
          <w:szCs w:val="28"/>
          <w:lang w:eastAsia="ru-RU"/>
        </w:rPr>
        <w:t xml:space="preserve">группы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>
        <w:rPr>
          <w:rFonts w:cs="Times New Roman"/>
          <w:color w:val="000000" w:themeColor="text1"/>
          <w:szCs w:val="28"/>
          <w:lang w:eastAsia="ru-RU"/>
        </w:rPr>
        <w:t>еньор</w:t>
      </w:r>
      <w:r w:rsidR="00AC4322">
        <w:rPr>
          <w:rFonts w:cs="Times New Roman"/>
          <w:color w:val="000000" w:themeColor="text1"/>
          <w:szCs w:val="28"/>
          <w:lang w:eastAsia="ru-RU"/>
        </w:rPr>
        <w:t>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может делиться на </w:t>
      </w:r>
      <w:r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 xml:space="preserve">сеньоры 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 xml:space="preserve">–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старшему от 35 до 45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 xml:space="preserve">еньоры </w:t>
      </w:r>
      <w:r w:rsidRPr="0079597B">
        <w:rPr>
          <w:rFonts w:cs="Times New Roman"/>
          <w:color w:val="000000" w:themeColor="text1"/>
          <w:szCs w:val="28"/>
          <w:lang w:eastAsia="ru-RU"/>
        </w:rPr>
        <w:t>2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45 до 55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 xml:space="preserve">еньоры </w:t>
      </w:r>
      <w:r w:rsidRPr="0079597B">
        <w:rPr>
          <w:rFonts w:cs="Times New Roman"/>
          <w:color w:val="000000" w:themeColor="text1"/>
          <w:szCs w:val="28"/>
          <w:lang w:eastAsia="ru-RU"/>
        </w:rPr>
        <w:t>3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55 до 65 лет и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г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ранд</w:t>
      </w:r>
      <w:r w:rsidRPr="0079597B">
        <w:rPr>
          <w:rFonts w:cs="Times New Roman"/>
          <w:color w:val="000000" w:themeColor="text1"/>
          <w:szCs w:val="28"/>
          <w:lang w:eastAsia="ru-RU"/>
        </w:rPr>
        <w:t>-Сеньоры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>– старшему 65 лет и более.</w:t>
      </w:r>
    </w:p>
    <w:p w14:paraId="725CC99A" w14:textId="77777777" w:rsidR="0000708B" w:rsidRDefault="0000708B" w:rsidP="0000708B">
      <w:r>
        <w:t>После разбиения пар по группам программа случайным образом разбивает пары одной группы на заходы. Заход – это совокупность пар, которые помещаются на одной площадке в конкретном туре, группе и танце. Когда общее число пар в группе превышает десять или не помещается на одну площадку</w:t>
      </w:r>
      <w:r>
        <w:tab/>
        <w:t xml:space="preserve">количество заходов увеличивается. Допустим вместимость </w:t>
      </w:r>
      <w:r>
        <w:lastRenderedPageBreak/>
        <w:t>площадки восемь пар, а в группе семь пар, в таком случае заход будет один. А если пар будет 12, то захода будет два, по шесть пар в каждом. Количество пар одной группы в разных заходах должно быть плюс минус один.</w:t>
      </w:r>
    </w:p>
    <w:p w14:paraId="6CAF0EA8" w14:textId="3254021F" w:rsidR="0000708B" w:rsidRDefault="0000708B" w:rsidP="0000708B">
      <w:r>
        <w:t xml:space="preserve">Четвёртый этап – распределение мест в танцах. В каждой группе может быть до пяти танцев. Танцы могут быть только из одной из двух спортивных дисциплин, </w:t>
      </w:r>
      <w:r w:rsidR="006D3152">
        <w:t>е</w:t>
      </w:r>
      <w:r>
        <w:t xml:space="preserve">вропейской или </w:t>
      </w:r>
      <w:r w:rsidR="006D3152">
        <w:t>л</w:t>
      </w:r>
      <w:r>
        <w:t xml:space="preserve">атиноамериканской. </w:t>
      </w:r>
    </w:p>
    <w:p w14:paraId="12D22AA9" w14:textId="77777777" w:rsidR="0000708B" w:rsidRDefault="0000708B" w:rsidP="0000708B">
      <w:r>
        <w:t>Танцы в европейской программе:</w:t>
      </w:r>
    </w:p>
    <w:p w14:paraId="23BB50F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медленный вальс</w:t>
      </w:r>
      <w:r w:rsidRPr="007B5D91">
        <w:rPr>
          <w:lang w:val="en-US"/>
        </w:rPr>
        <w:t>;</w:t>
      </w:r>
    </w:p>
    <w:p w14:paraId="641DD6B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танго</w:t>
      </w:r>
      <w:r w:rsidRPr="007B5D91">
        <w:rPr>
          <w:lang w:val="en-US"/>
        </w:rPr>
        <w:t>;</w:t>
      </w:r>
    </w:p>
    <w:p w14:paraId="67C3132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венский вальс</w:t>
      </w:r>
      <w:r w:rsidRPr="007B5D91">
        <w:rPr>
          <w:lang w:val="en-US"/>
        </w:rPr>
        <w:t>;</w:t>
      </w:r>
    </w:p>
    <w:p w14:paraId="41C2B5DB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фокстрот</w:t>
      </w:r>
      <w:r w:rsidRPr="007B5D91">
        <w:rPr>
          <w:lang w:val="en-US"/>
        </w:rPr>
        <w:t>;</w:t>
      </w:r>
    </w:p>
    <w:p w14:paraId="65C7619B" w14:textId="77777777" w:rsidR="0000708B" w:rsidRDefault="0000708B" w:rsidP="0000708B">
      <w:pPr>
        <w:pStyle w:val="aa"/>
        <w:numPr>
          <w:ilvl w:val="0"/>
          <w:numId w:val="23"/>
        </w:numPr>
      </w:pPr>
      <w:r>
        <w:t>квикстеп.</w:t>
      </w:r>
    </w:p>
    <w:p w14:paraId="2CF8695A" w14:textId="77777777" w:rsidR="0000708B" w:rsidRDefault="0000708B" w:rsidP="0000708B">
      <w:r>
        <w:t>Танцы в латиноамериканской программе:</w:t>
      </w:r>
    </w:p>
    <w:p w14:paraId="50EE66B4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самба</w:t>
      </w:r>
      <w:r w:rsidRPr="007B5D91">
        <w:t>;</w:t>
      </w:r>
    </w:p>
    <w:p w14:paraId="64E6EC64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ча-ча-ча</w:t>
      </w:r>
      <w:r w:rsidRPr="007B5D91">
        <w:t>;</w:t>
      </w:r>
    </w:p>
    <w:p w14:paraId="0A07B2D7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румба</w:t>
      </w:r>
      <w:r w:rsidRPr="007B5D91">
        <w:t>;</w:t>
      </w:r>
    </w:p>
    <w:p w14:paraId="646494E8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пасодобль</w:t>
      </w:r>
      <w:r w:rsidRPr="007B5D91">
        <w:t>;</w:t>
      </w:r>
    </w:p>
    <w:p w14:paraId="01B167F8" w14:textId="77777777" w:rsidR="0000708B" w:rsidRDefault="0000708B" w:rsidP="0000708B">
      <w:pPr>
        <w:pStyle w:val="aa"/>
        <w:numPr>
          <w:ilvl w:val="0"/>
          <w:numId w:val="24"/>
        </w:numPr>
      </w:pPr>
      <w:r>
        <w:t>джайв</w:t>
      </w:r>
      <w:r w:rsidRPr="007B5D91">
        <w:t>.</w:t>
      </w:r>
    </w:p>
    <w:p w14:paraId="0DEE46D9" w14:textId="77777777" w:rsidR="0000708B" w:rsidRDefault="0000708B" w:rsidP="0000708B">
      <w:r>
        <w:t>После разбиения пар по заходам счётная комиссия выбирает судей, которые будут судить в текущем заходе и танце (из-за форс-мажора какой-то судья может не принимать участие в судействе). Важно отметить, что судей должно быть нечётное количество (три, пять или семь).</w:t>
      </w:r>
    </w:p>
    <w:p w14:paraId="0920BDB1" w14:textId="77777777" w:rsidR="0000708B" w:rsidRDefault="0000708B" w:rsidP="0000708B">
      <w:r>
        <w:t xml:space="preserve">Далее для каждого судьи печатается документ, в котором содержится информация о текущем туре, группе, танце, заходе, а также список пар в данном заходе. Судья на полученном листке обязан </w:t>
      </w:r>
      <w:r w:rsidRPr="00215E90">
        <w:t>выставить оценку каждой паре</w:t>
      </w:r>
      <w:r>
        <w:t xml:space="preserve"> от 1 до </w:t>
      </w:r>
      <w:r>
        <w:rPr>
          <w:lang w:val="en-US"/>
        </w:rPr>
        <w:t>n</w:t>
      </w:r>
      <w:r w:rsidRPr="00215E90">
        <w:t xml:space="preserve">, </w:t>
      </w:r>
      <w:r>
        <w:t xml:space="preserve">где </w:t>
      </w:r>
      <w:r>
        <w:rPr>
          <w:lang w:val="en-US"/>
        </w:rPr>
        <w:t>n</w:t>
      </w:r>
      <w:r w:rsidRPr="00215E90">
        <w:t xml:space="preserve"> – </w:t>
      </w:r>
      <w:r>
        <w:t>количество пар в текущем заходе, при этом нельзя допустить, чтобы места у двух и более пар повторялись.</w:t>
      </w:r>
    </w:p>
    <w:p w14:paraId="4819E506" w14:textId="77777777" w:rsidR="0000708B" w:rsidRDefault="0000708B" w:rsidP="0000708B">
      <w:r>
        <w:t xml:space="preserve">Когда все судьи оценят пары по уровню исполнительного мастерства, член счётной комиссии вручную внесёт оценки судей в базу данных приложения, а алгоритм сравнит оценки судей между собой и распределит </w:t>
      </w:r>
      <w:r>
        <w:lastRenderedPageBreak/>
        <w:t xml:space="preserve">места между участвующими в данном заходе парами. Для распределения мест в спортивных бальных танцах используется система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Pr="00AD2431">
        <w:t xml:space="preserve">, </w:t>
      </w:r>
      <w:r>
        <w:t>которая описана в приложении А.</w:t>
      </w:r>
    </w:p>
    <w:p w14:paraId="2473FA16" w14:textId="77777777" w:rsidR="0000708B" w:rsidRDefault="0000708B" w:rsidP="0000708B">
      <w:pPr>
        <w:spacing w:after="240"/>
      </w:pPr>
      <w:r>
        <w:t>В конце соревнования происходит награждение победивших пар грамотами и медалями.</w:t>
      </w:r>
    </w:p>
    <w:p w14:paraId="104DEED8" w14:textId="23EA054F" w:rsidR="0000708B" w:rsidRDefault="0000708B" w:rsidP="002E0A2E">
      <w:pPr>
        <w:pStyle w:val="2"/>
      </w:pPr>
      <w:bookmarkStart w:id="9" w:name="_Toc136631185"/>
      <w:r w:rsidRPr="0018043F">
        <w:t>1.2 Определение функциональных задач пользователей</w:t>
      </w:r>
      <w:bookmarkEnd w:id="9"/>
    </w:p>
    <w:p w14:paraId="63DA648A" w14:textId="0B0DA41E" w:rsidR="00EE046D" w:rsidRPr="00EE046D" w:rsidRDefault="00EE046D" w:rsidP="00EE046D">
      <w:r>
        <w:t xml:space="preserve">Рассмотрим </w:t>
      </w:r>
      <w:r w:rsidR="00EA7EA4">
        <w:t>прецеденты</w:t>
      </w:r>
      <w:r w:rsidR="008F03E9">
        <w:t xml:space="preserve"> на диаграмме прецедентов</w:t>
      </w:r>
      <w:r>
        <w:t xml:space="preserve">, </w:t>
      </w:r>
      <w:r w:rsidR="008F03E9">
        <w:t>которая представлена</w:t>
      </w:r>
      <w:r>
        <w:t xml:space="preserve"> на рисунке 1.</w:t>
      </w:r>
    </w:p>
    <w:p w14:paraId="18D08793" w14:textId="3CC50F01" w:rsidR="0000708B" w:rsidRDefault="001864F7" w:rsidP="0039328C">
      <w:pPr>
        <w:ind w:firstLine="0"/>
        <w:jc w:val="center"/>
      </w:pPr>
      <w:r>
        <w:rPr>
          <w:noProof/>
        </w:rPr>
        <w:drawing>
          <wp:inline distT="0" distB="0" distL="0" distR="0" wp14:anchorId="6D226D24" wp14:editId="7CA93AEB">
            <wp:extent cx="5940425" cy="57003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F3F4" w14:textId="77777777" w:rsidR="0039328C" w:rsidRDefault="0039328C" w:rsidP="0039328C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1 – Диаграмма прецедентов</w:t>
      </w:r>
    </w:p>
    <w:p w14:paraId="1E4F36C8" w14:textId="77777777" w:rsidR="0039328C" w:rsidRDefault="0039328C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5BDCAFAE" w14:textId="02B33232" w:rsidR="0039328C" w:rsidRDefault="0039328C" w:rsidP="0039328C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Таблица </w:t>
      </w:r>
      <w:r w:rsidRPr="00DB4FE4">
        <w:rPr>
          <w:rFonts w:eastAsia="Calibri" w:cs="Times New Roman"/>
          <w:szCs w:val="28"/>
        </w:rPr>
        <w:t>2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«Добавление, переименование</w:t>
      </w:r>
      <w:r w:rsidR="004D33FD">
        <w:rPr>
          <w:rFonts w:eastAsia="Calibri" w:cs="Times New Roman"/>
          <w:szCs w:val="28"/>
        </w:rPr>
        <w:t>,</w:t>
      </w:r>
      <w:r>
        <w:rPr>
          <w:rFonts w:eastAsia="Calibri" w:cs="Times New Roman"/>
          <w:szCs w:val="28"/>
        </w:rPr>
        <w:t xml:space="preserve"> удаление баз данных</w:t>
      </w:r>
      <w:r w:rsidR="004D33FD">
        <w:rPr>
          <w:rFonts w:eastAsia="Calibri" w:cs="Times New Roman"/>
          <w:szCs w:val="28"/>
        </w:rPr>
        <w:t xml:space="preserve"> и подключение к баз</w:t>
      </w:r>
      <w:r w:rsidR="00932FEF">
        <w:rPr>
          <w:rFonts w:eastAsia="Calibri" w:cs="Times New Roman"/>
          <w:szCs w:val="28"/>
        </w:rPr>
        <w:t>ам</w:t>
      </w:r>
      <w:r w:rsidR="004D33FD">
        <w:rPr>
          <w:rFonts w:eastAsia="Calibri" w:cs="Times New Roman"/>
          <w:szCs w:val="28"/>
        </w:rPr>
        <w:t xml:space="preserve"> данных</w:t>
      </w:r>
      <w:r>
        <w:rPr>
          <w:rFonts w:eastAsia="Calibri" w:cs="Times New Roman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42"/>
        <w:gridCol w:w="6903"/>
      </w:tblGrid>
      <w:tr w:rsidR="0039328C" w14:paraId="495E4623" w14:textId="77777777" w:rsidTr="008F70A4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4C9076" w14:textId="77777777" w:rsidR="0039328C" w:rsidRPr="00361585" w:rsidRDefault="0039328C" w:rsidP="00C25E9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EC812" w14:textId="77777777" w:rsidR="0039328C" w:rsidRPr="00361585" w:rsidRDefault="0039328C" w:rsidP="00D30B78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9328C" w14:paraId="2389498D" w14:textId="77777777" w:rsidTr="008F70A4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B58043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65220" w14:textId="204C1CFE" w:rsidR="0039328C" w:rsidRPr="00361585" w:rsidRDefault="0039328C" w:rsidP="00C25E90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 создавать, импортировать, переименовывать</w:t>
            </w:r>
            <w:r w:rsidR="008A220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удалять базы данных</w:t>
            </w:r>
            <w:r w:rsidR="008A220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подключаться к базам данных</w:t>
            </w:r>
          </w:p>
        </w:tc>
      </w:tr>
      <w:tr w:rsidR="0039328C" w14:paraId="552FDA53" w14:textId="77777777" w:rsidTr="008F70A4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D77B57" w14:textId="77777777" w:rsidR="0039328C" w:rsidRPr="00361585" w:rsidRDefault="0039328C" w:rsidP="00C25E9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9FA2" w14:textId="77777777" w:rsidR="0039328C" w:rsidRPr="00361585" w:rsidRDefault="0039328C" w:rsidP="00C25E9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39328C" w14:paraId="449ECCB6" w14:textId="77777777" w:rsidTr="008F70A4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D77F24" w14:textId="77777777" w:rsidR="0039328C" w:rsidRPr="00361585" w:rsidRDefault="0039328C" w:rsidP="00C25E9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54B84" w14:textId="4A2A672D" w:rsidR="0039328C" w:rsidRPr="00361585" w:rsidRDefault="0039328C" w:rsidP="00C25E9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Открыто окно «Базы данных»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представленное на рисунке 2</w:t>
            </w:r>
            <w:r w:rsidR="0097724B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Для переименования базы данных или подключения к базе данных необходимо </w:t>
            </w:r>
            <w:r w:rsidR="00DA79F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наличие в таблице окна </w:t>
            </w:r>
            <w:r w:rsidR="00DA79F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«Базы данных», </w:t>
            </w:r>
            <w:r w:rsidR="00DA79F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изображённом</w:t>
            </w:r>
            <w:r w:rsidR="00DA79F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2</w:t>
            </w:r>
            <w:r w:rsidR="00DA79F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хотя бы</w:t>
            </w:r>
            <w:r w:rsidR="0097724B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одной базы данных</w:t>
            </w:r>
          </w:p>
        </w:tc>
      </w:tr>
      <w:tr w:rsidR="0039328C" w14:paraId="5DF3DA46" w14:textId="77777777" w:rsidTr="008F70A4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204014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71090" w14:textId="7E497428" w:rsidR="0039328C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39328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нажимает на </w:t>
            </w:r>
            <w:r w:rsidR="00BF43EE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кнопку с надписью </w:t>
            </w:r>
            <w:r w:rsidR="00BF43EE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="00BF43EE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создать</w:t>
            </w:r>
            <w:r w:rsidR="00BF43EE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открывается окно 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«Баз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а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данных»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представленное на рисунке 4</w:t>
            </w:r>
          </w:p>
          <w:p w14:paraId="19BFDDF2" w14:textId="62FA2475" w:rsidR="00600465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 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вводит название базы данных в текстовое поле</w:t>
            </w:r>
          </w:p>
          <w:p w14:paraId="34856B5D" w14:textId="31557525" w:rsidR="00BF2DDA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 Пользователь нажимает на кнопку с надписью 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сохранить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 Происходит создание базы данных</w:t>
            </w:r>
          </w:p>
          <w:p w14:paraId="568482DC" w14:textId="7B61EC78" w:rsidR="00BF2DDA" w:rsidRPr="00361585" w:rsidRDefault="00383E35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3.1 Пользователь ничего не ввёл в текстовое поле</w:t>
            </w:r>
          </w:p>
          <w:p w14:paraId="40C488C4" w14:textId="281D8CBB" w:rsidR="009237CF" w:rsidRPr="00361585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1.3.2 База данных с введённым именем уже существует</w:t>
            </w:r>
          </w:p>
          <w:p w14:paraId="0A0285C6" w14:textId="0E049AFB" w:rsidR="0049665B" w:rsidRPr="00361585" w:rsidRDefault="0049665B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1.3.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отмена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  <w:p w14:paraId="384917B4" w14:textId="425119BE" w:rsidR="008C38B9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изображением папки</w:t>
            </w:r>
            <w:r w:rsidR="002E3CC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открывается корневая папка приложения, представленная на рисунке 3</w:t>
            </w:r>
          </w:p>
          <w:p w14:paraId="3C55611F" w14:textId="0A4AEB5E" w:rsidR="00C644D1" w:rsidRPr="00361585" w:rsidRDefault="00C644D1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2.2 Пользователь перемещает базу данных в корневую папку приложения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</w:t>
            </w:r>
            <w:r w:rsidR="00E11B0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ую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 w:rsidR="00E11B0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3,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закрывает окно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Импортированная база данных появится в таблице в окне 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«Баз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ы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данных»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представленно</w:t>
            </w:r>
            <w:r w:rsidR="006E226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м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4</w:t>
            </w:r>
          </w:p>
          <w:p w14:paraId="351E00C5" w14:textId="3704A921" w:rsidR="00C644D1" w:rsidRPr="00361585" w:rsidRDefault="00C644D1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2.2.1 </w:t>
            </w:r>
            <w:r w:rsidR="00E11B0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не переместил базу данных в корневую папку приложения, представленную на рисунке 3, и закрыл окно</w:t>
            </w:r>
          </w:p>
          <w:p w14:paraId="48D92CB5" w14:textId="152E7D9C" w:rsidR="00F47860" w:rsidRPr="00361585" w:rsidRDefault="00F47860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</w:t>
            </w:r>
            <w:r w:rsidR="0097724B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ользователь нажал на кнопку</w:t>
            </w:r>
            <w:r w:rsidR="00F5463D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отвечающую за переименование базы данных.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F5463D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ткрылось окно 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«База данных», представленное на рисунке 4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 заполненным текстовым полем</w:t>
            </w:r>
          </w:p>
          <w:p w14:paraId="6A12045E" w14:textId="016E0D59" w:rsidR="009237CF" w:rsidRPr="00361585" w:rsidRDefault="009237CF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3.2 Пользователь вводит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н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овое название базы данных</w:t>
            </w:r>
          </w:p>
          <w:p w14:paraId="7602CD12" w14:textId="0741B53A" w:rsidR="009237CF" w:rsidRPr="00361585" w:rsidRDefault="009237CF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3.3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нажимает на кнопку с надписью «сохранить». Происходит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переименование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базы данных</w:t>
            </w:r>
          </w:p>
          <w:p w14:paraId="7ED217D5" w14:textId="169789E0" w:rsidR="009237CF" w:rsidRPr="00361585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ничего не ввёл в текстовое поле</w:t>
            </w:r>
          </w:p>
          <w:p w14:paraId="4E910175" w14:textId="24CBBF69" w:rsidR="009237CF" w:rsidRPr="00361585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3.3.2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База данных с введённым именем уже существует</w:t>
            </w:r>
          </w:p>
          <w:p w14:paraId="377AE4FB" w14:textId="53DF9CCC" w:rsidR="00387AD3" w:rsidRPr="00361585" w:rsidRDefault="00387AD3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3.3.3 Ранее пользователь подключался хотя бы к одной базе данных</w:t>
            </w:r>
          </w:p>
          <w:p w14:paraId="2E9AD0D1" w14:textId="631EF2A1" w:rsidR="009237CF" w:rsidRPr="00361585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</w:t>
            </w:r>
            <w:r w:rsidR="00387AD3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нажал на кнопку с надписью «отмена»</w:t>
            </w:r>
          </w:p>
          <w:p w14:paraId="03E09757" w14:textId="7C107986" w:rsidR="00F5463D" w:rsidRPr="00361585" w:rsidRDefault="00F5463D" w:rsidP="00F5463D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4.1 Пользователь нажимает на кнопку, отвечающую за подключение к базе данных. Происходит закрытие текущего окна и открытие страницы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«Судейская коллегия»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, которая представлена на рисунке 4</w:t>
            </w:r>
          </w:p>
          <w:p w14:paraId="566E3BAA" w14:textId="7614EAC4" w:rsidR="0039328C" w:rsidRPr="00361585" w:rsidRDefault="0039328C" w:rsidP="008C38B9">
            <w:pPr>
              <w:spacing w:line="240" w:lineRule="auto"/>
              <w:ind w:firstLine="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2D7700C" w14:textId="01813245" w:rsidR="006A6C9C" w:rsidRDefault="006A6C9C"/>
    <w:p w14:paraId="547241BB" w14:textId="77777777" w:rsidR="006A6C9C" w:rsidRDefault="006A6C9C">
      <w:pPr>
        <w:spacing w:after="160" w:line="259" w:lineRule="auto"/>
        <w:ind w:firstLine="0"/>
        <w:jc w:val="left"/>
      </w:pPr>
      <w:r>
        <w:br w:type="page"/>
      </w:r>
    </w:p>
    <w:p w14:paraId="322CF35E" w14:textId="4427A5DA" w:rsidR="006A6C9C" w:rsidRDefault="006A6C9C" w:rsidP="00337663">
      <w:pPr>
        <w:ind w:firstLine="0"/>
      </w:pPr>
      <w:r>
        <w:lastRenderedPageBreak/>
        <w:t>Продолжение таблицы 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42"/>
        <w:gridCol w:w="6903"/>
      </w:tblGrid>
      <w:tr w:rsidR="0039328C" w14:paraId="5D23DA32" w14:textId="77777777" w:rsidTr="008F70A4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F099062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41F4E" w14:textId="77777777" w:rsidR="0039328C" w:rsidRPr="00361585" w:rsidRDefault="00361585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1.3.1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Поле с названием базы данных не заполнено!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6E45AEA6" w14:textId="77777777" w:rsidR="00361585" w:rsidRDefault="00361585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1.3.2</w:t>
            </w:r>
            <w:r w:rsidR="00103B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03BF9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103BF9"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103BF9">
              <w:rPr>
                <w:rFonts w:ascii="Times New Roman" w:hAnsi="Times New Roman" w:cs="Times New Roman"/>
                <w:sz w:val="24"/>
                <w:szCs w:val="24"/>
              </w:rPr>
              <w:t>Данное название уже занято</w:t>
            </w:r>
            <w:r w:rsidR="00103BF9"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04417966" w14:textId="77777777" w:rsidR="00103BF9" w:rsidRDefault="00103BF9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1.3.3 Текущее окно закроется</w:t>
            </w:r>
          </w:p>
          <w:p w14:paraId="6740A00B" w14:textId="77777777" w:rsidR="00103BF9" w:rsidRDefault="00103BF9" w:rsidP="00361585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2.2.1 Данные в таблице окна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«Баз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ы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данных»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представленном на рисунке 2 не изменятся</w:t>
            </w:r>
          </w:p>
          <w:p w14:paraId="288A9ABA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«Поле с названием базы данных не заполнено!»</w:t>
            </w:r>
          </w:p>
          <w:p w14:paraId="7B5941DF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3.3.2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Данное название уже занято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3F092386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3.3.3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Чтобы переименовать базу данных перезапустите приложение!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446E78FA" w14:textId="57200415" w:rsidR="00393D73" w:rsidRPr="00361585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3.3.4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Текущее окно закроется</w:t>
            </w:r>
          </w:p>
        </w:tc>
      </w:tr>
      <w:tr w:rsidR="0039328C" w14:paraId="686757C4" w14:textId="77777777" w:rsidTr="008F70A4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76A607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C29AB" w14:textId="6141E058" w:rsidR="0039328C" w:rsidRPr="00361585" w:rsidRDefault="00594ED9" w:rsidP="00C25E90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 зависимости от действий пользователя будет создана новая база данных или импортирована существующая или база данных будет переименована либо произойдёт подключение к выбранной базе данных</w:t>
            </w:r>
          </w:p>
        </w:tc>
      </w:tr>
    </w:tbl>
    <w:p w14:paraId="551EDB92" w14:textId="04A253E1" w:rsidR="00716DE7" w:rsidRDefault="00716DE7" w:rsidP="00716DE7">
      <w:pPr>
        <w:spacing w:before="240"/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3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</w:t>
      </w:r>
      <w:r>
        <w:rPr>
          <w:rFonts w:eastAsia="Calibri" w:cs="Times New Roman"/>
          <w:szCs w:val="28"/>
        </w:rPr>
        <w:t>Изменение данных соревнования</w:t>
      </w:r>
      <w:r>
        <w:rPr>
          <w:rFonts w:eastAsia="Calibri" w:cs="Times New Roman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42"/>
        <w:gridCol w:w="6903"/>
      </w:tblGrid>
      <w:tr w:rsidR="00716DE7" w14:paraId="7C5B2A63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DA43D0" w14:textId="77777777" w:rsidR="00716DE7" w:rsidRPr="00361585" w:rsidRDefault="00716DE7" w:rsidP="00AA43DE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838E3" w14:textId="77777777" w:rsidR="00716DE7" w:rsidRPr="00361585" w:rsidRDefault="00716DE7" w:rsidP="00AA43DE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16DE7" w14:paraId="64494AC1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761492" w14:textId="77777777" w:rsidR="00716DE7" w:rsidRPr="00361585" w:rsidRDefault="00716DE7" w:rsidP="00AA43DE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0193" w14:textId="212BDCB7" w:rsidR="00716DE7" w:rsidRPr="00361585" w:rsidRDefault="00716DE7" w:rsidP="00AA43DE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изменять данные соревнования</w:t>
            </w:r>
          </w:p>
        </w:tc>
      </w:tr>
      <w:tr w:rsidR="00716DE7" w14:paraId="601E34AC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AC5AC98" w14:textId="77777777" w:rsidR="00716DE7" w:rsidRPr="00361585" w:rsidRDefault="00716DE7" w:rsidP="00AA43D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454B" w14:textId="77777777" w:rsidR="00716DE7" w:rsidRPr="00361585" w:rsidRDefault="00716DE7" w:rsidP="00AA43D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716DE7" w14:paraId="024BD61A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D78FF1" w14:textId="77777777" w:rsidR="00716DE7" w:rsidRPr="00361585" w:rsidRDefault="00716DE7" w:rsidP="00AA43D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9C1C7" w14:textId="01C3FD39" w:rsidR="00716DE7" w:rsidRPr="00361585" w:rsidRDefault="00716DE7" w:rsidP="00AA43D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Открыто окно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Соревнование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8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16DE7" w14:paraId="09131A46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614FA7" w14:textId="77777777" w:rsidR="00716DE7" w:rsidRPr="00361585" w:rsidRDefault="00716DE7" w:rsidP="00AA43DE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3FFC7" w14:textId="29663549" w:rsidR="00716DE7" w:rsidRPr="00361585" w:rsidRDefault="00716DE7" w:rsidP="00262072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Пользователь 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 и выбирает элементы в выпадающих списках</w:t>
            </w:r>
          </w:p>
          <w:p w14:paraId="560862D6" w14:textId="7B5822E2" w:rsidR="00716DE7" w:rsidRPr="00361585" w:rsidRDefault="00716DE7" w:rsidP="00AA43D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создание базы данных</w:t>
            </w:r>
          </w:p>
          <w:p w14:paraId="09744190" w14:textId="78D494BB" w:rsidR="00262072" w:rsidRDefault="00716DE7" w:rsidP="00262072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Одно поле и более не заполнено</w:t>
            </w:r>
          </w:p>
          <w:p w14:paraId="723F7FB4" w14:textId="06CE27E8" w:rsidR="00716DE7" w:rsidRPr="00F969A3" w:rsidRDefault="00716DE7" w:rsidP="00262072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</w:tc>
      </w:tr>
      <w:tr w:rsidR="00716DE7" w14:paraId="336074AA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AF5BA5B" w14:textId="77777777" w:rsidR="00716DE7" w:rsidRPr="00361585" w:rsidRDefault="00716DE7" w:rsidP="00AA43DE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AF3A1" w14:textId="48913A7F" w:rsidR="00716DE7" w:rsidRDefault="00716DE7" w:rsidP="00AA43D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EF60FB"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067E08E2" w14:textId="5844BE62" w:rsidR="00262072" w:rsidRPr="00361585" w:rsidRDefault="00262072" w:rsidP="00AA43D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Текущее окно закроется</w:t>
            </w:r>
          </w:p>
          <w:p w14:paraId="31D78044" w14:textId="3C101305" w:rsidR="00716DE7" w:rsidRPr="00361585" w:rsidRDefault="00716DE7" w:rsidP="00AA43DE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16DE7" w14:paraId="34D20D1C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686DEF" w14:textId="77777777" w:rsidR="00716DE7" w:rsidRPr="00361585" w:rsidRDefault="00716DE7" w:rsidP="00AA43DE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E2AF0" w14:textId="0358B8B2" w:rsidR="00716DE7" w:rsidRPr="00361585" w:rsidRDefault="00481AC2" w:rsidP="00AA43DE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Произойдёт изменение данных соревнования</w:t>
            </w:r>
          </w:p>
        </w:tc>
      </w:tr>
    </w:tbl>
    <w:p w14:paraId="4FCDA2BB" w14:textId="3973EDEE" w:rsidR="00092CC8" w:rsidRDefault="00092CC8" w:rsidP="00092CC8">
      <w:pPr>
        <w:spacing w:before="240"/>
        <w:ind w:firstLine="0"/>
        <w:rPr>
          <w:rFonts w:eastAsia="Calibri" w:cs="Times New Roman"/>
          <w:szCs w:val="28"/>
        </w:rPr>
      </w:pPr>
      <w:bookmarkStart w:id="10" w:name="_Toc136631186"/>
      <w:r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4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</w:t>
      </w:r>
      <w:r>
        <w:rPr>
          <w:rFonts w:eastAsia="Calibri" w:cs="Times New Roman"/>
          <w:szCs w:val="28"/>
        </w:rPr>
        <w:t>Регистрация судей и пар</w:t>
      </w:r>
      <w:r>
        <w:rPr>
          <w:rFonts w:eastAsia="Calibri" w:cs="Times New Roman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42"/>
        <w:gridCol w:w="6903"/>
      </w:tblGrid>
      <w:tr w:rsidR="00092CC8" w14:paraId="56A2E676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E8BA60" w14:textId="77777777" w:rsidR="00092CC8" w:rsidRPr="00361585" w:rsidRDefault="00092CC8" w:rsidP="00AA43DE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2B191" w14:textId="77777777" w:rsidR="00092CC8" w:rsidRPr="00361585" w:rsidRDefault="00092CC8" w:rsidP="00AA43DE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92CC8" w14:paraId="31037090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700E17" w14:textId="77777777" w:rsidR="00092CC8" w:rsidRPr="00361585" w:rsidRDefault="00092CC8" w:rsidP="00AA43DE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95E4C" w14:textId="37C83D37" w:rsidR="00092CC8" w:rsidRPr="00361585" w:rsidRDefault="00092CC8" w:rsidP="00AA43DE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добавлять, изменять и удалять данные пар или судей</w:t>
            </w:r>
          </w:p>
        </w:tc>
      </w:tr>
      <w:tr w:rsidR="00092CC8" w14:paraId="0DE3D855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020DD1" w14:textId="77777777" w:rsidR="00092CC8" w:rsidRPr="00361585" w:rsidRDefault="00092CC8" w:rsidP="00AA43D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8EC09" w14:textId="77777777" w:rsidR="00092CC8" w:rsidRPr="00361585" w:rsidRDefault="00092CC8" w:rsidP="00AA43D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092CC8" w14:paraId="27E38995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EEFE28" w14:textId="77777777" w:rsidR="00092CC8" w:rsidRPr="00361585" w:rsidRDefault="00092CC8" w:rsidP="00AA43DE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9371A" w14:textId="3988C53E" w:rsidR="00092CC8" w:rsidRPr="00361585" w:rsidRDefault="00092CC8" w:rsidP="00AA43D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 страница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Судейская коллегия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представленн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  <w:r w:rsidR="003E46E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</w:t>
            </w:r>
            <w:r w:rsidR="003E46E0">
              <w:rPr>
                <w:rFonts w:ascii="Times New Roman" w:eastAsia="Calibri" w:hAnsi="Times New Roman" w:cs="Times New Roman"/>
                <w:sz w:val="24"/>
                <w:szCs w:val="24"/>
              </w:rPr>
              <w:t>страница</w:t>
            </w:r>
            <w:r w:rsidR="003E46E0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 w:rsidR="003E46E0">
              <w:rPr>
                <w:rFonts w:ascii="Times New Roman" w:eastAsia="Calibri" w:hAnsi="Times New Roman" w:cs="Times New Roman"/>
                <w:sz w:val="24"/>
                <w:szCs w:val="24"/>
              </w:rPr>
              <w:t>Пары</w:t>
            </w:r>
            <w:r w:rsidR="003E46E0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представленн</w:t>
            </w:r>
            <w:r w:rsidR="003E46E0">
              <w:rPr>
                <w:rFonts w:ascii="Times New Roman" w:eastAsia="Calibri" w:hAnsi="Times New Roman" w:cs="Times New Roman"/>
                <w:sz w:val="24"/>
                <w:szCs w:val="24"/>
              </w:rPr>
              <w:t>ая</w:t>
            </w:r>
            <w:r w:rsidR="003E46E0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 w:rsidR="003E46E0"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</w:p>
        </w:tc>
      </w:tr>
    </w:tbl>
    <w:p w14:paraId="72F4D874" w14:textId="1F37DF08" w:rsidR="00B72313" w:rsidRDefault="00B72313"/>
    <w:p w14:paraId="3D73F2E6" w14:textId="77777777" w:rsidR="00B72313" w:rsidRDefault="00B72313">
      <w:pPr>
        <w:spacing w:after="160" w:line="259" w:lineRule="auto"/>
        <w:ind w:firstLine="0"/>
        <w:jc w:val="left"/>
      </w:pPr>
      <w:r>
        <w:br w:type="page"/>
      </w:r>
    </w:p>
    <w:p w14:paraId="2A80833F" w14:textId="2F79CAC3" w:rsidR="00B72313" w:rsidRDefault="00B72313" w:rsidP="00B72313">
      <w:pPr>
        <w:ind w:firstLine="0"/>
      </w:pPr>
      <w:r>
        <w:lastRenderedPageBreak/>
        <w:t>Продолжение таблицы 4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42"/>
        <w:gridCol w:w="6903"/>
      </w:tblGrid>
      <w:tr w:rsidR="00092CC8" w14:paraId="09A8A4FB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21E840" w14:textId="77777777" w:rsidR="00092CC8" w:rsidRPr="00361585" w:rsidRDefault="00092CC8" w:rsidP="00AA43DE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7D843" w14:textId="60FEDC0C" w:rsidR="00092CC8" w:rsidRPr="00361585" w:rsidRDefault="00092CC8" w:rsidP="00AA43D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</w:t>
            </w:r>
            <w:r w:rsidR="001864F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нажимает на кнопку с надписью «</w:t>
            </w:r>
            <w:r w:rsidR="001864F7">
              <w:rPr>
                <w:rFonts w:ascii="Times New Roman" w:eastAsia="Calibri" w:hAnsi="Times New Roman" w:cs="Times New Roman"/>
                <w:sz w:val="24"/>
                <w:szCs w:val="24"/>
              </w:rPr>
              <w:t>новая запись</w:t>
            </w:r>
            <w:r w:rsidR="001864F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открывается окно «База данных», представленное на рисунке 4</w:t>
            </w:r>
          </w:p>
          <w:p w14:paraId="1D90433B" w14:textId="77777777" w:rsidR="00092CC8" w:rsidRPr="00361585" w:rsidRDefault="00092CC8" w:rsidP="00AA43D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создание базы данных</w:t>
            </w:r>
          </w:p>
          <w:p w14:paraId="426FED73" w14:textId="77777777" w:rsidR="00092CC8" w:rsidRDefault="00092CC8" w:rsidP="00AA43DE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Одно поле и более не заполнено</w:t>
            </w:r>
          </w:p>
          <w:p w14:paraId="5AF52566" w14:textId="77777777" w:rsidR="00092CC8" w:rsidRPr="00F969A3" w:rsidRDefault="00092CC8" w:rsidP="00AA43DE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</w:tc>
      </w:tr>
      <w:tr w:rsidR="00092CC8" w14:paraId="40C2A2AD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CDEC61" w14:textId="77777777" w:rsidR="00092CC8" w:rsidRPr="00361585" w:rsidRDefault="00092CC8" w:rsidP="00AA43DE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20BBE" w14:textId="77777777" w:rsidR="00092CC8" w:rsidRDefault="00092CC8" w:rsidP="00AA43D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4BB9754E" w14:textId="77777777" w:rsidR="00092CC8" w:rsidRPr="00361585" w:rsidRDefault="00092CC8" w:rsidP="00AA43D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1.2.2 Текущее окно закроется</w:t>
            </w:r>
          </w:p>
          <w:p w14:paraId="24D5FFCA" w14:textId="77777777" w:rsidR="00092CC8" w:rsidRPr="00361585" w:rsidRDefault="00092CC8" w:rsidP="00AA43DE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92CC8" w14:paraId="1632A95A" w14:textId="77777777" w:rsidTr="00AA43DE">
        <w:tc>
          <w:tcPr>
            <w:tcW w:w="2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E7ACD4" w14:textId="77777777" w:rsidR="00092CC8" w:rsidRPr="00361585" w:rsidRDefault="00092CC8" w:rsidP="00AA43DE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DFCA9" w14:textId="77777777" w:rsidR="00092CC8" w:rsidRPr="00361585" w:rsidRDefault="00092CC8" w:rsidP="00AA43DE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Произойдёт изменение данных соревнования</w:t>
            </w:r>
          </w:p>
        </w:tc>
      </w:tr>
    </w:tbl>
    <w:p w14:paraId="30979FE3" w14:textId="77777777" w:rsidR="00092CC8" w:rsidRDefault="00092CC8" w:rsidP="00092CC8">
      <w:pPr>
        <w:spacing w:line="259" w:lineRule="auto"/>
        <w:ind w:firstLine="0"/>
        <w:jc w:val="center"/>
      </w:pPr>
    </w:p>
    <w:p w14:paraId="65DBA7FB" w14:textId="306B9657" w:rsidR="00522B7D" w:rsidRPr="00522B7D" w:rsidRDefault="00522B7D" w:rsidP="00522B7D"/>
    <w:p w14:paraId="12EDC13C" w14:textId="53470019" w:rsidR="0000708B" w:rsidRPr="00E74904" w:rsidRDefault="0000708B" w:rsidP="002E0A2E">
      <w:pPr>
        <w:pStyle w:val="2"/>
      </w:pPr>
      <w:r w:rsidRPr="00E74904">
        <w:t>1.3 Анализ программных ресурсов, необходимых в работе</w:t>
      </w:r>
      <w:bookmarkEnd w:id="10"/>
    </w:p>
    <w:p w14:paraId="461AE26E" w14:textId="5143B438" w:rsidR="0000708B" w:rsidRDefault="0000708B" w:rsidP="0000708B">
      <w:pPr>
        <w:rPr>
          <w:lang w:eastAsia="ru-RU"/>
        </w:rPr>
      </w:pPr>
      <w:r>
        <w:rPr>
          <w:lang w:eastAsia="ru-RU"/>
        </w:rPr>
        <w:t xml:space="preserve">В качестве языка программирования был выбран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так как этот язык программирования отлично подходит для разработки десктопных приложений для операционной системы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Windows</w:t>
      </w:r>
      <w:r>
        <w:rPr>
          <w:lang w:eastAsia="ru-RU"/>
        </w:rPr>
        <w:t>.</w:t>
      </w:r>
    </w:p>
    <w:p w14:paraId="106D6251" w14:textId="2E763D79" w:rsidR="0000708B" w:rsidRDefault="0000708B" w:rsidP="0000708B">
      <w:pPr>
        <w:rPr>
          <w:lang w:eastAsia="ru-RU"/>
        </w:rPr>
      </w:pPr>
      <w:r>
        <w:rPr>
          <w:lang w:eastAsia="ru-RU"/>
        </w:rPr>
        <w:t xml:space="preserve">В качестве среды программирования была выбрана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Visual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бесплатный и мощный инструмент для разработки на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поддерживающий технологию </w:t>
      </w:r>
      <w:r>
        <w:rPr>
          <w:lang w:val="en-US" w:eastAsia="ru-RU"/>
        </w:rPr>
        <w:t>WPF</w:t>
      </w:r>
      <w:r>
        <w:rPr>
          <w:lang w:eastAsia="ru-RU"/>
        </w:rPr>
        <w:t>.</w:t>
      </w:r>
    </w:p>
    <w:p w14:paraId="4F61746C" w14:textId="0142E0E3" w:rsidR="0000708B" w:rsidRDefault="0000708B" w:rsidP="0000708B">
      <w:pPr>
        <w:rPr>
          <w:lang w:eastAsia="ru-RU"/>
        </w:rPr>
      </w:pPr>
      <w:r>
        <w:rPr>
          <w:lang w:eastAsia="ru-RU"/>
        </w:rPr>
        <w:t>Для хранения данных выбрана СУБД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SQLite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бесплатная встраиваемая СУБД, не требующая подключения к серверу и дополнительной установки.</w:t>
      </w:r>
    </w:p>
    <w:p w14:paraId="68BC3982" w14:textId="551AD3F9" w:rsidR="0000708B" w:rsidRPr="001A6BFD" w:rsidRDefault="0000708B" w:rsidP="0000708B">
      <w:pPr>
        <w:spacing w:after="240"/>
        <w:rPr>
          <w:lang w:eastAsia="ru-RU"/>
        </w:rPr>
      </w:pPr>
      <w:r>
        <w:rPr>
          <w:lang w:eastAsia="ru-RU"/>
        </w:rPr>
        <w:t xml:space="preserve">Для облегчения взаимодействия приложения с СУБД была выбрана библиотека </w:t>
      </w:r>
      <w:r>
        <w:rPr>
          <w:lang w:val="en-US" w:eastAsia="ru-RU"/>
        </w:rPr>
        <w:t>Entity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Core</w:t>
      </w:r>
      <w:r>
        <w:rPr>
          <w:lang w:eastAsia="ru-RU"/>
        </w:rPr>
        <w:t>, так как эта библиотека позволяет сделать код более понятным и быстрым в написании, а следовательно, ускорить разработку программного продукта</w:t>
      </w:r>
      <w:r w:rsidRPr="00E30651">
        <w:rPr>
          <w:lang w:eastAsia="ru-RU"/>
        </w:rPr>
        <w:t>.</w:t>
      </w:r>
    </w:p>
    <w:p w14:paraId="17F72E1C" w14:textId="77777777" w:rsidR="0000708B" w:rsidRDefault="0000708B" w:rsidP="0000708B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0B0A1A5" w14:textId="30D0C7FF" w:rsidR="0000708B" w:rsidRPr="00E74904" w:rsidRDefault="0000708B" w:rsidP="002E0A2E">
      <w:pPr>
        <w:pStyle w:val="2"/>
      </w:pPr>
      <w:bookmarkStart w:id="11" w:name="_Toc136631187"/>
      <w:r w:rsidRPr="00E74904">
        <w:lastRenderedPageBreak/>
        <w:t>1.4 Проектирование информационной системы</w:t>
      </w:r>
      <w:bookmarkEnd w:id="11"/>
    </w:p>
    <w:p w14:paraId="1335F6A2" w14:textId="77777777" w:rsidR="0000708B" w:rsidRDefault="0000708B" w:rsidP="0018043F">
      <w:pPr>
        <w:rPr>
          <w:szCs w:val="28"/>
        </w:rPr>
      </w:pPr>
      <w:r>
        <w:rPr>
          <w:szCs w:val="28"/>
        </w:rPr>
        <w:t>Разрабатываемый программный продукт предназначен для автоматизации судейства спортивных бальных танцев и имеет следующие функции:</w:t>
      </w:r>
    </w:p>
    <w:p w14:paraId="18436777" w14:textId="77777777" w:rsidR="0000708B" w:rsidRPr="00805E33" w:rsidRDefault="0000708B" w:rsidP="0000708B">
      <w:pPr>
        <w:pStyle w:val="aa"/>
        <w:numPr>
          <w:ilvl w:val="0"/>
          <w:numId w:val="25"/>
        </w:numPr>
        <w:spacing w:after="240"/>
        <w:rPr>
          <w:b/>
          <w:bCs/>
          <w:szCs w:val="28"/>
        </w:rPr>
      </w:pPr>
      <w:r>
        <w:rPr>
          <w:szCs w:val="28"/>
        </w:rPr>
        <w:t>хранение данных о соревновании, судейской коллегии и участниках</w:t>
      </w:r>
      <w:r w:rsidRPr="00805E33">
        <w:rPr>
          <w:szCs w:val="28"/>
        </w:rPr>
        <w:t>;</w:t>
      </w:r>
    </w:p>
    <w:p w14:paraId="6CE51190" w14:textId="77777777" w:rsidR="0000708B" w:rsidRDefault="0000708B" w:rsidP="0000708B">
      <w:pPr>
        <w:pStyle w:val="aa"/>
        <w:numPr>
          <w:ilvl w:val="0"/>
          <w:numId w:val="25"/>
        </w:numPr>
        <w:spacing w:after="240"/>
        <w:rPr>
          <w:b/>
          <w:bCs/>
          <w:szCs w:val="28"/>
        </w:rPr>
      </w:pPr>
      <w:r>
        <w:rPr>
          <w:szCs w:val="28"/>
        </w:rPr>
        <w:t xml:space="preserve">распределение мест между парами по системе </w:t>
      </w:r>
      <w:r w:rsidRPr="00805E33">
        <w:t>«</w:t>
      </w:r>
      <w:r w:rsidRPr="00805E33"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805E33">
        <w:t>»</w:t>
      </w:r>
      <w:r w:rsidR="0018043F" w:rsidRPr="0018043F">
        <w:rPr>
          <w:szCs w:val="28"/>
        </w:rPr>
        <w:t>;</w:t>
      </w:r>
    </w:p>
    <w:p w14:paraId="632B5C87" w14:textId="1AC28309" w:rsidR="0000708B" w:rsidRDefault="0000708B" w:rsidP="007C61BC">
      <w:pPr>
        <w:pStyle w:val="aa"/>
        <w:numPr>
          <w:ilvl w:val="0"/>
          <w:numId w:val="25"/>
        </w:numPr>
        <w:rPr>
          <w:szCs w:val="28"/>
        </w:rPr>
      </w:pPr>
      <w:r>
        <w:rPr>
          <w:szCs w:val="28"/>
        </w:rPr>
        <w:t>создание протоколов для судей и финального отчёта</w:t>
      </w:r>
      <w:r w:rsidRPr="00805E33">
        <w:rPr>
          <w:szCs w:val="28"/>
        </w:rPr>
        <w:t>.</w:t>
      </w:r>
    </w:p>
    <w:p w14:paraId="3329AA44" w14:textId="730607B2" w:rsidR="00404C0D" w:rsidRPr="007C61BC" w:rsidRDefault="00404C0D" w:rsidP="007C61BC">
      <w:pPr>
        <w:spacing w:after="240"/>
        <w:rPr>
          <w:szCs w:val="28"/>
        </w:rPr>
      </w:pPr>
      <w:r>
        <w:rPr>
          <w:szCs w:val="28"/>
        </w:rPr>
        <w:t>Макеты и описание для судейских протоколов и финального отчёта представлены в пункте 2.2.</w:t>
      </w:r>
    </w:p>
    <w:p w14:paraId="11898EBF" w14:textId="1969C434" w:rsidR="0000708B" w:rsidRDefault="0000708B" w:rsidP="007C61B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6535F7D9" w14:textId="563ED1BF" w:rsidR="0000708B" w:rsidRDefault="0000708B" w:rsidP="002E0A2E">
      <w:pPr>
        <w:pStyle w:val="1"/>
      </w:pPr>
      <w:bookmarkStart w:id="12" w:name="_Toc136631188"/>
      <w:r w:rsidRPr="004E55BC">
        <w:lastRenderedPageBreak/>
        <w:t>2 Технологический раздел</w:t>
      </w:r>
      <w:bookmarkEnd w:id="12"/>
    </w:p>
    <w:p w14:paraId="62721E17" w14:textId="2C7A0244" w:rsidR="0000708B" w:rsidRPr="0094643E" w:rsidRDefault="0000708B" w:rsidP="002E0A2E">
      <w:pPr>
        <w:pStyle w:val="2"/>
      </w:pPr>
      <w:bookmarkStart w:id="13" w:name="_Toc136631189"/>
      <w:r w:rsidRPr="0094643E">
        <w:t>2.1 Структура базы данных</w:t>
      </w:r>
      <w:bookmarkEnd w:id="13"/>
    </w:p>
    <w:p w14:paraId="4EF94587" w14:textId="3D2B4302" w:rsidR="0000708B" w:rsidRPr="0094643E" w:rsidRDefault="0000708B" w:rsidP="002E0A2E">
      <w:pPr>
        <w:pStyle w:val="2"/>
      </w:pPr>
      <w:bookmarkStart w:id="14" w:name="_Toc136631190"/>
      <w:r w:rsidRPr="0094643E">
        <w:t>2.2 Разработка форм выходных документов</w:t>
      </w:r>
      <w:bookmarkEnd w:id="14"/>
    </w:p>
    <w:p w14:paraId="4BED1878" w14:textId="405660ED" w:rsidR="0000708B" w:rsidRPr="0094643E" w:rsidRDefault="0000708B" w:rsidP="002E0A2E">
      <w:pPr>
        <w:pStyle w:val="2"/>
      </w:pPr>
      <w:bookmarkStart w:id="15" w:name="_Toc136631191"/>
      <w:r w:rsidRPr="0094643E">
        <w:t>2.3 Разработка структуры программного продукта</w:t>
      </w:r>
      <w:bookmarkEnd w:id="15"/>
    </w:p>
    <w:p w14:paraId="61D097EC" w14:textId="3D604605" w:rsidR="0000708B" w:rsidRPr="0094643E" w:rsidRDefault="0000708B" w:rsidP="002E0A2E">
      <w:pPr>
        <w:pStyle w:val="2"/>
      </w:pPr>
      <w:bookmarkStart w:id="16" w:name="_Toc136631192"/>
      <w:r w:rsidRPr="0094643E">
        <w:t>2.4 Описание процедур и функций</w:t>
      </w:r>
      <w:bookmarkEnd w:id="16"/>
    </w:p>
    <w:p w14:paraId="1A611AE5" w14:textId="77777777" w:rsidR="0000708B" w:rsidRPr="00C02686" w:rsidRDefault="0000708B" w:rsidP="0000708B">
      <w:pPr>
        <w:spacing w:after="240"/>
        <w:rPr>
          <w:szCs w:val="28"/>
        </w:rPr>
      </w:pPr>
    </w:p>
    <w:p w14:paraId="1A5174B9" w14:textId="51E17768" w:rsidR="0000708B" w:rsidRPr="0016692C" w:rsidRDefault="0000708B" w:rsidP="002E0A2E">
      <w:pPr>
        <w:pStyle w:val="1"/>
      </w:pPr>
      <w:bookmarkStart w:id="17" w:name="_Toc136631193"/>
      <w:r w:rsidRPr="0016692C">
        <w:lastRenderedPageBreak/>
        <w:t xml:space="preserve">3 </w:t>
      </w:r>
      <w:r>
        <w:t>Инструкции пользователям системы</w:t>
      </w:r>
      <w:bookmarkEnd w:id="17"/>
    </w:p>
    <w:p w14:paraId="41F79328" w14:textId="25719A4A" w:rsidR="0000708B" w:rsidRDefault="0000708B" w:rsidP="0000708B">
      <w:pPr>
        <w:rPr>
          <w:szCs w:val="28"/>
        </w:rPr>
      </w:pPr>
      <w:r>
        <w:t xml:space="preserve">При запуске приложения откроется </w:t>
      </w:r>
      <w:r w:rsidR="00C1759E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  <w:r w:rsidR="00B541A4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B541A4">
        <w:rPr>
          <w:szCs w:val="28"/>
        </w:rPr>
        <w:t xml:space="preserve"> на </w:t>
      </w:r>
      <w:r w:rsidR="00154A1C">
        <w:rPr>
          <w:szCs w:val="28"/>
        </w:rPr>
        <w:t>рисунк</w:t>
      </w:r>
      <w:r w:rsidR="00B541A4">
        <w:rPr>
          <w:szCs w:val="28"/>
        </w:rPr>
        <w:t>е</w:t>
      </w:r>
      <w:r w:rsidR="00154A1C">
        <w:rPr>
          <w:szCs w:val="28"/>
        </w:rPr>
        <w:t xml:space="preserve"> </w:t>
      </w:r>
      <w:r w:rsidR="00DB4FE4" w:rsidRPr="00DB4FE4">
        <w:rPr>
          <w:szCs w:val="28"/>
        </w:rPr>
        <w:t>2</w:t>
      </w:r>
      <w:r>
        <w:rPr>
          <w:szCs w:val="28"/>
        </w:rPr>
        <w:t>, где имеется три кнопки сверху и таблица, в которой отображаются все базы данных, находящихся в корневой папке приложения.</w:t>
      </w:r>
    </w:p>
    <w:p w14:paraId="51D536FA" w14:textId="1FB5C9AE" w:rsidR="0000708B" w:rsidRDefault="00E82F84" w:rsidP="0000708B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37292E79" wp14:editId="0151162E">
            <wp:extent cx="5940425" cy="3729990"/>
            <wp:effectExtent l="19050" t="1905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AFFAA" w14:textId="2687BC9F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DB4FE4" w:rsidRPr="004C3111">
        <w:rPr>
          <w:szCs w:val="28"/>
        </w:rPr>
        <w:t>2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</w:p>
    <w:p w14:paraId="4BCEF472" w14:textId="40FFE81E" w:rsidR="00DD4142" w:rsidRDefault="00DD4142" w:rsidP="0000708B">
      <w:pPr>
        <w:rPr>
          <w:szCs w:val="28"/>
        </w:rPr>
      </w:pPr>
      <w:r>
        <w:rPr>
          <w:szCs w:val="28"/>
        </w:rPr>
        <w:t xml:space="preserve">Рассмотрим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  <w:r>
        <w:rPr>
          <w:szCs w:val="28"/>
        </w:rPr>
        <w:t>, представленн</w:t>
      </w:r>
      <w:r w:rsidR="00C1759E">
        <w:rPr>
          <w:szCs w:val="28"/>
        </w:rPr>
        <w:t>ое</w:t>
      </w:r>
      <w:r>
        <w:rPr>
          <w:szCs w:val="28"/>
        </w:rPr>
        <w:t xml:space="preserve"> на рисунке </w:t>
      </w:r>
      <w:r w:rsidR="004C3111" w:rsidRPr="004C3111">
        <w:rPr>
          <w:szCs w:val="28"/>
        </w:rPr>
        <w:t>2</w:t>
      </w:r>
      <w:r>
        <w:rPr>
          <w:szCs w:val="28"/>
        </w:rPr>
        <w:t>.</w:t>
      </w:r>
    </w:p>
    <w:p w14:paraId="6A1F1DB5" w14:textId="14A6CE38" w:rsidR="0000708B" w:rsidRDefault="0000708B" w:rsidP="0000708B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="00EB70B3">
        <w:rPr>
          <w:szCs w:val="28"/>
        </w:rPr>
        <w:t>под номером 1</w:t>
      </w:r>
      <w:r>
        <w:rPr>
          <w:szCs w:val="28"/>
        </w:rPr>
        <w:t xml:space="preserve"> откроется корневая папка приложения</w:t>
      </w:r>
      <w:r w:rsidR="00F14020">
        <w:rPr>
          <w:szCs w:val="28"/>
        </w:rPr>
        <w:t>, изображённая на</w:t>
      </w:r>
      <w:r w:rsidR="00154A1C">
        <w:rPr>
          <w:szCs w:val="28"/>
        </w:rPr>
        <w:t xml:space="preserve"> рисунк</w:t>
      </w:r>
      <w:r w:rsidR="00F14020">
        <w:rPr>
          <w:szCs w:val="28"/>
        </w:rPr>
        <w:t>е</w:t>
      </w:r>
      <w:r w:rsidR="00154A1C">
        <w:rPr>
          <w:szCs w:val="28"/>
        </w:rPr>
        <w:t xml:space="preserve"> </w:t>
      </w:r>
      <w:r w:rsidR="004C3111" w:rsidRPr="004C3111">
        <w:rPr>
          <w:szCs w:val="28"/>
        </w:rPr>
        <w:t>3</w:t>
      </w:r>
      <w:r w:rsidR="00154A1C">
        <w:rPr>
          <w:szCs w:val="28"/>
        </w:rPr>
        <w:t>.</w:t>
      </w:r>
      <w:r>
        <w:rPr>
          <w:szCs w:val="28"/>
        </w:rPr>
        <w:t xml:space="preserve"> В открывшуюся папку можно перемещать базы данных, которые </w:t>
      </w:r>
      <w:r w:rsidR="00307BEA">
        <w:rPr>
          <w:szCs w:val="28"/>
        </w:rPr>
        <w:t>требуется</w:t>
      </w:r>
      <w:r>
        <w:rPr>
          <w:szCs w:val="28"/>
        </w:rPr>
        <w:t xml:space="preserve"> импортировать в приложение. После перемещения файла базы данных</w:t>
      </w:r>
      <w:r w:rsidR="00A81C42">
        <w:rPr>
          <w:szCs w:val="28"/>
        </w:rPr>
        <w:t xml:space="preserve"> в корневую папку приложения</w:t>
      </w:r>
      <w:r>
        <w:rPr>
          <w:szCs w:val="28"/>
        </w:rPr>
        <w:t xml:space="preserve"> таблица обновится и выведется информация о базе данных.</w:t>
      </w:r>
    </w:p>
    <w:p w14:paraId="46C399D2" w14:textId="77777777" w:rsidR="0000708B" w:rsidRDefault="0000708B" w:rsidP="0000708B">
      <w:pPr>
        <w:rPr>
          <w:szCs w:val="28"/>
        </w:rPr>
      </w:pPr>
    </w:p>
    <w:p w14:paraId="58F0EACC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491D43" wp14:editId="7DF46BD4">
            <wp:extent cx="5527589" cy="38264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44" cy="383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8853" w14:textId="1F6A29D3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DB4FE4" w:rsidRPr="004C3111">
        <w:rPr>
          <w:szCs w:val="28"/>
        </w:rPr>
        <w:t>3</w:t>
      </w:r>
      <w:r>
        <w:rPr>
          <w:szCs w:val="28"/>
        </w:rPr>
        <w:t xml:space="preserve"> – Корневая папка приложения</w:t>
      </w:r>
    </w:p>
    <w:p w14:paraId="37B6A76D" w14:textId="7E3B3F96" w:rsidR="0000708B" w:rsidRDefault="0000708B" w:rsidP="0000708B">
      <w:pPr>
        <w:rPr>
          <w:szCs w:val="28"/>
        </w:rPr>
      </w:pPr>
      <w:r>
        <w:rPr>
          <w:szCs w:val="28"/>
        </w:rPr>
        <w:t>При нажатии на кнопку</w:t>
      </w:r>
      <w:r w:rsidR="0050621D">
        <w:rPr>
          <w:szCs w:val="28"/>
        </w:rPr>
        <w:t xml:space="preserve"> </w:t>
      </w:r>
      <w:r w:rsidR="004A2477">
        <w:rPr>
          <w:szCs w:val="28"/>
        </w:rPr>
        <w:t>под номером 2</w:t>
      </w:r>
      <w:r>
        <w:rPr>
          <w:szCs w:val="28"/>
        </w:rPr>
        <w:t xml:space="preserve">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 w:rsidR="003A191C">
        <w:rPr>
          <w:szCs w:val="28"/>
        </w:rPr>
        <w:t xml:space="preserve"> в режиме добавления</w:t>
      </w:r>
      <w:r w:rsidR="00973EF8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973EF8">
        <w:rPr>
          <w:szCs w:val="28"/>
        </w:rPr>
        <w:t xml:space="preserve"> на</w:t>
      </w:r>
      <w:r w:rsidR="00154A1C" w:rsidRPr="007C61BC">
        <w:rPr>
          <w:szCs w:val="28"/>
        </w:rPr>
        <w:t xml:space="preserve"> рисунк</w:t>
      </w:r>
      <w:r w:rsidR="00973EF8">
        <w:rPr>
          <w:szCs w:val="28"/>
        </w:rPr>
        <w:t>е</w:t>
      </w:r>
      <w:r w:rsidR="00154A1C" w:rsidRPr="007C61BC">
        <w:rPr>
          <w:szCs w:val="28"/>
        </w:rPr>
        <w:t xml:space="preserve"> </w:t>
      </w:r>
      <w:r w:rsidR="004C3111" w:rsidRPr="004C3111">
        <w:rPr>
          <w:szCs w:val="28"/>
        </w:rPr>
        <w:t>4</w:t>
      </w:r>
      <w:r w:rsidRPr="00154A1C">
        <w:rPr>
          <w:szCs w:val="28"/>
        </w:rPr>
        <w:t>.</w:t>
      </w:r>
      <w:r>
        <w:rPr>
          <w:szCs w:val="28"/>
        </w:rPr>
        <w:t xml:space="preserve"> </w:t>
      </w:r>
    </w:p>
    <w:p w14:paraId="6A501C7C" w14:textId="17CC34CA" w:rsidR="004A2477" w:rsidRDefault="004A2477" w:rsidP="004A2477">
      <w:pPr>
        <w:rPr>
          <w:szCs w:val="28"/>
        </w:rPr>
      </w:pPr>
      <w:r>
        <w:rPr>
          <w:szCs w:val="28"/>
        </w:rPr>
        <w:t xml:space="preserve">При нажатии на кнопку под номером 3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  <w:r>
        <w:rPr>
          <w:szCs w:val="28"/>
        </w:rPr>
        <w:t>, представленн</w:t>
      </w:r>
      <w:r w:rsidR="00C1759E">
        <w:rPr>
          <w:szCs w:val="28"/>
        </w:rPr>
        <w:t>ое</w:t>
      </w:r>
      <w:r>
        <w:rPr>
          <w:szCs w:val="28"/>
        </w:rPr>
        <w:t xml:space="preserve"> на рисунке </w:t>
      </w:r>
      <w:r w:rsidR="004C3111" w:rsidRPr="004C3111">
        <w:rPr>
          <w:szCs w:val="28"/>
        </w:rPr>
        <w:t>5</w:t>
      </w:r>
      <w:r>
        <w:rPr>
          <w:szCs w:val="28"/>
        </w:rPr>
        <w:t>.</w:t>
      </w:r>
    </w:p>
    <w:p w14:paraId="553D9D57" w14:textId="49709A92" w:rsidR="00DF692E" w:rsidRDefault="00DF692E" w:rsidP="00DF692E">
      <w:pPr>
        <w:rPr>
          <w:szCs w:val="28"/>
        </w:rPr>
      </w:pPr>
      <w:r>
        <w:rPr>
          <w:szCs w:val="28"/>
        </w:rPr>
        <w:t xml:space="preserve">В каждой записи таблицы имеется три кнопки с номерами 4, 5 и 6. </w:t>
      </w:r>
    </w:p>
    <w:p w14:paraId="0069BD52" w14:textId="1C5AA72B" w:rsidR="00DF692E" w:rsidRDefault="00DF692E" w:rsidP="00DF692E">
      <w:pPr>
        <w:rPr>
          <w:szCs w:val="28"/>
        </w:rPr>
      </w:pPr>
      <w:r>
        <w:rPr>
          <w:szCs w:val="28"/>
        </w:rPr>
        <w:t xml:space="preserve">При нажатии на кнопку под номером 4 откроется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>
        <w:rPr>
          <w:szCs w:val="28"/>
        </w:rPr>
        <w:t xml:space="preserve"> в режиме редактирования, представленн</w:t>
      </w:r>
      <w:r w:rsidR="00FE0FD9">
        <w:rPr>
          <w:szCs w:val="28"/>
        </w:rPr>
        <w:t>ое</w:t>
      </w:r>
      <w:r>
        <w:rPr>
          <w:szCs w:val="28"/>
        </w:rPr>
        <w:t xml:space="preserve"> на</w:t>
      </w:r>
      <w:r w:rsidRPr="007C61BC">
        <w:rPr>
          <w:szCs w:val="28"/>
        </w:rPr>
        <w:t xml:space="preserve"> рисунк</w:t>
      </w:r>
      <w:r>
        <w:rPr>
          <w:szCs w:val="28"/>
        </w:rPr>
        <w:t>е</w:t>
      </w:r>
      <w:r w:rsidRPr="007C61BC">
        <w:rPr>
          <w:szCs w:val="28"/>
        </w:rPr>
        <w:t xml:space="preserve"> </w:t>
      </w:r>
      <w:r w:rsidR="004C3111" w:rsidRPr="004C3111">
        <w:rPr>
          <w:szCs w:val="28"/>
        </w:rPr>
        <w:t>4</w:t>
      </w:r>
      <w:r w:rsidRPr="00154A1C">
        <w:rPr>
          <w:szCs w:val="28"/>
        </w:rPr>
        <w:t>.</w:t>
      </w:r>
    </w:p>
    <w:p w14:paraId="7390AECE" w14:textId="526E5217" w:rsidR="00DF692E" w:rsidRDefault="00DF692E" w:rsidP="00DF692E">
      <w:pPr>
        <w:rPr>
          <w:szCs w:val="28"/>
        </w:rPr>
      </w:pPr>
      <w:r>
        <w:rPr>
          <w:szCs w:val="28"/>
        </w:rPr>
        <w:t>При нажатии на кнопку под номером 5 появится всплывающее сообщение с предложение</w:t>
      </w:r>
      <w:r w:rsidR="00C34E14">
        <w:rPr>
          <w:szCs w:val="28"/>
        </w:rPr>
        <w:t>м</w:t>
      </w:r>
      <w:r>
        <w:rPr>
          <w:szCs w:val="28"/>
        </w:rPr>
        <w:t xml:space="preserve"> удалить базу данных.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да</w:t>
      </w:r>
      <w:r w:rsidRPr="00404C0D">
        <w:rPr>
          <w:szCs w:val="28"/>
        </w:rPr>
        <w:t>»</w:t>
      </w:r>
      <w:r>
        <w:rPr>
          <w:szCs w:val="28"/>
        </w:rPr>
        <w:t xml:space="preserve">, то произойдёт удаление базы данных. А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нет</w:t>
      </w:r>
      <w:r w:rsidRPr="00404C0D">
        <w:rPr>
          <w:szCs w:val="28"/>
        </w:rPr>
        <w:t>»</w:t>
      </w:r>
      <w:r>
        <w:rPr>
          <w:szCs w:val="28"/>
        </w:rPr>
        <w:t>, то всплывающее сообщение закроется и удаления не произойдёт.</w:t>
      </w:r>
    </w:p>
    <w:p w14:paraId="108F01A3" w14:textId="146AE4B1" w:rsidR="00DF692E" w:rsidRDefault="00DF692E" w:rsidP="00DF692E">
      <w:pPr>
        <w:rPr>
          <w:szCs w:val="28"/>
        </w:rPr>
      </w:pPr>
      <w:r>
        <w:rPr>
          <w:szCs w:val="28"/>
        </w:rPr>
        <w:t xml:space="preserve">При нажатии на кнопку под номером 6 откроется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представленная на рисунке </w:t>
      </w:r>
      <w:r w:rsidR="004C3111" w:rsidRPr="004C3111">
        <w:rPr>
          <w:szCs w:val="28"/>
        </w:rPr>
        <w:t>6</w:t>
      </w:r>
      <w:r>
        <w:rPr>
          <w:szCs w:val="28"/>
        </w:rPr>
        <w:t>.</w:t>
      </w:r>
    </w:p>
    <w:p w14:paraId="2B59D3A3" w14:textId="593E822F" w:rsidR="00DF692E" w:rsidRDefault="00DF692E" w:rsidP="00DF692E">
      <w:pPr>
        <w:rPr>
          <w:szCs w:val="28"/>
        </w:rPr>
      </w:pPr>
    </w:p>
    <w:p w14:paraId="7541E12D" w14:textId="77777777" w:rsidR="0000708B" w:rsidRDefault="0000708B" w:rsidP="0000708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D991B6" wp14:editId="1ECC919E">
            <wp:extent cx="3253740" cy="1449705"/>
            <wp:effectExtent l="19050" t="1905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4497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880B7" w14:textId="31191199" w:rsidR="0000708B" w:rsidRDefault="0000708B" w:rsidP="0000708B">
      <w:pPr>
        <w:ind w:firstLine="0"/>
        <w:jc w:val="center"/>
        <w:rPr>
          <w:szCs w:val="28"/>
        </w:rPr>
      </w:pPr>
      <w:r>
        <w:t xml:space="preserve">Рисунок </w:t>
      </w:r>
      <w:r w:rsidR="00DB4FE4" w:rsidRPr="004C3111">
        <w:t>4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данных</w:t>
      </w:r>
      <w:r w:rsidRPr="00252844">
        <w:rPr>
          <w:szCs w:val="28"/>
        </w:rPr>
        <w:t>»</w:t>
      </w:r>
    </w:p>
    <w:p w14:paraId="7BA65391" w14:textId="5D06D016" w:rsidR="0050621D" w:rsidRDefault="0050621D" w:rsidP="0000708B">
      <w:pPr>
        <w:rPr>
          <w:szCs w:val="28"/>
        </w:rPr>
      </w:pPr>
      <w:r>
        <w:rPr>
          <w:szCs w:val="28"/>
        </w:rPr>
        <w:t xml:space="preserve">Рассмотрим </w:t>
      </w:r>
      <w:r>
        <w:t xml:space="preserve">форму </w:t>
      </w:r>
      <w:r w:rsidRPr="00252844">
        <w:rPr>
          <w:szCs w:val="28"/>
        </w:rPr>
        <w:t>«</w:t>
      </w:r>
      <w:r>
        <w:rPr>
          <w:szCs w:val="28"/>
        </w:rPr>
        <w:t>База данных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представленную на рисунке </w:t>
      </w:r>
      <w:r w:rsidR="004C3111" w:rsidRPr="004C3111">
        <w:rPr>
          <w:szCs w:val="28"/>
        </w:rPr>
        <w:t>4</w:t>
      </w:r>
      <w:r>
        <w:rPr>
          <w:szCs w:val="28"/>
        </w:rPr>
        <w:t>.</w:t>
      </w:r>
    </w:p>
    <w:p w14:paraId="7AC91D6D" w14:textId="173B6020" w:rsidR="00DF692E" w:rsidRDefault="003A191C" w:rsidP="00291685">
      <w:pPr>
        <w:rPr>
          <w:szCs w:val="28"/>
        </w:rPr>
      </w:pPr>
      <w:r>
        <w:rPr>
          <w:szCs w:val="28"/>
        </w:rPr>
        <w:t>Данную форму можно открыть в режиме редактирования и</w:t>
      </w:r>
      <w:r w:rsidR="0073334E">
        <w:rPr>
          <w:szCs w:val="28"/>
        </w:rPr>
        <w:t>ли</w:t>
      </w:r>
      <w:r>
        <w:rPr>
          <w:szCs w:val="28"/>
        </w:rPr>
        <w:t xml:space="preserve"> добавления данных. </w:t>
      </w:r>
      <w:r w:rsidR="00291685">
        <w:rPr>
          <w:szCs w:val="28"/>
        </w:rPr>
        <w:t xml:space="preserve">При нажатии на кнопку слева создастся новая база данных с названием, которое пользователь ввёл в текстовое поле или произойдёт переименование уже существующей, в зависимости от режима. </w:t>
      </w:r>
      <w:r w:rsidR="0073334E">
        <w:rPr>
          <w:szCs w:val="28"/>
        </w:rPr>
        <w:t>П</w:t>
      </w:r>
      <w:r w:rsidR="0000708B">
        <w:rPr>
          <w:szCs w:val="28"/>
        </w:rPr>
        <w:t xml:space="preserve">ри нажатии на кнопку справа, </w:t>
      </w:r>
      <w:r w:rsidR="00337A94">
        <w:rPr>
          <w:szCs w:val="28"/>
        </w:rPr>
        <w:t>окно</w:t>
      </w:r>
      <w:r w:rsidR="0000708B">
        <w:rPr>
          <w:szCs w:val="28"/>
        </w:rPr>
        <w:t xml:space="preserve"> закроется. Название базы данных и название соревнования совпадают.</w:t>
      </w:r>
    </w:p>
    <w:p w14:paraId="34894B4B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ACBA9DA" wp14:editId="28FB2900">
            <wp:extent cx="3733966" cy="4748934"/>
            <wp:effectExtent l="19050" t="1905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62" cy="475745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A3E09" w14:textId="04ADBBBA" w:rsidR="0000708B" w:rsidRPr="00992D7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DB4FE4" w:rsidRPr="00DB4FE4">
        <w:rPr>
          <w:szCs w:val="28"/>
        </w:rPr>
        <w:t>5</w:t>
      </w:r>
      <w:r>
        <w:rPr>
          <w:szCs w:val="28"/>
        </w:rP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</w:p>
    <w:p w14:paraId="13CAA52E" w14:textId="1B8AAED9" w:rsidR="0000708B" w:rsidRDefault="00EB32B8" w:rsidP="0025289A">
      <w:pPr>
        <w:rPr>
          <w:szCs w:val="28"/>
        </w:rPr>
      </w:pPr>
      <w:r>
        <w:rPr>
          <w:szCs w:val="28"/>
        </w:rPr>
        <w:lastRenderedPageBreak/>
        <w:t>В окне</w:t>
      </w:r>
      <w:r w:rsidR="0000708B"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Общие сведения о программе</w:t>
      </w:r>
      <w:r w:rsidR="0000708B" w:rsidRPr="00252844">
        <w:rPr>
          <w:szCs w:val="28"/>
        </w:rPr>
        <w:t>»</w:t>
      </w:r>
      <w:r w:rsidR="009648DE">
        <w:rPr>
          <w:szCs w:val="28"/>
        </w:rPr>
        <w:t>, котор</w:t>
      </w:r>
      <w:r>
        <w:rPr>
          <w:szCs w:val="28"/>
        </w:rPr>
        <w:t>ое</w:t>
      </w:r>
      <w:r w:rsidR="009648DE">
        <w:rPr>
          <w:szCs w:val="28"/>
        </w:rPr>
        <w:t xml:space="preserve"> представлен</w:t>
      </w:r>
      <w:r>
        <w:rPr>
          <w:szCs w:val="28"/>
        </w:rPr>
        <w:t>о</w:t>
      </w:r>
      <w:r w:rsidR="009648DE">
        <w:rPr>
          <w:szCs w:val="28"/>
        </w:rPr>
        <w:t xml:space="preserve"> на </w:t>
      </w:r>
      <w:r w:rsidR="00AA1D0B">
        <w:rPr>
          <w:szCs w:val="28"/>
        </w:rPr>
        <w:t>р</w:t>
      </w:r>
      <w:r w:rsidR="00AA1D0B" w:rsidRPr="009648DE">
        <w:rPr>
          <w:szCs w:val="28"/>
        </w:rPr>
        <w:t>исунк</w:t>
      </w:r>
      <w:r w:rsidR="009648DE" w:rsidRPr="009648DE">
        <w:rPr>
          <w:szCs w:val="28"/>
        </w:rPr>
        <w:t>е</w:t>
      </w:r>
      <w:r w:rsidR="00AA1D0B" w:rsidRPr="009648DE">
        <w:rPr>
          <w:szCs w:val="28"/>
        </w:rPr>
        <w:t xml:space="preserve"> </w:t>
      </w:r>
      <w:r w:rsidR="004C3111" w:rsidRPr="004C3111">
        <w:rPr>
          <w:szCs w:val="28"/>
        </w:rPr>
        <w:t>5</w:t>
      </w:r>
      <w:r w:rsidR="00AA1D0B" w:rsidRPr="009648DE" w:rsidDel="00AA1D0B">
        <w:rPr>
          <w:szCs w:val="28"/>
        </w:rPr>
        <w:t xml:space="preserve"> </w:t>
      </w:r>
      <w:r w:rsidR="0000708B" w:rsidRPr="009648DE">
        <w:rPr>
          <w:szCs w:val="28"/>
        </w:rPr>
        <w:t>содержится</w:t>
      </w:r>
      <w:r w:rsidR="0000708B">
        <w:rPr>
          <w:szCs w:val="28"/>
        </w:rPr>
        <w:t xml:space="preserve"> информация </w:t>
      </w:r>
      <w:r w:rsidR="00ED0C9C">
        <w:rPr>
          <w:szCs w:val="28"/>
        </w:rPr>
        <w:t xml:space="preserve">о </w:t>
      </w:r>
      <w:r w:rsidR="0000708B">
        <w:rPr>
          <w:szCs w:val="28"/>
        </w:rPr>
        <w:t>версии приложения</w:t>
      </w:r>
      <w:r w:rsidR="00ED0C9C">
        <w:rPr>
          <w:szCs w:val="28"/>
        </w:rPr>
        <w:t xml:space="preserve"> и авторе</w:t>
      </w:r>
      <w:r w:rsidR="0000708B">
        <w:rPr>
          <w:szCs w:val="28"/>
        </w:rPr>
        <w:t xml:space="preserve">. Снизу имеется список со ссылками на иконки, которые используются в данном приложении. Это необходимо для </w:t>
      </w:r>
      <w:r w:rsidR="00BA251F">
        <w:rPr>
          <w:szCs w:val="28"/>
        </w:rPr>
        <w:t>соблюдения авторских прав.</w:t>
      </w:r>
    </w:p>
    <w:p w14:paraId="1D6388F2" w14:textId="0686C312" w:rsidR="0000708B" w:rsidRDefault="00024ECF" w:rsidP="0000708B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1A9EE06" wp14:editId="079BCA52">
            <wp:extent cx="5940425" cy="3722370"/>
            <wp:effectExtent l="19050" t="1905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96337" w14:textId="7528A01A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DB4FE4" w:rsidRPr="004C3111">
        <w:rPr>
          <w:szCs w:val="28"/>
        </w:rPr>
        <w:t>6</w:t>
      </w:r>
      <w:r>
        <w:rPr>
          <w:szCs w:val="28"/>
        </w:rP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</w:p>
    <w:p w14:paraId="47AFEA67" w14:textId="09A98AC6" w:rsidR="0000708B" w:rsidRDefault="0000708B" w:rsidP="0000708B">
      <w:pPr>
        <w:rPr>
          <w:szCs w:val="28"/>
        </w:rPr>
      </w:pPr>
      <w:r>
        <w:rPr>
          <w:szCs w:val="28"/>
        </w:rP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B82179">
        <w:rPr>
          <w:szCs w:val="28"/>
        </w:rPr>
        <w:t xml:space="preserve">, представленной на рисунке </w:t>
      </w:r>
      <w:r w:rsidR="004C3111" w:rsidRPr="004C3111">
        <w:rPr>
          <w:szCs w:val="28"/>
        </w:rPr>
        <w:t>6</w:t>
      </w:r>
      <w:r w:rsidR="00B82179">
        <w:rPr>
          <w:szCs w:val="28"/>
        </w:rPr>
        <w:t>.</w:t>
      </w:r>
    </w:p>
    <w:p w14:paraId="0A1B82BE" w14:textId="0488F2FD" w:rsidR="00C1759E" w:rsidRPr="00B94F29" w:rsidRDefault="00C1759E" w:rsidP="0000708B">
      <w:pPr>
        <w:rPr>
          <w:szCs w:val="28"/>
        </w:rPr>
      </w:pPr>
      <w:r>
        <w:rPr>
          <w:szCs w:val="28"/>
        </w:rPr>
        <w:t xml:space="preserve">Слева находится меню навигации, которое является общим для </w:t>
      </w:r>
      <w:r w:rsidR="003350FD">
        <w:rPr>
          <w:szCs w:val="28"/>
        </w:rPr>
        <w:t xml:space="preserve">страниц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Судейская коллегия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4C3111" w:rsidRPr="004C3111">
        <w:rPr>
          <w:szCs w:val="28"/>
        </w:rPr>
        <w:t>6</w:t>
      </w:r>
      <w:r w:rsidR="003350FD">
        <w:rPr>
          <w:szCs w:val="28"/>
        </w:rPr>
        <w:t xml:space="preserve">,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Пары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4C3111" w:rsidRPr="004C3111">
        <w:rPr>
          <w:szCs w:val="28"/>
        </w:rPr>
        <w:t>9</w:t>
      </w:r>
      <w:r w:rsidR="003350FD">
        <w:rPr>
          <w:szCs w:val="28"/>
        </w:rPr>
        <w:t xml:space="preserve">, и страницы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Группы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>, представленной на рисунке 1</w:t>
      </w:r>
      <w:r w:rsidR="004C3111" w:rsidRPr="004C3111">
        <w:rPr>
          <w:szCs w:val="28"/>
        </w:rPr>
        <w:t>2</w:t>
      </w:r>
      <w:r w:rsidR="003350FD">
        <w:rPr>
          <w:szCs w:val="28"/>
        </w:rPr>
        <w:t>.</w:t>
      </w:r>
    </w:p>
    <w:p w14:paraId="690232E4" w14:textId="7CB31D2F" w:rsidR="0000708B" w:rsidRPr="006F4BC5" w:rsidRDefault="0000708B" w:rsidP="0000708B">
      <w:pPr>
        <w:rPr>
          <w:szCs w:val="28"/>
        </w:rPr>
      </w:pPr>
      <w:r>
        <w:rPr>
          <w:szCs w:val="28"/>
        </w:rPr>
        <w:t>Рассмотрим меню навигации</w:t>
      </w:r>
      <w:r w:rsidR="003350FD">
        <w:rPr>
          <w:szCs w:val="28"/>
        </w:rPr>
        <w:t>.</w:t>
      </w:r>
    </w:p>
    <w:p w14:paraId="14675329" w14:textId="3A2779AD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>под номером 1</w:t>
      </w:r>
      <w:r>
        <w:rPr>
          <w:szCs w:val="28"/>
        </w:rPr>
        <w:t xml:space="preserve">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</w:t>
      </w:r>
      <w:r w:rsidR="006F4BC5">
        <w:rPr>
          <w:szCs w:val="28"/>
        </w:rPr>
        <w:t>окн</w:t>
      </w:r>
      <w:r w:rsidR="00C212EA">
        <w:rPr>
          <w:szCs w:val="28"/>
        </w:rPr>
        <w:t>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BB2672">
        <w:rPr>
          <w:szCs w:val="28"/>
        </w:rPr>
        <w:t>, представленн</w:t>
      </w:r>
      <w:r w:rsidR="006F4BC5">
        <w:rPr>
          <w:szCs w:val="28"/>
        </w:rPr>
        <w:t>ое</w:t>
      </w:r>
      <w:r w:rsidR="00BB2672">
        <w:rPr>
          <w:szCs w:val="28"/>
        </w:rPr>
        <w:t xml:space="preserve"> на </w:t>
      </w:r>
      <w:r>
        <w:rPr>
          <w:szCs w:val="28"/>
        </w:rPr>
        <w:t>рисунк</w:t>
      </w:r>
      <w:r w:rsidR="00BB2672">
        <w:rPr>
          <w:szCs w:val="28"/>
        </w:rPr>
        <w:t>е</w:t>
      </w:r>
      <w:r>
        <w:rPr>
          <w:szCs w:val="28"/>
        </w:rPr>
        <w:t xml:space="preserve"> </w:t>
      </w:r>
      <w:r w:rsidR="004C3111" w:rsidRPr="004C3111">
        <w:rPr>
          <w:szCs w:val="28"/>
        </w:rPr>
        <w:t>8</w:t>
      </w:r>
      <w:r>
        <w:rPr>
          <w:szCs w:val="28"/>
        </w:rPr>
        <w:t>.</w:t>
      </w:r>
    </w:p>
    <w:p w14:paraId="5AEE08CF" w14:textId="4F6CAFAB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 xml:space="preserve">под номером 2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страниц</w:t>
      </w:r>
      <w:r w:rsidR="00C212EA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которая представлена на рисунке </w:t>
      </w:r>
      <w:r w:rsidR="004C3111" w:rsidRPr="004C3111">
        <w:rPr>
          <w:szCs w:val="28"/>
        </w:rPr>
        <w:t>6</w:t>
      </w:r>
      <w:r w:rsidR="00C212EA">
        <w:rPr>
          <w:szCs w:val="28"/>
        </w:rPr>
        <w:t>.</w:t>
      </w:r>
    </w:p>
    <w:p w14:paraId="78D4E0E3" w14:textId="582E7099" w:rsidR="0000708B" w:rsidRDefault="0000708B" w:rsidP="0000708B">
      <w:pPr>
        <w:rPr>
          <w:szCs w:val="28"/>
        </w:rPr>
      </w:pPr>
      <w:r>
        <w:rPr>
          <w:szCs w:val="28"/>
        </w:rPr>
        <w:lastRenderedPageBreak/>
        <w:t xml:space="preserve">Кнопка </w:t>
      </w:r>
      <w:r w:rsidR="00DE57BD">
        <w:rPr>
          <w:szCs w:val="28"/>
        </w:rPr>
        <w:t>под номером 3</w:t>
      </w:r>
      <w:r>
        <w:rPr>
          <w:szCs w:val="28"/>
        </w:rPr>
        <w:t xml:space="preserve"> </w:t>
      </w:r>
      <w:r w:rsidR="001146C6">
        <w:rPr>
          <w:szCs w:val="28"/>
        </w:rPr>
        <w:t xml:space="preserve">отвечает за открытие </w:t>
      </w:r>
      <w:r>
        <w:rPr>
          <w:szCs w:val="28"/>
        </w:rPr>
        <w:t>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представленная на рисунке </w:t>
      </w:r>
      <w:r w:rsidR="004C3111" w:rsidRPr="004C3111">
        <w:rPr>
          <w:szCs w:val="28"/>
        </w:rPr>
        <w:t>9</w:t>
      </w:r>
      <w:r w:rsidR="00C212EA">
        <w:rPr>
          <w:szCs w:val="28"/>
        </w:rPr>
        <w:t>.</w:t>
      </w:r>
    </w:p>
    <w:p w14:paraId="19C44FB1" w14:textId="5F4A33AF" w:rsidR="0000708B" w:rsidRDefault="0000708B" w:rsidP="00C212EA">
      <w:pPr>
        <w:rPr>
          <w:szCs w:val="28"/>
        </w:rPr>
      </w:pPr>
      <w:r>
        <w:rPr>
          <w:szCs w:val="28"/>
        </w:rPr>
        <w:t xml:space="preserve">Кнопка </w:t>
      </w:r>
      <w:r w:rsidR="00DE57BD">
        <w:rPr>
          <w:szCs w:val="28"/>
        </w:rPr>
        <w:t>под номером 4</w:t>
      </w:r>
      <w:r>
        <w:rPr>
          <w:szCs w:val="28"/>
        </w:rPr>
        <w:t xml:space="preserve"> о</w:t>
      </w:r>
      <w:r w:rsidR="001146C6">
        <w:rPr>
          <w:szCs w:val="28"/>
        </w:rPr>
        <w:t>твечает за открытие</w:t>
      </w:r>
      <w:r>
        <w:rPr>
          <w:szCs w:val="28"/>
        </w:rPr>
        <w:t xml:space="preserve"> 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C212EA">
        <w:rPr>
          <w:szCs w:val="28"/>
        </w:rPr>
        <w:t>, представленной на рисунке 1</w:t>
      </w:r>
      <w:r w:rsidR="004C3111" w:rsidRPr="004C3111">
        <w:rPr>
          <w:szCs w:val="28"/>
        </w:rPr>
        <w:t>2</w:t>
      </w:r>
      <w:r w:rsidR="00C212EA">
        <w:rPr>
          <w:szCs w:val="28"/>
        </w:rPr>
        <w:t>.</w:t>
      </w:r>
    </w:p>
    <w:p w14:paraId="64EDE49E" w14:textId="6E5F5FC4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AB1680">
        <w:rPr>
          <w:szCs w:val="28"/>
        </w:rPr>
        <w:t>под номером 5</w:t>
      </w:r>
      <w:r>
        <w:rPr>
          <w:szCs w:val="28"/>
        </w:rPr>
        <w:t xml:space="preserve"> </w:t>
      </w:r>
      <w:r w:rsidR="001146C6">
        <w:rPr>
          <w:szCs w:val="28"/>
        </w:rPr>
        <w:t>отвечает за открытие страницы</w:t>
      </w:r>
      <w:r w:rsidR="001146C6" w:rsidRPr="00252844"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Финальный отчёт</w:t>
      </w:r>
      <w:r w:rsidRPr="00252844">
        <w:rPr>
          <w:szCs w:val="28"/>
        </w:rPr>
        <w:t>»</w:t>
      </w:r>
      <w:r w:rsidR="00C212EA">
        <w:rPr>
          <w:szCs w:val="28"/>
        </w:rPr>
        <w:t>, изображённой на рисунке 1</w:t>
      </w:r>
      <w:r w:rsidR="004C3111" w:rsidRPr="004C3111">
        <w:rPr>
          <w:szCs w:val="28"/>
        </w:rPr>
        <w:t>3</w:t>
      </w:r>
      <w:r w:rsidR="00C212EA">
        <w:rPr>
          <w:szCs w:val="28"/>
        </w:rPr>
        <w:t>.</w:t>
      </w:r>
    </w:p>
    <w:p w14:paraId="15687C0F" w14:textId="371B1C0B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000A17">
        <w:rPr>
          <w:szCs w:val="28"/>
        </w:rPr>
        <w:t>под номером 6</w:t>
      </w:r>
      <w:r>
        <w:rPr>
          <w:szCs w:val="28"/>
        </w:rPr>
        <w:t xml:space="preserve"> </w:t>
      </w:r>
      <w:r w:rsidR="001146C6">
        <w:rPr>
          <w:szCs w:val="28"/>
        </w:rPr>
        <w:t>отвечает за открытие окна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Базы данных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представленное на рисунке </w:t>
      </w:r>
      <w:r w:rsidR="004C3111" w:rsidRPr="004C3111">
        <w:rPr>
          <w:szCs w:val="28"/>
        </w:rPr>
        <w:t>2</w:t>
      </w:r>
      <w:r>
        <w:rPr>
          <w:szCs w:val="28"/>
        </w:rPr>
        <w:t xml:space="preserve"> и закрывает текущ</w:t>
      </w:r>
      <w:r w:rsidR="00000A17">
        <w:rPr>
          <w:szCs w:val="28"/>
        </w:rPr>
        <w:t>ее окно</w:t>
      </w:r>
      <w:r>
        <w:rPr>
          <w:szCs w:val="28"/>
        </w:rPr>
        <w:t>.</w:t>
      </w:r>
    </w:p>
    <w:p w14:paraId="20584362" w14:textId="77777777" w:rsidR="00094BAA" w:rsidRDefault="00094BAA" w:rsidP="00094BAA">
      <w:pPr>
        <w:rPr>
          <w:szCs w:val="28"/>
        </w:rPr>
      </w:pPr>
      <w:r>
        <w:rPr>
          <w:szCs w:val="28"/>
        </w:rPr>
        <w:t xml:space="preserve">На этом обзор меню навигации закончен. </w:t>
      </w:r>
    </w:p>
    <w:p w14:paraId="7ABE93DE" w14:textId="39E83F70" w:rsidR="00094BAA" w:rsidRDefault="0000708B" w:rsidP="00C577E1">
      <w:pPr>
        <w:rPr>
          <w:szCs w:val="28"/>
        </w:rPr>
      </w:pPr>
      <w:r>
        <w:rPr>
          <w:szCs w:val="28"/>
        </w:rPr>
        <w:t xml:space="preserve">Справа на странице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094BAA">
        <w:rPr>
          <w:szCs w:val="28"/>
        </w:rPr>
        <w:t xml:space="preserve">, изображённой на рисунке </w:t>
      </w:r>
      <w:r w:rsidR="004C3111" w:rsidRPr="004C3111">
        <w:rPr>
          <w:szCs w:val="28"/>
        </w:rPr>
        <w:t>6</w:t>
      </w:r>
      <w:r>
        <w:rPr>
          <w:szCs w:val="28"/>
        </w:rPr>
        <w:t xml:space="preserve"> находится таблица, в которой отображаются данные судей и кнопка</w:t>
      </w:r>
      <w:r w:rsidR="00094BAA">
        <w:rPr>
          <w:szCs w:val="28"/>
        </w:rPr>
        <w:t xml:space="preserve"> под номером 7</w:t>
      </w:r>
      <w:r>
        <w:rPr>
          <w:szCs w:val="28"/>
        </w:rPr>
        <w:t xml:space="preserve">, при нажатии на которую открывается </w:t>
      </w:r>
      <w:r w:rsidR="00094BAA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4C3111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4C3111">
        <w:rPr>
          <w:szCs w:val="28"/>
        </w:rPr>
        <w:t>7</w:t>
      </w:r>
      <w:r w:rsidR="00C577E1">
        <w:rPr>
          <w:szCs w:val="28"/>
        </w:rPr>
        <w:t>, в котором можно добавлять данные судей</w:t>
      </w:r>
      <w:r>
        <w:rPr>
          <w:szCs w:val="28"/>
        </w:rPr>
        <w:t>.</w:t>
      </w:r>
    </w:p>
    <w:p w14:paraId="32E1D2DD" w14:textId="55AA8D1B" w:rsidR="00C34E14" w:rsidRDefault="0000708B" w:rsidP="001623D8">
      <w:pPr>
        <w:rPr>
          <w:szCs w:val="28"/>
        </w:rPr>
      </w:pPr>
      <w:r>
        <w:rPr>
          <w:szCs w:val="28"/>
        </w:rPr>
        <w:t xml:space="preserve">В каждой записи таблицы имеется две кнопки. При нажатии на кнопку </w:t>
      </w:r>
      <w:r w:rsidR="00C577E1">
        <w:rPr>
          <w:szCs w:val="28"/>
        </w:rPr>
        <w:t>под номером 8 откроется 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5590B">
        <w:rPr>
          <w:szCs w:val="28"/>
        </w:rPr>
        <w:t xml:space="preserve">, изображённое на рисунке </w:t>
      </w:r>
      <w:r w:rsidR="00782096">
        <w:rPr>
          <w:szCs w:val="28"/>
        </w:rPr>
        <w:t>7</w:t>
      </w:r>
      <w:r>
        <w:rPr>
          <w:szCs w:val="28"/>
        </w:rPr>
        <w:t xml:space="preserve">, где можно изменить данные существующей записи. При нажатии на кнопку </w:t>
      </w:r>
      <w:r w:rsidR="00177ADE">
        <w:rPr>
          <w:szCs w:val="28"/>
        </w:rPr>
        <w:t>под номером 9</w:t>
      </w:r>
      <w:r>
        <w:rPr>
          <w:szCs w:val="28"/>
        </w:rPr>
        <w:t xml:space="preserve"> появится </w:t>
      </w:r>
      <w:r w:rsidR="00177ADE">
        <w:rPr>
          <w:szCs w:val="28"/>
        </w:rPr>
        <w:t>всплывающее сообщение</w:t>
      </w:r>
      <w:r>
        <w:rPr>
          <w:szCs w:val="28"/>
        </w:rPr>
        <w:t xml:space="preserve"> с предложением удалить выбранную запись.</w:t>
      </w:r>
      <w:r w:rsidR="001623D8">
        <w:rPr>
          <w:szCs w:val="28"/>
        </w:rPr>
        <w:t xml:space="preserve"> </w:t>
      </w:r>
      <w:r w:rsidR="00C34E14">
        <w:rPr>
          <w:szCs w:val="28"/>
        </w:rPr>
        <w:t xml:space="preserve">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да</w:t>
      </w:r>
      <w:r w:rsidR="00C34E14" w:rsidRPr="00404C0D">
        <w:rPr>
          <w:szCs w:val="28"/>
        </w:rPr>
        <w:t>»</w:t>
      </w:r>
      <w:r w:rsidR="00C34E14">
        <w:rPr>
          <w:szCs w:val="28"/>
        </w:rPr>
        <w:t xml:space="preserve">, то произойдёт </w:t>
      </w:r>
      <w:r w:rsidR="001623D8">
        <w:rPr>
          <w:szCs w:val="28"/>
        </w:rPr>
        <w:t>удаление данных выбранной записи</w:t>
      </w:r>
      <w:r w:rsidR="00C34E14">
        <w:rPr>
          <w:szCs w:val="28"/>
        </w:rPr>
        <w:t xml:space="preserve">. А 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нет</w:t>
      </w:r>
      <w:r w:rsidR="00C34E14" w:rsidRPr="00404C0D">
        <w:rPr>
          <w:szCs w:val="28"/>
        </w:rPr>
        <w:t>»</w:t>
      </w:r>
      <w:r w:rsidR="00C34E14">
        <w:rPr>
          <w:szCs w:val="28"/>
        </w:rPr>
        <w:t>, то всплывающее сообщение закроется и удаления не произойдёт.</w:t>
      </w:r>
    </w:p>
    <w:p w14:paraId="7C56E49A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942B90" wp14:editId="4C4672F2">
            <wp:extent cx="2406098" cy="4471941"/>
            <wp:effectExtent l="19050" t="1905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179" cy="4501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CD21F" w14:textId="4DF61B7F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DB4FE4" w:rsidRPr="00782096">
        <w:rPr>
          <w:szCs w:val="28"/>
        </w:rPr>
        <w:t>7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</w:p>
    <w:p w14:paraId="255A24BA" w14:textId="56256B7D" w:rsidR="0000708B" w:rsidRDefault="0000708B" w:rsidP="004E09F6">
      <w:pPr>
        <w:spacing w:after="160" w:line="259" w:lineRule="auto"/>
        <w:jc w:val="left"/>
        <w:rPr>
          <w:szCs w:val="28"/>
        </w:rPr>
      </w:pPr>
      <w:r>
        <w:rPr>
          <w:szCs w:val="28"/>
        </w:rPr>
        <w:t xml:space="preserve">Рассмотрим </w:t>
      </w:r>
      <w:r w:rsidR="006D04E0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D04E0">
        <w:rPr>
          <w:szCs w:val="28"/>
        </w:rPr>
        <w:t xml:space="preserve">, представленное на рисунке </w:t>
      </w:r>
      <w:r w:rsidR="00782096">
        <w:rPr>
          <w:szCs w:val="28"/>
        </w:rPr>
        <w:t>7</w:t>
      </w:r>
      <w:r>
        <w:rPr>
          <w:szCs w:val="28"/>
        </w:rPr>
        <w:t xml:space="preserve">. </w:t>
      </w:r>
    </w:p>
    <w:p w14:paraId="0E3FC29F" w14:textId="52C702FF" w:rsidR="0000708B" w:rsidRPr="00634076" w:rsidRDefault="0000708B" w:rsidP="0000708B">
      <w:pPr>
        <w:rPr>
          <w:szCs w:val="28"/>
        </w:rPr>
      </w:pPr>
      <w:r>
        <w:rPr>
          <w:szCs w:val="28"/>
        </w:rPr>
        <w:t xml:space="preserve">Сверху содержится информация об </w:t>
      </w:r>
      <w:r w:rsidR="00B46D56">
        <w:rPr>
          <w:szCs w:val="28"/>
        </w:rPr>
        <w:t xml:space="preserve">идентификаторе </w:t>
      </w:r>
      <w:r>
        <w:rPr>
          <w:szCs w:val="28"/>
        </w:rPr>
        <w:t>текущей записи, который обязательно является</w:t>
      </w:r>
      <w:r w:rsidR="0076387F">
        <w:rPr>
          <w:szCs w:val="28"/>
        </w:rPr>
        <w:t xml:space="preserve"> прописной</w:t>
      </w:r>
      <w:r>
        <w:rPr>
          <w:szCs w:val="28"/>
        </w:rPr>
        <w:t xml:space="preserve"> латинской буквой, а также подсказка, какие поля заполнять обязательно.</w:t>
      </w:r>
    </w:p>
    <w:p w14:paraId="3F1A1971" w14:textId="075357C3" w:rsidR="0000708B" w:rsidRDefault="0000708B" w:rsidP="0000708B">
      <w:pPr>
        <w:rPr>
          <w:szCs w:val="28"/>
        </w:rPr>
      </w:pPr>
      <w:r>
        <w:rPr>
          <w:szCs w:val="28"/>
        </w:rPr>
        <w:t>Ниже имеются текстовые поля, в которые нужно вводить данные судей. При нажатии на кнопку</w:t>
      </w:r>
      <w:r w:rsidR="00B46D56">
        <w:rPr>
          <w:szCs w:val="28"/>
        </w:rPr>
        <w:t xml:space="preserve"> слева</w:t>
      </w:r>
      <w:r>
        <w:rPr>
          <w:szCs w:val="28"/>
        </w:rPr>
        <w:t xml:space="preserve"> произойдёт сохранение данных в базе данных, а при нажатии на кнопку справа,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65A3C1F6" w14:textId="0B3A15AA" w:rsidR="004511C5" w:rsidRDefault="00C05B15" w:rsidP="004511C5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6C4763A" wp14:editId="5D93D535">
            <wp:extent cx="3235960" cy="4707255"/>
            <wp:effectExtent l="19050" t="1905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4707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A98C7" w14:textId="3E6B5796" w:rsidR="004511C5" w:rsidRDefault="004511C5" w:rsidP="004511C5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DB4FE4" w:rsidRPr="00782096">
        <w:rPr>
          <w:szCs w:val="28"/>
        </w:rPr>
        <w:t>8</w:t>
      </w:r>
      <w:r>
        <w:rPr>
          <w:szCs w:val="28"/>
        </w:rPr>
        <w:t xml:space="preserve"> – Окно </w:t>
      </w:r>
      <w:r w:rsidR="0078112E" w:rsidRPr="00252844">
        <w:rPr>
          <w:szCs w:val="28"/>
        </w:rPr>
        <w:t>«</w:t>
      </w:r>
      <w:r w:rsidR="0078112E">
        <w:rPr>
          <w:szCs w:val="28"/>
        </w:rPr>
        <w:t>Соревнование</w:t>
      </w:r>
      <w:r w:rsidR="0078112E" w:rsidRPr="00252844">
        <w:rPr>
          <w:szCs w:val="28"/>
        </w:rPr>
        <w:t>»</w:t>
      </w:r>
    </w:p>
    <w:p w14:paraId="6D371B48" w14:textId="3E414A98" w:rsidR="0000708B" w:rsidRDefault="0000708B" w:rsidP="0000708B">
      <w:pPr>
        <w:rPr>
          <w:szCs w:val="28"/>
        </w:rPr>
      </w:pPr>
      <w:r>
        <w:t xml:space="preserve">Рассмотрим </w:t>
      </w:r>
      <w:r w:rsidR="00D16902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D16902">
        <w:rPr>
          <w:szCs w:val="28"/>
        </w:rPr>
        <w:t xml:space="preserve">, представленное на рисунке </w:t>
      </w:r>
      <w:r w:rsidR="00782096">
        <w:rPr>
          <w:szCs w:val="28"/>
        </w:rPr>
        <w:t>8</w:t>
      </w:r>
      <w:r>
        <w:rPr>
          <w:szCs w:val="28"/>
        </w:rPr>
        <w:t>.</w:t>
      </w:r>
    </w:p>
    <w:p w14:paraId="4AD76A4A" w14:textId="77777777" w:rsidR="004C2B22" w:rsidRDefault="008D25FE" w:rsidP="004C2B22">
      <w:pPr>
        <w:rPr>
          <w:szCs w:val="28"/>
        </w:rPr>
      </w:pPr>
      <w:r>
        <w:rPr>
          <w:szCs w:val="28"/>
        </w:rPr>
        <w:t>В данном окне</w:t>
      </w:r>
      <w:r w:rsidR="0000708B">
        <w:rPr>
          <w:szCs w:val="28"/>
        </w:rPr>
        <w:t xml:space="preserve"> имеются текстовые поля для ввода данных соревнования, которые понадобятся для формирования финального отчёта и выпадающие списки</w:t>
      </w:r>
      <w:r>
        <w:rPr>
          <w:szCs w:val="28"/>
        </w:rPr>
        <w:t>.</w:t>
      </w:r>
      <w:r w:rsidR="004C2B22">
        <w:rPr>
          <w:szCs w:val="28"/>
        </w:rPr>
        <w:t xml:space="preserve"> </w:t>
      </w:r>
    </w:p>
    <w:p w14:paraId="0243E8EA" w14:textId="60AF9441" w:rsidR="0000708B" w:rsidRDefault="0000708B" w:rsidP="004C2B22">
      <w:pPr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Вместимость площадки</w:t>
      </w:r>
      <w:r w:rsidRPr="00252844">
        <w:rPr>
          <w:szCs w:val="28"/>
        </w:rPr>
        <w:t>»</w:t>
      </w:r>
      <w:r>
        <w:rPr>
          <w:szCs w:val="28"/>
        </w:rPr>
        <w:t xml:space="preserve"> можно выбрать количество пар, помещающихся на площадке. Это число также обозначает максимальное количество пар в заходе.</w:t>
      </w:r>
    </w:p>
    <w:p w14:paraId="024AFC3A" w14:textId="77777777" w:rsidR="0000708B" w:rsidRDefault="0000708B" w:rsidP="0000708B">
      <w:pPr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Доля пар, проходящих в следующий тур</w:t>
      </w:r>
      <w:r w:rsidRPr="00252844">
        <w:rPr>
          <w:szCs w:val="28"/>
        </w:rPr>
        <w:t>»,</w:t>
      </w:r>
      <w:r>
        <w:rPr>
          <w:szCs w:val="28"/>
        </w:rPr>
        <w:t xml:space="preserve"> можно выбрать число пар, которые пройдут в следующий тур. Это число не может быть менее половины от общего количества пар в заходе.</w:t>
      </w:r>
    </w:p>
    <w:p w14:paraId="079A81EB" w14:textId="64BC9ADB" w:rsidR="008A7526" w:rsidRDefault="0000708B" w:rsidP="001B4C5A">
      <w:pPr>
        <w:rPr>
          <w:szCs w:val="28"/>
        </w:rPr>
      </w:pPr>
      <w:r>
        <w:rPr>
          <w:szCs w:val="28"/>
        </w:rPr>
        <w:t xml:space="preserve">Снизу имеется две кнопки. При нажатии на </w:t>
      </w:r>
      <w:r w:rsidR="00B9481A">
        <w:rPr>
          <w:szCs w:val="28"/>
        </w:rPr>
        <w:t xml:space="preserve">левую </w:t>
      </w:r>
      <w:r>
        <w:rPr>
          <w:szCs w:val="28"/>
        </w:rPr>
        <w:t>кнопку</w:t>
      </w:r>
      <w:r w:rsidR="00B9481A">
        <w:rPr>
          <w:szCs w:val="28"/>
        </w:rPr>
        <w:t xml:space="preserve"> </w:t>
      </w:r>
      <w:r>
        <w:rPr>
          <w:szCs w:val="28"/>
        </w:rPr>
        <w:t xml:space="preserve">произойдёт сохранение данных в базу данных. При нажатии на </w:t>
      </w:r>
      <w:r w:rsidR="00B9481A">
        <w:rPr>
          <w:szCs w:val="28"/>
        </w:rPr>
        <w:t xml:space="preserve">правую </w:t>
      </w:r>
      <w:r>
        <w:rPr>
          <w:szCs w:val="28"/>
        </w:rPr>
        <w:t xml:space="preserve">кнопку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4DCD3AF5" w14:textId="760C43AC" w:rsidR="0000708B" w:rsidRDefault="007C61BC" w:rsidP="0000708B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8F1F241" wp14:editId="02155540">
            <wp:extent cx="5940425" cy="3717290"/>
            <wp:effectExtent l="19050" t="1905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BA855" w14:textId="614811C5" w:rsidR="0000708B" w:rsidRDefault="0000708B" w:rsidP="0000708B">
      <w:pPr>
        <w:ind w:firstLine="0"/>
        <w:jc w:val="center"/>
      </w:pPr>
      <w:r>
        <w:t xml:space="preserve">Рисунок </w:t>
      </w:r>
      <w:r w:rsidR="00DB4FE4" w:rsidRPr="00782096">
        <w:t>9</w:t>
      </w:r>
      <w: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</w:p>
    <w:p w14:paraId="385598A6" w14:textId="0C1C2481" w:rsidR="0000708B" w:rsidRDefault="0000708B" w:rsidP="0000708B">
      <w: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изображённую на рисунке </w:t>
      </w:r>
      <w:r w:rsidR="00782096">
        <w:rPr>
          <w:szCs w:val="28"/>
        </w:rPr>
        <w:t>9</w:t>
      </w:r>
      <w:r>
        <w:rPr>
          <w:szCs w:val="28"/>
        </w:rPr>
        <w:t>.</w:t>
      </w:r>
    </w:p>
    <w:p w14:paraId="13F22E91" w14:textId="49F8E547" w:rsidR="00E37A22" w:rsidRDefault="0000708B" w:rsidP="003B31D5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="003B31D5">
        <w:rPr>
          <w:szCs w:val="28"/>
        </w:rPr>
        <w:t>под номером 1</w:t>
      </w:r>
      <w:r>
        <w:rPr>
          <w:szCs w:val="28"/>
        </w:rPr>
        <w:t xml:space="preserve"> откроется </w:t>
      </w:r>
      <w:r w:rsidR="00337A94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представленное на рисунке </w:t>
      </w:r>
      <w:r w:rsidR="00782096">
        <w:rPr>
          <w:szCs w:val="28"/>
        </w:rPr>
        <w:t>10</w:t>
      </w:r>
      <w:r>
        <w:rPr>
          <w:szCs w:val="28"/>
        </w:rPr>
        <w:t>, где можно добавить данные о паре</w:t>
      </w:r>
      <w:r w:rsidR="003B31D5">
        <w:rPr>
          <w:szCs w:val="28"/>
        </w:rPr>
        <w:t>.</w:t>
      </w:r>
    </w:p>
    <w:p w14:paraId="3B9E8E5C" w14:textId="3BCD14EB" w:rsidR="004A2CCE" w:rsidRDefault="004A2CCE" w:rsidP="0000708B">
      <w:pPr>
        <w:rPr>
          <w:szCs w:val="28"/>
        </w:rPr>
      </w:pPr>
      <w:r>
        <w:rPr>
          <w:szCs w:val="28"/>
        </w:rPr>
        <w:t>Ниже имеется таблица, в которой отображаются данные участников пар. В каждой записи имеется две кнопки</w:t>
      </w:r>
      <w:r w:rsidR="003B31D5">
        <w:rPr>
          <w:szCs w:val="28"/>
        </w:rPr>
        <w:t xml:space="preserve">. При нажатии на кнопку под номером 2 откроется окно </w:t>
      </w:r>
      <w:r w:rsidR="003B31D5" w:rsidRPr="00252844">
        <w:rPr>
          <w:szCs w:val="28"/>
        </w:rPr>
        <w:t>«</w:t>
      </w:r>
      <w:r w:rsidR="003B31D5">
        <w:rPr>
          <w:szCs w:val="28"/>
        </w:rPr>
        <w:t>Пара</w:t>
      </w:r>
      <w:r w:rsidR="003B31D5" w:rsidRPr="00252844">
        <w:rPr>
          <w:szCs w:val="28"/>
        </w:rPr>
        <w:t>»</w:t>
      </w:r>
      <w:r w:rsidR="003B31D5">
        <w:rPr>
          <w:szCs w:val="28"/>
        </w:rPr>
        <w:t xml:space="preserve"> в режиме редактирования.</w:t>
      </w:r>
      <w:r w:rsidR="001623D8">
        <w:rPr>
          <w:szCs w:val="28"/>
        </w:rPr>
        <w:t xml:space="preserve"> При нажатии на кнопку под номером 3 появится всплывающее сообщение с предложением удалить выбранную запись.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да</w:t>
      </w:r>
      <w:r w:rsidR="001623D8" w:rsidRPr="00404C0D">
        <w:rPr>
          <w:szCs w:val="28"/>
        </w:rPr>
        <w:t>»</w:t>
      </w:r>
      <w:r w:rsidR="001623D8">
        <w:rPr>
          <w:szCs w:val="28"/>
        </w:rPr>
        <w:t xml:space="preserve">, то произойдёт удаление данных выбранной записи. А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нет</w:t>
      </w:r>
      <w:r w:rsidR="001623D8" w:rsidRPr="00404C0D">
        <w:rPr>
          <w:szCs w:val="28"/>
        </w:rPr>
        <w:t>»</w:t>
      </w:r>
      <w:r w:rsidR="001623D8">
        <w:rPr>
          <w:szCs w:val="28"/>
        </w:rPr>
        <w:t>, то всплывающее сообщение закроется и удаления не произойдёт.</w:t>
      </w:r>
    </w:p>
    <w:p w14:paraId="3A5BB4C5" w14:textId="37C61CAA" w:rsidR="0000708B" w:rsidRDefault="0000708B" w:rsidP="0000708B">
      <w:pPr>
        <w:rPr>
          <w:szCs w:val="28"/>
        </w:rPr>
      </w:pPr>
      <w:r>
        <w:rPr>
          <w:szCs w:val="28"/>
        </w:rPr>
        <w:t>Снизу имеется четыре кнопки, которые отвечают за пагинацию записей в таблице. При нажатии на кнопку</w:t>
      </w:r>
      <w:r w:rsidR="007914DC">
        <w:rPr>
          <w:szCs w:val="28"/>
        </w:rPr>
        <w:t xml:space="preserve"> под номером 4</w:t>
      </w:r>
      <w:r>
        <w:rPr>
          <w:szCs w:val="28"/>
        </w:rPr>
        <w:t xml:space="preserve"> произойдёт перемещение на первую страницу, при нажатии на </w:t>
      </w:r>
      <w:r w:rsidR="007914DC">
        <w:rPr>
          <w:szCs w:val="28"/>
        </w:rPr>
        <w:t>кнопку под номером 5</w:t>
      </w:r>
      <w:r>
        <w:rPr>
          <w:szCs w:val="28"/>
        </w:rPr>
        <w:t xml:space="preserve"> произойдёт перемещение на предыдущую страницу. При нажатии на кнопку</w:t>
      </w:r>
      <w:r w:rsidR="007914DC">
        <w:rPr>
          <w:szCs w:val="28"/>
        </w:rPr>
        <w:t xml:space="preserve"> под </w:t>
      </w:r>
      <w:r w:rsidR="007914DC">
        <w:rPr>
          <w:szCs w:val="28"/>
        </w:rPr>
        <w:lastRenderedPageBreak/>
        <w:t>номером 6</w:t>
      </w:r>
      <w:r>
        <w:rPr>
          <w:szCs w:val="28"/>
        </w:rPr>
        <w:t xml:space="preserve"> произойдёт перемещение на следующую страницу. </w:t>
      </w:r>
      <w:r w:rsidR="007914DC">
        <w:rPr>
          <w:szCs w:val="28"/>
        </w:rPr>
        <w:t>К</w:t>
      </w:r>
      <w:r>
        <w:rPr>
          <w:szCs w:val="28"/>
        </w:rPr>
        <w:t xml:space="preserve">нопка </w:t>
      </w:r>
      <w:r w:rsidR="007914DC">
        <w:rPr>
          <w:szCs w:val="28"/>
        </w:rPr>
        <w:t xml:space="preserve">под номером 7 </w:t>
      </w:r>
      <w:r>
        <w:rPr>
          <w:szCs w:val="28"/>
        </w:rPr>
        <w:t>отвечает за перемещение на последнюю страницу.</w:t>
      </w:r>
    </w:p>
    <w:p w14:paraId="6B32C607" w14:textId="43864691" w:rsidR="0000708B" w:rsidRDefault="0000708B" w:rsidP="0000708B">
      <w:pPr>
        <w:rPr>
          <w:szCs w:val="28"/>
        </w:rPr>
      </w:pPr>
      <w:r>
        <w:rPr>
          <w:szCs w:val="28"/>
        </w:rPr>
        <w:t xml:space="preserve">Между кнопками снизу имеется надпись, где содержится информация о количестве </w:t>
      </w:r>
      <w:r w:rsidR="009E50CB">
        <w:rPr>
          <w:szCs w:val="28"/>
        </w:rPr>
        <w:t>просмотренных</w:t>
      </w:r>
      <w:r>
        <w:rPr>
          <w:szCs w:val="28"/>
        </w:rPr>
        <w:t xml:space="preserve"> записей.</w:t>
      </w:r>
    </w:p>
    <w:p w14:paraId="15E3D9EE" w14:textId="77777777" w:rsidR="0000708B" w:rsidRDefault="0000708B" w:rsidP="0000708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335CCF" wp14:editId="6283043A">
            <wp:extent cx="5544185" cy="3122295"/>
            <wp:effectExtent l="19050" t="1905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1222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C3BC7" w14:textId="1424891D" w:rsidR="0000708B" w:rsidRDefault="0000708B" w:rsidP="0000708B">
      <w:pPr>
        <w:ind w:firstLine="0"/>
        <w:jc w:val="center"/>
        <w:rPr>
          <w:szCs w:val="28"/>
        </w:rPr>
      </w:pPr>
      <w:r>
        <w:t xml:space="preserve">Рисунок </w:t>
      </w:r>
      <w:r w:rsidR="00DB4FE4" w:rsidRPr="00782096">
        <w:t>10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</w:p>
    <w:p w14:paraId="78FE2399" w14:textId="01FCDDEA" w:rsidR="0000708B" w:rsidRDefault="0000708B" w:rsidP="0000708B">
      <w:pPr>
        <w:rPr>
          <w:szCs w:val="28"/>
        </w:rPr>
      </w:pPr>
      <w:r>
        <w:t xml:space="preserve">Рассмотрим </w:t>
      </w:r>
      <w:r w:rsidR="00782096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782096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782096">
        <w:rPr>
          <w:szCs w:val="28"/>
        </w:rPr>
        <w:t>10</w:t>
      </w:r>
      <w:r>
        <w:rPr>
          <w:szCs w:val="28"/>
        </w:rPr>
        <w:t>.</w:t>
      </w:r>
    </w:p>
    <w:p w14:paraId="48A88A69" w14:textId="3BE93684" w:rsidR="0000708B" w:rsidRDefault="0000708B" w:rsidP="0000708B">
      <w:pPr>
        <w:rPr>
          <w:szCs w:val="28"/>
        </w:rPr>
      </w:pPr>
      <w:r>
        <w:rPr>
          <w:szCs w:val="28"/>
        </w:rPr>
        <w:t>Условно данн</w:t>
      </w:r>
      <w:r w:rsidR="00782096">
        <w:rPr>
          <w:szCs w:val="28"/>
        </w:rPr>
        <w:t>ое</w:t>
      </w:r>
      <w:r>
        <w:rPr>
          <w:szCs w:val="28"/>
        </w:rPr>
        <w:t xml:space="preserve"> </w:t>
      </w:r>
      <w:r w:rsidR="00782096">
        <w:rPr>
          <w:szCs w:val="28"/>
        </w:rPr>
        <w:t>окно</w:t>
      </w:r>
      <w:r>
        <w:rPr>
          <w:szCs w:val="28"/>
        </w:rPr>
        <w:t xml:space="preserve"> можно разделить на три части: верх, середина, низ.</w:t>
      </w:r>
    </w:p>
    <w:p w14:paraId="04D2B24B" w14:textId="42D26816" w:rsidR="0000708B" w:rsidRDefault="0000708B" w:rsidP="0000708B">
      <w:pPr>
        <w:rPr>
          <w:szCs w:val="28"/>
        </w:rPr>
      </w:pPr>
      <w:r>
        <w:rPr>
          <w:szCs w:val="28"/>
        </w:rPr>
        <w:t xml:space="preserve">Сверху имеется текстовое поле </w:t>
      </w:r>
      <w:r w:rsidRPr="00252844">
        <w:rPr>
          <w:szCs w:val="28"/>
        </w:rPr>
        <w:t>«</w:t>
      </w:r>
      <w:r>
        <w:rPr>
          <w:szCs w:val="28"/>
        </w:rPr>
        <w:t>Номер</w:t>
      </w:r>
      <w:r w:rsidRPr="00252844">
        <w:rPr>
          <w:szCs w:val="28"/>
        </w:rPr>
        <w:t>»</w:t>
      </w:r>
      <w:r>
        <w:rPr>
          <w:szCs w:val="28"/>
        </w:rPr>
        <w:t>, куда вводит</w:t>
      </w:r>
      <w:r w:rsidR="00E16FFC">
        <w:rPr>
          <w:szCs w:val="28"/>
        </w:rPr>
        <w:t>ся</w:t>
      </w:r>
      <w:r>
        <w:rPr>
          <w:szCs w:val="28"/>
        </w:rPr>
        <w:t xml:space="preserve"> номер пары, служащий идентификатором, и информация о возрастной категории пары.</w:t>
      </w:r>
    </w:p>
    <w:p w14:paraId="220E9A0D" w14:textId="099AA5F1" w:rsidR="0000708B" w:rsidRDefault="0000708B" w:rsidP="0000708B">
      <w:pPr>
        <w:rPr>
          <w:szCs w:val="28"/>
        </w:rPr>
      </w:pPr>
      <w:r>
        <w:rPr>
          <w:szCs w:val="28"/>
        </w:rPr>
        <w:t xml:space="preserve">Посередине имеются текстовые поля для ввода данных участников. Слева от текстовых полей имеется три переключателя. Если выбрать тот, что посередине, то можно будет ввести данные двух участников, 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>
        <w:rPr>
          <w:szCs w:val="28"/>
        </w:rPr>
        <w:t>. Если выбрать самый верхний переключатель, то можно будет ввести данные партнёра,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 Если выбрать самый нижний переключатель, то можно будет ввести данные партнёр</w:t>
      </w:r>
      <w:r w:rsidR="00E16FFC">
        <w:rPr>
          <w:szCs w:val="28"/>
        </w:rPr>
        <w:t>ши</w:t>
      </w:r>
      <w:r>
        <w:rPr>
          <w:szCs w:val="28"/>
        </w:rPr>
        <w:t>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25389E0B" w14:textId="034E094E" w:rsidR="0000708B" w:rsidRDefault="0000708B" w:rsidP="0000708B">
      <w:pPr>
        <w:rPr>
          <w:szCs w:val="28"/>
        </w:rPr>
      </w:pPr>
      <w:r>
        <w:rPr>
          <w:szCs w:val="28"/>
        </w:rPr>
        <w:t xml:space="preserve">Снизу также имеются текстовые поля, куда </w:t>
      </w:r>
      <w:r w:rsidR="00E16FFC">
        <w:rPr>
          <w:szCs w:val="28"/>
        </w:rPr>
        <w:t>вводятся</w:t>
      </w:r>
      <w:r>
        <w:rPr>
          <w:szCs w:val="28"/>
        </w:rPr>
        <w:t xml:space="preserve"> общие для двух партнёров данные.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с</w:t>
      </w:r>
      <w:r>
        <w:rPr>
          <w:szCs w:val="28"/>
        </w:rPr>
        <w:t>охранить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>
        <w:rPr>
          <w:szCs w:val="28"/>
        </w:rPr>
        <w:lastRenderedPageBreak/>
        <w:t xml:space="preserve">произойдёт сохранение данных в базу данных.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о</w:t>
      </w:r>
      <w:r>
        <w:rPr>
          <w:szCs w:val="28"/>
        </w:rPr>
        <w:t>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7E22F763" w14:textId="403033CF" w:rsidR="0000708B" w:rsidRPr="003C485A" w:rsidRDefault="0000708B" w:rsidP="00086060">
      <w:pPr>
        <w:rPr>
          <w:szCs w:val="28"/>
        </w:rPr>
      </w:pPr>
      <w:r>
        <w:rPr>
          <w:szCs w:val="28"/>
        </w:rPr>
        <w:t xml:space="preserve">При переходе на страницу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086060">
        <w:rPr>
          <w:szCs w:val="28"/>
        </w:rPr>
        <w:t>, представленную на</w:t>
      </w:r>
      <w:r>
        <w:rPr>
          <w:szCs w:val="28"/>
        </w:rPr>
        <w:t xml:space="preserve"> рисун</w:t>
      </w:r>
      <w:r w:rsidR="00086060">
        <w:rPr>
          <w:szCs w:val="28"/>
        </w:rPr>
        <w:t>ке</w:t>
      </w:r>
      <w:r>
        <w:rPr>
          <w:szCs w:val="28"/>
        </w:rPr>
        <w:t xml:space="preserve"> </w:t>
      </w:r>
      <w:r w:rsidR="00086060">
        <w:rPr>
          <w:szCs w:val="28"/>
        </w:rPr>
        <w:t>1</w:t>
      </w:r>
      <w:r w:rsidR="00711010">
        <w:rPr>
          <w:szCs w:val="28"/>
        </w:rPr>
        <w:t>2</w:t>
      </w:r>
      <w:r w:rsidR="00086060">
        <w:rPr>
          <w:szCs w:val="28"/>
        </w:rPr>
        <w:t xml:space="preserve">, </w:t>
      </w:r>
      <w:r>
        <w:rPr>
          <w:szCs w:val="28"/>
        </w:rPr>
        <w:t xml:space="preserve">открывается </w:t>
      </w:r>
      <w:r w:rsidR="00337A94">
        <w:rPr>
          <w:szCs w:val="28"/>
        </w:rPr>
        <w:t>окно</w:t>
      </w:r>
      <w:r w:rsidR="00086060"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  <w:r w:rsidR="00086060">
        <w:rPr>
          <w:szCs w:val="28"/>
        </w:rPr>
        <w:t>, которое изображено на</w:t>
      </w:r>
      <w:r>
        <w:rPr>
          <w:szCs w:val="28"/>
        </w:rPr>
        <w:t xml:space="preserve"> рисунк</w:t>
      </w:r>
      <w:r w:rsidR="00086060">
        <w:rPr>
          <w:szCs w:val="28"/>
        </w:rPr>
        <w:t>е</w:t>
      </w:r>
      <w:r>
        <w:rPr>
          <w:szCs w:val="28"/>
        </w:rPr>
        <w:t xml:space="preserve"> </w:t>
      </w:r>
      <w:r w:rsidR="00C212EA">
        <w:rPr>
          <w:szCs w:val="28"/>
        </w:rPr>
        <w:t>1</w:t>
      </w:r>
      <w:r w:rsidR="00711010">
        <w:rPr>
          <w:szCs w:val="28"/>
        </w:rPr>
        <w:t>1</w:t>
      </w:r>
      <w:r>
        <w:rPr>
          <w:szCs w:val="28"/>
        </w:rPr>
        <w:t>.</w:t>
      </w:r>
    </w:p>
    <w:p w14:paraId="1E797C6A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48AA004" wp14:editId="57461277">
            <wp:extent cx="2413635" cy="1590040"/>
            <wp:effectExtent l="19050" t="1905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5900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6B444" w14:textId="797F0A63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683CBC">
        <w:rPr>
          <w:szCs w:val="28"/>
        </w:rPr>
        <w:t>1</w:t>
      </w:r>
      <w:r w:rsidR="00DB4FE4" w:rsidRPr="00711010">
        <w:rPr>
          <w:szCs w:val="28"/>
        </w:rPr>
        <w:t>1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</w:p>
    <w:p w14:paraId="575E72A9" w14:textId="06D39115" w:rsidR="0000708B" w:rsidRDefault="00086060" w:rsidP="0000708B">
      <w:pPr>
        <w:rPr>
          <w:szCs w:val="28"/>
        </w:rPr>
      </w:pPr>
      <w:r>
        <w:rPr>
          <w:szCs w:val="28"/>
        </w:rPr>
        <w:t>В окне</w:t>
      </w:r>
      <w:r w:rsidR="0000708B">
        <w:rPr>
          <w:szCs w:val="28"/>
        </w:rPr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Закрытие регистрации</w:t>
      </w:r>
      <w:r w:rsidR="0000708B" w:rsidRPr="00252844">
        <w:rPr>
          <w:szCs w:val="28"/>
        </w:rPr>
        <w:t>»</w:t>
      </w:r>
      <w:r>
        <w:rPr>
          <w:szCs w:val="28"/>
        </w:rPr>
        <w:t>, которое изображено на</w:t>
      </w:r>
      <w:r w:rsidR="0000708B">
        <w:rPr>
          <w:szCs w:val="28"/>
        </w:rPr>
        <w:t xml:space="preserve"> рисунк</w:t>
      </w:r>
      <w:r>
        <w:rPr>
          <w:szCs w:val="28"/>
        </w:rPr>
        <w:t>е</w:t>
      </w:r>
      <w:r w:rsidR="0000708B">
        <w:rPr>
          <w:szCs w:val="28"/>
        </w:rPr>
        <w:t xml:space="preserve"> </w:t>
      </w:r>
      <w:r w:rsidR="00C212EA">
        <w:rPr>
          <w:szCs w:val="28"/>
        </w:rPr>
        <w:t>1</w:t>
      </w:r>
      <w:r w:rsidR="00711010">
        <w:rPr>
          <w:szCs w:val="28"/>
        </w:rPr>
        <w:t>1</w:t>
      </w:r>
      <w:r>
        <w:rPr>
          <w:szCs w:val="28"/>
        </w:rPr>
        <w:t xml:space="preserve"> </w:t>
      </w:r>
      <w:r w:rsidR="0000708B">
        <w:rPr>
          <w:szCs w:val="28"/>
        </w:rPr>
        <w:t>имеется выпадающий список, где нужно выбрать начальный тур и две кнопки. Начальный тур зависит от количества зарегистрированных пар.</w:t>
      </w:r>
      <w:r w:rsidR="0011297B">
        <w:rPr>
          <w:szCs w:val="28"/>
        </w:rPr>
        <w:t xml:space="preserve"> Определить начальный тур можно по таблице 1.</w:t>
      </w:r>
      <w:r w:rsidR="0000708B">
        <w:rPr>
          <w:szCs w:val="28"/>
        </w:rPr>
        <w:t xml:space="preserve"> В выпадающем списке может быть один или два элемента.</w:t>
      </w:r>
    </w:p>
    <w:p w14:paraId="5D61B50E" w14:textId="082F801A" w:rsidR="0000708B" w:rsidRDefault="0000708B" w:rsidP="0000708B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Pr="00252844">
        <w:rPr>
          <w:szCs w:val="28"/>
        </w:rPr>
        <w:t>«</w:t>
      </w:r>
      <w:r>
        <w:rPr>
          <w:szCs w:val="28"/>
        </w:rPr>
        <w:t>Далее</w:t>
      </w:r>
      <w:r w:rsidRPr="00252844">
        <w:rPr>
          <w:szCs w:val="28"/>
        </w:rPr>
        <w:t>»</w:t>
      </w:r>
      <w:r>
        <w:rPr>
          <w:szCs w:val="28"/>
        </w:rPr>
        <w:t xml:space="preserve"> откроется страница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E80D16">
        <w:rPr>
          <w:szCs w:val="28"/>
        </w:rPr>
        <w:t>представленную на рисунке 1</w:t>
      </w:r>
      <w:r w:rsidR="00711010">
        <w:rPr>
          <w:szCs w:val="28"/>
        </w:rPr>
        <w:t>2</w:t>
      </w:r>
      <w:r w:rsidR="00E80D16">
        <w:rPr>
          <w:szCs w:val="28"/>
        </w:rPr>
        <w:t xml:space="preserve"> </w:t>
      </w:r>
      <w:r>
        <w:rPr>
          <w:szCs w:val="28"/>
        </w:rPr>
        <w:t xml:space="preserve">и закроется регистрация. При закрытой регистрации нельзя добавлять или изменять данные о соревновании, судейской коллегии и парах, так как это может привести к путанице. При нажатии на кнопку </w:t>
      </w:r>
      <w:r w:rsidRPr="00252844">
        <w:rPr>
          <w:szCs w:val="28"/>
        </w:rPr>
        <w:t>«</w:t>
      </w:r>
      <w:r>
        <w:rPr>
          <w:szCs w:val="28"/>
        </w:rPr>
        <w:t>Отмена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086BB700" w14:textId="77777777" w:rsidR="0000708B" w:rsidRDefault="0000708B" w:rsidP="0000708B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7583778" w14:textId="18D1ECC0" w:rsidR="0000708B" w:rsidRDefault="0000708B" w:rsidP="002E0A2E">
      <w:pPr>
        <w:pStyle w:val="1"/>
      </w:pPr>
      <w:bookmarkStart w:id="18" w:name="_Toc136631194"/>
      <w:r>
        <w:lastRenderedPageBreak/>
        <w:t>4 Тестирование программного продукта</w:t>
      </w:r>
      <w:bookmarkEnd w:id="18"/>
    </w:p>
    <w:p w14:paraId="7E54C078" w14:textId="6513F0AA" w:rsidR="0000708B" w:rsidRPr="0094643E" w:rsidRDefault="0000708B" w:rsidP="002E0A2E">
      <w:pPr>
        <w:pStyle w:val="2"/>
      </w:pPr>
      <w:bookmarkStart w:id="19" w:name="_Toc136631195"/>
      <w:r w:rsidRPr="0094643E">
        <w:t>4.1 Выбор стратегии тестирования</w:t>
      </w:r>
      <w:bookmarkEnd w:id="19"/>
    </w:p>
    <w:p w14:paraId="1468BF8C" w14:textId="3A212FAB" w:rsidR="0000708B" w:rsidRPr="000117B4" w:rsidRDefault="0000708B" w:rsidP="0000708B">
      <w:pPr>
        <w:spacing w:after="240"/>
      </w:pPr>
      <w:r>
        <w:t>Для тестирования программного продукта использовалось как ручное тестирование, так и модульное. Модульное тестирование</w:t>
      </w:r>
      <w:r w:rsidR="0098504E">
        <w:t xml:space="preserve"> </w:t>
      </w:r>
      <w:r>
        <w:t xml:space="preserve">преимущественно использовалось для тестирования алгоритма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11890C65" w14:textId="2B08B7CB" w:rsidR="0000708B" w:rsidRPr="0094643E" w:rsidRDefault="0000708B" w:rsidP="002E0A2E">
      <w:pPr>
        <w:pStyle w:val="2"/>
      </w:pPr>
      <w:bookmarkStart w:id="20" w:name="_Toc136631196"/>
      <w:r w:rsidRPr="0094643E">
        <w:t>4.2 Разработка сценариев тестирования</w:t>
      </w:r>
      <w:bookmarkEnd w:id="20"/>
    </w:p>
    <w:p w14:paraId="51AD2A73" w14:textId="77777777" w:rsidR="0000708B" w:rsidRPr="00DF1666" w:rsidRDefault="0000708B" w:rsidP="0000708B">
      <w:pPr>
        <w:spacing w:after="240"/>
      </w:pPr>
    </w:p>
    <w:p w14:paraId="7B425A9C" w14:textId="7B8D0F09" w:rsidR="0000708B" w:rsidRPr="0094643E" w:rsidRDefault="0000708B" w:rsidP="002E0A2E">
      <w:pPr>
        <w:pStyle w:val="2"/>
      </w:pPr>
      <w:bookmarkStart w:id="21" w:name="_Toc136631197"/>
      <w:r w:rsidRPr="0094643E">
        <w:t>4.3 Протоколы тестирования</w:t>
      </w:r>
      <w:bookmarkEnd w:id="21"/>
    </w:p>
    <w:p w14:paraId="3B9B14E6" w14:textId="77777777" w:rsidR="0000708B" w:rsidRDefault="0000708B" w:rsidP="0000708B">
      <w:pPr>
        <w:spacing w:after="160" w:line="259" w:lineRule="auto"/>
        <w:ind w:firstLine="0"/>
        <w:jc w:val="left"/>
      </w:pPr>
      <w:r>
        <w:br w:type="page"/>
      </w:r>
    </w:p>
    <w:p w14:paraId="477D89B4" w14:textId="76EB38A6" w:rsidR="0000708B" w:rsidRDefault="0000708B" w:rsidP="002E0A2E">
      <w:pPr>
        <w:pStyle w:val="1"/>
      </w:pPr>
      <w:bookmarkStart w:id="22" w:name="_Toc136631198"/>
      <w:r>
        <w:lastRenderedPageBreak/>
        <w:t>Заключение</w:t>
      </w:r>
      <w:bookmarkEnd w:id="22"/>
    </w:p>
    <w:p w14:paraId="3618A98A" w14:textId="77777777" w:rsidR="0000708B" w:rsidRDefault="0000708B" w:rsidP="0000708B">
      <w:pPr>
        <w:pStyle w:val="aa"/>
        <w:spacing w:after="240"/>
        <w:ind w:left="0"/>
        <w:rPr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Было разработано приложение для автоматизации судейства с использованием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 xml:space="preserve">, которое позволяет распределять места между парами, создавать протоколы для судей и финальный отчёт. </w:t>
      </w:r>
    </w:p>
    <w:p w14:paraId="6B2CE33B" w14:textId="77777777" w:rsidR="0000708B" w:rsidRDefault="0000708B" w:rsidP="0000708B">
      <w:pPr>
        <w:pStyle w:val="aa"/>
        <w:spacing w:after="240"/>
        <w:ind w:left="0"/>
        <w:rPr>
          <w:rFonts w:cs="Times New Roman"/>
          <w:color w:val="000000" w:themeColor="text1"/>
          <w:szCs w:val="28"/>
        </w:rPr>
      </w:pPr>
      <w:r>
        <w:rPr>
          <w:szCs w:val="28"/>
        </w:rPr>
        <w:t>Затраты на аренду приложения были сведены к нулю, так как отпала необходимость пользоваться чужим программным обеспечением.</w:t>
      </w:r>
    </w:p>
    <w:p w14:paraId="34162EF1" w14:textId="1AF4BDC7" w:rsidR="0000708B" w:rsidRPr="005753BD" w:rsidRDefault="0000708B" w:rsidP="0000708B">
      <w:pPr>
        <w:pStyle w:val="aa"/>
        <w:spacing w:after="240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ходе разработки данного программного продукта был получен опыт работы с фреймворком </w:t>
      </w:r>
      <w:r>
        <w:rPr>
          <w:rFonts w:cs="Times New Roman"/>
          <w:color w:val="000000" w:themeColor="text1"/>
          <w:szCs w:val="28"/>
          <w:lang w:val="en-US"/>
        </w:rPr>
        <w:t>WPF</w:t>
      </w:r>
      <w:r>
        <w:rPr>
          <w:rFonts w:cs="Times New Roman"/>
          <w:color w:val="000000" w:themeColor="text1"/>
          <w:szCs w:val="28"/>
        </w:rPr>
        <w:t xml:space="preserve">, написания кода на языке программирования </w:t>
      </w:r>
      <w:r>
        <w:rPr>
          <w:rFonts w:cs="Times New Roman"/>
          <w:color w:val="000000" w:themeColor="text1"/>
          <w:szCs w:val="28"/>
          <w:lang w:val="en-US"/>
        </w:rPr>
        <w:t>C</w:t>
      </w:r>
      <w:r w:rsidRPr="00F36A43">
        <w:rPr>
          <w:rFonts w:cs="Times New Roman"/>
          <w:color w:val="000000" w:themeColor="text1"/>
          <w:szCs w:val="28"/>
        </w:rPr>
        <w:t>#</w:t>
      </w:r>
      <w:r>
        <w:rPr>
          <w:rFonts w:cs="Times New Roman"/>
          <w:color w:val="000000" w:themeColor="text1"/>
          <w:szCs w:val="28"/>
        </w:rPr>
        <w:t xml:space="preserve">, а также получен опыт работы с СУБД </w:t>
      </w:r>
      <w:r>
        <w:rPr>
          <w:rFonts w:cs="Times New Roman"/>
          <w:color w:val="000000" w:themeColor="text1"/>
          <w:szCs w:val="28"/>
          <w:lang w:val="en-US"/>
        </w:rPr>
        <w:t>SQLite</w:t>
      </w:r>
      <w:r>
        <w:rPr>
          <w:rFonts w:cs="Times New Roman"/>
          <w:color w:val="000000" w:themeColor="text1"/>
          <w:szCs w:val="28"/>
        </w:rPr>
        <w:t xml:space="preserve"> и фреймворком </w:t>
      </w:r>
      <w:r>
        <w:rPr>
          <w:rFonts w:cs="Times New Roman"/>
          <w:color w:val="000000" w:themeColor="text1"/>
          <w:szCs w:val="28"/>
          <w:lang w:val="en-US"/>
        </w:rPr>
        <w:t>EF</w:t>
      </w:r>
      <w:r w:rsidR="0098504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Core</w:t>
      </w:r>
      <w:r w:rsidRPr="00D677F5">
        <w:rPr>
          <w:rFonts w:cs="Times New Roman"/>
          <w:color w:val="000000" w:themeColor="text1"/>
          <w:szCs w:val="28"/>
        </w:rPr>
        <w:t>.</w:t>
      </w:r>
    </w:p>
    <w:p w14:paraId="5213AB97" w14:textId="77777777" w:rsidR="0000708B" w:rsidRDefault="0000708B" w:rsidP="0000708B">
      <w:pPr>
        <w:spacing w:after="160" w:line="259" w:lineRule="auto"/>
        <w:ind w:firstLine="0"/>
        <w:jc w:val="left"/>
        <w:rPr>
          <w:szCs w:val="28"/>
        </w:rPr>
      </w:pPr>
    </w:p>
    <w:p w14:paraId="57AAAA1A" w14:textId="77777777" w:rsidR="0000708B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94C9703" w14:textId="10890B4B" w:rsidR="0000708B" w:rsidRDefault="0000708B" w:rsidP="002E0A2E">
      <w:pPr>
        <w:pStyle w:val="1"/>
      </w:pPr>
      <w:bookmarkStart w:id="23" w:name="_Toc136631199"/>
      <w:r>
        <w:lastRenderedPageBreak/>
        <w:t>Библиография</w:t>
      </w:r>
      <w:bookmarkEnd w:id="23"/>
    </w:p>
    <w:p w14:paraId="1A4A39B1" w14:textId="1CBD05BF" w:rsidR="0000708B" w:rsidRPr="00187641" w:rsidRDefault="0000708B" w:rsidP="0000708B">
      <w:r w:rsidRPr="00024E14">
        <w:rPr>
          <w:rFonts w:cs="Times New Roman"/>
          <w:color w:val="000000" w:themeColor="text1"/>
          <w:szCs w:val="28"/>
        </w:rPr>
        <w:t>1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024E14">
        <w:rPr>
          <w:rFonts w:cs="Times New Roman"/>
          <w:color w:val="000000" w:themeColor="text1"/>
          <w:szCs w:val="28"/>
        </w:rPr>
        <w:t xml:space="preserve"> [Электронный ресурс]. </w:t>
      </w:r>
      <w:r>
        <w:t xml:space="preserve">– </w:t>
      </w:r>
      <w:r w:rsidRPr="00024E14">
        <w:rPr>
          <w:rFonts w:cs="Times New Roman"/>
          <w:color w:val="000000" w:themeColor="text1"/>
          <w:szCs w:val="28"/>
        </w:rPr>
        <w:t xml:space="preserve">Добавление, чтение, редактирование, удаление данных из БД с помощью WPF приложения </w:t>
      </w:r>
      <w:r>
        <w:t xml:space="preserve">– </w:t>
      </w:r>
      <w:r>
        <w:rPr>
          <w:lang w:val="en-US"/>
        </w:rPr>
        <w:t>URL</w:t>
      </w:r>
      <w:r w:rsidRPr="00024E14">
        <w:t>:</w:t>
      </w:r>
      <w:r w:rsidR="00770DD8">
        <w:t xml:space="preserve"> </w:t>
      </w:r>
      <w:r w:rsidRPr="00187641">
        <w:t xml:space="preserve">https://www.youtube.com/watch?v=fwoZlCoTfLY&amp;t=399s </w:t>
      </w:r>
      <w:r>
        <w:t>(дата обращения: 05.04.2023).</w:t>
      </w:r>
    </w:p>
    <w:p w14:paraId="2C93E87C" w14:textId="758A6F07" w:rsidR="0000708B" w:rsidRPr="009E1A5D" w:rsidRDefault="0000708B" w:rsidP="0000708B">
      <w:pPr>
        <w:rPr>
          <w:rFonts w:cs="Times New Roman"/>
          <w:color w:val="000000" w:themeColor="text1"/>
          <w:szCs w:val="28"/>
          <w:lang w:val="en-US"/>
        </w:rPr>
      </w:pPr>
      <w:r w:rsidRPr="009E1A5D">
        <w:rPr>
          <w:rFonts w:cs="Times New Roman"/>
          <w:color w:val="000000" w:themeColor="text1"/>
          <w:szCs w:val="28"/>
          <w:lang w:val="en-US"/>
        </w:rPr>
        <w:t>2 YouTube [</w:t>
      </w:r>
      <w:r w:rsidRPr="009E1A5D">
        <w:rPr>
          <w:rFonts w:cs="Times New Roman"/>
          <w:color w:val="000000" w:themeColor="text1"/>
          <w:szCs w:val="28"/>
        </w:rPr>
        <w:t>Электронный</w:t>
      </w:r>
      <w:r w:rsidR="00770DD8" w:rsidRPr="00770DD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E1A5D">
        <w:rPr>
          <w:rFonts w:cs="Times New Roman"/>
          <w:color w:val="000000" w:themeColor="text1"/>
          <w:szCs w:val="28"/>
        </w:rPr>
        <w:t>ресурс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]. </w:t>
      </w:r>
      <w:r w:rsidRPr="009E1A5D">
        <w:rPr>
          <w:lang w:val="en-US"/>
        </w:rPr>
        <w:t xml:space="preserve">– C# WPF UI | 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How to Design Modern Login Page in WPF </w:t>
      </w:r>
      <w:r w:rsidRPr="009E1A5D">
        <w:rPr>
          <w:lang w:val="en-US"/>
        </w:rPr>
        <w:t>– URL:</w:t>
      </w:r>
      <w:r w:rsidR="00770DD8" w:rsidRPr="00770DD8">
        <w:rPr>
          <w:lang w:val="en-US"/>
        </w:rPr>
        <w:t xml:space="preserve"> </w:t>
      </w:r>
      <w:r w:rsidRPr="009E1A5D">
        <w:rPr>
          <w:lang w:val="en-US"/>
        </w:rPr>
        <w:t>https://www.youtube.com/watch?v=PoPUB1_q2kE (</w:t>
      </w:r>
      <w:r w:rsidRPr="009E1A5D">
        <w:t>дата</w:t>
      </w:r>
      <w:r w:rsidR="00770DD8" w:rsidRPr="00770DD8">
        <w:rPr>
          <w:lang w:val="en-US"/>
        </w:rPr>
        <w:t xml:space="preserve"> </w:t>
      </w:r>
      <w:r w:rsidRPr="009E1A5D">
        <w:t>обращения</w:t>
      </w:r>
      <w:r w:rsidRPr="009E1A5D">
        <w:rPr>
          <w:lang w:val="en-US"/>
        </w:rPr>
        <w:t>: 10.04.2023).</w:t>
      </w:r>
    </w:p>
    <w:p w14:paraId="414AA4D4" w14:textId="5AD2642A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3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Документация по </w:t>
      </w:r>
      <w:r w:rsidRPr="009E1A5D">
        <w:rPr>
          <w:rFonts w:cs="Times New Roman"/>
          <w:color w:val="000000" w:themeColor="text1"/>
          <w:szCs w:val="28"/>
          <w:lang w:val="en-US"/>
        </w:rPr>
        <w:t>C</w:t>
      </w:r>
      <w:r w:rsidRPr="009E1A5D">
        <w:rPr>
          <w:rFonts w:cs="Times New Roman"/>
          <w:color w:val="000000" w:themeColor="text1"/>
          <w:szCs w:val="28"/>
        </w:rPr>
        <w:t xml:space="preserve">#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https://learn.microsoft.com/ru-ru/dotnet/csharp (дата обращения: 15.04.2023).</w:t>
      </w:r>
    </w:p>
    <w:p w14:paraId="67A2334D" w14:textId="54598C94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4 </w:t>
      </w:r>
      <w:r w:rsidRPr="009E1A5D">
        <w:rPr>
          <w:rFonts w:cs="Times New Roman"/>
          <w:color w:val="000000" w:themeColor="text1"/>
          <w:szCs w:val="28"/>
          <w:lang w:val="en-US"/>
        </w:rPr>
        <w:t>Get</w:t>
      </w:r>
      <w:r w:rsidRPr="009E1A5D">
        <w:rPr>
          <w:rFonts w:cs="Times New Roman"/>
          <w:color w:val="000000" w:themeColor="text1"/>
          <w:szCs w:val="28"/>
        </w:rPr>
        <w:t>-</w:t>
      </w:r>
      <w:r w:rsidRPr="009E1A5D">
        <w:rPr>
          <w:rFonts w:cs="Times New Roman"/>
          <w:color w:val="000000" w:themeColor="text1"/>
          <w:szCs w:val="28"/>
          <w:lang w:val="en-US"/>
        </w:rPr>
        <w:t>color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Цветовой круг онлайн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https://get-color.ru/color-wheel (дата обращения: 18.04.2023).</w:t>
      </w:r>
    </w:p>
    <w:p w14:paraId="54970C74" w14:textId="0A72E422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5 </w:t>
      </w:r>
      <w:r w:rsidRPr="009E1A5D">
        <w:rPr>
          <w:rFonts w:cs="Times New Roman"/>
          <w:color w:val="000000" w:themeColor="text1"/>
          <w:szCs w:val="28"/>
          <w:lang w:val="en-US"/>
        </w:rPr>
        <w:t>Colorscheme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>–</w:t>
      </w:r>
      <w:r w:rsidRPr="009E1A5D">
        <w:rPr>
          <w:rFonts w:cs="Times New Roman"/>
          <w:color w:val="000000" w:themeColor="text1"/>
          <w:szCs w:val="28"/>
        </w:rPr>
        <w:t xml:space="preserve"> Инструмент для подбора цветов и генерации цветовых схем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https://colorscheme.ru (дата обращения: 24.04.2023).</w:t>
      </w:r>
    </w:p>
    <w:p w14:paraId="41C5A52B" w14:textId="74A6A212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6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Руководство по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https://metanit.com/sharp/wpf (дата обращения: 25.04.2023).</w:t>
      </w:r>
    </w:p>
    <w:p w14:paraId="565E3318" w14:textId="37A495CF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7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30.04.2023).</w:t>
      </w:r>
    </w:p>
    <w:p w14:paraId="76DAFCB4" w14:textId="4013F70C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8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04.05.2023).</w:t>
      </w:r>
    </w:p>
    <w:p w14:paraId="4A1D6F30" w14:textId="373E3575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9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Code</w:t>
      </w:r>
      <w:r w:rsidR="00770DD8" w:rsidRPr="00770DD8">
        <w:rPr>
          <w:rFonts w:cs="Times New Roman"/>
          <w:color w:val="000000" w:themeColor="text1"/>
          <w:szCs w:val="28"/>
        </w:rPr>
        <w:t xml:space="preserve">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Project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Pagination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for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DataGrid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https://www.codeproject.com/Articles/1092189/WPF-Pagination-for-DataGrid (дата обращения: 10.05.2023).</w:t>
      </w:r>
    </w:p>
    <w:p w14:paraId="663F708F" w14:textId="68958E83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10 </w:t>
      </w:r>
      <w:r w:rsidRPr="009E1A5D">
        <w:rPr>
          <w:rFonts w:cs="Times New Roman"/>
          <w:color w:val="000000" w:themeColor="text1"/>
          <w:szCs w:val="28"/>
          <w:lang w:val="en-US"/>
        </w:rPr>
        <w:t>Icons</w:t>
      </w:r>
      <w:r w:rsidRPr="009E1A5D">
        <w:rPr>
          <w:rFonts w:cs="Times New Roman"/>
          <w:color w:val="000000" w:themeColor="text1"/>
          <w:szCs w:val="28"/>
        </w:rPr>
        <w:t xml:space="preserve">8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Иконки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https://icons8.ru/icon/set/%D0%B4%D0%BE%D0%BC/ios-filled (дата обращения: 17.05.2023).</w:t>
      </w:r>
    </w:p>
    <w:p w14:paraId="2ACDFBE9" w14:textId="4ADF5CE4" w:rsidR="0000708B" w:rsidRPr="008010A7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lastRenderedPageBreak/>
        <w:t xml:space="preserve">11 </w:t>
      </w:r>
      <w:r w:rsidRPr="009E1A5D">
        <w:rPr>
          <w:rFonts w:cs="Times New Roman"/>
          <w:color w:val="000000" w:themeColor="text1"/>
          <w:szCs w:val="28"/>
          <w:lang w:val="en-US"/>
        </w:rPr>
        <w:t>Metanit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 w:rsidRPr="00C24951">
        <w:rPr>
          <w:rFonts w:cs="Times New Roman"/>
          <w:color w:val="000000" w:themeColor="text1"/>
          <w:szCs w:val="28"/>
        </w:rPr>
        <w:t xml:space="preserve">Основные операции с данными. 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https://metanit.com/sharp/efcore/1.4.php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2</w:t>
      </w:r>
      <w:r w:rsidRPr="00C24951">
        <w:t>.0</w:t>
      </w:r>
      <w:r>
        <w:t>5</w:t>
      </w:r>
      <w:r w:rsidRPr="00C24951">
        <w:t>.2023).</w:t>
      </w:r>
    </w:p>
    <w:p w14:paraId="3B45EAF1" w14:textId="4B59B0C5" w:rsidR="0000708B" w:rsidRPr="00C24951" w:rsidRDefault="0000708B" w:rsidP="0000708B">
      <w:r w:rsidRPr="00B41A8E">
        <w:rPr>
          <w:rStyle w:val="ac"/>
          <w:rFonts w:cs="Times New Roman"/>
          <w:color w:val="000000" w:themeColor="text1"/>
          <w:szCs w:val="28"/>
          <w:u w:val="none"/>
        </w:rPr>
        <w:t xml:space="preserve">12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>
        <w:rPr>
          <w:rFonts w:cs="Times New Roman"/>
          <w:color w:val="000000" w:themeColor="text1"/>
          <w:szCs w:val="28"/>
        </w:rPr>
        <w:t xml:space="preserve">Что такое </w:t>
      </w:r>
      <w:r>
        <w:rPr>
          <w:rFonts w:cs="Times New Roman"/>
          <w:color w:val="000000" w:themeColor="text1"/>
          <w:szCs w:val="28"/>
          <w:lang w:val="en-US"/>
        </w:rPr>
        <w:t>Entity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Framework</w:t>
      </w:r>
      <w:r>
        <w:rPr>
          <w:rFonts w:cs="Times New Roman"/>
          <w:color w:val="000000" w:themeColor="text1"/>
          <w:szCs w:val="28"/>
        </w:rPr>
        <w:t xml:space="preserve">? </w:t>
      </w:r>
      <w:r w:rsidRPr="00C24951">
        <w:rPr>
          <w:rFonts w:cs="Times New Roman"/>
          <w:color w:val="000000" w:themeColor="text1"/>
          <w:szCs w:val="28"/>
        </w:rPr>
        <w:t xml:space="preserve">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https://www.youtube.com/watch?v=QPuFSSVxM4I&amp;t=947s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5</w:t>
      </w:r>
      <w:r w:rsidRPr="00C24951">
        <w:t>.0</w:t>
      </w:r>
      <w:r>
        <w:t>6</w:t>
      </w:r>
      <w:r w:rsidRPr="00C24951">
        <w:t>.2023).</w:t>
      </w:r>
    </w:p>
    <w:p w14:paraId="0452FC77" w14:textId="77777777" w:rsidR="0000708B" w:rsidRPr="00C24951" w:rsidRDefault="0000708B" w:rsidP="0000708B"/>
    <w:p w14:paraId="7EAC1DB2" w14:textId="77777777" w:rsidR="0000708B" w:rsidRPr="00C24951" w:rsidRDefault="0000708B" w:rsidP="0000708B"/>
    <w:p w14:paraId="2BFC25E9" w14:textId="77777777" w:rsidR="0000708B" w:rsidRPr="00C24951" w:rsidRDefault="0000708B" w:rsidP="0000708B"/>
    <w:p w14:paraId="03471305" w14:textId="77777777" w:rsidR="0000708B" w:rsidRPr="00C24951" w:rsidRDefault="0000708B" w:rsidP="0000708B"/>
    <w:p w14:paraId="58B16335" w14:textId="77777777" w:rsidR="0000708B" w:rsidRPr="00C24951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</w:p>
    <w:p w14:paraId="2837D188" w14:textId="77777777" w:rsidR="0000708B" w:rsidRPr="00C24951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 w:rsidRPr="00C24951">
        <w:rPr>
          <w:b/>
          <w:bCs/>
          <w:sz w:val="32"/>
          <w:szCs w:val="24"/>
        </w:rPr>
        <w:br w:type="page"/>
      </w:r>
    </w:p>
    <w:p w14:paraId="5BC64F82" w14:textId="61E51BC5" w:rsidR="00DE7C59" w:rsidRDefault="0000708B" w:rsidP="002E0A2E">
      <w:pPr>
        <w:pStyle w:val="1"/>
      </w:pPr>
      <w:bookmarkStart w:id="24" w:name="_Toc136631200"/>
      <w:r w:rsidRPr="001E708A">
        <w:lastRenderedPageBreak/>
        <w:t>Приложение А</w:t>
      </w:r>
      <w:bookmarkEnd w:id="24"/>
      <w:r w:rsidRPr="001E708A">
        <w:t xml:space="preserve"> </w:t>
      </w:r>
    </w:p>
    <w:p w14:paraId="2D674F4D" w14:textId="0AF7F6D5" w:rsidR="00DE7C59" w:rsidRDefault="00DE7C59" w:rsidP="00DE7C59">
      <w:pPr>
        <w:ind w:firstLine="0"/>
        <w:jc w:val="center"/>
        <w:rPr>
          <w:lang w:eastAsia="ru-RU"/>
        </w:rPr>
      </w:pPr>
      <w:r w:rsidRPr="00DE7C59">
        <w:rPr>
          <w:lang w:eastAsia="ru-RU"/>
        </w:rPr>
        <w:t>(</w:t>
      </w:r>
      <w:r>
        <w:rPr>
          <w:lang w:eastAsia="ru-RU"/>
        </w:rPr>
        <w:t>справочное)</w:t>
      </w:r>
    </w:p>
    <w:p w14:paraId="3110B43F" w14:textId="77777777" w:rsidR="00DE7C59" w:rsidRPr="00EE1F69" w:rsidRDefault="00DE7C59" w:rsidP="00F738FC">
      <w:pPr>
        <w:spacing w:line="480" w:lineRule="auto"/>
        <w:ind w:firstLine="0"/>
        <w:jc w:val="center"/>
        <w:rPr>
          <w:b/>
          <w:bCs/>
        </w:rPr>
      </w:pPr>
      <w:r w:rsidRPr="00EE1F69">
        <w:rPr>
          <w:b/>
          <w:bCs/>
        </w:rPr>
        <w:t>Правила судейства по системе «</w:t>
      </w:r>
      <w:r w:rsidRPr="00EE1F69">
        <w:rPr>
          <w:rFonts w:cs="Times New Roman"/>
          <w:b/>
          <w:bCs/>
          <w:szCs w:val="32"/>
          <w:lang w:val="en-US"/>
        </w:rPr>
        <w:t>Skating</w:t>
      </w:r>
      <w:r w:rsidRPr="00EE1F69">
        <w:rPr>
          <w:b/>
          <w:bCs/>
        </w:rPr>
        <w:t>»</w:t>
      </w:r>
    </w:p>
    <w:p w14:paraId="65C4FD61" w14:textId="77777777" w:rsidR="00DE7C59" w:rsidRDefault="00DE7C59" w:rsidP="00DE7C59">
      <w:pPr>
        <w:ind w:firstLine="0"/>
        <w:jc w:val="center"/>
        <w:rPr>
          <w:lang w:eastAsia="ru-RU"/>
        </w:rPr>
      </w:pPr>
    </w:p>
    <w:p w14:paraId="1BEB577E" w14:textId="3DC09AF8" w:rsidR="0000708B" w:rsidRDefault="0000708B" w:rsidP="0000708B"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="00B41A8E" w:rsidRPr="00B41A8E">
        <w:t xml:space="preserve"> </w:t>
      </w:r>
      <w:r w:rsidRPr="00215E90">
        <w:t>–</w:t>
      </w:r>
      <w:r>
        <w:t xml:space="preserve"> система </w:t>
      </w:r>
      <w:r>
        <w:rPr>
          <w:rFonts w:cs="Times New Roman"/>
          <w:color w:val="000000" w:themeColor="text1"/>
          <w:szCs w:val="28"/>
          <w:lang w:eastAsia="ru-RU"/>
        </w:rPr>
        <w:t xml:space="preserve">для подсчёта баллов и мест бальных танцоров на спортивных соревнованиях. </w:t>
      </w:r>
      <w:r>
        <w:t>Она разработана в Англии и применяется с 1954 года. Система позволяет получить результаты, учитывающие мнение большинства судей, даже если они по-разному оценивали пары.</w:t>
      </w:r>
    </w:p>
    <w:p w14:paraId="2E884C46" w14:textId="77777777" w:rsidR="0000708B" w:rsidRDefault="0000708B" w:rsidP="0000708B">
      <w:r>
        <w:t xml:space="preserve">Всего в системе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>
        <w:t xml:space="preserve"> 11 правил.</w:t>
      </w:r>
    </w:p>
    <w:p w14:paraId="3DE2F40E" w14:textId="77777777" w:rsidR="0000708B" w:rsidRDefault="0000708B" w:rsidP="0000708B">
      <w:r>
        <w:t>Правило 1. Количество пар, которое должно быть отобрано в каждом туре соревнования для участия в следующем, определяется главным судьёй (обычно это 2/3, но не менее 1/2 участвующих пар).</w:t>
      </w:r>
    </w:p>
    <w:p w14:paraId="46B99E61" w14:textId="77777777" w:rsidR="0000708B" w:rsidRPr="00BE5F74" w:rsidRDefault="0000708B" w:rsidP="0000708B">
      <w:r>
        <w:t xml:space="preserve">Обычно пары отбирают по принципу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за-против</w:t>
      </w:r>
      <w:r w:rsidRPr="004C57FE">
        <w:t>»</w:t>
      </w:r>
      <w:r>
        <w:t xml:space="preserve"> (равномерности выбора судьи по заходам может не быть. В следующий тур выводятся пары, имеющие наибольшее значение итоговых сумм. В процессе отбора может возникнуть ситуация, когда несколько пар имеют одинаковое значение итоговых сумм, позволяющее принять участие в следующем туре, но включение этих пар в состав участников следующего этапа невозможно, так как общее количество пар превысит заданное число. В этом случае судья и оргкомитет соревнований должны принять решение – либо допустить к участию в следующем туре все пары, имеющие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минимально-необходимое</w:t>
      </w:r>
      <w:r w:rsidRPr="004C57FE">
        <w:t>»</w:t>
      </w:r>
      <w:r>
        <w:t xml:space="preserve"> значение итоговых сумм, либо не допустить ни одну из них. Перетанцовку не допускают.</w:t>
      </w:r>
    </w:p>
    <w:p w14:paraId="59FDD6F0" w14:textId="77777777" w:rsidR="0000708B" w:rsidRDefault="0000708B" w:rsidP="0000708B">
      <w:r>
        <w:t>Правило 2. В финале соревнующиеся пары должны быть расставлены судьёй в каждом танце по местам согласно уровню их исполнительного мастерства.</w:t>
      </w:r>
    </w:p>
    <w:p w14:paraId="7A2B9E02" w14:textId="77777777" w:rsidR="0000708B" w:rsidRDefault="0000708B" w:rsidP="0000708B">
      <w:r>
        <w:t>Правило 3. Лучшей по мнению судьи паре в каждом танце присваивает первое место и так далее. Обычно в финальном туре соревнований принимают участие от 6 до 8 пар.</w:t>
      </w:r>
    </w:p>
    <w:p w14:paraId="7659B759" w14:textId="77777777" w:rsidR="0000708B" w:rsidRDefault="0000708B" w:rsidP="0000708B">
      <w:r>
        <w:lastRenderedPageBreak/>
        <w:t>Правило 4. В финале судьи не имеют права ни в одном из танцев поставить двум и более парам одинаковое место.</w:t>
      </w:r>
    </w:p>
    <w:p w14:paraId="6ADBBEA6" w14:textId="77777777" w:rsidR="0000708B" w:rsidRDefault="0000708B" w:rsidP="0000708B">
      <w:r>
        <w:t xml:space="preserve">Правило 5. Применяется, если пара получила соответствующее место у большинства судей (не менее, чем 3 судьи из 5, 4 судьи из 7), которое является абсолютным большинством в каждой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 xml:space="preserve">» </w:t>
      </w:r>
      <w:r w:rsidRPr="00AD2431">
        <w:rPr>
          <w:rFonts w:eastAsia="Calibri" w:cs="Times New Roman"/>
          <w:szCs w:val="28"/>
        </w:rPr>
        <w:t>(таблица 2)</w:t>
      </w:r>
      <w:r w:rsidRPr="00AD2431">
        <w:rPr>
          <w:szCs w:val="28"/>
        </w:rPr>
        <w:t>.</w:t>
      </w:r>
    </w:p>
    <w:p w14:paraId="0B2DE71C" w14:textId="77777777" w:rsidR="0000708B" w:rsidRDefault="0000708B" w:rsidP="0000708B">
      <w:pPr>
        <w:jc w:val="left"/>
      </w:pPr>
      <w:r>
        <w:t xml:space="preserve">Таблица А.1 </w:t>
      </w:r>
      <w:r w:rsidRPr="00C771D2">
        <w:t>–</w:t>
      </w:r>
      <w:r>
        <w:t xml:space="preserve"> Пример таблицы распределения мест в текущем танце</w:t>
      </w:r>
    </w:p>
    <w:tbl>
      <w:tblPr>
        <w:tblW w:w="7719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79"/>
        <w:gridCol w:w="625"/>
        <w:gridCol w:w="7"/>
        <w:gridCol w:w="654"/>
        <w:gridCol w:w="6"/>
        <w:gridCol w:w="660"/>
        <w:gridCol w:w="661"/>
        <w:gridCol w:w="661"/>
        <w:gridCol w:w="868"/>
      </w:tblGrid>
      <w:tr w:rsidR="0000708B" w:rsidRPr="007F3EBB" w14:paraId="40E075A1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7D9E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B1F0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53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37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497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7F3EBB" w14:paraId="0D03F8F2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D7960" w14:textId="77777777" w:rsidR="0000708B" w:rsidRPr="007F3EB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65A8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CA4A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61EF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EEAA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E0634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0CF6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2A74B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8DDA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C681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65E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F80A6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73473" w14:textId="77777777" w:rsidR="0000708B" w:rsidRPr="007F3EB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7F3EBB" w14:paraId="319302DD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153B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576E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B9DD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A187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899F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715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0650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FA7C2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B9D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DF47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8D812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5E5A8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843E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7F3EBB" w14:paraId="5FFE2A04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1A65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FB9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C173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664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3EFC7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2A48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E6CA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9FD4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5018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9EE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08D0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DCC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736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14:paraId="2CC15554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5"/>
          <w:jc w:val="center"/>
        </w:trPr>
        <w:tc>
          <w:tcPr>
            <w:tcW w:w="778" w:type="dxa"/>
            <w:vAlign w:val="bottom"/>
          </w:tcPr>
          <w:p w14:paraId="349EC9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vAlign w:val="bottom"/>
          </w:tcPr>
          <w:p w14:paraId="4AA8CCD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vAlign w:val="bottom"/>
          </w:tcPr>
          <w:p w14:paraId="48C85C2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vAlign w:val="bottom"/>
          </w:tcPr>
          <w:p w14:paraId="4983450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vAlign w:val="bottom"/>
          </w:tcPr>
          <w:p w14:paraId="4BFB7AE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vAlign w:val="bottom"/>
          </w:tcPr>
          <w:p w14:paraId="09A7B31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9" w:type="dxa"/>
            <w:vAlign w:val="bottom"/>
          </w:tcPr>
          <w:p w14:paraId="018E16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42FF3F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60" w:type="dxa"/>
            <w:gridSpan w:val="2"/>
            <w:vAlign w:val="bottom"/>
          </w:tcPr>
          <w:p w14:paraId="553C53C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0667E29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5A6CDC7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1D53067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152AF9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7D17EF79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02"/>
          <w:jc w:val="center"/>
        </w:trPr>
        <w:tc>
          <w:tcPr>
            <w:tcW w:w="778" w:type="dxa"/>
            <w:vAlign w:val="bottom"/>
          </w:tcPr>
          <w:p w14:paraId="0FF3458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02BEB62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vAlign w:val="bottom"/>
          </w:tcPr>
          <w:p w14:paraId="695F41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vAlign w:val="bottom"/>
          </w:tcPr>
          <w:p w14:paraId="06646A5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555081B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C8C475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9" w:type="dxa"/>
            <w:vAlign w:val="bottom"/>
          </w:tcPr>
          <w:p w14:paraId="7C994E2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32" w:type="dxa"/>
            <w:gridSpan w:val="2"/>
            <w:vAlign w:val="bottom"/>
          </w:tcPr>
          <w:p w14:paraId="2058634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79E528F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0" w:type="dxa"/>
            <w:vAlign w:val="bottom"/>
          </w:tcPr>
          <w:p w14:paraId="6760FF2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1" w:type="dxa"/>
            <w:vAlign w:val="bottom"/>
          </w:tcPr>
          <w:p w14:paraId="0F28F48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3138A5F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544024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5957B384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70"/>
          <w:jc w:val="center"/>
        </w:trPr>
        <w:tc>
          <w:tcPr>
            <w:tcW w:w="778" w:type="dxa"/>
            <w:vAlign w:val="bottom"/>
          </w:tcPr>
          <w:p w14:paraId="1A4AF01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47E880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3D940E5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73F8298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vAlign w:val="bottom"/>
          </w:tcPr>
          <w:p w14:paraId="125D0F4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vAlign w:val="bottom"/>
          </w:tcPr>
          <w:p w14:paraId="172019B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9" w:type="dxa"/>
            <w:vAlign w:val="bottom"/>
          </w:tcPr>
          <w:p w14:paraId="458681A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32" w:type="dxa"/>
            <w:gridSpan w:val="2"/>
            <w:vAlign w:val="bottom"/>
          </w:tcPr>
          <w:p w14:paraId="5428C2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gridSpan w:val="2"/>
            <w:vAlign w:val="bottom"/>
          </w:tcPr>
          <w:p w14:paraId="3AAD2DE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20C5F72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65A7EBB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760A7CB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B5F128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750877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2"/>
          <w:jc w:val="center"/>
        </w:trPr>
        <w:tc>
          <w:tcPr>
            <w:tcW w:w="778" w:type="dxa"/>
            <w:vAlign w:val="bottom"/>
          </w:tcPr>
          <w:p w14:paraId="148EB84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42414AA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vAlign w:val="bottom"/>
          </w:tcPr>
          <w:p w14:paraId="5DD992A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EDAF98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31A3EED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vAlign w:val="bottom"/>
          </w:tcPr>
          <w:p w14:paraId="790D66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9" w:type="dxa"/>
            <w:vAlign w:val="bottom"/>
          </w:tcPr>
          <w:p w14:paraId="122A93C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0674521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377D646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vAlign w:val="bottom"/>
          </w:tcPr>
          <w:p w14:paraId="608120B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1" w:type="dxa"/>
            <w:vAlign w:val="bottom"/>
          </w:tcPr>
          <w:p w14:paraId="54D1559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61" w:type="dxa"/>
            <w:vAlign w:val="bottom"/>
          </w:tcPr>
          <w:p w14:paraId="7DCD496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47862C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01D26459" w14:textId="77777777" w:rsidR="0000708B" w:rsidRDefault="0000708B" w:rsidP="0000708B">
      <w:pPr>
        <w:spacing w:before="240"/>
        <w:rPr>
          <w:rFonts w:eastAsia="Calibri" w:cs="Times New Roman"/>
          <w:szCs w:val="28"/>
        </w:rPr>
      </w:pPr>
      <w:r>
        <w:t xml:space="preserve">Колонки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 заполняются</w:t>
      </w:r>
      <w:r>
        <w:rPr>
          <w:rFonts w:eastAsia="Calibri" w:cs="Times New Roman"/>
          <w:szCs w:val="28"/>
        </w:rPr>
        <w:t xml:space="preserve"> последовательно сверху-вниз и слева-направо, ни одну из них нельзя пропустить.</w:t>
      </w:r>
    </w:p>
    <w:p w14:paraId="7F6056C3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Таблицу А.1 условно можно разделить на две части: левую – оценки судей и правую – количество мест.</w:t>
      </w:r>
    </w:p>
    <w:p w14:paraId="2DED7787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случае, если ни одна из пар не набрала необходимого большинства мнений судей в рассматриваемой колонке мест, необходимо для присвоения очередного места перейти к рассмотрению следующей колонке мест.</w:t>
      </w:r>
    </w:p>
    <w:p w14:paraId="0A0F4AF1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Как только место, занятое парой в рассматриваемом танце определено, заполнение последующих построчных значений колонок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для этой пары прекращают.</w:t>
      </w:r>
    </w:p>
    <w:p w14:paraId="07BAAB50" w14:textId="77777777" w:rsidR="0000708B" w:rsidRDefault="0000708B" w:rsidP="0000708B">
      <w:pPr>
        <w:spacing w:after="160"/>
      </w:pPr>
      <w:r>
        <w:t xml:space="preserve">Правило 6.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для присуждения очередного места за танец, причём неравное. В этом случае очередное место за танец присуждается паре, имевшей большее </w:t>
      </w:r>
      <w:r w:rsidRPr="004C57FE">
        <w:t>«</w:t>
      </w:r>
      <w:r>
        <w:t>большинство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, следующее место присуждается паре с меньшим </w:t>
      </w:r>
      <w:r w:rsidRPr="004C57FE">
        <w:t>«</w:t>
      </w:r>
      <w:r>
        <w:t>большинством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и так далее в порядке убывания.</w:t>
      </w:r>
    </w:p>
    <w:p w14:paraId="1F4AD28A" w14:textId="77777777" w:rsidR="0000708B" w:rsidRDefault="0000708B" w:rsidP="0000708B">
      <w:pPr>
        <w:spacing w:after="160" w:line="259" w:lineRule="auto"/>
        <w:ind w:firstLine="0"/>
        <w:jc w:val="left"/>
      </w:pPr>
      <w:r>
        <w:br w:type="page"/>
      </w:r>
    </w:p>
    <w:p w14:paraId="147BADA2" w14:textId="77777777" w:rsidR="0000708B" w:rsidRDefault="0000708B" w:rsidP="0000708B">
      <w:pPr>
        <w:spacing w:after="160" w:line="259" w:lineRule="auto"/>
        <w:jc w:val="left"/>
      </w:pPr>
      <w:r>
        <w:lastRenderedPageBreak/>
        <w:t xml:space="preserve">Таблица А.2 </w:t>
      </w:r>
      <w:r w:rsidRPr="00C66074">
        <w:rPr>
          <w:lang w:val="en-US"/>
        </w:rPr>
        <w:t>–</w:t>
      </w:r>
      <w:r>
        <w:t xml:space="preserve"> Применение правила 6</w:t>
      </w:r>
    </w:p>
    <w:tbl>
      <w:tblPr>
        <w:tblW w:w="7610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657"/>
        <w:gridCol w:w="708"/>
        <w:gridCol w:w="567"/>
        <w:gridCol w:w="600"/>
        <w:gridCol w:w="676"/>
        <w:gridCol w:w="868"/>
      </w:tblGrid>
      <w:tr w:rsidR="0000708B" w:rsidRPr="00312EFB" w14:paraId="08B452DA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0EDD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1A16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5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EB1E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DE41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312EFB" w14:paraId="25F15A0A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B186A" w14:textId="77777777" w:rsidR="0000708B" w:rsidRPr="00312EF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45C3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2B5A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F6AF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280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8358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ADF9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0E32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6F84E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0978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23C62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35EB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611AF" w14:textId="77777777" w:rsidR="0000708B" w:rsidRPr="00312EF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312EFB" w14:paraId="5284CF59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807F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5D8B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730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4436F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BD12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3276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2FC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B5F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E30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43C6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E832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B38E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C54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312EFB" w14:paraId="09763FF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361E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F82D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BDE4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B380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0AC5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A35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B4E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7685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A008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34D1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D2C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30652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62C1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312EFB" w14:paraId="35001C78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4611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A62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3E4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D2E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CC39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8242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39F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F9E1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68E0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FE8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1D191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A06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2C15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2C8B61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57"/>
          <w:jc w:val="center"/>
        </w:trPr>
        <w:tc>
          <w:tcPr>
            <w:tcW w:w="778" w:type="dxa"/>
            <w:vAlign w:val="bottom"/>
          </w:tcPr>
          <w:p w14:paraId="6050F6C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1D18A35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vAlign w:val="bottom"/>
          </w:tcPr>
          <w:p w14:paraId="553FE38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0F097DF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7A32AC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520B00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vAlign w:val="bottom"/>
          </w:tcPr>
          <w:p w14:paraId="520EC6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1BD4A1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4741DBF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vAlign w:val="bottom"/>
          </w:tcPr>
          <w:p w14:paraId="449F845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0" w:type="dxa"/>
            <w:vAlign w:val="bottom"/>
          </w:tcPr>
          <w:p w14:paraId="36A5DF7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147BBA5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9A8861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7D5BEBBC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8"/>
          <w:jc w:val="center"/>
        </w:trPr>
        <w:tc>
          <w:tcPr>
            <w:tcW w:w="778" w:type="dxa"/>
            <w:vAlign w:val="bottom"/>
          </w:tcPr>
          <w:p w14:paraId="24EBC11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035C23D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00D7DE3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473A8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142440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vAlign w:val="bottom"/>
          </w:tcPr>
          <w:p w14:paraId="4DDA155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vAlign w:val="bottom"/>
          </w:tcPr>
          <w:p w14:paraId="4270778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57" w:type="dxa"/>
            <w:vAlign w:val="bottom"/>
          </w:tcPr>
          <w:p w14:paraId="6FA64B3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08" w:type="dxa"/>
            <w:vAlign w:val="bottom"/>
          </w:tcPr>
          <w:p w14:paraId="59A12AC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16F37A1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159FEE7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338B4B5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1D5AD0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0C2BA8BB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14"/>
          <w:jc w:val="center"/>
        </w:trPr>
        <w:tc>
          <w:tcPr>
            <w:tcW w:w="778" w:type="dxa"/>
            <w:vAlign w:val="bottom"/>
          </w:tcPr>
          <w:p w14:paraId="4A6F97B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361C212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vAlign w:val="bottom"/>
          </w:tcPr>
          <w:p w14:paraId="703158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vAlign w:val="bottom"/>
          </w:tcPr>
          <w:p w14:paraId="30256C7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vAlign w:val="bottom"/>
          </w:tcPr>
          <w:p w14:paraId="26BF51D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vAlign w:val="bottom"/>
          </w:tcPr>
          <w:p w14:paraId="14B4B1C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vAlign w:val="bottom"/>
          </w:tcPr>
          <w:p w14:paraId="7314E9F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0461B9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3408B4A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4D07604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2F0670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2526C66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5B955D5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01F4CFA6" w14:textId="77777777" w:rsidR="0000708B" w:rsidRDefault="0000708B" w:rsidP="0000708B">
      <w:pPr>
        <w:spacing w:before="240"/>
      </w:pPr>
      <w:r>
        <w:t>Рассмотрим правую часть таблицы А.2.</w:t>
      </w:r>
    </w:p>
    <w:p w14:paraId="27CED23F" w14:textId="77777777" w:rsidR="0000708B" w:rsidRDefault="0000708B" w:rsidP="0000708B">
      <w:r>
        <w:t>24 пара: первое место в танце по абсолютному большинству первых мест.</w:t>
      </w:r>
    </w:p>
    <w:p w14:paraId="4464848B" w14:textId="77777777" w:rsidR="0000708B" w:rsidRDefault="0000708B" w:rsidP="0000708B">
      <w:r>
        <w:t xml:space="preserve">45 пара: второе место, поскольку она имеет большее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(4), чем 18-я пара (3).</w:t>
      </w:r>
    </w:p>
    <w:p w14:paraId="5F3DA82E" w14:textId="77777777" w:rsidR="0000708B" w:rsidRDefault="0000708B" w:rsidP="0000708B">
      <w:r>
        <w:t>18 пара: присуждается очередное третье место. В третьей колонке ни одна из оставшихся пар не набрала необходимого большинства мнений судей.</w:t>
      </w:r>
    </w:p>
    <w:p w14:paraId="5B69C4D3" w14:textId="77777777" w:rsidR="0000708B" w:rsidRDefault="0000708B" w:rsidP="0000708B">
      <w:r>
        <w:t>31 пара: четвёртое место, поскольку она имеет большее большинство мест в четвёртой колонке (4), чем седьмая пара.</w:t>
      </w:r>
    </w:p>
    <w:p w14:paraId="03B0C3DF" w14:textId="77777777" w:rsidR="0000708B" w:rsidRDefault="0000708B" w:rsidP="0000708B">
      <w:r>
        <w:t>7 пара: присуждается следующее пятое место.</w:t>
      </w:r>
    </w:p>
    <w:p w14:paraId="2F570719" w14:textId="77777777" w:rsidR="0000708B" w:rsidRDefault="0000708B" w:rsidP="0000708B">
      <w:r>
        <w:t>48 пара: очередное шестое место.</w:t>
      </w:r>
    </w:p>
    <w:p w14:paraId="38B80FB1" w14:textId="77777777" w:rsidR="0000708B" w:rsidRDefault="0000708B" w:rsidP="0000708B">
      <w:r>
        <w:t xml:space="preserve">Правило 7.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 xml:space="preserve">» </w:t>
      </w:r>
      <w:r>
        <w:t>для присуждения очередного места за танец, причём равное. Необходим анализ компонентов, составляющих это большинство. Речь идёт о суммировании мест, из которых сложились равные количества мест у рассматриваемых пар. Полученные суммы записывают в круглых скобках около соответствующих количеств мест в той же колонке мест.</w:t>
      </w:r>
    </w:p>
    <w:p w14:paraId="083EC954" w14:textId="77777777" w:rsidR="0000708B" w:rsidRDefault="0000708B" w:rsidP="0000708B">
      <w:r>
        <w:t xml:space="preserve">Правило 7а. Применяется, когда пары имеют необходимое большинство мест, количество мест, набранное этими парами, совпадает, а суммы мест не равны. В этом случае очередное место в танце присуждается </w:t>
      </w:r>
      <w:r>
        <w:lastRenderedPageBreak/>
        <w:t>той паре, у которой сумма составляющих наименьшая, а следующие места - парам, имевшим большую сумму составляющих в порядке возрастания.</w:t>
      </w:r>
    </w:p>
    <w:p w14:paraId="6BBE4EB0" w14:textId="77777777" w:rsidR="0000708B" w:rsidRDefault="0000708B" w:rsidP="0000708B">
      <w:pPr>
        <w:spacing w:after="160" w:line="259" w:lineRule="auto"/>
        <w:jc w:val="left"/>
      </w:pPr>
      <w:r w:rsidRPr="00737AC7">
        <w:t>Таблица А.</w:t>
      </w:r>
      <w:r>
        <w:t xml:space="preserve">3 </w:t>
      </w:r>
      <w:r w:rsidRPr="00737AC7">
        <w:t>–</w:t>
      </w:r>
      <w:r>
        <w:t xml:space="preserve"> Применение правила 7а</w:t>
      </w:r>
    </w:p>
    <w:tbl>
      <w:tblPr>
        <w:tblW w:w="7744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95"/>
        <w:gridCol w:w="795"/>
        <w:gridCol w:w="584"/>
        <w:gridCol w:w="584"/>
        <w:gridCol w:w="584"/>
        <w:gridCol w:w="868"/>
      </w:tblGrid>
      <w:tr w:rsidR="0000708B" w:rsidRPr="00E00AEE" w14:paraId="60779CD2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DB87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A70E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7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9B59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543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E00AEE" w14:paraId="1522DE26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81D5F" w14:textId="77777777" w:rsidR="0000708B" w:rsidRPr="00E00AEE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BB3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AEE3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09EC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8F68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5E9E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B862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77A3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7575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F28A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8875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CA5D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2FA8E" w14:textId="77777777" w:rsidR="0000708B" w:rsidRPr="00E00AEE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E00AEE" w14:paraId="747382DB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112F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2AD8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72B3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1D8C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58D6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D824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A96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925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6E1F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833D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DC1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FFC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4F5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E00AEE" w14:paraId="1EFA67A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000C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97C8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AF20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4C0C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3726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751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FE7F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3B47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43A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D12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DEA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79B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710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E00AEE" w14:paraId="3EE893F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6D97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90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A425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0708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9D23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8CC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9CD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4682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D98C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(7)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A217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CE0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6259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E517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E00AEE" w14:paraId="30562338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0E15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291F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5866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295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FF4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03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0108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6AB6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AC6F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DA4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D85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3F1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9AD3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E00AEE" w14:paraId="0B6E1A8E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1DCD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1A7C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E536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1CB7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620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5D52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0F0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2862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(6)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A2D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10B1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3EC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98A8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FB6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E00AEE" w14:paraId="2C83B06E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758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2A1D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8BC1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443D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AD97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5353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8804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640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4AA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(9)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573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5801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EB8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AF5C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53143D55" w14:textId="77777777" w:rsidR="0000708B" w:rsidRDefault="0000708B" w:rsidP="0000708B">
      <w:pPr>
        <w:spacing w:before="240" w:after="240" w:line="240" w:lineRule="auto"/>
      </w:pPr>
      <w:r>
        <w:t>Рассмотрим правую часть таблицы А.3.</w:t>
      </w:r>
    </w:p>
    <w:p w14:paraId="4A81C9C2" w14:textId="77777777" w:rsidR="0000708B" w:rsidRDefault="0000708B" w:rsidP="0000708B">
      <w:pPr>
        <w:spacing w:before="240"/>
      </w:pPr>
      <w:r>
        <w:t xml:space="preserve">26 пара: первое место по абсолютному большинству первых мест. Пары 48 и 59 имеют необходимое и притом равное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(3). </w:t>
      </w:r>
    </w:p>
    <w:p w14:paraId="7025F62F" w14:textId="77777777" w:rsidR="0000708B" w:rsidRDefault="0000708B" w:rsidP="0000708B">
      <w:r>
        <w:t>Сумма составляющих во второй колонке у пары 48: (1+2+2) = 5. У пары 59: (2+2+2) = 6</w:t>
      </w:r>
    </w:p>
    <w:p w14:paraId="7B6259B0" w14:textId="77777777" w:rsidR="0000708B" w:rsidRDefault="0000708B" w:rsidP="0000708B">
      <w:r>
        <w:t>48 пара: очередное второе место, так как она имеет меньшую сумму составляющих.</w:t>
      </w:r>
    </w:p>
    <w:p w14:paraId="0717B571" w14:textId="77777777" w:rsidR="0000708B" w:rsidRDefault="0000708B" w:rsidP="0000708B">
      <w:r>
        <w:t>59 пара: следующее третье место, так как она имеет большую сумму составляющих.</w:t>
      </w:r>
    </w:p>
    <w:p w14:paraId="3398774F" w14:textId="77777777" w:rsidR="0000708B" w:rsidRDefault="0000708B" w:rsidP="0000708B">
      <w:r>
        <w:t>Аналогично распределяются места между парами 37 и 70.</w:t>
      </w:r>
    </w:p>
    <w:p w14:paraId="7B25E192" w14:textId="77777777" w:rsidR="0000708B" w:rsidRDefault="0000708B" w:rsidP="0000708B">
      <w:r>
        <w:t xml:space="preserve">Правило 7б. Применяется, когда пары имеют необходимое большинство мест, количество мест, набранное этими парами, совпадает и суммы мест также равны. В этом случае для определения мест, занятых парами в танце, необходимо учитывать более низкие места и снова пытаться обнаружить различие в количестве мест или сумме составляющих, но только для спорящих за очередное место пар, на время </w:t>
      </w:r>
      <w:r w:rsidRPr="004C57FE">
        <w:t>«</w:t>
      </w:r>
      <w:r>
        <w:t>забыв</w:t>
      </w:r>
      <w:r>
        <w:rPr>
          <w:rFonts w:eastAsia="Calibri" w:cs="Times New Roman"/>
          <w:sz w:val="24"/>
          <w:szCs w:val="24"/>
        </w:rPr>
        <w:t>»</w:t>
      </w:r>
      <w:r>
        <w:t xml:space="preserve"> об остальных парах. </w:t>
      </w:r>
    </w:p>
    <w:p w14:paraId="774B9000" w14:textId="77777777" w:rsidR="00E03417" w:rsidRDefault="00E03417">
      <w:pPr>
        <w:spacing w:after="160" w:line="259" w:lineRule="auto"/>
        <w:ind w:firstLine="0"/>
        <w:jc w:val="left"/>
      </w:pPr>
      <w:r>
        <w:br w:type="page"/>
      </w:r>
    </w:p>
    <w:p w14:paraId="28E05AD8" w14:textId="77777777" w:rsidR="0000708B" w:rsidRDefault="0000708B" w:rsidP="0000708B">
      <w:pPr>
        <w:jc w:val="left"/>
      </w:pPr>
      <w:r>
        <w:lastRenderedPageBreak/>
        <w:t xml:space="preserve">Таблица А.4 </w:t>
      </w:r>
      <w:r w:rsidRPr="00737AC7">
        <w:t>–</w:t>
      </w:r>
      <w:r>
        <w:t xml:space="preserve"> Применение правила 7б</w:t>
      </w:r>
    </w:p>
    <w:tbl>
      <w:tblPr>
        <w:tblW w:w="8545" w:type="dxa"/>
        <w:tblInd w:w="799" w:type="dxa"/>
        <w:tblLook w:val="04A0" w:firstRow="1" w:lastRow="0" w:firstColumn="1" w:lastColumn="0" w:noHBand="0" w:noVBand="1"/>
      </w:tblPr>
      <w:tblGrid>
        <w:gridCol w:w="778"/>
        <w:gridCol w:w="495"/>
        <w:gridCol w:w="8"/>
        <w:gridCol w:w="477"/>
        <w:gridCol w:w="465"/>
        <w:gridCol w:w="6"/>
        <w:gridCol w:w="528"/>
        <w:gridCol w:w="6"/>
        <w:gridCol w:w="446"/>
        <w:gridCol w:w="452"/>
        <w:gridCol w:w="538"/>
        <w:gridCol w:w="336"/>
        <w:gridCol w:w="9"/>
        <w:gridCol w:w="789"/>
        <w:gridCol w:w="6"/>
        <w:gridCol w:w="570"/>
        <w:gridCol w:w="10"/>
        <w:gridCol w:w="586"/>
        <w:gridCol w:w="586"/>
        <w:gridCol w:w="586"/>
        <w:gridCol w:w="868"/>
      </w:tblGrid>
      <w:tr w:rsidR="0000708B" w:rsidRPr="00CB5C85" w14:paraId="569E593A" w14:textId="77777777" w:rsidTr="006D5AC5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9DA4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3421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7860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47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E534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E7BC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CB5C85" w14:paraId="04632B86" w14:textId="77777777" w:rsidTr="006D5AC5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1F63E" w14:textId="77777777" w:rsidR="0000708B" w:rsidRPr="00CB5C85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058C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AA33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4FFA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06EC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A7B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041D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BBD6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G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F38B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FCC2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8B25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8A7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DF0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3F4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925211" w14:textId="77777777" w:rsidR="0000708B" w:rsidRPr="00CB5C85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CB5C85" w14:paraId="47A15B41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62E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3629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7F9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83B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9143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3FA5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B899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A2805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E0A3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A442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68A0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9146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10E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AFD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5E1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CB5C85" w14:paraId="5553CE1E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B85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B82E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9BDD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FC5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3F0A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94E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1586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861B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B46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A3D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852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C559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0CF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79B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FB5F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CB5C85" w14:paraId="5060C03E" w14:textId="77777777" w:rsidTr="006D5AC5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408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21BA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CD0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0D5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6E47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6F6C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70D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66CD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A1F3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B5F4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34E1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852C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D590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CC06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EE47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CB5C85" w14:paraId="7A0CCEE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D7C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1AB3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1054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3B75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EAB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1AF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231B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99F6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2A8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D5D6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502A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5AA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73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5669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E180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1ABACCAC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778" w:type="dxa"/>
            <w:vAlign w:val="bottom"/>
          </w:tcPr>
          <w:p w14:paraId="586B937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95" w:type="dxa"/>
            <w:vAlign w:val="bottom"/>
          </w:tcPr>
          <w:p w14:paraId="32054B1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5" w:type="dxa"/>
            <w:gridSpan w:val="2"/>
            <w:vAlign w:val="bottom"/>
          </w:tcPr>
          <w:p w14:paraId="101FA6A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5" w:type="dxa"/>
            <w:vAlign w:val="bottom"/>
          </w:tcPr>
          <w:p w14:paraId="294905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40" w:type="dxa"/>
            <w:gridSpan w:val="3"/>
            <w:vAlign w:val="bottom"/>
          </w:tcPr>
          <w:p w14:paraId="7168898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46" w:type="dxa"/>
            <w:vAlign w:val="bottom"/>
          </w:tcPr>
          <w:p w14:paraId="527032A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2" w:type="dxa"/>
            <w:vAlign w:val="center"/>
          </w:tcPr>
          <w:p w14:paraId="3553A58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38" w:type="dxa"/>
            <w:vAlign w:val="center"/>
          </w:tcPr>
          <w:p w14:paraId="65011D3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45" w:type="dxa"/>
            <w:gridSpan w:val="2"/>
            <w:vAlign w:val="bottom"/>
          </w:tcPr>
          <w:p w14:paraId="76CB325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gridSpan w:val="2"/>
            <w:vAlign w:val="bottom"/>
          </w:tcPr>
          <w:p w14:paraId="6C56AEC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0" w:type="dxa"/>
            <w:vAlign w:val="bottom"/>
          </w:tcPr>
          <w:p w14:paraId="547D236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96" w:type="dxa"/>
            <w:gridSpan w:val="2"/>
            <w:vAlign w:val="bottom"/>
          </w:tcPr>
          <w:p w14:paraId="5FC4D98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86" w:type="dxa"/>
            <w:vAlign w:val="bottom"/>
          </w:tcPr>
          <w:p w14:paraId="1DDABE9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vAlign w:val="bottom"/>
          </w:tcPr>
          <w:p w14:paraId="6BCF059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01758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267FE09A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45"/>
        </w:trPr>
        <w:tc>
          <w:tcPr>
            <w:tcW w:w="778" w:type="dxa"/>
            <w:vAlign w:val="bottom"/>
          </w:tcPr>
          <w:p w14:paraId="0B4A96C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95" w:type="dxa"/>
            <w:vAlign w:val="bottom"/>
          </w:tcPr>
          <w:p w14:paraId="47877C4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5" w:type="dxa"/>
            <w:gridSpan w:val="2"/>
            <w:vAlign w:val="bottom"/>
          </w:tcPr>
          <w:p w14:paraId="33B69E4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5" w:type="dxa"/>
            <w:vAlign w:val="bottom"/>
          </w:tcPr>
          <w:p w14:paraId="7FE313B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40" w:type="dxa"/>
            <w:gridSpan w:val="3"/>
            <w:vAlign w:val="bottom"/>
          </w:tcPr>
          <w:p w14:paraId="4578FC7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46" w:type="dxa"/>
            <w:vAlign w:val="bottom"/>
          </w:tcPr>
          <w:p w14:paraId="4D7B6EE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2" w:type="dxa"/>
            <w:vAlign w:val="center"/>
          </w:tcPr>
          <w:p w14:paraId="13595FF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38" w:type="dxa"/>
            <w:vAlign w:val="center"/>
          </w:tcPr>
          <w:p w14:paraId="66C26ED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45" w:type="dxa"/>
            <w:gridSpan w:val="2"/>
            <w:vAlign w:val="bottom"/>
          </w:tcPr>
          <w:p w14:paraId="4C2373E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gridSpan w:val="2"/>
            <w:vAlign w:val="bottom"/>
          </w:tcPr>
          <w:p w14:paraId="0722C63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70" w:type="dxa"/>
            <w:vAlign w:val="bottom"/>
          </w:tcPr>
          <w:p w14:paraId="5C1B805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96" w:type="dxa"/>
            <w:gridSpan w:val="2"/>
            <w:vAlign w:val="bottom"/>
          </w:tcPr>
          <w:p w14:paraId="2616E78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6" w:type="dxa"/>
            <w:vAlign w:val="bottom"/>
          </w:tcPr>
          <w:p w14:paraId="57BC73F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86" w:type="dxa"/>
            <w:vAlign w:val="bottom"/>
          </w:tcPr>
          <w:p w14:paraId="73BAA43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68" w:type="dxa"/>
            <w:vAlign w:val="bottom"/>
          </w:tcPr>
          <w:p w14:paraId="5A3B0D7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12D83609" w14:textId="77777777" w:rsidR="0000708B" w:rsidRDefault="0000708B" w:rsidP="0000708B">
      <w:pPr>
        <w:spacing w:before="240"/>
      </w:pPr>
      <w:r>
        <w:t>Рассмотрим правую часть таблицы А.4.</w:t>
      </w:r>
    </w:p>
    <w:p w14:paraId="0B9DB2B1" w14:textId="77777777" w:rsidR="0000708B" w:rsidRDefault="0000708B" w:rsidP="0000708B">
      <w:r>
        <w:t>В первой колонке ни одна из оставшихся пар не набрала необходимого большинства голосов судей. Поэтому, для присуждения первого места одной из пар, переходим к рассмотрению второй колонки. Пары 12 и 13 имеют необходимое большинство (по 4). Суммы составляющих у них также равны (1+2+2+2 = 7, 2+2+1+2 = 7).</w:t>
      </w:r>
    </w:p>
    <w:p w14:paraId="3BDCE55A" w14:textId="77777777" w:rsidR="0000708B" w:rsidRDefault="0000708B" w:rsidP="0000708B">
      <w:r>
        <w:t>13: пара первое место, так как она имеет большее большинство в третьей колонке (5).</w:t>
      </w:r>
    </w:p>
    <w:p w14:paraId="24577840" w14:textId="77777777" w:rsidR="0000708B" w:rsidRDefault="0000708B" w:rsidP="0000708B">
      <w:r>
        <w:t>12 пара: следующее второе место.</w:t>
      </w:r>
    </w:p>
    <w:p w14:paraId="4AACFED3" w14:textId="77777777" w:rsidR="0000708B" w:rsidRDefault="0000708B" w:rsidP="0000708B">
      <w:r>
        <w:t>11 пара может претендовать только на следующее после 12 и 13 пар место, не вступая с ними в спор за первое и третье место.</w:t>
      </w:r>
    </w:p>
    <w:p w14:paraId="69B8BABE" w14:textId="77777777" w:rsidR="0000708B" w:rsidRDefault="0000708B" w:rsidP="0000708B">
      <w:r>
        <w:t xml:space="preserve">После решения вопроса о присуждении очередного места необходимо восстановить нарушенный порядок рассмотрения колонок </w:t>
      </w:r>
      <w:r w:rsidRPr="004C57FE">
        <w:t>«</w:t>
      </w:r>
      <w:r>
        <w:t>количества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>.</w:t>
      </w:r>
    </w:p>
    <w:p w14:paraId="6EE0FFE9" w14:textId="77777777" w:rsidR="0000708B" w:rsidRDefault="0000708B" w:rsidP="0000708B">
      <w:r>
        <w:t xml:space="preserve">Правило 8. Применяется в случае, когда в результате применения предыдущих правил мнение большинства судей установить не удаётся. Такая ситуация не является чем-то необычным и довольно часто встречается на соревнованиях. Она может возникнуть, например, в случае если пары от всех судей за танец получили одинаковые оценки точностью до перестановки. Тогда у этих пар во всех колонках мест будет одинаковое количество мест и одинаковая сумма составляющих и всем парам, в отношении которых не удалось установить мнение большинства судей, присуждается одинаковое </w:t>
      </w:r>
      <w:r>
        <w:lastRenderedPageBreak/>
        <w:t>место, которое определяется как результат деления суммы мест, на которые претендуют пары, на количество пар, претендующих на эти места.</w:t>
      </w:r>
    </w:p>
    <w:p w14:paraId="48C67545" w14:textId="2C87599E" w:rsidR="0000708B" w:rsidRDefault="0000708B" w:rsidP="00E03417">
      <w:pPr>
        <w:spacing w:after="160" w:line="259" w:lineRule="auto"/>
        <w:jc w:val="left"/>
      </w:pPr>
      <w:r>
        <w:t xml:space="preserve">Таблица А.5 </w:t>
      </w:r>
      <w:r w:rsidRPr="00C66074">
        <w:rPr>
          <w:lang w:val="en-US"/>
        </w:rPr>
        <w:t>–</w:t>
      </w:r>
      <w:r>
        <w:t xml:space="preserve"> Применение правила 8</w:t>
      </w:r>
    </w:p>
    <w:tbl>
      <w:tblPr>
        <w:tblW w:w="8376" w:type="dxa"/>
        <w:tblInd w:w="704" w:type="dxa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14"/>
        <w:gridCol w:w="709"/>
        <w:gridCol w:w="850"/>
        <w:gridCol w:w="851"/>
        <w:gridCol w:w="850"/>
        <w:gridCol w:w="868"/>
      </w:tblGrid>
      <w:tr w:rsidR="0000708B" w:rsidRPr="005802CC" w14:paraId="55298D2B" w14:textId="77777777" w:rsidTr="006D5AC5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DBA0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554F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431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A303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8D67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5802CC" w14:paraId="2C4DE7F5" w14:textId="77777777" w:rsidTr="006D5AC5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98BF4" w14:textId="77777777" w:rsidR="0000708B" w:rsidRPr="005802CC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AE79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4089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562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90DF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60E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9E73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80F1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6EC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DA3D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BAF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B12A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7A626" w14:textId="77777777" w:rsidR="0000708B" w:rsidRPr="005802CC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5802CC" w14:paraId="641CCAAA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867E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418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A3A8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10F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69C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E20C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B47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127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63F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556D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14FB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C28F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CBE4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7BD47357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B4F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814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7C7E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CDF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964A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7586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12F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EE29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E34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9749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A398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E52E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0283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5802CC" w14:paraId="5F32C0B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BFE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2C42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B6F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4A3B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93F8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60F4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FC3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91AB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(4)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22DA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42D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2BA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FE0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64F7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5802CC" w14:paraId="471FDF79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954A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486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3B16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953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461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2F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5777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FF0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3BE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60C0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11E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588D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0022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46BC521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CF31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3DF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0B01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0B5F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129A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8E28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771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B120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F6A7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41B7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76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3D7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068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5802CC" w14:paraId="7B0C47D6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559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468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A380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44AF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CF18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5F9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656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1B45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0B76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30D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7C80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1BFC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6620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212CE903" w14:textId="77777777" w:rsidR="0000708B" w:rsidRDefault="0000708B" w:rsidP="0000708B">
      <w:pPr>
        <w:spacing w:before="240" w:after="160" w:line="259" w:lineRule="auto"/>
      </w:pPr>
      <w:r>
        <w:t>Рассмотрим правую часть таблицы А.5.</w:t>
      </w:r>
    </w:p>
    <w:p w14:paraId="52F3CCC3" w14:textId="77777777" w:rsidR="0000708B" w:rsidRDefault="0000708B" w:rsidP="0000708B">
      <w:r>
        <w:t>Пары 16 и 19 ведут спор за распределение между собой третьего и четвёртого места. Они имеют одинаковое количество мест и суммы составляющих в колонках мест с третьей по шестую.</w:t>
      </w:r>
    </w:p>
    <w:p w14:paraId="6E034947" w14:textId="77777777" w:rsidR="0000708B" w:rsidRDefault="0000708B" w:rsidP="0000708B">
      <w:r>
        <w:t>Этим парам присуждается одинаковое место, которое получается в результате деления суммы мест, на которые претендуют эти пары (3+4 = 7) на количество претендующих пар (2), то есть 3.5.</w:t>
      </w:r>
    </w:p>
    <w:p w14:paraId="0F1F0CFA" w14:textId="77777777" w:rsidR="0000708B" w:rsidRDefault="0000708B" w:rsidP="0000708B">
      <w:r>
        <w:t>После распределения мест между спорящими парами необходимо восстановить нарушенный порядок рассмотрения колонок мест для остальных пар (с четвёртой колонки). 20-ой паре присваивается очередное пятое место, с учётом того, что третье и четвёртое место уже распределены между парами 15 и 19.</w:t>
      </w:r>
    </w:p>
    <w:p w14:paraId="354180C1" w14:textId="1B83F8C6" w:rsidR="00575A14" w:rsidRDefault="0000708B" w:rsidP="0000708B">
      <w:r>
        <w:t>Правило 9. После окончания соревнований по всем танцам места пар выносятся в финальную таблицу (таблица А.6). Общее место пары в соревновании определяется по сумме мест этой пары в отдельных танцах. Первое место займёт та пара, у которой эта итоговая сумма окажется минимальной. Далее места пар распределяются от меньшей итоговой суммы до наибольшей по порядку.</w:t>
      </w:r>
    </w:p>
    <w:p w14:paraId="30EB7C6D" w14:textId="77777777" w:rsidR="00575A14" w:rsidRDefault="00575A14">
      <w:pPr>
        <w:spacing w:after="160" w:line="259" w:lineRule="auto"/>
        <w:ind w:firstLine="0"/>
        <w:jc w:val="left"/>
      </w:pPr>
      <w:r>
        <w:br w:type="page"/>
      </w:r>
    </w:p>
    <w:p w14:paraId="4DB7B412" w14:textId="77777777" w:rsidR="0000708B" w:rsidRDefault="0000708B" w:rsidP="0000708B"/>
    <w:p w14:paraId="2CF52CDA" w14:textId="77777777" w:rsidR="0000708B" w:rsidRDefault="0000708B" w:rsidP="0000708B">
      <w:pPr>
        <w:spacing w:after="160" w:line="259" w:lineRule="auto"/>
        <w:jc w:val="left"/>
      </w:pPr>
      <w:r>
        <w:t xml:space="preserve">Таблица А.6 </w:t>
      </w:r>
      <w:r w:rsidRPr="00C66074">
        <w:rPr>
          <w:lang w:val="en-US"/>
        </w:rPr>
        <w:t>–</w:t>
      </w:r>
      <w:r>
        <w:t xml:space="preserve"> Применение правила 9</w:t>
      </w:r>
    </w:p>
    <w:tbl>
      <w:tblPr>
        <w:tblW w:w="5166" w:type="dxa"/>
        <w:tblInd w:w="704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550"/>
        <w:gridCol w:w="500"/>
        <w:gridCol w:w="900"/>
        <w:gridCol w:w="7"/>
        <w:gridCol w:w="868"/>
      </w:tblGrid>
      <w:tr w:rsidR="0000708B" w:rsidRPr="004B689F" w14:paraId="269219C2" w14:textId="77777777" w:rsidTr="0098504E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67EA3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50C1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D457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DC24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5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35A3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9A96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4CD0E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B568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4B689F" w14:paraId="73D55931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F63A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CE53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2AA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82C4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6561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164B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2328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26C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4B689F" w14:paraId="1A72673E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B9B05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6F026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7B9C6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E9DD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5B2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7F8C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EDB2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B503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4B689F" w14:paraId="709527A7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F6DC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3EE65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D76E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559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DDF5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CE40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4532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13E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4B689F" w14:paraId="3530171B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F231D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2C35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B9B3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F88CB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FA37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F169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3BE7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F641A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98504E" w14:paraId="59D43B9E" w14:textId="76C732F4" w:rsidTr="007C61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85"/>
        </w:trPr>
        <w:tc>
          <w:tcPr>
            <w:tcW w:w="778" w:type="dxa"/>
            <w:vAlign w:val="center"/>
          </w:tcPr>
          <w:p w14:paraId="22134F41" w14:textId="1B64AC93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vAlign w:val="center"/>
          </w:tcPr>
          <w:p w14:paraId="273DD33A" w14:textId="003D3B9A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vAlign w:val="center"/>
          </w:tcPr>
          <w:p w14:paraId="1CC75AE9" w14:textId="48243F43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vAlign w:val="center"/>
          </w:tcPr>
          <w:p w14:paraId="7B3E1434" w14:textId="319BCFA6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50" w:type="dxa"/>
            <w:vAlign w:val="center"/>
          </w:tcPr>
          <w:p w14:paraId="07577DB6" w14:textId="4179E128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00" w:type="dxa"/>
            <w:vAlign w:val="center"/>
          </w:tcPr>
          <w:p w14:paraId="22D619F9" w14:textId="7BBF8ACD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0" w:type="dxa"/>
            <w:vAlign w:val="center"/>
          </w:tcPr>
          <w:p w14:paraId="479CE5DC" w14:textId="7E3CE16A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75" w:type="dxa"/>
            <w:gridSpan w:val="2"/>
            <w:vAlign w:val="center"/>
          </w:tcPr>
          <w:p w14:paraId="52FAAC28" w14:textId="00A0A4F6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98504E" w14:paraId="321347B8" w14:textId="1C640077" w:rsidTr="007C61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60"/>
        </w:trPr>
        <w:tc>
          <w:tcPr>
            <w:tcW w:w="778" w:type="dxa"/>
            <w:vAlign w:val="center"/>
          </w:tcPr>
          <w:p w14:paraId="1E90BF9A" w14:textId="2DE511D0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vAlign w:val="center"/>
          </w:tcPr>
          <w:p w14:paraId="6E6BB1A8" w14:textId="47E924FE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vAlign w:val="center"/>
          </w:tcPr>
          <w:p w14:paraId="513D5D31" w14:textId="563CEDBD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vAlign w:val="center"/>
          </w:tcPr>
          <w:p w14:paraId="217CC50A" w14:textId="7A795C80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50" w:type="dxa"/>
            <w:vAlign w:val="center"/>
          </w:tcPr>
          <w:p w14:paraId="56E7B8D2" w14:textId="1CDE8979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0" w:type="dxa"/>
            <w:vAlign w:val="center"/>
          </w:tcPr>
          <w:p w14:paraId="62946EB2" w14:textId="204C9AE2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0" w:type="dxa"/>
            <w:vAlign w:val="center"/>
          </w:tcPr>
          <w:p w14:paraId="148024E0" w14:textId="35DEA539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875" w:type="dxa"/>
            <w:gridSpan w:val="2"/>
            <w:vAlign w:val="center"/>
          </w:tcPr>
          <w:p w14:paraId="43728C61" w14:textId="39753C5F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</w:tbl>
    <w:p w14:paraId="3A84809B" w14:textId="77777777" w:rsidR="0000708B" w:rsidRDefault="0000708B" w:rsidP="007C61BC">
      <w:pPr>
        <w:ind w:firstLine="0"/>
      </w:pPr>
      <w:r>
        <w:t xml:space="preserve">Правило 10. Применяется в случае, когда несколько пар претендуют на одно и то же место в финале, имея одинаковую итоговую сумму оценок за все танцы. Оспариваемое место присуждается паре, занявшей большее количество раз рассматриваемое и выше места в отдельных танцах: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>. Места с половинками при этом округляют до следующего большего целого числа.</w:t>
      </w:r>
    </w:p>
    <w:p w14:paraId="08468086" w14:textId="77777777" w:rsidR="0000708B" w:rsidRDefault="0000708B" w:rsidP="0000708B">
      <w:r>
        <w:t>Пример: место 3.5 должно учитываться как четвёртое место при подсчёте мест с первого по четвёртое и не должно учитываться при подсчёте мест с первого по третье.</w:t>
      </w:r>
    </w:p>
    <w:p w14:paraId="13BD405E" w14:textId="551139CA" w:rsidR="0000708B" w:rsidRDefault="0000708B" w:rsidP="0000708B">
      <w:r>
        <w:t xml:space="preserve">Если подсчитанные таким образом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у нескольких пар окажутся одинаковыми, то в этом случае необходимо определить сумму мест, из которых сложились эти равные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. Место, на которое претендовали спорящие пары, присуждается той, у которой сумма составляющих </w:t>
      </w:r>
      <w:r w:rsidRPr="004C57FE">
        <w:t>«</w:t>
      </w:r>
      <w:r>
        <w:t>коэффициента эффективности</w:t>
      </w:r>
      <w:r w:rsidRPr="00C11248">
        <w:rPr>
          <w:rFonts w:eastAsia="Calibri" w:cs="Times New Roman"/>
          <w:szCs w:val="28"/>
        </w:rPr>
        <w:t>»</w:t>
      </w:r>
      <w:r w:rsidR="00575A14">
        <w:rPr>
          <w:rFonts w:eastAsia="Calibri" w:cs="Times New Roman"/>
          <w:szCs w:val="28"/>
        </w:rPr>
        <w:t xml:space="preserve"> </w:t>
      </w:r>
      <w:r>
        <w:t>минимальная.</w:t>
      </w:r>
    </w:p>
    <w:p w14:paraId="5E5B05A7" w14:textId="77777777" w:rsidR="0000708B" w:rsidRDefault="0000708B" w:rsidP="0000708B">
      <w:pPr>
        <w:spacing w:after="160" w:line="259" w:lineRule="auto"/>
        <w:jc w:val="left"/>
      </w:pPr>
      <w:r>
        <w:t xml:space="preserve">Таблица А.7 </w:t>
      </w:r>
      <w:r w:rsidRPr="00C66074">
        <w:rPr>
          <w:lang w:val="en-US"/>
        </w:rPr>
        <w:t>–</w:t>
      </w:r>
      <w:r>
        <w:t xml:space="preserve"> Применение правила 10</w:t>
      </w:r>
    </w:p>
    <w:tbl>
      <w:tblPr>
        <w:tblW w:w="6817" w:type="dxa"/>
        <w:tblInd w:w="704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480"/>
        <w:gridCol w:w="907"/>
        <w:gridCol w:w="480"/>
        <w:gridCol w:w="749"/>
        <w:gridCol w:w="992"/>
        <w:gridCol w:w="868"/>
      </w:tblGrid>
      <w:tr w:rsidR="0000708B" w:rsidRPr="00120FF5" w14:paraId="33874491" w14:textId="77777777" w:rsidTr="006D5AC5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B7A6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64F4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CD0F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F3C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841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D30C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6A7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A8A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402C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C8780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120FF5" w14:paraId="7A13D17A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E4D4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8B95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B698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BD32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0761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EC13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7670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8175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3328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(12)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5470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120FF5" w14:paraId="34BAD942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83D0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99A7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8BE06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B56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15C3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AE41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74C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817B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3584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(11.5)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F1CA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120FF5" w14:paraId="56666722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D816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4B9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0297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4726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4E88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85A9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8B98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3951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A793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98DE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120FF5" w14:paraId="4109B583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F595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4591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9CCE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75B3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332E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3E32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DAA2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57E5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F0A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8113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120FF5" w14:paraId="1D59F8F4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3B7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6BB5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D4A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7471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FF6B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8490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78CF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4C6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EA3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EC43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120FF5" w14:paraId="7B316DCD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057F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CA3A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0467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B3D0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14FE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2E4E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51EA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D71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(2)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A46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E312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</w:tbl>
    <w:p w14:paraId="324E453D" w14:textId="77777777" w:rsidR="0000708B" w:rsidRDefault="0000708B" w:rsidP="0000708B">
      <w:pPr>
        <w:spacing w:before="240"/>
      </w:pPr>
      <w:r>
        <w:t>Рассмотрим таблицу А.7.</w:t>
      </w:r>
    </w:p>
    <w:p w14:paraId="7FC3010F" w14:textId="77777777" w:rsidR="0000708B" w:rsidRDefault="0000708B" w:rsidP="0000708B">
      <w:r>
        <w:lastRenderedPageBreak/>
        <w:t>Пары 32 и 33 по итоговой сумме претендуют на первое место. Коэффициент эффективности по первым местам у 33-ей пары (2) выше, чем у пары 32 (1), поэтому 33-ей паре присуждается первое место, а 32-ой паре второе.</w:t>
      </w:r>
    </w:p>
    <w:p w14:paraId="770C9CB9" w14:textId="77777777" w:rsidR="0000708B" w:rsidRDefault="0000708B" w:rsidP="0000708B">
      <w:r>
        <w:t>Пары 34 и 35 по итоговой сумме претендуют на третье место. Коэффициент эффективности с первого места по третье у них одинаковый (1). Сумма составляющих коэффициента у 34-ой пары (1) ниже, чем у 35-ой (2), поэтому 34-ой паре присуждается третье место, а 35-ой паре четвёртое.</w:t>
      </w:r>
    </w:p>
    <w:p w14:paraId="39E56436" w14:textId="77777777" w:rsidR="0000708B" w:rsidRDefault="0000708B" w:rsidP="0000708B">
      <w:r>
        <w:t>Пары 30 и 31 по итоговой сумме претендуют на пятое место. Коэффициент эффективности с первого по пятое место у них одинаковый (3). Сумма составляющих коэффициента у 31-ой пары (11.5) ниже, чем 30-ой пары (12), поэтому 31-ой паре присуждается пятое место, а 30-ой паре шестое.</w:t>
      </w:r>
    </w:p>
    <w:p w14:paraId="304240F6" w14:textId="77777777" w:rsidR="0000708B" w:rsidRDefault="0000708B" w:rsidP="0000708B">
      <w:r>
        <w:t>Правило 11. Применяется в случае, если после применения правил 3 и 10 несколько пар продолжают спор между собой на присвоение очередного места. Такая ситуация может возникнуть если:</w:t>
      </w:r>
    </w:p>
    <w:p w14:paraId="78C2F2EF" w14:textId="77777777" w:rsidR="0000708B" w:rsidRDefault="0000708B" w:rsidP="0000708B">
      <w:r>
        <w:t xml:space="preserve">а)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местам, а также сумма его составляющих у нескольких пар равны;</w:t>
      </w:r>
    </w:p>
    <w:p w14:paraId="69EEA54C" w14:textId="77777777" w:rsidR="0000708B" w:rsidRDefault="0000708B" w:rsidP="0000708B">
      <w:r>
        <w:t xml:space="preserve">б)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 у нескольких пар равен нулю (т.е. отсутствует).</w:t>
      </w:r>
    </w:p>
    <w:p w14:paraId="034832CC" w14:textId="77777777" w:rsidR="0000708B" w:rsidRDefault="0000708B" w:rsidP="0000708B">
      <w:pPr>
        <w:ind w:firstLine="708"/>
      </w:pPr>
      <w:r>
        <w:t>Если применение правила 11 не даёт ответа на вопрос о распределении мест между парами (такой случай маловероятен, но всё же возможен), то в этом случае организаторы соревнований и главный судья решают, присудить ли место, на которое претендуют эти пары, всем парам, либо провести перетанцовку.</w:t>
      </w:r>
    </w:p>
    <w:p w14:paraId="03D17BF4" w14:textId="77777777" w:rsidR="0000708B" w:rsidRPr="001E708A" w:rsidRDefault="0000708B" w:rsidP="0000708B">
      <w:r>
        <w:t>После того, как станцуют все танцы результаты каждого танца выносятся в финальную таблицу (правило 9) и снова происходит распределение мест. В следующий тур пройдёт только определённая доля пар (правило 1).</w:t>
      </w:r>
    </w:p>
    <w:p w14:paraId="168CE9D5" w14:textId="77777777" w:rsidR="0000708B" w:rsidRPr="0000708B" w:rsidRDefault="0000708B" w:rsidP="0000708B"/>
    <w:sectPr w:rsidR="0000708B" w:rsidRPr="0000708B" w:rsidSect="00CB468E">
      <w:footerReference w:type="default" r:id="rId22"/>
      <w:pgSz w:w="11906" w:h="16838"/>
      <w:pgMar w:top="1134" w:right="850" w:bottom="1134" w:left="1701" w:header="708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B4B653" w14:textId="77777777" w:rsidR="006C3867" w:rsidRDefault="006C3867" w:rsidP="00140397">
      <w:pPr>
        <w:spacing w:line="240" w:lineRule="auto"/>
      </w:pPr>
      <w:r>
        <w:separator/>
      </w:r>
    </w:p>
  </w:endnote>
  <w:endnote w:type="continuationSeparator" w:id="0">
    <w:p w14:paraId="1FEC9ECB" w14:textId="77777777" w:rsidR="006C3867" w:rsidRDefault="006C3867" w:rsidP="001403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036E7" w14:textId="77777777" w:rsidR="003350FD" w:rsidRPr="0004572F" w:rsidRDefault="006C3867" w:rsidP="0004572F">
    <w:pPr>
      <w:pStyle w:val="a5"/>
      <w:jc w:val="center"/>
      <w:rPr>
        <w:rFonts w:cs="Times New Roman"/>
        <w:szCs w:val="28"/>
      </w:rPr>
    </w:pPr>
    <w:r>
      <w:rPr>
        <w:rFonts w:cs="Times New Roman"/>
        <w:noProof/>
        <w:szCs w:val="28"/>
        <w:lang w:eastAsia="ru-RU"/>
      </w:rPr>
      <w:pict w14:anchorId="0FE82F90">
        <v:rect id="Прямоугольник 1" o:spid="_x0000_s2063" style="position:absolute;left:0;text-align:left;margin-left:56.7pt;margin-top:19.85pt;width:518.8pt;height:802.3pt;z-index:2516674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" o:allowincell="f" filled="f" strokeweight="2pt">
          <w10:wrap anchorx="page" anchory="page"/>
          <w10:anchorlock/>
        </v:rect>
      </w:pict>
    </w:r>
    <w:r w:rsidR="003350FD">
      <w:rPr>
        <w:rFonts w:cs="Times New Roman"/>
        <w:szCs w:val="28"/>
      </w:rPr>
      <w:t>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DA730" w14:textId="77777777" w:rsidR="003350FD" w:rsidRDefault="006C3867">
    <w:pPr>
      <w:pStyle w:val="a5"/>
    </w:pPr>
    <w:r>
      <w:rPr>
        <w:noProof/>
        <w:lang w:eastAsia="ru-RU"/>
      </w:rPr>
      <w:pict w14:anchorId="597568B9">
        <v:group id="Группа 18" o:spid="_x0000_s205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NCxONF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62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3350FD" w14:paraId="7278940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4DEE725" w14:textId="77777777" w:rsidR="003350FD" w:rsidRDefault="003350F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561742" w14:textId="77777777" w:rsidR="003350FD" w:rsidRDefault="003350F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5FC72E3E" w14:textId="77777777" w:rsidR="003350FD" w:rsidRDefault="003350F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45F6AF" w14:textId="77777777" w:rsidR="003350FD" w:rsidRDefault="003350F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2158292" w14:textId="77777777" w:rsidR="003350FD" w:rsidRDefault="003350F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E3F0391" w14:textId="632A8AD5" w:rsidR="003350FD" w:rsidRPr="00D5573E" w:rsidRDefault="003350FD" w:rsidP="00D5573E">
                        <w:pPr>
                          <w:jc w:val="center"/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</w:pP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НАТКиГ.</w:t>
                        </w:r>
                        <w:r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 xml:space="preserve"> 1208</w:t>
                        </w: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00.010.00</w:t>
                        </w:r>
                      </w:p>
                    </w:tc>
                  </w:tr>
                  <w:tr w:rsidR="003350FD" w14:paraId="62FFD135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6D5011B" w14:textId="77777777" w:rsidR="003350FD" w:rsidRDefault="003350F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49833D1" w14:textId="77777777" w:rsidR="003350FD" w:rsidRDefault="003350F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E088595" w14:textId="77777777" w:rsidR="003350FD" w:rsidRDefault="003350F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7F988DD" w14:textId="77777777" w:rsidR="003350FD" w:rsidRDefault="003350F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0430B3" w14:textId="77777777" w:rsidR="003350FD" w:rsidRDefault="003350F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ACCEF29" w14:textId="77777777" w:rsidR="003350FD" w:rsidRDefault="003350F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  <w:tr w:rsidR="003350FD" w14:paraId="5737AB5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09CBE1" w14:textId="77777777" w:rsidR="003350FD" w:rsidRDefault="003350FD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1DF2040" w14:textId="77777777" w:rsidR="003350FD" w:rsidRDefault="003350FD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7E502DA" w14:textId="77777777" w:rsidR="003350FD" w:rsidRDefault="003350FD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7AB4999" w14:textId="77777777" w:rsidR="003350FD" w:rsidRDefault="003350FD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1335BB5" w14:textId="77777777" w:rsidR="003350FD" w:rsidRDefault="003350FD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520287" w14:textId="77777777" w:rsidR="003350FD" w:rsidRDefault="003350F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  <w:tr w:rsidR="003350FD" w14:paraId="00A8FDF8" w14:textId="77777777" w:rsidTr="001C5E16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B60314" w14:textId="77777777" w:rsidR="003350FD" w:rsidRPr="00D5573E" w:rsidRDefault="003350FD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Разработал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1AA0C626" w14:textId="77777777" w:rsidR="003350FD" w:rsidRPr="00D5573E" w:rsidRDefault="003350FD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Маколкин Д.Ю.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E55E8" w14:textId="77777777" w:rsidR="003350FD" w:rsidRDefault="003350FD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0925E4E" w14:textId="77777777" w:rsidR="003350FD" w:rsidRPr="00632B96" w:rsidRDefault="003350FD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389295" w14:textId="77777777" w:rsidR="003350FD" w:rsidRPr="0065457E" w:rsidRDefault="003350FD" w:rsidP="00982581">
                        <w:pPr>
                          <w:spacing w:line="240" w:lineRule="auto"/>
                          <w:jc w:val="center"/>
                          <w:rPr>
                            <w:rFonts w:cs="Times New Roman"/>
                            <w:i/>
                            <w:iCs/>
                            <w:color w:val="000000" w:themeColor="text1"/>
                            <w:sz w:val="17"/>
                            <w:szCs w:val="17"/>
                          </w:rPr>
                        </w:pPr>
                        <w:r w:rsidRPr="0065457E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 w:val="17"/>
                            <w:szCs w:val="17"/>
                          </w:rPr>
                          <w:t xml:space="preserve">РАЗРАБОТКА ПРИЛОЖЕНИЯ ДЛЯ ОЦЕНИВАНИЯ ТАНЦЕВ ПО СИСТЕМЕ </w:t>
                        </w:r>
                        <w:r w:rsidRPr="0065457E">
                          <w:rPr>
                            <w:i/>
                            <w:iCs/>
                            <w:sz w:val="17"/>
                            <w:szCs w:val="17"/>
                          </w:rPr>
                          <w:t>«</w:t>
                        </w:r>
                        <w:r w:rsidRPr="0065457E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 w:val="17"/>
                            <w:szCs w:val="17"/>
                            <w:lang w:val="en-US"/>
                          </w:rPr>
                          <w:t>SKATING</w:t>
                        </w:r>
                        <w:r w:rsidRPr="0065457E">
                          <w:rPr>
                            <w:i/>
                            <w:iCs/>
                            <w:sz w:val="17"/>
                            <w:szCs w:val="17"/>
                          </w:rPr>
                          <w:t>»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75C131B" w14:textId="77777777" w:rsidR="003350FD" w:rsidRDefault="003350FD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255C1E5" w14:textId="77777777" w:rsidR="003350FD" w:rsidRDefault="003350FD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EFC5080" w14:textId="77777777" w:rsidR="003350FD" w:rsidRDefault="003350FD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3350FD" w:rsidRPr="003313E8" w14:paraId="0D1C893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23C0CC" w14:textId="77777777" w:rsidR="003350FD" w:rsidRPr="00354C9F" w:rsidRDefault="003350FD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Проверил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CA84AAB" w14:textId="77777777" w:rsidR="003350FD" w:rsidRPr="00ED7D22" w:rsidRDefault="003350FD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Стрончан Н.С.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F45718B" w14:textId="77777777" w:rsidR="003350FD" w:rsidRDefault="003350FD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2198DD" w14:textId="77777777" w:rsidR="003350FD" w:rsidRPr="00632B96" w:rsidRDefault="003350FD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1F25F68" w14:textId="77777777" w:rsidR="003350FD" w:rsidRDefault="003350FD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4A42DBD7" w14:textId="77777777" w:rsidR="003350FD" w:rsidRDefault="003350FD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01F8B6C1" w14:textId="77777777" w:rsidR="003350FD" w:rsidRPr="003313E8" w:rsidRDefault="003350FD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D87C6F5" w14:textId="77777777" w:rsidR="003350FD" w:rsidRDefault="003350FD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CE86B5E" w14:textId="77777777" w:rsidR="003350FD" w:rsidRPr="00664933" w:rsidRDefault="003350FD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EB60FB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B6BAEC5" w14:textId="77777777" w:rsidR="003350FD" w:rsidRPr="007F1E50" w:rsidRDefault="006C3867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NUMPAGES   \* MERGEFORMAT </w:instrText>
                        </w:r>
                        <w:r>
                          <w:fldChar w:fldCharType="separate"/>
                        </w:r>
                        <w:r w:rsidR="003350FD">
                          <w:rPr>
                            <w:noProof/>
                            <w:sz w:val="18"/>
                            <w:lang w:val="ru-RU"/>
                          </w:rPr>
                          <w:t>31</w: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3350FD" w:rsidRPr="003313E8" w14:paraId="50686C78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C7FD89" w14:textId="77777777" w:rsidR="003350FD" w:rsidRPr="00D5573E" w:rsidRDefault="003350FD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556375B" w14:textId="721D02CA" w:rsidR="003350FD" w:rsidRPr="00D5573E" w:rsidRDefault="003350FD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7965594" w14:textId="77777777" w:rsidR="003350FD" w:rsidRDefault="003350FD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D5DFF75" w14:textId="77777777" w:rsidR="003350FD" w:rsidRPr="0034088C" w:rsidRDefault="003350FD" w:rsidP="003160C7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1E0C89" w14:textId="77777777" w:rsidR="003350FD" w:rsidRDefault="003350FD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DD3C63A" w14:textId="77777777" w:rsidR="003350FD" w:rsidRPr="00244A6C" w:rsidRDefault="003350FD" w:rsidP="00244A6C">
                        <w:pPr>
                          <w:pStyle w:val="a7"/>
                          <w:jc w:val="center"/>
                          <w:rPr>
                            <w:sz w:val="32"/>
                            <w:szCs w:val="16"/>
                            <w:lang w:val="ru-RU"/>
                          </w:rPr>
                        </w:pPr>
                        <w:r w:rsidRPr="00057889">
                          <w:rPr>
                            <w:sz w:val="32"/>
                            <w:szCs w:val="16"/>
                            <w:lang w:val="ru-RU"/>
                          </w:rPr>
                          <w:t>ПР-20.106</w:t>
                        </w:r>
                      </w:p>
                    </w:tc>
                  </w:tr>
                  <w:tr w:rsidR="003350FD" w14:paraId="3771281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11629C9" w14:textId="77777777" w:rsidR="003350FD" w:rsidRDefault="003350FD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5A4DD6F7" w14:textId="273437E6" w:rsidR="003350FD" w:rsidRPr="00D5573E" w:rsidRDefault="003350FD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МельниковаТ.Ф.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3C9E7D" w14:textId="77777777" w:rsidR="003350FD" w:rsidRDefault="003350FD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991CAA" w14:textId="77777777" w:rsidR="003350FD" w:rsidRPr="00632B96" w:rsidRDefault="003350FD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ED9E51" w14:textId="77777777" w:rsidR="003350FD" w:rsidRDefault="003350FD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15DF6D4F" w14:textId="77777777" w:rsidR="003350FD" w:rsidRDefault="003350FD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  <w:tr w:rsidR="003350FD" w14:paraId="7C36286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1CFE7D" w14:textId="77777777" w:rsidR="003350FD" w:rsidRDefault="003350FD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вердил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25BB0FD" w14:textId="77777777" w:rsidR="003350FD" w:rsidRPr="00D5573E" w:rsidRDefault="003350FD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</w:rPr>
                        </w:pPr>
                        <w:r w:rsidRPr="00D5573E"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Тышкевич</w:t>
                        </w: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 xml:space="preserve"> Е.В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2A1C0DD" w14:textId="77777777" w:rsidR="003350FD" w:rsidRDefault="003350FD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70A7F0" w14:textId="77777777" w:rsidR="003350FD" w:rsidRPr="00632B96" w:rsidRDefault="003350FD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6E7913B" w14:textId="77777777" w:rsidR="003350FD" w:rsidRDefault="003350FD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CBB659E" w14:textId="77777777" w:rsidR="003350FD" w:rsidRDefault="003350FD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4B9C91F" w14:textId="77777777" w:rsidR="003350FD" w:rsidRDefault="003350FD" w:rsidP="00EE47E1"/>
              </w:txbxContent>
            </v:textbox>
          </v:shape>
          <v:line id="Line 14" o:spid="_x0000_s206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5" o:spid="_x0000_s2060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6" o:spid="_x0000_s205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7" o:spid="_x0000_s205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v:line id="Line 18" o:spid="_x0000_s205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<w10:wrap anchorx="page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5F9F2" w14:textId="77777777" w:rsidR="003350FD" w:rsidRDefault="006C3867">
    <w:pPr>
      <w:pStyle w:val="a5"/>
    </w:pPr>
    <w:r>
      <w:rPr>
        <w:rFonts w:cs="Times New Roman"/>
        <w:noProof/>
        <w:sz w:val="24"/>
        <w:szCs w:val="24"/>
        <w:lang w:eastAsia="ru-RU"/>
      </w:rPr>
      <w:pict w14:anchorId="083F7101">
        <v:group id="Группа 11" o:spid="_x0000_s2049" style="position:absolute;left:0;text-align:left;margin-left:56.9pt;margin-top:18.5pt;width:518.9pt;height:802.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" o:allowincell="f">
          <v:line id="Line 4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<v:line id="Line 5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6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7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<v:line id="Line 8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3350FD" w14:paraId="0E84CC5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8FC1E2" w14:textId="77777777" w:rsidR="003350FD" w:rsidRDefault="003350FD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0DAA88" w14:textId="77777777" w:rsidR="003350FD" w:rsidRDefault="003350FD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A53FC6C" w14:textId="77777777" w:rsidR="003350FD" w:rsidRDefault="003350FD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3078CFB" w14:textId="77777777" w:rsidR="003350FD" w:rsidRDefault="003350FD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3B8598B" w14:textId="77777777" w:rsidR="003350FD" w:rsidRDefault="003350FD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4FF39A" w14:textId="653AA7C1" w:rsidR="003350FD" w:rsidRPr="00D17515" w:rsidRDefault="003350FD" w:rsidP="00412FEF">
                        <w:pPr>
                          <w:jc w:val="center"/>
                          <w:rPr>
                            <w:szCs w:val="28"/>
                          </w:rPr>
                        </w:pP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НАТКиГ.</w:t>
                        </w:r>
                        <w:r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1</w:t>
                        </w: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2</w:t>
                        </w:r>
                        <w:r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08</w:t>
                        </w: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00.010.00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  <w:hideMark/>
                      </w:tcPr>
                      <w:p w14:paraId="70412712" w14:textId="77777777" w:rsidR="003350FD" w:rsidRDefault="003350FD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3350FD" w14:paraId="7A9FF4BD" w14:textId="77777777">
                    <w:trPr>
                      <w:cantSplit/>
                      <w:trHeight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7A0B1C7" w14:textId="77777777" w:rsidR="003350FD" w:rsidRDefault="003350FD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AD0D64B" w14:textId="77777777" w:rsidR="003350FD" w:rsidRDefault="003350FD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B9BB2A" w14:textId="77777777" w:rsidR="003350FD" w:rsidRDefault="003350FD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4DEB69" w14:textId="77777777" w:rsidR="003350FD" w:rsidRDefault="003350FD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04CFAFA" w14:textId="77777777" w:rsidR="003350FD" w:rsidRDefault="003350FD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4452EDF" w14:textId="77777777" w:rsidR="003350FD" w:rsidRDefault="003350FD">
                        <w:pPr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D2409FC" w14:textId="77777777" w:rsidR="003350FD" w:rsidRPr="005F5667" w:rsidRDefault="003350FD">
                        <w:pPr>
                          <w:pStyle w:val="a7"/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5F5667">
                          <w:rPr>
                            <w:sz w:val="24"/>
                            <w:szCs w:val="24"/>
                          </w:rPr>
                          <w:fldChar w:fldCharType="begin"/>
                        </w:r>
                        <w:r w:rsidRPr="005F5667">
                          <w:rPr>
                            <w:sz w:val="24"/>
                            <w:szCs w:val="24"/>
                          </w:rPr>
                          <w:instrText>PAGE   \* MERGEFORMAT</w:instrTex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separate"/>
                        </w:r>
                        <w:r w:rsidRPr="0082198F">
                          <w:rPr>
                            <w:noProof/>
                            <w:sz w:val="24"/>
                            <w:szCs w:val="24"/>
                            <w:lang w:val="ru-RU"/>
                          </w:rPr>
                          <w:t>25</w: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end"/>
                        </w:r>
                      </w:p>
                    </w:tc>
                  </w:tr>
                  <w:tr w:rsidR="003350FD" w14:paraId="7103594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57D01F3" w14:textId="77777777" w:rsidR="003350FD" w:rsidRDefault="003350FD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07C0BAE5" w14:textId="77777777" w:rsidR="003350FD" w:rsidRDefault="003350FD" w:rsidP="00753C69">
                        <w:pPr>
                          <w:pStyle w:val="a7"/>
                          <w:spacing w:line="256" w:lineRule="auto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07CEA116" w14:textId="77777777" w:rsidR="003350FD" w:rsidRDefault="003350FD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1D067DD2" w14:textId="77777777" w:rsidR="003350FD" w:rsidRDefault="003350FD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1D1596F1" w14:textId="77777777" w:rsidR="003350FD" w:rsidRDefault="003350FD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04C511F" w14:textId="77777777" w:rsidR="003350FD" w:rsidRDefault="003350FD">
                        <w:pPr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6AD10D97" w14:textId="77777777" w:rsidR="003350FD" w:rsidRDefault="003350FD">
                        <w:pPr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</w:tc>
                  </w:tr>
                </w:tbl>
                <w:p w14:paraId="2886047E" w14:textId="77777777" w:rsidR="003350FD" w:rsidRDefault="003350FD" w:rsidP="00140397"/>
                <w:p w14:paraId="386712B1" w14:textId="77777777" w:rsidR="003350FD" w:rsidRDefault="003350FD" w:rsidP="00140397"/>
              </w:txbxContent>
            </v:textbox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B54394" w14:textId="77777777" w:rsidR="006C3867" w:rsidRDefault="006C3867" w:rsidP="00140397">
      <w:pPr>
        <w:spacing w:line="240" w:lineRule="auto"/>
      </w:pPr>
      <w:r>
        <w:separator/>
      </w:r>
    </w:p>
  </w:footnote>
  <w:footnote w:type="continuationSeparator" w:id="0">
    <w:p w14:paraId="5E740034" w14:textId="77777777" w:rsidR="006C3867" w:rsidRDefault="006C3867" w:rsidP="001403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5ADB0" w14:textId="77777777" w:rsidR="003350FD" w:rsidRDefault="003350F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321"/>
    <w:multiLevelType w:val="hybridMultilevel"/>
    <w:tmpl w:val="2604DA0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AD5AFF"/>
    <w:multiLevelType w:val="hybridMultilevel"/>
    <w:tmpl w:val="808849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A23C72"/>
    <w:multiLevelType w:val="hybridMultilevel"/>
    <w:tmpl w:val="33B6371A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03103"/>
    <w:multiLevelType w:val="hybridMultilevel"/>
    <w:tmpl w:val="34283B6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D5F4B"/>
    <w:multiLevelType w:val="hybridMultilevel"/>
    <w:tmpl w:val="F0E2A9AA"/>
    <w:lvl w:ilvl="0" w:tplc="680E756A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5915295"/>
    <w:multiLevelType w:val="hybridMultilevel"/>
    <w:tmpl w:val="D310A600"/>
    <w:lvl w:ilvl="0" w:tplc="72243DBC">
      <w:start w:val="1"/>
      <w:numFmt w:val="bullet"/>
      <w:lvlText w:val="‒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D77367"/>
    <w:multiLevelType w:val="hybridMultilevel"/>
    <w:tmpl w:val="3C4A540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F262E"/>
    <w:multiLevelType w:val="hybridMultilevel"/>
    <w:tmpl w:val="D42AE41E"/>
    <w:lvl w:ilvl="0" w:tplc="0419000F">
      <w:start w:val="1"/>
      <w:numFmt w:val="decimal"/>
      <w:lvlText w:val="%1."/>
      <w:lvlJc w:val="left"/>
      <w:pPr>
        <w:ind w:left="716" w:hanging="360"/>
      </w:pPr>
    </w:lvl>
    <w:lvl w:ilvl="1" w:tplc="04190019">
      <w:start w:val="1"/>
      <w:numFmt w:val="lowerLetter"/>
      <w:lvlText w:val="%2."/>
      <w:lvlJc w:val="left"/>
      <w:pPr>
        <w:ind w:left="1436" w:hanging="360"/>
      </w:pPr>
    </w:lvl>
    <w:lvl w:ilvl="2" w:tplc="0419001B">
      <w:start w:val="1"/>
      <w:numFmt w:val="lowerRoman"/>
      <w:lvlText w:val="%3."/>
      <w:lvlJc w:val="right"/>
      <w:pPr>
        <w:ind w:left="2156" w:hanging="180"/>
      </w:pPr>
    </w:lvl>
    <w:lvl w:ilvl="3" w:tplc="0419000F">
      <w:start w:val="1"/>
      <w:numFmt w:val="decimal"/>
      <w:lvlText w:val="%4."/>
      <w:lvlJc w:val="left"/>
      <w:pPr>
        <w:ind w:left="2876" w:hanging="360"/>
      </w:pPr>
    </w:lvl>
    <w:lvl w:ilvl="4" w:tplc="04190019">
      <w:start w:val="1"/>
      <w:numFmt w:val="lowerLetter"/>
      <w:lvlText w:val="%5."/>
      <w:lvlJc w:val="left"/>
      <w:pPr>
        <w:ind w:left="3596" w:hanging="360"/>
      </w:pPr>
    </w:lvl>
    <w:lvl w:ilvl="5" w:tplc="0419001B">
      <w:start w:val="1"/>
      <w:numFmt w:val="lowerRoman"/>
      <w:lvlText w:val="%6."/>
      <w:lvlJc w:val="right"/>
      <w:pPr>
        <w:ind w:left="4316" w:hanging="180"/>
      </w:pPr>
    </w:lvl>
    <w:lvl w:ilvl="6" w:tplc="0419000F">
      <w:start w:val="1"/>
      <w:numFmt w:val="decimal"/>
      <w:lvlText w:val="%7."/>
      <w:lvlJc w:val="left"/>
      <w:pPr>
        <w:ind w:left="5036" w:hanging="360"/>
      </w:pPr>
    </w:lvl>
    <w:lvl w:ilvl="7" w:tplc="04190019">
      <w:start w:val="1"/>
      <w:numFmt w:val="lowerLetter"/>
      <w:lvlText w:val="%8."/>
      <w:lvlJc w:val="left"/>
      <w:pPr>
        <w:ind w:left="5756" w:hanging="360"/>
      </w:pPr>
    </w:lvl>
    <w:lvl w:ilvl="8" w:tplc="0419001B">
      <w:start w:val="1"/>
      <w:numFmt w:val="lowerRoman"/>
      <w:lvlText w:val="%9."/>
      <w:lvlJc w:val="right"/>
      <w:pPr>
        <w:ind w:left="6476" w:hanging="180"/>
      </w:pPr>
    </w:lvl>
  </w:abstractNum>
  <w:abstractNum w:abstractNumId="8" w15:restartNumberingAfterBreak="0">
    <w:nsid w:val="33FC17C7"/>
    <w:multiLevelType w:val="hybridMultilevel"/>
    <w:tmpl w:val="E760E5EE"/>
    <w:lvl w:ilvl="0" w:tplc="5DD897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601747D"/>
    <w:multiLevelType w:val="hybridMultilevel"/>
    <w:tmpl w:val="A8F2B5B2"/>
    <w:lvl w:ilvl="0" w:tplc="8F1A59D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354F9F"/>
    <w:multiLevelType w:val="multilevel"/>
    <w:tmpl w:val="BE100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ind w:left="1189" w:hanging="48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8141A58"/>
    <w:multiLevelType w:val="hybridMultilevel"/>
    <w:tmpl w:val="EA520068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396" w:hanging="360"/>
      </w:pPr>
    </w:lvl>
    <w:lvl w:ilvl="2" w:tplc="0419001B">
      <w:start w:val="1"/>
      <w:numFmt w:val="lowerRoman"/>
      <w:lvlText w:val="%3."/>
      <w:lvlJc w:val="right"/>
      <w:pPr>
        <w:ind w:left="2116" w:hanging="180"/>
      </w:pPr>
    </w:lvl>
    <w:lvl w:ilvl="3" w:tplc="0419000F">
      <w:start w:val="1"/>
      <w:numFmt w:val="decimal"/>
      <w:lvlText w:val="%4."/>
      <w:lvlJc w:val="left"/>
      <w:pPr>
        <w:ind w:left="2836" w:hanging="360"/>
      </w:pPr>
    </w:lvl>
    <w:lvl w:ilvl="4" w:tplc="04190019">
      <w:start w:val="1"/>
      <w:numFmt w:val="lowerLetter"/>
      <w:lvlText w:val="%5."/>
      <w:lvlJc w:val="left"/>
      <w:pPr>
        <w:ind w:left="3556" w:hanging="360"/>
      </w:pPr>
    </w:lvl>
    <w:lvl w:ilvl="5" w:tplc="0419001B">
      <w:start w:val="1"/>
      <w:numFmt w:val="lowerRoman"/>
      <w:lvlText w:val="%6."/>
      <w:lvlJc w:val="right"/>
      <w:pPr>
        <w:ind w:left="4276" w:hanging="180"/>
      </w:pPr>
    </w:lvl>
    <w:lvl w:ilvl="6" w:tplc="0419000F">
      <w:start w:val="1"/>
      <w:numFmt w:val="decimal"/>
      <w:lvlText w:val="%7."/>
      <w:lvlJc w:val="left"/>
      <w:pPr>
        <w:ind w:left="4996" w:hanging="360"/>
      </w:pPr>
    </w:lvl>
    <w:lvl w:ilvl="7" w:tplc="04190019">
      <w:start w:val="1"/>
      <w:numFmt w:val="lowerLetter"/>
      <w:lvlText w:val="%8."/>
      <w:lvlJc w:val="left"/>
      <w:pPr>
        <w:ind w:left="5716" w:hanging="360"/>
      </w:pPr>
    </w:lvl>
    <w:lvl w:ilvl="8" w:tplc="0419001B">
      <w:start w:val="1"/>
      <w:numFmt w:val="lowerRoman"/>
      <w:lvlText w:val="%9."/>
      <w:lvlJc w:val="right"/>
      <w:pPr>
        <w:ind w:left="6436" w:hanging="180"/>
      </w:pPr>
    </w:lvl>
  </w:abstractNum>
  <w:abstractNum w:abstractNumId="12" w15:restartNumberingAfterBreak="0">
    <w:nsid w:val="3F741585"/>
    <w:multiLevelType w:val="multilevel"/>
    <w:tmpl w:val="993072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48860202"/>
    <w:multiLevelType w:val="hybridMultilevel"/>
    <w:tmpl w:val="73B20668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9B728F2"/>
    <w:multiLevelType w:val="hybridMultilevel"/>
    <w:tmpl w:val="17E4F9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BF547D1"/>
    <w:multiLevelType w:val="hybridMultilevel"/>
    <w:tmpl w:val="DBB408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C551FA6"/>
    <w:multiLevelType w:val="hybridMultilevel"/>
    <w:tmpl w:val="905EDC00"/>
    <w:lvl w:ilvl="0" w:tplc="72243DBC">
      <w:start w:val="1"/>
      <w:numFmt w:val="bullet"/>
      <w:lvlText w:val="‒"/>
      <w:lvlJc w:val="left"/>
      <w:pPr>
        <w:ind w:left="142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50C2785C"/>
    <w:multiLevelType w:val="hybridMultilevel"/>
    <w:tmpl w:val="5276F18C"/>
    <w:lvl w:ilvl="0" w:tplc="1D9E8F9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C84DB3"/>
    <w:multiLevelType w:val="hybridMultilevel"/>
    <w:tmpl w:val="2B84D3F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A9669FC"/>
    <w:multiLevelType w:val="multilevel"/>
    <w:tmpl w:val="53F65E42"/>
    <w:lvl w:ilvl="0">
      <w:start w:val="1"/>
      <w:numFmt w:val="decimal"/>
      <w:suff w:val="space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20" w15:restartNumberingAfterBreak="0">
    <w:nsid w:val="61511A2A"/>
    <w:multiLevelType w:val="hybridMultilevel"/>
    <w:tmpl w:val="C5AE37E4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4A82F69"/>
    <w:multiLevelType w:val="hybridMultilevel"/>
    <w:tmpl w:val="7B5ACEC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77E7E29"/>
    <w:multiLevelType w:val="multilevel"/>
    <w:tmpl w:val="456473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87441D3"/>
    <w:multiLevelType w:val="hybridMultilevel"/>
    <w:tmpl w:val="7BB8B33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E3E6152"/>
    <w:multiLevelType w:val="hybridMultilevel"/>
    <w:tmpl w:val="A942B7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9"/>
  </w:num>
  <w:num w:numId="2">
    <w:abstractNumId w:val="11"/>
  </w:num>
  <w:num w:numId="3">
    <w:abstractNumId w:val="9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</w:num>
  <w:num w:numId="6">
    <w:abstractNumId w:val="6"/>
  </w:num>
  <w:num w:numId="7">
    <w:abstractNumId w:val="3"/>
  </w:num>
  <w:num w:numId="8">
    <w:abstractNumId w:val="22"/>
  </w:num>
  <w:num w:numId="9">
    <w:abstractNumId w:val="23"/>
  </w:num>
  <w:num w:numId="10">
    <w:abstractNumId w:val="14"/>
  </w:num>
  <w:num w:numId="11">
    <w:abstractNumId w:val="21"/>
  </w:num>
  <w:num w:numId="12">
    <w:abstractNumId w:val="12"/>
  </w:num>
  <w:num w:numId="13">
    <w:abstractNumId w:val="8"/>
  </w:num>
  <w:num w:numId="14">
    <w:abstractNumId w:val="24"/>
  </w:num>
  <w:num w:numId="15">
    <w:abstractNumId w:val="10"/>
  </w:num>
  <w:num w:numId="16">
    <w:abstractNumId w:val="1"/>
  </w:num>
  <w:num w:numId="17">
    <w:abstractNumId w:val="16"/>
  </w:num>
  <w:num w:numId="18">
    <w:abstractNumId w:val="5"/>
  </w:num>
  <w:num w:numId="19">
    <w:abstractNumId w:val="4"/>
  </w:num>
  <w:num w:numId="20">
    <w:abstractNumId w:val="15"/>
  </w:num>
  <w:num w:numId="21">
    <w:abstractNumId w:val="18"/>
  </w:num>
  <w:num w:numId="22">
    <w:abstractNumId w:val="13"/>
  </w:num>
  <w:num w:numId="23">
    <w:abstractNumId w:val="20"/>
  </w:num>
  <w:num w:numId="24">
    <w:abstractNumId w:val="0"/>
  </w:num>
  <w:num w:numId="25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2962"/>
    <w:rsid w:val="000009C3"/>
    <w:rsid w:val="00000A17"/>
    <w:rsid w:val="000067BE"/>
    <w:rsid w:val="0000708B"/>
    <w:rsid w:val="0001443E"/>
    <w:rsid w:val="00016B73"/>
    <w:rsid w:val="0002055F"/>
    <w:rsid w:val="00024E14"/>
    <w:rsid w:val="00024ECF"/>
    <w:rsid w:val="00032FFA"/>
    <w:rsid w:val="00035007"/>
    <w:rsid w:val="0004572F"/>
    <w:rsid w:val="00047F51"/>
    <w:rsid w:val="0005316A"/>
    <w:rsid w:val="00054DA5"/>
    <w:rsid w:val="00054EB8"/>
    <w:rsid w:val="0005725F"/>
    <w:rsid w:val="00057889"/>
    <w:rsid w:val="000631C6"/>
    <w:rsid w:val="00065A59"/>
    <w:rsid w:val="00066554"/>
    <w:rsid w:val="00067496"/>
    <w:rsid w:val="000674EE"/>
    <w:rsid w:val="00067C85"/>
    <w:rsid w:val="00074847"/>
    <w:rsid w:val="00074C97"/>
    <w:rsid w:val="00080792"/>
    <w:rsid w:val="000859EC"/>
    <w:rsid w:val="00086060"/>
    <w:rsid w:val="0008739C"/>
    <w:rsid w:val="00092CC8"/>
    <w:rsid w:val="00094BAA"/>
    <w:rsid w:val="0009523A"/>
    <w:rsid w:val="000B2FA1"/>
    <w:rsid w:val="000B3392"/>
    <w:rsid w:val="000B4786"/>
    <w:rsid w:val="000B505E"/>
    <w:rsid w:val="000B777A"/>
    <w:rsid w:val="000C1385"/>
    <w:rsid w:val="000C2E2A"/>
    <w:rsid w:val="000C72F0"/>
    <w:rsid w:val="000D4A5C"/>
    <w:rsid w:val="000E1982"/>
    <w:rsid w:val="000F0207"/>
    <w:rsid w:val="000F218D"/>
    <w:rsid w:val="000F3756"/>
    <w:rsid w:val="000F5D8F"/>
    <w:rsid w:val="000F7734"/>
    <w:rsid w:val="00103BF9"/>
    <w:rsid w:val="001067C8"/>
    <w:rsid w:val="00112392"/>
    <w:rsid w:val="0011297B"/>
    <w:rsid w:val="00113564"/>
    <w:rsid w:val="001146C6"/>
    <w:rsid w:val="00115213"/>
    <w:rsid w:val="00116FF7"/>
    <w:rsid w:val="00120FF5"/>
    <w:rsid w:val="00124720"/>
    <w:rsid w:val="001270EB"/>
    <w:rsid w:val="00134F79"/>
    <w:rsid w:val="00140397"/>
    <w:rsid w:val="001465A3"/>
    <w:rsid w:val="00147B4A"/>
    <w:rsid w:val="0015057A"/>
    <w:rsid w:val="001537F2"/>
    <w:rsid w:val="00154A1C"/>
    <w:rsid w:val="001623D8"/>
    <w:rsid w:val="0016692C"/>
    <w:rsid w:val="00171BC5"/>
    <w:rsid w:val="00172601"/>
    <w:rsid w:val="00172C6A"/>
    <w:rsid w:val="00177ADE"/>
    <w:rsid w:val="0018043F"/>
    <w:rsid w:val="001818ED"/>
    <w:rsid w:val="00185047"/>
    <w:rsid w:val="001864F7"/>
    <w:rsid w:val="00187641"/>
    <w:rsid w:val="0019136F"/>
    <w:rsid w:val="00194E6C"/>
    <w:rsid w:val="00195D7D"/>
    <w:rsid w:val="0019615B"/>
    <w:rsid w:val="001963A2"/>
    <w:rsid w:val="00196A0D"/>
    <w:rsid w:val="001A01DA"/>
    <w:rsid w:val="001A1DBB"/>
    <w:rsid w:val="001A38E3"/>
    <w:rsid w:val="001A60D2"/>
    <w:rsid w:val="001A65D0"/>
    <w:rsid w:val="001B2D4B"/>
    <w:rsid w:val="001B3D6F"/>
    <w:rsid w:val="001B4C5A"/>
    <w:rsid w:val="001C447B"/>
    <w:rsid w:val="001C5E16"/>
    <w:rsid w:val="001D5E4E"/>
    <w:rsid w:val="001E45F5"/>
    <w:rsid w:val="001E6414"/>
    <w:rsid w:val="001F4B29"/>
    <w:rsid w:val="001F7443"/>
    <w:rsid w:val="00201D06"/>
    <w:rsid w:val="00204A12"/>
    <w:rsid w:val="002067BA"/>
    <w:rsid w:val="00235ECC"/>
    <w:rsid w:val="00241CE0"/>
    <w:rsid w:val="00244A6C"/>
    <w:rsid w:val="00245894"/>
    <w:rsid w:val="00252844"/>
    <w:rsid w:val="0025289A"/>
    <w:rsid w:val="00253377"/>
    <w:rsid w:val="00257667"/>
    <w:rsid w:val="00261309"/>
    <w:rsid w:val="00262072"/>
    <w:rsid w:val="00270DF7"/>
    <w:rsid w:val="002716A1"/>
    <w:rsid w:val="00271F8B"/>
    <w:rsid w:val="00274AAB"/>
    <w:rsid w:val="00282DAE"/>
    <w:rsid w:val="0028395F"/>
    <w:rsid w:val="00283991"/>
    <w:rsid w:val="00291685"/>
    <w:rsid w:val="002964FF"/>
    <w:rsid w:val="002976D3"/>
    <w:rsid w:val="002A4BA7"/>
    <w:rsid w:val="002B080F"/>
    <w:rsid w:val="002B2CC5"/>
    <w:rsid w:val="002B3EE8"/>
    <w:rsid w:val="002B608C"/>
    <w:rsid w:val="002C6F37"/>
    <w:rsid w:val="002D1DE9"/>
    <w:rsid w:val="002E0A2E"/>
    <w:rsid w:val="002E1F26"/>
    <w:rsid w:val="002E3140"/>
    <w:rsid w:val="002E3CC1"/>
    <w:rsid w:val="002E50BC"/>
    <w:rsid w:val="002E6911"/>
    <w:rsid w:val="00304AA3"/>
    <w:rsid w:val="00304F34"/>
    <w:rsid w:val="00307BEA"/>
    <w:rsid w:val="00307EFE"/>
    <w:rsid w:val="00311CFB"/>
    <w:rsid w:val="00312EFB"/>
    <w:rsid w:val="003160C7"/>
    <w:rsid w:val="00325B45"/>
    <w:rsid w:val="0032733A"/>
    <w:rsid w:val="00327398"/>
    <w:rsid w:val="003350FD"/>
    <w:rsid w:val="00337663"/>
    <w:rsid w:val="00337A94"/>
    <w:rsid w:val="00342E8C"/>
    <w:rsid w:val="00344CD1"/>
    <w:rsid w:val="00346F6D"/>
    <w:rsid w:val="00350532"/>
    <w:rsid w:val="00354C9F"/>
    <w:rsid w:val="003561AD"/>
    <w:rsid w:val="00357CFD"/>
    <w:rsid w:val="00361585"/>
    <w:rsid w:val="00364324"/>
    <w:rsid w:val="00377ACB"/>
    <w:rsid w:val="003825A8"/>
    <w:rsid w:val="00383E35"/>
    <w:rsid w:val="00384ECB"/>
    <w:rsid w:val="00386430"/>
    <w:rsid w:val="00387AD3"/>
    <w:rsid w:val="0039328C"/>
    <w:rsid w:val="00393D70"/>
    <w:rsid w:val="00393D73"/>
    <w:rsid w:val="00395FDE"/>
    <w:rsid w:val="00397AC2"/>
    <w:rsid w:val="003A102C"/>
    <w:rsid w:val="003A14CA"/>
    <w:rsid w:val="003A191C"/>
    <w:rsid w:val="003A227F"/>
    <w:rsid w:val="003B31D5"/>
    <w:rsid w:val="003B3342"/>
    <w:rsid w:val="003C2FA0"/>
    <w:rsid w:val="003D0F45"/>
    <w:rsid w:val="003E2111"/>
    <w:rsid w:val="003E46E0"/>
    <w:rsid w:val="003E5532"/>
    <w:rsid w:val="003E6B43"/>
    <w:rsid w:val="003F0490"/>
    <w:rsid w:val="003F4C42"/>
    <w:rsid w:val="003F7C5C"/>
    <w:rsid w:val="00404C0D"/>
    <w:rsid w:val="00412FEF"/>
    <w:rsid w:val="0041368A"/>
    <w:rsid w:val="00414CB6"/>
    <w:rsid w:val="00414D37"/>
    <w:rsid w:val="0041567F"/>
    <w:rsid w:val="00421BA7"/>
    <w:rsid w:val="00422C8E"/>
    <w:rsid w:val="00424DE9"/>
    <w:rsid w:val="0042778A"/>
    <w:rsid w:val="00427BC7"/>
    <w:rsid w:val="00440289"/>
    <w:rsid w:val="00446F39"/>
    <w:rsid w:val="004511C5"/>
    <w:rsid w:val="004546CE"/>
    <w:rsid w:val="00454E8E"/>
    <w:rsid w:val="00462772"/>
    <w:rsid w:val="00462A2B"/>
    <w:rsid w:val="004667FB"/>
    <w:rsid w:val="00467757"/>
    <w:rsid w:val="0047001B"/>
    <w:rsid w:val="00470783"/>
    <w:rsid w:val="00475F64"/>
    <w:rsid w:val="004804E1"/>
    <w:rsid w:val="00481AC2"/>
    <w:rsid w:val="004823DD"/>
    <w:rsid w:val="00484AA6"/>
    <w:rsid w:val="00484ABE"/>
    <w:rsid w:val="004869A4"/>
    <w:rsid w:val="00491422"/>
    <w:rsid w:val="0049665B"/>
    <w:rsid w:val="00496B51"/>
    <w:rsid w:val="004A2477"/>
    <w:rsid w:val="004A2962"/>
    <w:rsid w:val="004A2CCE"/>
    <w:rsid w:val="004A38DE"/>
    <w:rsid w:val="004A7072"/>
    <w:rsid w:val="004A7C84"/>
    <w:rsid w:val="004B1B5B"/>
    <w:rsid w:val="004B2C1D"/>
    <w:rsid w:val="004B3D3E"/>
    <w:rsid w:val="004B4319"/>
    <w:rsid w:val="004B6333"/>
    <w:rsid w:val="004B689F"/>
    <w:rsid w:val="004C2739"/>
    <w:rsid w:val="004C2B22"/>
    <w:rsid w:val="004C3111"/>
    <w:rsid w:val="004C57FE"/>
    <w:rsid w:val="004C656F"/>
    <w:rsid w:val="004D2CFA"/>
    <w:rsid w:val="004D33FD"/>
    <w:rsid w:val="004D6C08"/>
    <w:rsid w:val="004E09F6"/>
    <w:rsid w:val="004E0EA2"/>
    <w:rsid w:val="004F01BB"/>
    <w:rsid w:val="004F38EA"/>
    <w:rsid w:val="004F6295"/>
    <w:rsid w:val="004F66CB"/>
    <w:rsid w:val="00504D98"/>
    <w:rsid w:val="0050582E"/>
    <w:rsid w:val="00505968"/>
    <w:rsid w:val="00505F22"/>
    <w:rsid w:val="0050621D"/>
    <w:rsid w:val="0051087E"/>
    <w:rsid w:val="0052006B"/>
    <w:rsid w:val="00521739"/>
    <w:rsid w:val="00521A04"/>
    <w:rsid w:val="00522B7D"/>
    <w:rsid w:val="0052491D"/>
    <w:rsid w:val="00524EE5"/>
    <w:rsid w:val="0052524D"/>
    <w:rsid w:val="00526D25"/>
    <w:rsid w:val="005278DE"/>
    <w:rsid w:val="00531C47"/>
    <w:rsid w:val="005366CD"/>
    <w:rsid w:val="00540048"/>
    <w:rsid w:val="0054445A"/>
    <w:rsid w:val="005449CB"/>
    <w:rsid w:val="00544DA0"/>
    <w:rsid w:val="0054646C"/>
    <w:rsid w:val="00547EEC"/>
    <w:rsid w:val="00551C74"/>
    <w:rsid w:val="005520A4"/>
    <w:rsid w:val="00552C09"/>
    <w:rsid w:val="0055557E"/>
    <w:rsid w:val="005733FB"/>
    <w:rsid w:val="005753BD"/>
    <w:rsid w:val="00575A14"/>
    <w:rsid w:val="00576A0C"/>
    <w:rsid w:val="005802CC"/>
    <w:rsid w:val="00593587"/>
    <w:rsid w:val="005949CC"/>
    <w:rsid w:val="00594ED9"/>
    <w:rsid w:val="005A33DF"/>
    <w:rsid w:val="005A7930"/>
    <w:rsid w:val="005B0B5F"/>
    <w:rsid w:val="005B2CA7"/>
    <w:rsid w:val="005C0A07"/>
    <w:rsid w:val="005C5873"/>
    <w:rsid w:val="005C6912"/>
    <w:rsid w:val="005D16D7"/>
    <w:rsid w:val="005D2CF9"/>
    <w:rsid w:val="005D35D5"/>
    <w:rsid w:val="005D373F"/>
    <w:rsid w:val="005D4433"/>
    <w:rsid w:val="005D5A6A"/>
    <w:rsid w:val="005D5AFB"/>
    <w:rsid w:val="005D60C9"/>
    <w:rsid w:val="005E0E5D"/>
    <w:rsid w:val="005E14BD"/>
    <w:rsid w:val="005E4004"/>
    <w:rsid w:val="005E484A"/>
    <w:rsid w:val="005F17CF"/>
    <w:rsid w:val="005F1A8C"/>
    <w:rsid w:val="005F2360"/>
    <w:rsid w:val="005F4642"/>
    <w:rsid w:val="005F4AFE"/>
    <w:rsid w:val="005F5667"/>
    <w:rsid w:val="00600465"/>
    <w:rsid w:val="006012A2"/>
    <w:rsid w:val="00602445"/>
    <w:rsid w:val="00602EA3"/>
    <w:rsid w:val="00604982"/>
    <w:rsid w:val="0061485A"/>
    <w:rsid w:val="00616160"/>
    <w:rsid w:val="00616662"/>
    <w:rsid w:val="006174A3"/>
    <w:rsid w:val="00622B4C"/>
    <w:rsid w:val="0062318F"/>
    <w:rsid w:val="0064542C"/>
    <w:rsid w:val="0065455F"/>
    <w:rsid w:val="0065457E"/>
    <w:rsid w:val="0065590B"/>
    <w:rsid w:val="00662837"/>
    <w:rsid w:val="006659D8"/>
    <w:rsid w:val="0067220D"/>
    <w:rsid w:val="00683CBC"/>
    <w:rsid w:val="00691862"/>
    <w:rsid w:val="00692450"/>
    <w:rsid w:val="00694B2A"/>
    <w:rsid w:val="00697CC3"/>
    <w:rsid w:val="006A09E5"/>
    <w:rsid w:val="006A6C9C"/>
    <w:rsid w:val="006B463B"/>
    <w:rsid w:val="006B5B4E"/>
    <w:rsid w:val="006C3867"/>
    <w:rsid w:val="006C4B67"/>
    <w:rsid w:val="006D04E0"/>
    <w:rsid w:val="006D3152"/>
    <w:rsid w:val="006D5AC5"/>
    <w:rsid w:val="006D68B8"/>
    <w:rsid w:val="006E2268"/>
    <w:rsid w:val="006E5508"/>
    <w:rsid w:val="006E5B35"/>
    <w:rsid w:val="006F362E"/>
    <w:rsid w:val="006F4BC5"/>
    <w:rsid w:val="0070052D"/>
    <w:rsid w:val="00701277"/>
    <w:rsid w:val="007065B4"/>
    <w:rsid w:val="00706CDD"/>
    <w:rsid w:val="007109B0"/>
    <w:rsid w:val="00711010"/>
    <w:rsid w:val="00712278"/>
    <w:rsid w:val="00714752"/>
    <w:rsid w:val="00716DE7"/>
    <w:rsid w:val="00717E31"/>
    <w:rsid w:val="00722A64"/>
    <w:rsid w:val="007249B9"/>
    <w:rsid w:val="00731CB3"/>
    <w:rsid w:val="00731EAC"/>
    <w:rsid w:val="0073334E"/>
    <w:rsid w:val="00733A6E"/>
    <w:rsid w:val="00736CBE"/>
    <w:rsid w:val="00743549"/>
    <w:rsid w:val="0074569C"/>
    <w:rsid w:val="007516BA"/>
    <w:rsid w:val="007520B8"/>
    <w:rsid w:val="00753C69"/>
    <w:rsid w:val="0076015A"/>
    <w:rsid w:val="0076387F"/>
    <w:rsid w:val="00770DD8"/>
    <w:rsid w:val="007715E1"/>
    <w:rsid w:val="007731A9"/>
    <w:rsid w:val="00774EEF"/>
    <w:rsid w:val="00776D29"/>
    <w:rsid w:val="0078040A"/>
    <w:rsid w:val="0078112E"/>
    <w:rsid w:val="00782096"/>
    <w:rsid w:val="00782A93"/>
    <w:rsid w:val="0078518B"/>
    <w:rsid w:val="007854C2"/>
    <w:rsid w:val="00786A89"/>
    <w:rsid w:val="00786DD2"/>
    <w:rsid w:val="00790AB8"/>
    <w:rsid w:val="007914DC"/>
    <w:rsid w:val="0079634F"/>
    <w:rsid w:val="007A387B"/>
    <w:rsid w:val="007B3E7E"/>
    <w:rsid w:val="007B6132"/>
    <w:rsid w:val="007B7A28"/>
    <w:rsid w:val="007C4D7E"/>
    <w:rsid w:val="007C61BC"/>
    <w:rsid w:val="007D0E1C"/>
    <w:rsid w:val="007D1F79"/>
    <w:rsid w:val="007D68B0"/>
    <w:rsid w:val="007E00E1"/>
    <w:rsid w:val="007E2DFB"/>
    <w:rsid w:val="007E3B02"/>
    <w:rsid w:val="007E3E53"/>
    <w:rsid w:val="007F3EBB"/>
    <w:rsid w:val="007F5342"/>
    <w:rsid w:val="007F60D0"/>
    <w:rsid w:val="008010A7"/>
    <w:rsid w:val="008025AC"/>
    <w:rsid w:val="008038E0"/>
    <w:rsid w:val="0080557D"/>
    <w:rsid w:val="00805CB3"/>
    <w:rsid w:val="00812354"/>
    <w:rsid w:val="0082054B"/>
    <w:rsid w:val="0082198F"/>
    <w:rsid w:val="00821F9D"/>
    <w:rsid w:val="00825CCB"/>
    <w:rsid w:val="00840289"/>
    <w:rsid w:val="008410F0"/>
    <w:rsid w:val="00842EA4"/>
    <w:rsid w:val="00850DF2"/>
    <w:rsid w:val="00861D86"/>
    <w:rsid w:val="00864999"/>
    <w:rsid w:val="008716B9"/>
    <w:rsid w:val="008802C8"/>
    <w:rsid w:val="00880B28"/>
    <w:rsid w:val="00880C36"/>
    <w:rsid w:val="0088755C"/>
    <w:rsid w:val="008939EA"/>
    <w:rsid w:val="008A024A"/>
    <w:rsid w:val="008A2207"/>
    <w:rsid w:val="008A28B4"/>
    <w:rsid w:val="008A5214"/>
    <w:rsid w:val="008A628D"/>
    <w:rsid w:val="008A7526"/>
    <w:rsid w:val="008B07E9"/>
    <w:rsid w:val="008B1722"/>
    <w:rsid w:val="008B1F93"/>
    <w:rsid w:val="008B51E9"/>
    <w:rsid w:val="008C054C"/>
    <w:rsid w:val="008C38B9"/>
    <w:rsid w:val="008D25FE"/>
    <w:rsid w:val="008D76B5"/>
    <w:rsid w:val="008E3EDA"/>
    <w:rsid w:val="008E54EA"/>
    <w:rsid w:val="008F03E9"/>
    <w:rsid w:val="008F4042"/>
    <w:rsid w:val="008F64D2"/>
    <w:rsid w:val="009034A4"/>
    <w:rsid w:val="00910BAF"/>
    <w:rsid w:val="009117B7"/>
    <w:rsid w:val="009141C1"/>
    <w:rsid w:val="00917DB8"/>
    <w:rsid w:val="0092098D"/>
    <w:rsid w:val="009216BD"/>
    <w:rsid w:val="00922628"/>
    <w:rsid w:val="0092313C"/>
    <w:rsid w:val="009237CF"/>
    <w:rsid w:val="00927513"/>
    <w:rsid w:val="00927B5C"/>
    <w:rsid w:val="00932260"/>
    <w:rsid w:val="00932FEF"/>
    <w:rsid w:val="009342E4"/>
    <w:rsid w:val="009400E0"/>
    <w:rsid w:val="009429C4"/>
    <w:rsid w:val="009459BC"/>
    <w:rsid w:val="00961765"/>
    <w:rsid w:val="009648DE"/>
    <w:rsid w:val="00966BB7"/>
    <w:rsid w:val="00970B8C"/>
    <w:rsid w:val="00971E52"/>
    <w:rsid w:val="00973EF8"/>
    <w:rsid w:val="00975E17"/>
    <w:rsid w:val="0097724B"/>
    <w:rsid w:val="00982581"/>
    <w:rsid w:val="0098504E"/>
    <w:rsid w:val="00986EE1"/>
    <w:rsid w:val="00992D7B"/>
    <w:rsid w:val="00993721"/>
    <w:rsid w:val="009B006A"/>
    <w:rsid w:val="009B0BB0"/>
    <w:rsid w:val="009B7A17"/>
    <w:rsid w:val="009C3629"/>
    <w:rsid w:val="009C7489"/>
    <w:rsid w:val="009D3C71"/>
    <w:rsid w:val="009D5B00"/>
    <w:rsid w:val="009E0F0B"/>
    <w:rsid w:val="009E1A5D"/>
    <w:rsid w:val="009E2F04"/>
    <w:rsid w:val="009E50CB"/>
    <w:rsid w:val="009E5626"/>
    <w:rsid w:val="009F0E16"/>
    <w:rsid w:val="00A02135"/>
    <w:rsid w:val="00A02B3B"/>
    <w:rsid w:val="00A07A61"/>
    <w:rsid w:val="00A30C41"/>
    <w:rsid w:val="00A316C6"/>
    <w:rsid w:val="00A3390E"/>
    <w:rsid w:val="00A343A5"/>
    <w:rsid w:val="00A508EE"/>
    <w:rsid w:val="00A50B34"/>
    <w:rsid w:val="00A519E3"/>
    <w:rsid w:val="00A52150"/>
    <w:rsid w:val="00A532FD"/>
    <w:rsid w:val="00A53505"/>
    <w:rsid w:val="00A60257"/>
    <w:rsid w:val="00A631AE"/>
    <w:rsid w:val="00A71926"/>
    <w:rsid w:val="00A7544D"/>
    <w:rsid w:val="00A77901"/>
    <w:rsid w:val="00A81729"/>
    <w:rsid w:val="00A81C42"/>
    <w:rsid w:val="00A87E23"/>
    <w:rsid w:val="00A90F32"/>
    <w:rsid w:val="00A975A9"/>
    <w:rsid w:val="00AA1D0B"/>
    <w:rsid w:val="00AB1680"/>
    <w:rsid w:val="00AC31C3"/>
    <w:rsid w:val="00AC4322"/>
    <w:rsid w:val="00AC6B55"/>
    <w:rsid w:val="00AD5431"/>
    <w:rsid w:val="00AD75B3"/>
    <w:rsid w:val="00AE0976"/>
    <w:rsid w:val="00AE3957"/>
    <w:rsid w:val="00AE7F43"/>
    <w:rsid w:val="00AF0858"/>
    <w:rsid w:val="00B06B06"/>
    <w:rsid w:val="00B11EAB"/>
    <w:rsid w:val="00B133B5"/>
    <w:rsid w:val="00B14662"/>
    <w:rsid w:val="00B2273E"/>
    <w:rsid w:val="00B232E7"/>
    <w:rsid w:val="00B23305"/>
    <w:rsid w:val="00B26BCA"/>
    <w:rsid w:val="00B26D24"/>
    <w:rsid w:val="00B27104"/>
    <w:rsid w:val="00B27C54"/>
    <w:rsid w:val="00B358ED"/>
    <w:rsid w:val="00B41A8E"/>
    <w:rsid w:val="00B46CE6"/>
    <w:rsid w:val="00B46D56"/>
    <w:rsid w:val="00B50F53"/>
    <w:rsid w:val="00B52943"/>
    <w:rsid w:val="00B541A4"/>
    <w:rsid w:val="00B571E4"/>
    <w:rsid w:val="00B60FD7"/>
    <w:rsid w:val="00B61F54"/>
    <w:rsid w:val="00B72313"/>
    <w:rsid w:val="00B82179"/>
    <w:rsid w:val="00B826D8"/>
    <w:rsid w:val="00B82CC2"/>
    <w:rsid w:val="00B82EA5"/>
    <w:rsid w:val="00B8377C"/>
    <w:rsid w:val="00B902EE"/>
    <w:rsid w:val="00B90A66"/>
    <w:rsid w:val="00B9481A"/>
    <w:rsid w:val="00B94F29"/>
    <w:rsid w:val="00BA04B7"/>
    <w:rsid w:val="00BA251F"/>
    <w:rsid w:val="00BA7339"/>
    <w:rsid w:val="00BA7635"/>
    <w:rsid w:val="00BB2516"/>
    <w:rsid w:val="00BB2672"/>
    <w:rsid w:val="00BC00EF"/>
    <w:rsid w:val="00BC2C05"/>
    <w:rsid w:val="00BC4255"/>
    <w:rsid w:val="00BD1719"/>
    <w:rsid w:val="00BD33CF"/>
    <w:rsid w:val="00BD799C"/>
    <w:rsid w:val="00BE3744"/>
    <w:rsid w:val="00BE4DA5"/>
    <w:rsid w:val="00BE5F74"/>
    <w:rsid w:val="00BE7488"/>
    <w:rsid w:val="00BF0E07"/>
    <w:rsid w:val="00BF2DDA"/>
    <w:rsid w:val="00BF43EE"/>
    <w:rsid w:val="00C00515"/>
    <w:rsid w:val="00C05B15"/>
    <w:rsid w:val="00C065DC"/>
    <w:rsid w:val="00C11248"/>
    <w:rsid w:val="00C14716"/>
    <w:rsid w:val="00C17188"/>
    <w:rsid w:val="00C1759E"/>
    <w:rsid w:val="00C1773B"/>
    <w:rsid w:val="00C17D22"/>
    <w:rsid w:val="00C212EA"/>
    <w:rsid w:val="00C2367F"/>
    <w:rsid w:val="00C25CCA"/>
    <w:rsid w:val="00C25E90"/>
    <w:rsid w:val="00C26C46"/>
    <w:rsid w:val="00C32940"/>
    <w:rsid w:val="00C34E14"/>
    <w:rsid w:val="00C3692E"/>
    <w:rsid w:val="00C37972"/>
    <w:rsid w:val="00C42B24"/>
    <w:rsid w:val="00C4395E"/>
    <w:rsid w:val="00C50F41"/>
    <w:rsid w:val="00C52F8C"/>
    <w:rsid w:val="00C53A91"/>
    <w:rsid w:val="00C5773B"/>
    <w:rsid w:val="00C577E1"/>
    <w:rsid w:val="00C644D1"/>
    <w:rsid w:val="00C644D3"/>
    <w:rsid w:val="00C66024"/>
    <w:rsid w:val="00C66074"/>
    <w:rsid w:val="00C66A7A"/>
    <w:rsid w:val="00C7257B"/>
    <w:rsid w:val="00C739BF"/>
    <w:rsid w:val="00C74798"/>
    <w:rsid w:val="00C81908"/>
    <w:rsid w:val="00C878CE"/>
    <w:rsid w:val="00CA27E0"/>
    <w:rsid w:val="00CA67A9"/>
    <w:rsid w:val="00CB468E"/>
    <w:rsid w:val="00CB5921"/>
    <w:rsid w:val="00CB5C85"/>
    <w:rsid w:val="00CB5FEC"/>
    <w:rsid w:val="00CB7235"/>
    <w:rsid w:val="00CC6AC5"/>
    <w:rsid w:val="00CD0566"/>
    <w:rsid w:val="00CD2D62"/>
    <w:rsid w:val="00CE0429"/>
    <w:rsid w:val="00CE1531"/>
    <w:rsid w:val="00CE4662"/>
    <w:rsid w:val="00CF7752"/>
    <w:rsid w:val="00D01D2C"/>
    <w:rsid w:val="00D05407"/>
    <w:rsid w:val="00D10F1F"/>
    <w:rsid w:val="00D16902"/>
    <w:rsid w:val="00D17515"/>
    <w:rsid w:val="00D30A34"/>
    <w:rsid w:val="00D30B78"/>
    <w:rsid w:val="00D36441"/>
    <w:rsid w:val="00D46917"/>
    <w:rsid w:val="00D51493"/>
    <w:rsid w:val="00D53A05"/>
    <w:rsid w:val="00D54416"/>
    <w:rsid w:val="00D5573E"/>
    <w:rsid w:val="00D561A8"/>
    <w:rsid w:val="00D563AA"/>
    <w:rsid w:val="00D65EB4"/>
    <w:rsid w:val="00D677F5"/>
    <w:rsid w:val="00D97E0F"/>
    <w:rsid w:val="00DA3A2D"/>
    <w:rsid w:val="00DA79F5"/>
    <w:rsid w:val="00DB4FE4"/>
    <w:rsid w:val="00DC7C93"/>
    <w:rsid w:val="00DD2F5F"/>
    <w:rsid w:val="00DD3BD7"/>
    <w:rsid w:val="00DD4142"/>
    <w:rsid w:val="00DD5598"/>
    <w:rsid w:val="00DD6397"/>
    <w:rsid w:val="00DE57BD"/>
    <w:rsid w:val="00DE653D"/>
    <w:rsid w:val="00DE7C59"/>
    <w:rsid w:val="00DF0921"/>
    <w:rsid w:val="00DF4199"/>
    <w:rsid w:val="00DF692E"/>
    <w:rsid w:val="00E00AEE"/>
    <w:rsid w:val="00E03417"/>
    <w:rsid w:val="00E04960"/>
    <w:rsid w:val="00E11B01"/>
    <w:rsid w:val="00E12894"/>
    <w:rsid w:val="00E16FFC"/>
    <w:rsid w:val="00E25973"/>
    <w:rsid w:val="00E25DF1"/>
    <w:rsid w:val="00E27959"/>
    <w:rsid w:val="00E30651"/>
    <w:rsid w:val="00E37A22"/>
    <w:rsid w:val="00E40927"/>
    <w:rsid w:val="00E42642"/>
    <w:rsid w:val="00E43020"/>
    <w:rsid w:val="00E44868"/>
    <w:rsid w:val="00E46703"/>
    <w:rsid w:val="00E46C60"/>
    <w:rsid w:val="00E651E7"/>
    <w:rsid w:val="00E65E11"/>
    <w:rsid w:val="00E6768A"/>
    <w:rsid w:val="00E67A77"/>
    <w:rsid w:val="00E67E8C"/>
    <w:rsid w:val="00E7108F"/>
    <w:rsid w:val="00E7705C"/>
    <w:rsid w:val="00E77C92"/>
    <w:rsid w:val="00E80D16"/>
    <w:rsid w:val="00E82F84"/>
    <w:rsid w:val="00E8736E"/>
    <w:rsid w:val="00E928D2"/>
    <w:rsid w:val="00E9296E"/>
    <w:rsid w:val="00E94B6F"/>
    <w:rsid w:val="00EA2AB9"/>
    <w:rsid w:val="00EA7EA4"/>
    <w:rsid w:val="00EB32B8"/>
    <w:rsid w:val="00EB37C0"/>
    <w:rsid w:val="00EB50C8"/>
    <w:rsid w:val="00EB60FB"/>
    <w:rsid w:val="00EB63B2"/>
    <w:rsid w:val="00EB708A"/>
    <w:rsid w:val="00EB70B3"/>
    <w:rsid w:val="00EB7DA8"/>
    <w:rsid w:val="00EC06E6"/>
    <w:rsid w:val="00EC6FDB"/>
    <w:rsid w:val="00EC7BE0"/>
    <w:rsid w:val="00ED0C9C"/>
    <w:rsid w:val="00ED11CA"/>
    <w:rsid w:val="00ED2364"/>
    <w:rsid w:val="00ED7D22"/>
    <w:rsid w:val="00EE046D"/>
    <w:rsid w:val="00EE1744"/>
    <w:rsid w:val="00EE1F69"/>
    <w:rsid w:val="00EE2803"/>
    <w:rsid w:val="00EE47E1"/>
    <w:rsid w:val="00EE5FD2"/>
    <w:rsid w:val="00EE7B41"/>
    <w:rsid w:val="00EF0839"/>
    <w:rsid w:val="00EF1292"/>
    <w:rsid w:val="00EF5773"/>
    <w:rsid w:val="00EF60FB"/>
    <w:rsid w:val="00EF7871"/>
    <w:rsid w:val="00F00E20"/>
    <w:rsid w:val="00F06E7B"/>
    <w:rsid w:val="00F07FEC"/>
    <w:rsid w:val="00F14020"/>
    <w:rsid w:val="00F339BE"/>
    <w:rsid w:val="00F36A43"/>
    <w:rsid w:val="00F37E5E"/>
    <w:rsid w:val="00F42696"/>
    <w:rsid w:val="00F42CCA"/>
    <w:rsid w:val="00F47860"/>
    <w:rsid w:val="00F5463D"/>
    <w:rsid w:val="00F6348C"/>
    <w:rsid w:val="00F65F84"/>
    <w:rsid w:val="00F7137B"/>
    <w:rsid w:val="00F72037"/>
    <w:rsid w:val="00F738FC"/>
    <w:rsid w:val="00F73C63"/>
    <w:rsid w:val="00F77C9B"/>
    <w:rsid w:val="00F80AF6"/>
    <w:rsid w:val="00F878E9"/>
    <w:rsid w:val="00F90F71"/>
    <w:rsid w:val="00F93588"/>
    <w:rsid w:val="00F969A3"/>
    <w:rsid w:val="00F979CE"/>
    <w:rsid w:val="00FA6BB7"/>
    <w:rsid w:val="00FB1936"/>
    <w:rsid w:val="00FB27FA"/>
    <w:rsid w:val="00FB2F10"/>
    <w:rsid w:val="00FC1063"/>
    <w:rsid w:val="00FD0258"/>
    <w:rsid w:val="00FD2662"/>
    <w:rsid w:val="00FE0FD9"/>
    <w:rsid w:val="00FE6EF9"/>
    <w:rsid w:val="00FF134A"/>
    <w:rsid w:val="00FF4855"/>
    <w:rsid w:val="00FF4A4B"/>
    <w:rsid w:val="00FF4BE1"/>
    <w:rsid w:val="00FF4F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2C559C71"/>
  <w15:docId w15:val="{CA80EEAE-0F0E-4957-90E7-C9AFF3D4A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По умолчанию"/>
    <w:qFormat/>
    <w:rsid w:val="009237CF"/>
    <w:pPr>
      <w:spacing w:after="0" w:line="360" w:lineRule="auto"/>
      <w:ind w:firstLine="709"/>
      <w:jc w:val="both"/>
    </w:pPr>
    <w:rPr>
      <w:color w:val="auto"/>
    </w:rPr>
  </w:style>
  <w:style w:type="paragraph" w:styleId="1">
    <w:name w:val="heading 1"/>
    <w:basedOn w:val="a"/>
    <w:next w:val="a"/>
    <w:link w:val="10"/>
    <w:autoRedefine/>
    <w:uiPriority w:val="9"/>
    <w:qFormat/>
    <w:rsid w:val="002E0A2E"/>
    <w:pPr>
      <w:keepNext/>
      <w:keepLines/>
      <w:pageBreakBefore/>
      <w:spacing w:line="480" w:lineRule="auto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36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E0A2E"/>
    <w:pPr>
      <w:keepNext/>
      <w:keepLines/>
      <w:spacing w:after="240"/>
      <w:outlineLvl w:val="1"/>
    </w:pPr>
    <w:rPr>
      <w:rFonts w:eastAsiaTheme="majorEastAsia" w:cstheme="majorBidi"/>
      <w:b/>
      <w:bCs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B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17B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17B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17B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17B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17B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17B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0397"/>
  </w:style>
  <w:style w:type="paragraph" w:styleId="a5">
    <w:name w:val="footer"/>
    <w:basedOn w:val="a"/>
    <w:link w:val="a6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140397"/>
  </w:style>
  <w:style w:type="paragraph" w:customStyle="1" w:styleId="a7">
    <w:name w:val="Чертежный"/>
    <w:rsid w:val="00140397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paragraph" w:styleId="a8">
    <w:name w:val="No Spacing"/>
    <w:uiPriority w:val="1"/>
    <w:qFormat/>
    <w:rsid w:val="00EE47E1"/>
    <w:pPr>
      <w:spacing w:after="0" w:line="240" w:lineRule="auto"/>
      <w:ind w:firstLine="709"/>
      <w:jc w:val="both"/>
    </w:pPr>
    <w:rPr>
      <w:color w:val="auto"/>
    </w:rPr>
  </w:style>
  <w:style w:type="character" w:customStyle="1" w:styleId="10">
    <w:name w:val="Заголовок 1 Знак"/>
    <w:basedOn w:val="a0"/>
    <w:link w:val="1"/>
    <w:uiPriority w:val="9"/>
    <w:rsid w:val="002E0A2E"/>
    <w:rPr>
      <w:rFonts w:eastAsiaTheme="majorEastAsia" w:cstheme="majorBidi"/>
      <w:b/>
      <w:bCs/>
      <w:sz w:val="32"/>
      <w:szCs w:val="36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D563AA"/>
    <w:pPr>
      <w:spacing w:line="259" w:lineRule="auto"/>
      <w:outlineLvl w:val="9"/>
    </w:pPr>
  </w:style>
  <w:style w:type="paragraph" w:styleId="aa">
    <w:name w:val="List Paragraph"/>
    <w:basedOn w:val="a"/>
    <w:link w:val="ab"/>
    <w:uiPriority w:val="34"/>
    <w:qFormat/>
    <w:rsid w:val="00054DA5"/>
    <w:pPr>
      <w:ind w:left="720"/>
      <w:contextualSpacing/>
    </w:pPr>
  </w:style>
  <w:style w:type="character" w:customStyle="1" w:styleId="ab">
    <w:name w:val="Абзац списка Знак"/>
    <w:basedOn w:val="a0"/>
    <w:link w:val="aa"/>
    <w:uiPriority w:val="34"/>
    <w:rsid w:val="00054DA5"/>
    <w:rPr>
      <w:rFonts w:asciiTheme="minorHAnsi" w:hAnsiTheme="minorHAnsi"/>
      <w:color w:val="auto"/>
      <w:sz w:val="22"/>
    </w:rPr>
  </w:style>
  <w:style w:type="character" w:customStyle="1" w:styleId="ccardcompanydescription-okved">
    <w:name w:val="ccard__companydescription-okved"/>
    <w:basedOn w:val="a0"/>
    <w:rsid w:val="00054DA5"/>
  </w:style>
  <w:style w:type="paragraph" w:customStyle="1" w:styleId="11">
    <w:name w:val="Стиль1"/>
    <w:basedOn w:val="21"/>
    <w:link w:val="12"/>
    <w:qFormat/>
    <w:rsid w:val="00CC6AC5"/>
    <w:pPr>
      <w:tabs>
        <w:tab w:val="left" w:pos="880"/>
        <w:tab w:val="right" w:leader="dot" w:pos="9061"/>
      </w:tabs>
      <w:spacing w:after="0"/>
    </w:pPr>
    <w:rPr>
      <w:rFonts w:cs="Times New Roman"/>
      <w:noProof/>
    </w:rPr>
  </w:style>
  <w:style w:type="character" w:customStyle="1" w:styleId="12">
    <w:name w:val="Стиль1 Знак"/>
    <w:basedOn w:val="a0"/>
    <w:link w:val="11"/>
    <w:rsid w:val="00CC6AC5"/>
    <w:rPr>
      <w:rFonts w:cs="Times New Roman"/>
      <w:noProof/>
      <w:color w:val="auto"/>
    </w:rPr>
  </w:style>
  <w:style w:type="paragraph" w:styleId="21">
    <w:name w:val="toc 2"/>
    <w:basedOn w:val="a"/>
    <w:next w:val="a"/>
    <w:autoRedefine/>
    <w:uiPriority w:val="39"/>
    <w:unhideWhenUsed/>
    <w:rsid w:val="00F738FC"/>
    <w:pPr>
      <w:tabs>
        <w:tab w:val="right" w:leader="dot" w:pos="10456"/>
      </w:tabs>
      <w:spacing w:after="100"/>
      <w:ind w:left="284" w:firstLine="0"/>
    </w:pPr>
  </w:style>
  <w:style w:type="character" w:styleId="ac">
    <w:name w:val="Hyperlink"/>
    <w:basedOn w:val="a0"/>
    <w:uiPriority w:val="99"/>
    <w:unhideWhenUsed/>
    <w:rsid w:val="006A09E5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6A09E5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qFormat/>
    <w:rsid w:val="00F738FC"/>
    <w:pPr>
      <w:tabs>
        <w:tab w:val="right" w:leader="dot" w:pos="10456"/>
      </w:tabs>
      <w:ind w:firstLine="0"/>
    </w:pPr>
  </w:style>
  <w:style w:type="paragraph" w:styleId="ad">
    <w:name w:val="Normal (Web)"/>
    <w:basedOn w:val="a"/>
    <w:link w:val="ae"/>
    <w:uiPriority w:val="99"/>
    <w:unhideWhenUsed/>
    <w:rsid w:val="00552C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WW8Num2z7">
    <w:name w:val="WW8Num2z7"/>
    <w:rsid w:val="00F42696"/>
  </w:style>
  <w:style w:type="character" w:customStyle="1" w:styleId="20">
    <w:name w:val="Заголовок 2 Знак"/>
    <w:basedOn w:val="a0"/>
    <w:link w:val="2"/>
    <w:uiPriority w:val="9"/>
    <w:rsid w:val="002E0A2E"/>
    <w:rPr>
      <w:rFonts w:eastAsiaTheme="majorEastAsia" w:cstheme="majorBidi"/>
      <w:b/>
      <w:bCs/>
      <w:color w:val="auto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17B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17B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117B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117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17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itle"/>
    <w:basedOn w:val="a"/>
    <w:next w:val="a"/>
    <w:link w:val="af0"/>
    <w:autoRedefine/>
    <w:uiPriority w:val="10"/>
    <w:qFormat/>
    <w:rsid w:val="009F0E16"/>
    <w:pPr>
      <w:pageBreakBefore/>
      <w:spacing w:line="480" w:lineRule="auto"/>
      <w:ind w:firstLine="0"/>
      <w:contextualSpacing/>
      <w:jc w:val="center"/>
    </w:pPr>
    <w:rPr>
      <w:rFonts w:eastAsiaTheme="majorEastAsia" w:cstheme="majorBidi"/>
      <w:b/>
      <w:bCs/>
      <w:spacing w:val="-10"/>
      <w:kern w:val="28"/>
      <w:sz w:val="32"/>
      <w:szCs w:val="72"/>
    </w:rPr>
  </w:style>
  <w:style w:type="character" w:customStyle="1" w:styleId="af0">
    <w:name w:val="Заголовок Знак"/>
    <w:basedOn w:val="a0"/>
    <w:link w:val="af"/>
    <w:uiPriority w:val="10"/>
    <w:rsid w:val="009F0E16"/>
    <w:rPr>
      <w:rFonts w:eastAsiaTheme="majorEastAsia" w:cstheme="majorBidi"/>
      <w:b/>
      <w:bCs/>
      <w:color w:val="auto"/>
      <w:spacing w:val="-10"/>
      <w:kern w:val="28"/>
      <w:sz w:val="32"/>
      <w:szCs w:val="72"/>
    </w:rPr>
  </w:style>
  <w:style w:type="character" w:customStyle="1" w:styleId="ae">
    <w:name w:val="Обычный (Интернет) Знак"/>
    <w:link w:val="ad"/>
    <w:uiPriority w:val="99"/>
    <w:locked/>
    <w:rsid w:val="00F93588"/>
    <w:rPr>
      <w:rFonts w:eastAsia="Times New Roman" w:cs="Times New Roman"/>
      <w:color w:val="auto"/>
      <w:sz w:val="24"/>
      <w:szCs w:val="24"/>
      <w:lang w:eastAsia="ru-RU"/>
    </w:rPr>
  </w:style>
  <w:style w:type="table" w:styleId="af1">
    <w:name w:val="Table Grid"/>
    <w:basedOn w:val="a1"/>
    <w:uiPriority w:val="39"/>
    <w:rsid w:val="00067496"/>
    <w:pPr>
      <w:spacing w:after="0" w:line="240" w:lineRule="auto"/>
    </w:pPr>
    <w:rPr>
      <w:rFonts w:asciiTheme="minorHAnsi" w:eastAsiaTheme="minorEastAsia" w:hAnsiTheme="minorHAnsi"/>
      <w:color w:val="auto"/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2">
    <w:name w:val="Неразрешенное упоминание2"/>
    <w:basedOn w:val="a0"/>
    <w:uiPriority w:val="99"/>
    <w:semiHidden/>
    <w:unhideWhenUsed/>
    <w:rsid w:val="004D6C08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F42CCA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2">
    <w:name w:val="Subtitle"/>
    <w:basedOn w:val="a"/>
    <w:next w:val="a"/>
    <w:link w:val="af3"/>
    <w:uiPriority w:val="11"/>
    <w:qFormat/>
    <w:rsid w:val="00C1773B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0"/>
    <w:link w:val="af2"/>
    <w:uiPriority w:val="11"/>
    <w:rsid w:val="00C1773B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f4">
    <w:name w:val="Balloon Text"/>
    <w:basedOn w:val="a"/>
    <w:link w:val="af5"/>
    <w:uiPriority w:val="99"/>
    <w:semiHidden/>
    <w:unhideWhenUsed/>
    <w:rsid w:val="0070052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0052D"/>
    <w:rPr>
      <w:rFonts w:ascii="Segoe UI" w:hAnsi="Segoe UI" w:cs="Segoe UI"/>
      <w:color w:val="auto"/>
      <w:sz w:val="18"/>
      <w:szCs w:val="18"/>
    </w:rPr>
  </w:style>
  <w:style w:type="character" w:styleId="af6">
    <w:name w:val="annotation reference"/>
    <w:basedOn w:val="a0"/>
    <w:uiPriority w:val="99"/>
    <w:semiHidden/>
    <w:unhideWhenUsed/>
    <w:rsid w:val="0001443E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1443E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1443E"/>
    <w:rPr>
      <w:color w:val="auto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1443E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1443E"/>
    <w:rPr>
      <w:b/>
      <w:bCs/>
      <w:color w:val="auto"/>
      <w:sz w:val="20"/>
      <w:szCs w:val="20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00708B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0070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EB2A6-A30B-40D7-8E11-AA86BDF17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3336</TotalTime>
  <Pages>34</Pages>
  <Words>5438</Words>
  <Characters>30997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Даниил Маколкин</cp:lastModifiedBy>
  <cp:revision>585</cp:revision>
  <cp:lastPrinted>2023-02-15T07:25:00Z</cp:lastPrinted>
  <dcterms:created xsi:type="dcterms:W3CDTF">2022-06-01T07:31:00Z</dcterms:created>
  <dcterms:modified xsi:type="dcterms:W3CDTF">2023-06-04T07:51:00Z</dcterms:modified>
</cp:coreProperties>
</file>