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5AA31" w14:textId="77777777" w:rsidR="00C5671C" w:rsidRPr="005151CD" w:rsidRDefault="00C5671C" w:rsidP="00C5671C">
      <w:pPr>
        <w:rPr>
          <w:b/>
          <w:bCs/>
          <w:sz w:val="48"/>
          <w:szCs w:val="48"/>
          <w:u w:val="single"/>
        </w:rPr>
      </w:pPr>
      <w:r w:rsidRPr="005151CD">
        <w:rPr>
          <w:b/>
          <w:bCs/>
          <w:sz w:val="48"/>
          <w:szCs w:val="48"/>
          <w:u w:val="single"/>
        </w:rPr>
        <w:t>Report on Remaining Useful Life (RUL) Prediction</w:t>
      </w:r>
    </w:p>
    <w:p w14:paraId="63BCD214" w14:textId="72E30D8F" w:rsidR="0011208F" w:rsidRDefault="0011208F" w:rsidP="005857C0">
      <w:pPr>
        <w:rPr>
          <w:b/>
          <w:bCs/>
          <w:sz w:val="32"/>
          <w:szCs w:val="32"/>
        </w:rPr>
      </w:pPr>
    </w:p>
    <w:p w14:paraId="1660079D" w14:textId="77777777" w:rsidR="005857C0" w:rsidRPr="005857C0" w:rsidRDefault="005857C0" w:rsidP="005857C0">
      <w:pPr>
        <w:rPr>
          <w:b/>
          <w:bCs/>
          <w:sz w:val="32"/>
          <w:szCs w:val="32"/>
        </w:rPr>
      </w:pPr>
    </w:p>
    <w:p w14:paraId="581673BC" w14:textId="61EA09BC" w:rsidR="0011208F" w:rsidRPr="002D13BA" w:rsidRDefault="00C5671C" w:rsidP="0011208F">
      <w:pPr>
        <w:rPr>
          <w:b/>
          <w:bCs/>
          <w:sz w:val="32"/>
          <w:szCs w:val="32"/>
        </w:rPr>
      </w:pPr>
      <w:r w:rsidRPr="002D13BA">
        <w:rPr>
          <w:b/>
          <w:bCs/>
          <w:sz w:val="44"/>
          <w:szCs w:val="44"/>
        </w:rPr>
        <w:t>Abstract</w:t>
      </w:r>
      <w:r w:rsidRPr="002D13BA">
        <w:rPr>
          <w:b/>
          <w:bCs/>
          <w:sz w:val="32"/>
          <w:szCs w:val="32"/>
        </w:rPr>
        <w:t>:</w:t>
      </w:r>
    </w:p>
    <w:p w14:paraId="2FD8DC0F" w14:textId="26269B1F" w:rsidR="0011208F" w:rsidRPr="002D13BA" w:rsidRDefault="0011208F" w:rsidP="0011208F">
      <w:pPr>
        <w:rPr>
          <w:rFonts w:ascii="Arial" w:hAnsi="Arial" w:cs="Arial"/>
          <w:b/>
          <w:bCs/>
          <w:color w:val="000000" w:themeColor="text1"/>
          <w:spacing w:val="5"/>
          <w:sz w:val="30"/>
          <w:szCs w:val="30"/>
        </w:rPr>
      </w:pPr>
      <w:r w:rsidRPr="002D13BA">
        <w:rPr>
          <w:rFonts w:ascii="Arial" w:hAnsi="Arial" w:cs="Arial"/>
          <w:b/>
          <w:bCs/>
          <w:color w:val="000000" w:themeColor="text1"/>
          <w:spacing w:val="5"/>
          <w:sz w:val="30"/>
          <w:szCs w:val="30"/>
        </w:rPr>
        <w:t xml:space="preserve">In today’s fast-paced industrial environments, ensuring the reliability and safety of critical machinery is paramount. Turbofan engines, widely used in aerospace and energy sectors, are prone to degradation over time, which can lead to unexpected failures and costly downtime. To address this challenge, our project focuses on </w:t>
      </w:r>
      <w:r w:rsidR="002D13BA" w:rsidRPr="002D13BA">
        <w:rPr>
          <w:rFonts w:ascii="Arial" w:hAnsi="Arial" w:cs="Arial"/>
          <w:b/>
          <w:bCs/>
          <w:color w:val="000000" w:themeColor="text1"/>
          <w:spacing w:val="5"/>
          <w:sz w:val="30"/>
          <w:szCs w:val="30"/>
        </w:rPr>
        <w:t xml:space="preserve">predictive maintenance </w:t>
      </w:r>
      <w:r w:rsidRPr="002D13BA">
        <w:rPr>
          <w:rFonts w:ascii="Arial" w:hAnsi="Arial" w:cs="Arial"/>
          <w:b/>
          <w:bCs/>
          <w:color w:val="000000" w:themeColor="text1"/>
          <w:spacing w:val="5"/>
          <w:sz w:val="30"/>
          <w:szCs w:val="30"/>
        </w:rPr>
        <w:t xml:space="preserve">by developing a machine learning-based system to identify when turbofan engines are nearing failure. Using NASA’s C-MAPSS dataset, which simulates engine degradation under various operating conditions, we streamline the problem into a binary classification task: predicting whether an engine is "nearing failure" based on sensor measurements and operational </w:t>
      </w:r>
      <w:r w:rsidRPr="002D13BA">
        <w:rPr>
          <w:b/>
          <w:bCs/>
          <w:color w:val="000000" w:themeColor="text1"/>
          <w:sz w:val="30"/>
          <w:szCs w:val="30"/>
        </w:rPr>
        <w:t>data</w:t>
      </w:r>
      <w:r w:rsidRPr="002D13BA">
        <w:rPr>
          <w:rFonts w:ascii="Arial" w:hAnsi="Arial" w:cs="Arial"/>
          <w:b/>
          <w:bCs/>
          <w:color w:val="000000" w:themeColor="text1"/>
          <w:spacing w:val="5"/>
          <w:sz w:val="30"/>
          <w:szCs w:val="30"/>
        </w:rPr>
        <w:t>. By defining a threshold for remaining useful life (RUL), we transform the basic regression problem into a simpler yet highly actionable preventive maintenance solution. Our approach emphasizes early detection of potential failures, enabling timely interventions to avoid catastrophic breakdowns. Through feature engineering, exploratory data analysis, and the use of robust classification models</w:t>
      </w:r>
      <w:r w:rsidR="00687592" w:rsidRPr="002D13BA">
        <w:rPr>
          <w:rFonts w:ascii="Arial" w:hAnsi="Arial" w:cs="Arial"/>
          <w:b/>
          <w:bCs/>
          <w:color w:val="000000" w:themeColor="text1"/>
          <w:spacing w:val="5"/>
          <w:sz w:val="30"/>
          <w:szCs w:val="30"/>
        </w:rPr>
        <w:t xml:space="preserve"> using python libraries</w:t>
      </w:r>
      <w:r w:rsidRPr="002D13BA">
        <w:rPr>
          <w:rFonts w:ascii="Arial" w:hAnsi="Arial" w:cs="Arial"/>
          <w:b/>
          <w:bCs/>
          <w:color w:val="000000" w:themeColor="text1"/>
          <w:spacing w:val="5"/>
          <w:sz w:val="30"/>
          <w:szCs w:val="30"/>
        </w:rPr>
        <w:t>, we achieve high precision and recall, ensuring minimal false alarms while maximizing failure detection rates. This project not only demonstrates the practical application of predictive analytics in industrial settings but also highlights how machine learning can play a pivotal role in enhancing operational safety and reliability. The resulting system serves as a foundation for real</w:t>
      </w:r>
      <w:r w:rsidR="00687592" w:rsidRPr="002D13BA">
        <w:rPr>
          <w:rFonts w:ascii="Arial" w:hAnsi="Arial" w:cs="Arial"/>
          <w:b/>
          <w:bCs/>
          <w:color w:val="000000" w:themeColor="text1"/>
          <w:spacing w:val="5"/>
          <w:sz w:val="30"/>
          <w:szCs w:val="30"/>
        </w:rPr>
        <w:t xml:space="preserve"> </w:t>
      </w:r>
      <w:r w:rsidRPr="002D13BA">
        <w:rPr>
          <w:rFonts w:ascii="Arial" w:hAnsi="Arial" w:cs="Arial"/>
          <w:b/>
          <w:bCs/>
          <w:color w:val="000000" w:themeColor="text1"/>
          <w:spacing w:val="5"/>
          <w:sz w:val="30"/>
          <w:szCs w:val="30"/>
        </w:rPr>
        <w:t xml:space="preserve">time monitoring and </w:t>
      </w:r>
      <w:r w:rsidRPr="002D13BA">
        <w:rPr>
          <w:rFonts w:ascii="Arial" w:hAnsi="Arial" w:cs="Arial"/>
          <w:b/>
          <w:bCs/>
          <w:color w:val="000000" w:themeColor="text1"/>
          <w:spacing w:val="5"/>
          <w:sz w:val="30"/>
          <w:szCs w:val="30"/>
        </w:rPr>
        <w:lastRenderedPageBreak/>
        <w:t>proactive maintenance scheduling, ultimately contributing to safer and more efficient operations.</w:t>
      </w:r>
    </w:p>
    <w:p w14:paraId="3FD76C59" w14:textId="11F191D3" w:rsidR="00687592" w:rsidRPr="002D13BA" w:rsidRDefault="00687592" w:rsidP="00687592">
      <w:pPr>
        <w:rPr>
          <w:rFonts w:ascii="Arial" w:hAnsi="Arial" w:cs="Arial"/>
          <w:b/>
          <w:bCs/>
          <w:color w:val="000000" w:themeColor="text1"/>
          <w:spacing w:val="5"/>
          <w:sz w:val="40"/>
          <w:szCs w:val="40"/>
        </w:rPr>
      </w:pPr>
      <w:r w:rsidRPr="002D13BA">
        <w:rPr>
          <w:rFonts w:ascii="Arial" w:hAnsi="Arial" w:cs="Arial"/>
          <w:b/>
          <w:bCs/>
          <w:color w:val="000000" w:themeColor="text1"/>
          <w:spacing w:val="5"/>
          <w:sz w:val="40"/>
          <w:szCs w:val="40"/>
        </w:rPr>
        <w:t>Modules/Libraries</w:t>
      </w:r>
      <w:r w:rsidR="000D69A4" w:rsidRPr="002D13BA">
        <w:rPr>
          <w:rFonts w:ascii="Arial" w:hAnsi="Arial" w:cs="Arial"/>
          <w:b/>
          <w:bCs/>
          <w:color w:val="000000" w:themeColor="text1"/>
          <w:spacing w:val="5"/>
          <w:sz w:val="40"/>
          <w:szCs w:val="40"/>
        </w:rPr>
        <w:t xml:space="preserve"> </w:t>
      </w:r>
      <w:r w:rsidRPr="002D13BA">
        <w:rPr>
          <w:rFonts w:ascii="Arial" w:hAnsi="Arial" w:cs="Arial"/>
          <w:b/>
          <w:bCs/>
          <w:color w:val="000000" w:themeColor="text1"/>
          <w:spacing w:val="5"/>
          <w:sz w:val="40"/>
          <w:szCs w:val="40"/>
        </w:rPr>
        <w:t>use</w:t>
      </w:r>
      <w:r w:rsidR="000D69A4" w:rsidRPr="002D13BA">
        <w:rPr>
          <w:rFonts w:ascii="Arial" w:hAnsi="Arial" w:cs="Arial"/>
          <w:b/>
          <w:bCs/>
          <w:color w:val="000000" w:themeColor="text1"/>
          <w:spacing w:val="5"/>
          <w:sz w:val="40"/>
          <w:szCs w:val="40"/>
        </w:rPr>
        <w:t>d</w:t>
      </w:r>
      <w:r w:rsidRPr="002D13BA">
        <w:rPr>
          <w:rFonts w:ascii="Arial" w:hAnsi="Arial" w:cs="Arial"/>
          <w:b/>
          <w:bCs/>
          <w:color w:val="000000" w:themeColor="text1"/>
          <w:spacing w:val="5"/>
          <w:sz w:val="40"/>
          <w:szCs w:val="40"/>
        </w:rPr>
        <w:t xml:space="preserve"> in the </w:t>
      </w:r>
      <w:r w:rsidR="00C5671C" w:rsidRPr="002D13BA">
        <w:rPr>
          <w:rFonts w:ascii="Arial" w:hAnsi="Arial" w:cs="Arial"/>
          <w:b/>
          <w:bCs/>
          <w:color w:val="000000" w:themeColor="text1"/>
          <w:spacing w:val="5"/>
          <w:sz w:val="40"/>
          <w:szCs w:val="40"/>
        </w:rPr>
        <w:t>project:</w:t>
      </w:r>
    </w:p>
    <w:p w14:paraId="056DAD3C" w14:textId="6D2AE524" w:rsidR="00687592" w:rsidRPr="002D13BA" w:rsidRDefault="00687592"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Pandas</w:t>
      </w:r>
    </w:p>
    <w:p w14:paraId="3D89DE88" w14:textId="261EA438" w:rsidR="00687592" w:rsidRPr="002D13BA" w:rsidRDefault="00687592"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NumPy</w:t>
      </w:r>
    </w:p>
    <w:p w14:paraId="78766589" w14:textId="3DDF3378" w:rsidR="00687592" w:rsidRPr="002D13BA" w:rsidRDefault="00687592"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Scikit-learn</w:t>
      </w:r>
    </w:p>
    <w:p w14:paraId="08E1E1C9" w14:textId="77777777" w:rsidR="00687592" w:rsidRPr="002D13BA" w:rsidRDefault="00687592"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Matplotlib</w:t>
      </w:r>
    </w:p>
    <w:p w14:paraId="4BF409B0" w14:textId="45592B60" w:rsidR="00687592" w:rsidRPr="002D13BA" w:rsidRDefault="00687592"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Seaborn</w:t>
      </w:r>
    </w:p>
    <w:p w14:paraId="02D5461D" w14:textId="07142693" w:rsidR="00C5671C" w:rsidRPr="002D13BA" w:rsidRDefault="00C5671C" w:rsidP="00687592">
      <w:pPr>
        <w:pStyle w:val="ListParagraph"/>
        <w:numPr>
          <w:ilvl w:val="0"/>
          <w:numId w:val="3"/>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xgboost</w:t>
      </w:r>
    </w:p>
    <w:p w14:paraId="21CB3B37" w14:textId="77777777" w:rsidR="002D13BA" w:rsidRPr="002D13BA" w:rsidRDefault="002D13BA" w:rsidP="00C5671C">
      <w:pPr>
        <w:ind w:left="360"/>
        <w:rPr>
          <w:rFonts w:ascii="Arial" w:hAnsi="Arial" w:cs="Arial"/>
          <w:b/>
          <w:bCs/>
          <w:color w:val="000000" w:themeColor="text1"/>
          <w:spacing w:val="5"/>
          <w:sz w:val="32"/>
          <w:szCs w:val="32"/>
        </w:rPr>
      </w:pPr>
    </w:p>
    <w:p w14:paraId="2836682F" w14:textId="3219C5EF"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 xml:space="preserve">1. </w:t>
      </w:r>
      <w:r w:rsidRPr="002D13BA">
        <w:rPr>
          <w:rFonts w:ascii="Arial" w:hAnsi="Arial" w:cs="Arial"/>
          <w:b/>
          <w:bCs/>
          <w:color w:val="000000" w:themeColor="text1"/>
          <w:spacing w:val="5"/>
          <w:sz w:val="44"/>
          <w:szCs w:val="44"/>
        </w:rPr>
        <w:t>Introduction</w:t>
      </w:r>
    </w:p>
    <w:p w14:paraId="4A47A771"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goal of this project is to predict the Remaining Useful Life (RUL) of mechanical systems or engines using machine learning techniques. RUL prediction is a critical task in predictive maintenance, enabling proactive interventions to prevent failures and reduce downtime. The dataset used contains sensor readings and operational settings from multiple engine units over time cycles. Each unit's RUL is defined as the number of cycles remaining before failure.</w:t>
      </w:r>
    </w:p>
    <w:p w14:paraId="39EF881F"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This report outlines the methodology, key findings, and performance metrics of the predictive models developed for RUL estimation.</w:t>
      </w:r>
    </w:p>
    <w:p w14:paraId="6DD16DD2" w14:textId="77777777" w:rsidR="00C5671C" w:rsidRPr="002D13BA" w:rsidRDefault="00C5671C" w:rsidP="00C5671C">
      <w:pPr>
        <w:ind w:left="360"/>
        <w:rPr>
          <w:rFonts w:ascii="Arial" w:hAnsi="Arial" w:cs="Arial"/>
          <w:b/>
          <w:bCs/>
          <w:color w:val="000000" w:themeColor="text1"/>
          <w:spacing w:val="5"/>
          <w:sz w:val="40"/>
          <w:szCs w:val="40"/>
        </w:rPr>
      </w:pPr>
      <w:r w:rsidRPr="002D13BA">
        <w:rPr>
          <w:rFonts w:ascii="Arial" w:hAnsi="Arial" w:cs="Arial"/>
          <w:b/>
          <w:bCs/>
          <w:color w:val="000000" w:themeColor="text1"/>
          <w:spacing w:val="5"/>
          <w:sz w:val="40"/>
          <w:szCs w:val="40"/>
        </w:rPr>
        <w:t>2. Problem Statement</w:t>
      </w:r>
    </w:p>
    <w:p w14:paraId="166F09A0"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primary objective is to:</w:t>
      </w:r>
    </w:p>
    <w:p w14:paraId="3CD10E2D" w14:textId="77777777" w:rsidR="00C5671C" w:rsidRPr="002D13BA" w:rsidRDefault="00C5671C" w:rsidP="00C5671C">
      <w:pPr>
        <w:numPr>
          <w:ilvl w:val="0"/>
          <w:numId w:val="4"/>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Predict the RUL for each engine unit based on historical sensor data and operational settings.</w:t>
      </w:r>
    </w:p>
    <w:p w14:paraId="3B19A007" w14:textId="77777777" w:rsidR="00C5671C" w:rsidRPr="002D13BA" w:rsidRDefault="00C5671C" w:rsidP="00C5671C">
      <w:pPr>
        <w:numPr>
          <w:ilvl w:val="0"/>
          <w:numId w:val="4"/>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Evaluate the performance of machine learning models (e.g., XGBoost, Random Forest) in accurately forecasting RUL.</w:t>
      </w:r>
    </w:p>
    <w:p w14:paraId="611CF18D" w14:textId="77777777" w:rsidR="00C5671C" w:rsidRPr="002D13BA" w:rsidRDefault="00C5671C" w:rsidP="00C5671C">
      <w:pPr>
        <w:numPr>
          <w:ilvl w:val="0"/>
          <w:numId w:val="4"/>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lastRenderedPageBreak/>
        <w:t>Visualize the results to interpret model predictions and identify areas for improvement.</w:t>
      </w:r>
    </w:p>
    <w:p w14:paraId="4AA3053D"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 xml:space="preserve">3. </w:t>
      </w:r>
      <w:r w:rsidRPr="002D13BA">
        <w:rPr>
          <w:rFonts w:ascii="Arial" w:hAnsi="Arial" w:cs="Arial"/>
          <w:b/>
          <w:bCs/>
          <w:color w:val="000000" w:themeColor="text1"/>
          <w:spacing w:val="5"/>
          <w:sz w:val="44"/>
          <w:szCs w:val="44"/>
        </w:rPr>
        <w:t>Methodology</w:t>
      </w:r>
    </w:p>
    <w:p w14:paraId="6B0CCB53"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workflow followed in this project includes the following steps:</w:t>
      </w:r>
    </w:p>
    <w:p w14:paraId="64E12B02" w14:textId="77777777" w:rsidR="00C5671C" w:rsidRPr="002D13BA" w:rsidRDefault="00C5671C" w:rsidP="00C5671C">
      <w:pPr>
        <w:ind w:left="360"/>
        <w:rPr>
          <w:rFonts w:ascii="Arial" w:hAnsi="Arial" w:cs="Arial"/>
          <w:b/>
          <w:bCs/>
          <w:color w:val="000000" w:themeColor="text1"/>
          <w:spacing w:val="5"/>
          <w:sz w:val="40"/>
          <w:szCs w:val="40"/>
        </w:rPr>
      </w:pPr>
      <w:r w:rsidRPr="002D13BA">
        <w:rPr>
          <w:rFonts w:ascii="Arial" w:hAnsi="Arial" w:cs="Arial"/>
          <w:b/>
          <w:bCs/>
          <w:color w:val="000000" w:themeColor="text1"/>
          <w:spacing w:val="5"/>
          <w:sz w:val="40"/>
          <w:szCs w:val="40"/>
        </w:rPr>
        <w:t>3.1 Data Preprocessing</w:t>
      </w:r>
    </w:p>
    <w:p w14:paraId="2D3BCF4F" w14:textId="77777777" w:rsidR="00C5671C" w:rsidRPr="002D13BA" w:rsidRDefault="00C5671C" w:rsidP="00C5671C">
      <w:pPr>
        <w:numPr>
          <w:ilvl w:val="0"/>
          <w:numId w:val="5"/>
        </w:numPr>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Data Loading and Inspection:</w:t>
      </w:r>
    </w:p>
    <w:p w14:paraId="6A8CCC88"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dataset was divided into training and validation sets.</w:t>
      </w:r>
    </w:p>
    <w:p w14:paraId="368F7E82"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Missing values were checked and handled appropriately.</w:t>
      </w:r>
    </w:p>
    <w:p w14:paraId="39F519CB" w14:textId="3D1ADA4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Features included sensor readings (s 1 to s 21) and operational settings (setting 1, setting 2, setting 3).</w:t>
      </w:r>
    </w:p>
    <w:p w14:paraId="0AEB4F0D" w14:textId="77777777" w:rsidR="00C5671C" w:rsidRPr="002D13BA" w:rsidRDefault="00C5671C" w:rsidP="00C5671C">
      <w:pPr>
        <w:numPr>
          <w:ilvl w:val="0"/>
          <w:numId w:val="5"/>
        </w:numPr>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Feature Engineering:</w:t>
      </w:r>
    </w:p>
    <w:p w14:paraId="00445216"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Aggregated features (mean, max, min) were calculated for sensor data.</w:t>
      </w:r>
    </w:p>
    <w:p w14:paraId="580DB77C"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Historical features were added to capture trends over time cycles.</w:t>
      </w:r>
    </w:p>
    <w:p w14:paraId="2144F14F"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target variable (RUL) was computed as the difference between the maximum time cycle and the current time cycle for each engine unit.</w:t>
      </w:r>
    </w:p>
    <w:p w14:paraId="6CEA1CB8" w14:textId="77777777" w:rsidR="00C5671C" w:rsidRPr="002D13BA" w:rsidRDefault="00C5671C" w:rsidP="00C5671C">
      <w:pPr>
        <w:numPr>
          <w:ilvl w:val="0"/>
          <w:numId w:val="5"/>
        </w:numPr>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Data Scaling:</w:t>
      </w:r>
    </w:p>
    <w:p w14:paraId="6C5CA172" w14:textId="77777777" w:rsidR="00C5671C" w:rsidRPr="002D13BA" w:rsidRDefault="00C5671C" w:rsidP="00C5671C">
      <w:pPr>
        <w:numPr>
          <w:ilvl w:val="1"/>
          <w:numId w:val="5"/>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Features were scaled using normalization techniques (e.g., StandardScaler or MinMaxScaler) to ensure that all input variables are on a similar scale.</w:t>
      </w:r>
    </w:p>
    <w:p w14:paraId="38AA941E" w14:textId="77777777" w:rsidR="00C5671C" w:rsidRPr="002D13BA" w:rsidRDefault="00C5671C" w:rsidP="00C5671C">
      <w:pPr>
        <w:ind w:left="360"/>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3.2 Model Training</w:t>
      </w:r>
    </w:p>
    <w:p w14:paraId="03010690"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lastRenderedPageBreak/>
        <w:t>Two machine learning models were trained and evaluated:</w:t>
      </w:r>
    </w:p>
    <w:p w14:paraId="5965769C" w14:textId="77777777" w:rsidR="00C5671C" w:rsidRPr="002D13BA" w:rsidRDefault="00C5671C" w:rsidP="00C5671C">
      <w:pPr>
        <w:numPr>
          <w:ilvl w:val="0"/>
          <w:numId w:val="6"/>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XGBoost Model:</w:t>
      </w:r>
    </w:p>
    <w:p w14:paraId="248436A3" w14:textId="77777777" w:rsidR="00C5671C" w:rsidRPr="002D13BA" w:rsidRDefault="00C5671C" w:rsidP="00C5671C">
      <w:pPr>
        <w:numPr>
          <w:ilvl w:val="1"/>
          <w:numId w:val="6"/>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An XGBoost regressor was initialized with hyperparameters (objective='</w:t>
      </w:r>
      <w:proofErr w:type="gramStart"/>
      <w:r w:rsidRPr="002D13BA">
        <w:rPr>
          <w:rFonts w:ascii="Arial" w:hAnsi="Arial" w:cs="Arial"/>
          <w:b/>
          <w:bCs/>
          <w:color w:val="000000" w:themeColor="text1"/>
          <w:spacing w:val="5"/>
          <w:sz w:val="32"/>
          <w:szCs w:val="32"/>
        </w:rPr>
        <w:t>reg:squarederror</w:t>
      </w:r>
      <w:proofErr w:type="gramEnd"/>
      <w:r w:rsidRPr="002D13BA">
        <w:rPr>
          <w:rFonts w:ascii="Arial" w:hAnsi="Arial" w:cs="Arial"/>
          <w:b/>
          <w:bCs/>
          <w:color w:val="000000" w:themeColor="text1"/>
          <w:spacing w:val="5"/>
          <w:sz w:val="32"/>
          <w:szCs w:val="32"/>
        </w:rPr>
        <w:t>', n_estimators=300, random_state=42).</w:t>
      </w:r>
    </w:p>
    <w:p w14:paraId="7F30CE46" w14:textId="77777777" w:rsidR="00C5671C" w:rsidRPr="002D13BA" w:rsidRDefault="00C5671C" w:rsidP="00C5671C">
      <w:pPr>
        <w:numPr>
          <w:ilvl w:val="1"/>
          <w:numId w:val="6"/>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model was trained on scaled historical training data.</w:t>
      </w:r>
    </w:p>
    <w:p w14:paraId="0E664314" w14:textId="77777777" w:rsidR="00C5671C" w:rsidRPr="002D13BA" w:rsidRDefault="00C5671C" w:rsidP="00C5671C">
      <w:pPr>
        <w:numPr>
          <w:ilvl w:val="0"/>
          <w:numId w:val="6"/>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Random Forest Model:</w:t>
      </w:r>
    </w:p>
    <w:p w14:paraId="0427FC42" w14:textId="77777777" w:rsidR="00C5671C" w:rsidRPr="002D13BA" w:rsidRDefault="00C5671C" w:rsidP="00C5671C">
      <w:pPr>
        <w:numPr>
          <w:ilvl w:val="1"/>
          <w:numId w:val="6"/>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A Random Forest regressor was trained and tuned using hyperparameter optimization techniques (e.g., Grid Search or Randomized Search).</w:t>
      </w:r>
    </w:p>
    <w:p w14:paraId="0D0526FA" w14:textId="77777777" w:rsidR="00C5671C" w:rsidRPr="002D13BA" w:rsidRDefault="00C5671C" w:rsidP="00C5671C">
      <w:pPr>
        <w:ind w:left="360"/>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3.3 Model Evaluation</w:t>
      </w:r>
    </w:p>
    <w:p w14:paraId="19B504BD" w14:textId="77777777" w:rsidR="00C5671C" w:rsidRPr="002D13BA" w:rsidRDefault="00C5671C" w:rsidP="00C5671C">
      <w:pPr>
        <w:numPr>
          <w:ilvl w:val="0"/>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Predictions were made on the validation and test sets.</w:t>
      </w:r>
    </w:p>
    <w:p w14:paraId="508377D0" w14:textId="77777777" w:rsidR="00C5671C" w:rsidRPr="002D13BA" w:rsidRDefault="00C5671C" w:rsidP="00C5671C">
      <w:pPr>
        <w:numPr>
          <w:ilvl w:val="0"/>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Performance metrics were calculated to evaluate model accuracy:</w:t>
      </w:r>
    </w:p>
    <w:p w14:paraId="5E984665" w14:textId="77777777" w:rsidR="00C5671C" w:rsidRPr="002D13BA" w:rsidRDefault="00C5671C" w:rsidP="00C5671C">
      <w:pPr>
        <w:numPr>
          <w:ilvl w:val="1"/>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Mean Squared Error (MSE): Measures the average squared difference between predicted and actual RUL.</w:t>
      </w:r>
    </w:p>
    <w:p w14:paraId="12D176BF" w14:textId="77777777" w:rsidR="00C5671C" w:rsidRPr="002D13BA" w:rsidRDefault="00C5671C" w:rsidP="00C5671C">
      <w:pPr>
        <w:numPr>
          <w:ilvl w:val="1"/>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Root Mean Squared Error (RMSE): Provides a more interpretable error metric in the same units as RUL.</w:t>
      </w:r>
    </w:p>
    <w:p w14:paraId="08C54000" w14:textId="77777777" w:rsidR="00C5671C" w:rsidRPr="002D13BA" w:rsidRDefault="00C5671C" w:rsidP="00C5671C">
      <w:pPr>
        <w:numPr>
          <w:ilvl w:val="1"/>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Mean Absolute Error (MAE): Captures the average absolute difference between predictions and actual values.</w:t>
      </w:r>
    </w:p>
    <w:p w14:paraId="123505D6" w14:textId="77777777" w:rsidR="00C5671C" w:rsidRPr="002D13BA" w:rsidRDefault="00C5671C" w:rsidP="00C5671C">
      <w:pPr>
        <w:numPr>
          <w:ilvl w:val="1"/>
          <w:numId w:val="7"/>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R² Score: Indicates how well the model explains the variance in the data.</w:t>
      </w:r>
    </w:p>
    <w:p w14:paraId="172DA14F" w14:textId="77777777" w:rsidR="00C5671C" w:rsidRPr="002D13BA" w:rsidRDefault="00C5671C" w:rsidP="00C5671C">
      <w:pPr>
        <w:ind w:left="360"/>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lastRenderedPageBreak/>
        <w:t>3.4 Visualization</w:t>
      </w:r>
    </w:p>
    <w:p w14:paraId="4C9220E0" w14:textId="77777777" w:rsidR="00C5671C" w:rsidRPr="002D13BA" w:rsidRDefault="00C5671C" w:rsidP="00C5671C">
      <w:pPr>
        <w:numPr>
          <w:ilvl w:val="0"/>
          <w:numId w:val="8"/>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Plots were generated to compare actual vs. predicted RUL for the validation set.</w:t>
      </w:r>
    </w:p>
    <w:p w14:paraId="1D040EAA" w14:textId="77777777" w:rsidR="00C5671C" w:rsidRPr="002D13BA" w:rsidRDefault="00C5671C" w:rsidP="00C5671C">
      <w:pPr>
        <w:numPr>
          <w:ilvl w:val="0"/>
          <w:numId w:val="8"/>
        </w:numPr>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Sensor evolution plots were created to visualize how sensor readings change as RUL decreases.</w:t>
      </w:r>
    </w:p>
    <w:p w14:paraId="041B564A" w14:textId="77777777" w:rsidR="00C5671C" w:rsidRPr="002D13BA" w:rsidRDefault="00C5671C" w:rsidP="00C5671C">
      <w:pPr>
        <w:ind w:left="360"/>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4. Results</w:t>
      </w:r>
    </w:p>
    <w:p w14:paraId="27C9F4CE" w14:textId="77777777" w:rsidR="00C5671C" w:rsidRPr="002D13BA" w:rsidRDefault="00C5671C" w:rsidP="00C5671C">
      <w:pPr>
        <w:ind w:left="360"/>
        <w:rPr>
          <w:rFonts w:ascii="Arial" w:hAnsi="Arial" w:cs="Arial"/>
          <w:b/>
          <w:bCs/>
          <w:color w:val="000000" w:themeColor="text1"/>
          <w:spacing w:val="5"/>
          <w:sz w:val="36"/>
          <w:szCs w:val="36"/>
        </w:rPr>
      </w:pPr>
      <w:r w:rsidRPr="002D13BA">
        <w:rPr>
          <w:rFonts w:ascii="Arial" w:hAnsi="Arial" w:cs="Arial"/>
          <w:b/>
          <w:bCs/>
          <w:color w:val="000000" w:themeColor="text1"/>
          <w:spacing w:val="5"/>
          <w:sz w:val="36"/>
          <w:szCs w:val="36"/>
        </w:rPr>
        <w:t>4.1 Model Performance Metrics</w:t>
      </w:r>
    </w:p>
    <w:p w14:paraId="1846335A" w14:textId="77777777"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The following metrics summarize the performance of the models:</w:t>
      </w:r>
    </w:p>
    <w:p w14:paraId="13988C16" w14:textId="7E3D0B75" w:rsidR="00C5671C" w:rsidRPr="002D13BA" w:rsidRDefault="00C5671C" w:rsidP="00C5671C">
      <w:pPr>
        <w:ind w:left="360"/>
        <w:rPr>
          <w:rFonts w:ascii="Arial" w:hAnsi="Arial" w:cs="Arial"/>
          <w:b/>
          <w:bCs/>
          <w:color w:val="000000" w:themeColor="text1"/>
          <w:spacing w:val="5"/>
          <w:sz w:val="32"/>
          <w:szCs w:val="32"/>
        </w:rPr>
      </w:pPr>
      <w:r w:rsidRPr="002D13BA">
        <w:rPr>
          <w:rFonts w:ascii="Arial" w:hAnsi="Arial" w:cs="Arial"/>
          <w:b/>
          <w:bCs/>
          <w:color w:val="000000" w:themeColor="text1"/>
          <w:spacing w:val="5"/>
          <w:sz w:val="32"/>
          <w:szCs w:val="32"/>
        </w:rPr>
        <w:t>XGBoost Model</w:t>
      </w:r>
    </w:p>
    <w:tbl>
      <w:tblPr>
        <w:tblpPr w:leftFromText="180" w:rightFromText="180" w:vertAnchor="text" w:horzAnchor="margin" w:tblpY="148"/>
        <w:tblW w:w="3648" w:type="dxa"/>
        <w:tblLook w:val="04A0" w:firstRow="1" w:lastRow="0" w:firstColumn="1" w:lastColumn="0" w:noHBand="0" w:noVBand="1"/>
      </w:tblPr>
      <w:tblGrid>
        <w:gridCol w:w="960"/>
        <w:gridCol w:w="1554"/>
        <w:gridCol w:w="1134"/>
      </w:tblGrid>
      <w:tr w:rsidR="00276077" w:rsidRPr="002D13BA" w14:paraId="1E0394B9" w14:textId="77777777" w:rsidTr="00276077">
        <w:trPr>
          <w:trHeight w:val="300"/>
        </w:trPr>
        <w:tc>
          <w:tcPr>
            <w:tcW w:w="960" w:type="dxa"/>
            <w:tcBorders>
              <w:top w:val="nil"/>
              <w:left w:val="nil"/>
              <w:bottom w:val="nil"/>
              <w:right w:val="nil"/>
            </w:tcBorders>
            <w:shd w:val="clear" w:color="auto" w:fill="auto"/>
            <w:noWrap/>
            <w:vAlign w:val="bottom"/>
            <w:hideMark/>
          </w:tcPr>
          <w:p w14:paraId="2DB20A7C"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Metric</w:t>
            </w:r>
          </w:p>
        </w:tc>
        <w:tc>
          <w:tcPr>
            <w:tcW w:w="1554" w:type="dxa"/>
            <w:tcBorders>
              <w:top w:val="nil"/>
              <w:left w:val="nil"/>
              <w:bottom w:val="nil"/>
              <w:right w:val="nil"/>
            </w:tcBorders>
            <w:shd w:val="clear" w:color="auto" w:fill="auto"/>
            <w:noWrap/>
            <w:vAlign w:val="bottom"/>
            <w:hideMark/>
          </w:tcPr>
          <w:p w14:paraId="2248FBE8"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Validation Set</w:t>
            </w:r>
          </w:p>
        </w:tc>
        <w:tc>
          <w:tcPr>
            <w:tcW w:w="1134" w:type="dxa"/>
            <w:tcBorders>
              <w:top w:val="nil"/>
              <w:left w:val="nil"/>
              <w:bottom w:val="nil"/>
              <w:right w:val="nil"/>
            </w:tcBorders>
            <w:shd w:val="clear" w:color="auto" w:fill="auto"/>
            <w:noWrap/>
            <w:vAlign w:val="bottom"/>
            <w:hideMark/>
          </w:tcPr>
          <w:p w14:paraId="64F4CA59"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Test Set</w:t>
            </w:r>
          </w:p>
        </w:tc>
      </w:tr>
      <w:tr w:rsidR="00276077" w:rsidRPr="002D13BA" w14:paraId="6DEAF32A" w14:textId="77777777" w:rsidTr="00276077">
        <w:trPr>
          <w:trHeight w:val="300"/>
        </w:trPr>
        <w:tc>
          <w:tcPr>
            <w:tcW w:w="960" w:type="dxa"/>
            <w:tcBorders>
              <w:top w:val="nil"/>
              <w:left w:val="nil"/>
              <w:bottom w:val="nil"/>
              <w:right w:val="nil"/>
            </w:tcBorders>
            <w:shd w:val="clear" w:color="auto" w:fill="auto"/>
            <w:noWrap/>
            <w:vAlign w:val="bottom"/>
            <w:hideMark/>
          </w:tcPr>
          <w:p w14:paraId="0A6D2F43"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RMSE</w:t>
            </w:r>
          </w:p>
        </w:tc>
        <w:tc>
          <w:tcPr>
            <w:tcW w:w="1554" w:type="dxa"/>
            <w:tcBorders>
              <w:top w:val="nil"/>
              <w:left w:val="nil"/>
              <w:bottom w:val="nil"/>
              <w:right w:val="nil"/>
            </w:tcBorders>
            <w:shd w:val="clear" w:color="auto" w:fill="auto"/>
            <w:noWrap/>
            <w:vAlign w:val="bottom"/>
            <w:hideMark/>
          </w:tcPr>
          <w:p w14:paraId="19BADDB5"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15.2</w:t>
            </w:r>
          </w:p>
        </w:tc>
        <w:tc>
          <w:tcPr>
            <w:tcW w:w="1134" w:type="dxa"/>
            <w:tcBorders>
              <w:top w:val="nil"/>
              <w:left w:val="nil"/>
              <w:bottom w:val="nil"/>
              <w:right w:val="nil"/>
            </w:tcBorders>
            <w:shd w:val="clear" w:color="auto" w:fill="auto"/>
            <w:noWrap/>
            <w:vAlign w:val="bottom"/>
            <w:hideMark/>
          </w:tcPr>
          <w:p w14:paraId="30D81D5B"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16.8</w:t>
            </w:r>
          </w:p>
        </w:tc>
      </w:tr>
      <w:tr w:rsidR="00276077" w:rsidRPr="002D13BA" w14:paraId="33415739" w14:textId="77777777" w:rsidTr="00276077">
        <w:trPr>
          <w:trHeight w:val="300"/>
        </w:trPr>
        <w:tc>
          <w:tcPr>
            <w:tcW w:w="960" w:type="dxa"/>
            <w:tcBorders>
              <w:top w:val="nil"/>
              <w:left w:val="nil"/>
              <w:bottom w:val="nil"/>
              <w:right w:val="nil"/>
            </w:tcBorders>
            <w:shd w:val="clear" w:color="auto" w:fill="auto"/>
            <w:noWrap/>
            <w:vAlign w:val="bottom"/>
            <w:hideMark/>
          </w:tcPr>
          <w:p w14:paraId="697F7A8E"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MAE</w:t>
            </w:r>
          </w:p>
        </w:tc>
        <w:tc>
          <w:tcPr>
            <w:tcW w:w="1554" w:type="dxa"/>
            <w:tcBorders>
              <w:top w:val="nil"/>
              <w:left w:val="nil"/>
              <w:bottom w:val="nil"/>
              <w:right w:val="nil"/>
            </w:tcBorders>
            <w:shd w:val="clear" w:color="auto" w:fill="auto"/>
            <w:noWrap/>
            <w:vAlign w:val="bottom"/>
            <w:hideMark/>
          </w:tcPr>
          <w:p w14:paraId="5A8D93CB"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12.4</w:t>
            </w:r>
          </w:p>
        </w:tc>
        <w:tc>
          <w:tcPr>
            <w:tcW w:w="1134" w:type="dxa"/>
            <w:tcBorders>
              <w:top w:val="nil"/>
              <w:left w:val="nil"/>
              <w:bottom w:val="nil"/>
              <w:right w:val="nil"/>
            </w:tcBorders>
            <w:shd w:val="clear" w:color="auto" w:fill="auto"/>
            <w:noWrap/>
            <w:vAlign w:val="bottom"/>
            <w:hideMark/>
          </w:tcPr>
          <w:p w14:paraId="046BB668"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13.7</w:t>
            </w:r>
          </w:p>
        </w:tc>
      </w:tr>
      <w:tr w:rsidR="00276077" w:rsidRPr="002D13BA" w14:paraId="7814007C" w14:textId="77777777" w:rsidTr="00276077">
        <w:trPr>
          <w:trHeight w:val="300"/>
        </w:trPr>
        <w:tc>
          <w:tcPr>
            <w:tcW w:w="960" w:type="dxa"/>
            <w:tcBorders>
              <w:top w:val="nil"/>
              <w:left w:val="nil"/>
              <w:bottom w:val="nil"/>
              <w:right w:val="nil"/>
            </w:tcBorders>
            <w:shd w:val="clear" w:color="auto" w:fill="auto"/>
            <w:noWrap/>
            <w:vAlign w:val="bottom"/>
            <w:hideMark/>
          </w:tcPr>
          <w:p w14:paraId="6CBBFC52" w14:textId="77777777" w:rsidR="00276077" w:rsidRPr="002D13BA" w:rsidRDefault="00276077" w:rsidP="00276077">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R²</w:t>
            </w:r>
          </w:p>
        </w:tc>
        <w:tc>
          <w:tcPr>
            <w:tcW w:w="1554" w:type="dxa"/>
            <w:tcBorders>
              <w:top w:val="nil"/>
              <w:left w:val="nil"/>
              <w:bottom w:val="nil"/>
              <w:right w:val="nil"/>
            </w:tcBorders>
            <w:shd w:val="clear" w:color="auto" w:fill="auto"/>
            <w:noWrap/>
            <w:vAlign w:val="bottom"/>
            <w:hideMark/>
          </w:tcPr>
          <w:p w14:paraId="02CBD519"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0.85</w:t>
            </w:r>
          </w:p>
        </w:tc>
        <w:tc>
          <w:tcPr>
            <w:tcW w:w="1134" w:type="dxa"/>
            <w:tcBorders>
              <w:top w:val="nil"/>
              <w:left w:val="nil"/>
              <w:bottom w:val="nil"/>
              <w:right w:val="nil"/>
            </w:tcBorders>
            <w:shd w:val="clear" w:color="auto" w:fill="auto"/>
            <w:noWrap/>
            <w:vAlign w:val="bottom"/>
            <w:hideMark/>
          </w:tcPr>
          <w:p w14:paraId="60BAC492" w14:textId="77777777" w:rsidR="00276077" w:rsidRPr="002D13BA" w:rsidRDefault="00276077" w:rsidP="00276077">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0.83</w:t>
            </w:r>
          </w:p>
        </w:tc>
      </w:tr>
    </w:tbl>
    <w:p w14:paraId="7E0D9B1F" w14:textId="77777777" w:rsidR="00687592" w:rsidRPr="002D13BA" w:rsidRDefault="00687592" w:rsidP="00687592">
      <w:pPr>
        <w:rPr>
          <w:rFonts w:ascii="Arial" w:hAnsi="Arial" w:cs="Arial"/>
          <w:b/>
          <w:bCs/>
          <w:color w:val="000000" w:themeColor="text1"/>
          <w:spacing w:val="5"/>
          <w:sz w:val="32"/>
          <w:szCs w:val="32"/>
        </w:rPr>
      </w:pPr>
    </w:p>
    <w:p w14:paraId="0621E671" w14:textId="466475C3" w:rsidR="00687592" w:rsidRPr="002D13BA" w:rsidRDefault="00687592" w:rsidP="0011208F">
      <w:pPr>
        <w:rPr>
          <w:rFonts w:ascii="Arial" w:hAnsi="Arial" w:cs="Arial"/>
          <w:color w:val="000000" w:themeColor="text1"/>
          <w:spacing w:val="5"/>
        </w:rPr>
      </w:pPr>
    </w:p>
    <w:p w14:paraId="48040A35" w14:textId="77777777" w:rsidR="0011208F" w:rsidRPr="002D13BA" w:rsidRDefault="0011208F" w:rsidP="0011208F">
      <w:pPr>
        <w:rPr>
          <w:rFonts w:ascii="Arial" w:hAnsi="Arial" w:cs="Arial"/>
          <w:color w:val="000000" w:themeColor="text1"/>
          <w:spacing w:val="5"/>
        </w:rPr>
      </w:pPr>
    </w:p>
    <w:p w14:paraId="07F8E0BD" w14:textId="77777777" w:rsidR="0011208F" w:rsidRPr="002D13BA" w:rsidRDefault="0011208F" w:rsidP="0011208F">
      <w:pPr>
        <w:ind w:left="360"/>
        <w:rPr>
          <w:b/>
          <w:bCs/>
          <w:color w:val="000000" w:themeColor="text1"/>
          <w:sz w:val="32"/>
          <w:szCs w:val="32"/>
        </w:rPr>
      </w:pPr>
    </w:p>
    <w:p w14:paraId="5EECF73A" w14:textId="77777777" w:rsidR="00C5671C" w:rsidRPr="002D13BA" w:rsidRDefault="00C5671C" w:rsidP="00C5671C">
      <w:pPr>
        <w:ind w:left="360"/>
        <w:rPr>
          <w:b/>
          <w:bCs/>
          <w:color w:val="000000" w:themeColor="text1"/>
          <w:sz w:val="32"/>
          <w:szCs w:val="32"/>
        </w:rPr>
      </w:pPr>
      <w:r w:rsidRPr="002D13BA">
        <w:rPr>
          <w:b/>
          <w:bCs/>
          <w:color w:val="000000" w:themeColor="text1"/>
          <w:sz w:val="32"/>
          <w:szCs w:val="32"/>
        </w:rPr>
        <w:t>Random Forest Model (Tuned)</w:t>
      </w:r>
    </w:p>
    <w:tbl>
      <w:tblPr>
        <w:tblW w:w="4263" w:type="dxa"/>
        <w:tblLook w:val="04A0" w:firstRow="1" w:lastRow="0" w:firstColumn="1" w:lastColumn="0" w:noHBand="0" w:noVBand="1"/>
      </w:tblPr>
      <w:tblGrid>
        <w:gridCol w:w="960"/>
        <w:gridCol w:w="1734"/>
        <w:gridCol w:w="1275"/>
        <w:gridCol w:w="294"/>
      </w:tblGrid>
      <w:tr w:rsidR="00C5671C" w:rsidRPr="002D13BA" w14:paraId="6CF24C8D" w14:textId="77777777" w:rsidTr="00C5671C">
        <w:trPr>
          <w:trHeight w:val="300"/>
        </w:trPr>
        <w:tc>
          <w:tcPr>
            <w:tcW w:w="960" w:type="dxa"/>
            <w:tcBorders>
              <w:top w:val="nil"/>
              <w:left w:val="nil"/>
              <w:bottom w:val="nil"/>
              <w:right w:val="nil"/>
            </w:tcBorders>
            <w:shd w:val="clear" w:color="auto" w:fill="auto"/>
            <w:noWrap/>
            <w:vAlign w:val="bottom"/>
            <w:hideMark/>
          </w:tcPr>
          <w:p w14:paraId="3499B6CA"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Metric</w:t>
            </w:r>
          </w:p>
        </w:tc>
        <w:tc>
          <w:tcPr>
            <w:tcW w:w="1734" w:type="dxa"/>
            <w:tcBorders>
              <w:top w:val="nil"/>
              <w:left w:val="nil"/>
              <w:bottom w:val="nil"/>
              <w:right w:val="nil"/>
            </w:tcBorders>
            <w:shd w:val="clear" w:color="auto" w:fill="auto"/>
            <w:noWrap/>
            <w:vAlign w:val="bottom"/>
            <w:hideMark/>
          </w:tcPr>
          <w:p w14:paraId="08063FB3"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Validation Set</w:t>
            </w:r>
          </w:p>
        </w:tc>
        <w:tc>
          <w:tcPr>
            <w:tcW w:w="1275" w:type="dxa"/>
            <w:tcBorders>
              <w:top w:val="nil"/>
              <w:left w:val="nil"/>
              <w:bottom w:val="nil"/>
              <w:right w:val="nil"/>
            </w:tcBorders>
            <w:shd w:val="clear" w:color="auto" w:fill="auto"/>
            <w:noWrap/>
            <w:vAlign w:val="bottom"/>
            <w:hideMark/>
          </w:tcPr>
          <w:p w14:paraId="72C6611C"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Test Set</w:t>
            </w:r>
          </w:p>
        </w:tc>
        <w:tc>
          <w:tcPr>
            <w:tcW w:w="294" w:type="dxa"/>
            <w:tcBorders>
              <w:top w:val="nil"/>
              <w:left w:val="nil"/>
              <w:bottom w:val="nil"/>
              <w:right w:val="nil"/>
            </w:tcBorders>
            <w:shd w:val="clear" w:color="auto" w:fill="auto"/>
            <w:noWrap/>
            <w:vAlign w:val="bottom"/>
            <w:hideMark/>
          </w:tcPr>
          <w:p w14:paraId="3F885A05"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p>
        </w:tc>
      </w:tr>
      <w:tr w:rsidR="00C5671C" w:rsidRPr="002D13BA" w14:paraId="28CF22D2" w14:textId="77777777" w:rsidTr="00C5671C">
        <w:trPr>
          <w:trHeight w:val="300"/>
        </w:trPr>
        <w:tc>
          <w:tcPr>
            <w:tcW w:w="960" w:type="dxa"/>
            <w:tcBorders>
              <w:top w:val="nil"/>
              <w:left w:val="nil"/>
              <w:bottom w:val="nil"/>
              <w:right w:val="nil"/>
            </w:tcBorders>
            <w:shd w:val="clear" w:color="auto" w:fill="auto"/>
            <w:noWrap/>
            <w:vAlign w:val="bottom"/>
            <w:hideMark/>
          </w:tcPr>
          <w:p w14:paraId="266FBC27"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RMSE</w:t>
            </w:r>
          </w:p>
        </w:tc>
        <w:tc>
          <w:tcPr>
            <w:tcW w:w="1734" w:type="dxa"/>
            <w:tcBorders>
              <w:top w:val="nil"/>
              <w:left w:val="nil"/>
              <w:bottom w:val="nil"/>
              <w:right w:val="nil"/>
            </w:tcBorders>
            <w:shd w:val="clear" w:color="auto" w:fill="auto"/>
            <w:noWrap/>
            <w:vAlign w:val="bottom"/>
            <w:hideMark/>
          </w:tcPr>
          <w:p w14:paraId="2791F29F"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14.8</w:t>
            </w:r>
          </w:p>
        </w:tc>
        <w:tc>
          <w:tcPr>
            <w:tcW w:w="1275" w:type="dxa"/>
            <w:tcBorders>
              <w:top w:val="nil"/>
              <w:left w:val="nil"/>
              <w:bottom w:val="nil"/>
              <w:right w:val="nil"/>
            </w:tcBorders>
            <w:shd w:val="clear" w:color="auto" w:fill="auto"/>
            <w:noWrap/>
            <w:vAlign w:val="bottom"/>
            <w:hideMark/>
          </w:tcPr>
          <w:p w14:paraId="2515780F"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15.9</w:t>
            </w:r>
          </w:p>
        </w:tc>
        <w:tc>
          <w:tcPr>
            <w:tcW w:w="294" w:type="dxa"/>
            <w:tcBorders>
              <w:top w:val="nil"/>
              <w:left w:val="nil"/>
              <w:bottom w:val="nil"/>
              <w:right w:val="nil"/>
            </w:tcBorders>
            <w:shd w:val="clear" w:color="auto" w:fill="auto"/>
            <w:noWrap/>
            <w:vAlign w:val="bottom"/>
            <w:hideMark/>
          </w:tcPr>
          <w:p w14:paraId="43AB9710"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p>
        </w:tc>
      </w:tr>
      <w:tr w:rsidR="00C5671C" w:rsidRPr="002D13BA" w14:paraId="14B6C26A" w14:textId="77777777" w:rsidTr="00C5671C">
        <w:trPr>
          <w:trHeight w:val="300"/>
        </w:trPr>
        <w:tc>
          <w:tcPr>
            <w:tcW w:w="960" w:type="dxa"/>
            <w:tcBorders>
              <w:top w:val="nil"/>
              <w:left w:val="nil"/>
              <w:bottom w:val="nil"/>
              <w:right w:val="nil"/>
            </w:tcBorders>
            <w:shd w:val="clear" w:color="auto" w:fill="auto"/>
            <w:noWrap/>
            <w:vAlign w:val="bottom"/>
            <w:hideMark/>
          </w:tcPr>
          <w:p w14:paraId="2D779C3F"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MAE</w:t>
            </w:r>
          </w:p>
        </w:tc>
        <w:tc>
          <w:tcPr>
            <w:tcW w:w="1734" w:type="dxa"/>
            <w:tcBorders>
              <w:top w:val="nil"/>
              <w:left w:val="nil"/>
              <w:bottom w:val="nil"/>
              <w:right w:val="nil"/>
            </w:tcBorders>
            <w:shd w:val="clear" w:color="auto" w:fill="auto"/>
            <w:noWrap/>
            <w:vAlign w:val="bottom"/>
            <w:hideMark/>
          </w:tcPr>
          <w:p w14:paraId="60B1DB13"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11.9</w:t>
            </w:r>
          </w:p>
        </w:tc>
        <w:tc>
          <w:tcPr>
            <w:tcW w:w="1275" w:type="dxa"/>
            <w:tcBorders>
              <w:top w:val="nil"/>
              <w:left w:val="nil"/>
              <w:bottom w:val="nil"/>
              <w:right w:val="nil"/>
            </w:tcBorders>
            <w:shd w:val="clear" w:color="auto" w:fill="auto"/>
            <w:noWrap/>
            <w:vAlign w:val="bottom"/>
            <w:hideMark/>
          </w:tcPr>
          <w:p w14:paraId="222E5EF7"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12.8</w:t>
            </w:r>
          </w:p>
        </w:tc>
        <w:tc>
          <w:tcPr>
            <w:tcW w:w="294" w:type="dxa"/>
            <w:tcBorders>
              <w:top w:val="nil"/>
              <w:left w:val="nil"/>
              <w:bottom w:val="nil"/>
              <w:right w:val="nil"/>
            </w:tcBorders>
            <w:shd w:val="clear" w:color="auto" w:fill="auto"/>
            <w:noWrap/>
            <w:vAlign w:val="bottom"/>
            <w:hideMark/>
          </w:tcPr>
          <w:p w14:paraId="67FDF542"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p>
        </w:tc>
      </w:tr>
      <w:tr w:rsidR="00C5671C" w:rsidRPr="002D13BA" w14:paraId="14E6A401" w14:textId="77777777" w:rsidTr="00C5671C">
        <w:trPr>
          <w:trHeight w:val="300"/>
        </w:trPr>
        <w:tc>
          <w:tcPr>
            <w:tcW w:w="960" w:type="dxa"/>
            <w:tcBorders>
              <w:top w:val="nil"/>
              <w:left w:val="nil"/>
              <w:bottom w:val="nil"/>
              <w:right w:val="nil"/>
            </w:tcBorders>
            <w:shd w:val="clear" w:color="auto" w:fill="auto"/>
            <w:noWrap/>
            <w:vAlign w:val="bottom"/>
            <w:hideMark/>
          </w:tcPr>
          <w:p w14:paraId="424D2364" w14:textId="77777777" w:rsidR="00C5671C" w:rsidRPr="002D13BA" w:rsidRDefault="00C5671C" w:rsidP="00C5671C">
            <w:pPr>
              <w:spacing w:after="0" w:line="240" w:lineRule="auto"/>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R²</w:t>
            </w:r>
          </w:p>
        </w:tc>
        <w:tc>
          <w:tcPr>
            <w:tcW w:w="1734" w:type="dxa"/>
            <w:tcBorders>
              <w:top w:val="nil"/>
              <w:left w:val="nil"/>
              <w:bottom w:val="nil"/>
              <w:right w:val="nil"/>
            </w:tcBorders>
            <w:shd w:val="clear" w:color="auto" w:fill="auto"/>
            <w:noWrap/>
            <w:vAlign w:val="bottom"/>
            <w:hideMark/>
          </w:tcPr>
          <w:p w14:paraId="245386BA"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0.87</w:t>
            </w:r>
          </w:p>
        </w:tc>
        <w:tc>
          <w:tcPr>
            <w:tcW w:w="1275" w:type="dxa"/>
            <w:tcBorders>
              <w:top w:val="nil"/>
              <w:left w:val="nil"/>
              <w:bottom w:val="nil"/>
              <w:right w:val="nil"/>
            </w:tcBorders>
            <w:shd w:val="clear" w:color="auto" w:fill="auto"/>
            <w:noWrap/>
            <w:vAlign w:val="bottom"/>
            <w:hideMark/>
          </w:tcPr>
          <w:p w14:paraId="3364476B"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r w:rsidRPr="002D13BA">
              <w:rPr>
                <w:rFonts w:ascii="Aptos Narrow" w:eastAsia="Times New Roman" w:hAnsi="Aptos Narrow" w:cs="Times New Roman"/>
                <w:color w:val="000000"/>
                <w:kern w:val="0"/>
                <w:lang w:eastAsia="en-IN" w:bidi="hi-IN"/>
                <w14:ligatures w14:val="none"/>
              </w:rPr>
              <w:t>0.85</w:t>
            </w:r>
          </w:p>
        </w:tc>
        <w:tc>
          <w:tcPr>
            <w:tcW w:w="294" w:type="dxa"/>
            <w:tcBorders>
              <w:top w:val="nil"/>
              <w:left w:val="nil"/>
              <w:bottom w:val="nil"/>
              <w:right w:val="nil"/>
            </w:tcBorders>
            <w:shd w:val="clear" w:color="auto" w:fill="auto"/>
            <w:noWrap/>
            <w:vAlign w:val="bottom"/>
            <w:hideMark/>
          </w:tcPr>
          <w:p w14:paraId="2914900A" w14:textId="77777777" w:rsidR="00C5671C" w:rsidRPr="002D13BA" w:rsidRDefault="00C5671C" w:rsidP="00C5671C">
            <w:pPr>
              <w:spacing w:after="0" w:line="240" w:lineRule="auto"/>
              <w:jc w:val="right"/>
              <w:rPr>
                <w:rFonts w:ascii="Aptos Narrow" w:eastAsia="Times New Roman" w:hAnsi="Aptos Narrow" w:cs="Times New Roman"/>
                <w:color w:val="000000"/>
                <w:kern w:val="0"/>
                <w:lang w:eastAsia="en-IN" w:bidi="hi-IN"/>
                <w14:ligatures w14:val="none"/>
              </w:rPr>
            </w:pPr>
          </w:p>
        </w:tc>
      </w:tr>
      <w:tr w:rsidR="00276077" w:rsidRPr="002D13BA" w14:paraId="53E7AF90" w14:textId="77777777" w:rsidTr="00C5671C">
        <w:trPr>
          <w:trHeight w:val="300"/>
        </w:trPr>
        <w:tc>
          <w:tcPr>
            <w:tcW w:w="960" w:type="dxa"/>
            <w:tcBorders>
              <w:top w:val="nil"/>
              <w:left w:val="nil"/>
              <w:bottom w:val="nil"/>
              <w:right w:val="nil"/>
            </w:tcBorders>
            <w:shd w:val="clear" w:color="auto" w:fill="auto"/>
            <w:noWrap/>
            <w:vAlign w:val="bottom"/>
          </w:tcPr>
          <w:p w14:paraId="11ED08AE" w14:textId="77777777" w:rsidR="00276077" w:rsidRPr="002D13BA" w:rsidRDefault="00276077" w:rsidP="00C5671C">
            <w:pPr>
              <w:spacing w:after="0" w:line="240" w:lineRule="auto"/>
              <w:rPr>
                <w:rFonts w:ascii="Aptos Narrow" w:eastAsia="Times New Roman" w:hAnsi="Aptos Narrow" w:cs="Times New Roman"/>
                <w:color w:val="000000"/>
                <w:kern w:val="0"/>
                <w:lang w:eastAsia="en-IN" w:bidi="hi-IN"/>
                <w14:ligatures w14:val="none"/>
              </w:rPr>
            </w:pPr>
          </w:p>
        </w:tc>
        <w:tc>
          <w:tcPr>
            <w:tcW w:w="1734" w:type="dxa"/>
            <w:tcBorders>
              <w:top w:val="nil"/>
              <w:left w:val="nil"/>
              <w:bottom w:val="nil"/>
              <w:right w:val="nil"/>
            </w:tcBorders>
            <w:shd w:val="clear" w:color="auto" w:fill="auto"/>
            <w:noWrap/>
            <w:vAlign w:val="bottom"/>
          </w:tcPr>
          <w:p w14:paraId="4D72ACAA" w14:textId="77777777" w:rsidR="00276077" w:rsidRPr="002D13BA" w:rsidRDefault="00276077" w:rsidP="00C5671C">
            <w:pPr>
              <w:spacing w:after="0" w:line="240" w:lineRule="auto"/>
              <w:jc w:val="right"/>
              <w:rPr>
                <w:rFonts w:ascii="Aptos Narrow" w:eastAsia="Times New Roman" w:hAnsi="Aptos Narrow" w:cs="Times New Roman"/>
                <w:color w:val="000000"/>
                <w:kern w:val="0"/>
                <w:lang w:eastAsia="en-IN" w:bidi="hi-IN"/>
                <w14:ligatures w14:val="none"/>
              </w:rPr>
            </w:pPr>
          </w:p>
        </w:tc>
        <w:tc>
          <w:tcPr>
            <w:tcW w:w="1275" w:type="dxa"/>
            <w:tcBorders>
              <w:top w:val="nil"/>
              <w:left w:val="nil"/>
              <w:bottom w:val="nil"/>
              <w:right w:val="nil"/>
            </w:tcBorders>
            <w:shd w:val="clear" w:color="auto" w:fill="auto"/>
            <w:noWrap/>
            <w:vAlign w:val="bottom"/>
          </w:tcPr>
          <w:p w14:paraId="4356CB1A" w14:textId="77777777" w:rsidR="00276077" w:rsidRPr="002D13BA" w:rsidRDefault="00276077" w:rsidP="00C5671C">
            <w:pPr>
              <w:spacing w:after="0" w:line="240" w:lineRule="auto"/>
              <w:jc w:val="right"/>
              <w:rPr>
                <w:rFonts w:ascii="Aptos Narrow" w:eastAsia="Times New Roman" w:hAnsi="Aptos Narrow" w:cs="Times New Roman"/>
                <w:color w:val="000000"/>
                <w:kern w:val="0"/>
                <w:lang w:eastAsia="en-IN" w:bidi="hi-IN"/>
                <w14:ligatures w14:val="none"/>
              </w:rPr>
            </w:pPr>
          </w:p>
        </w:tc>
        <w:tc>
          <w:tcPr>
            <w:tcW w:w="294" w:type="dxa"/>
            <w:tcBorders>
              <w:top w:val="nil"/>
              <w:left w:val="nil"/>
              <w:bottom w:val="nil"/>
              <w:right w:val="nil"/>
            </w:tcBorders>
            <w:shd w:val="clear" w:color="auto" w:fill="auto"/>
            <w:noWrap/>
            <w:vAlign w:val="bottom"/>
          </w:tcPr>
          <w:p w14:paraId="73BA7A03" w14:textId="77777777" w:rsidR="00276077" w:rsidRPr="002D13BA" w:rsidRDefault="00276077" w:rsidP="00C5671C">
            <w:pPr>
              <w:spacing w:after="0" w:line="240" w:lineRule="auto"/>
              <w:jc w:val="right"/>
              <w:rPr>
                <w:rFonts w:ascii="Aptos Narrow" w:eastAsia="Times New Roman" w:hAnsi="Aptos Narrow" w:cs="Times New Roman"/>
                <w:color w:val="000000"/>
                <w:kern w:val="0"/>
                <w:lang w:eastAsia="en-IN" w:bidi="hi-IN"/>
                <w14:ligatures w14:val="none"/>
              </w:rPr>
            </w:pPr>
          </w:p>
        </w:tc>
      </w:tr>
    </w:tbl>
    <w:p w14:paraId="5EB5FFBC" w14:textId="77777777" w:rsidR="00C5671C" w:rsidRPr="002D13BA" w:rsidRDefault="00C5671C" w:rsidP="00C5671C">
      <w:pPr>
        <w:ind w:left="360"/>
        <w:rPr>
          <w:b/>
          <w:bCs/>
          <w:color w:val="000000" w:themeColor="text1"/>
          <w:sz w:val="36"/>
          <w:szCs w:val="36"/>
        </w:rPr>
      </w:pPr>
      <w:r w:rsidRPr="002D13BA">
        <w:rPr>
          <w:b/>
          <w:bCs/>
          <w:color w:val="000000" w:themeColor="text1"/>
          <w:sz w:val="36"/>
          <w:szCs w:val="36"/>
        </w:rPr>
        <w:t>4.2 Visualization of Predictions</w:t>
      </w:r>
    </w:p>
    <w:p w14:paraId="0720B414" w14:textId="77777777" w:rsidR="00C5671C" w:rsidRPr="002D13BA" w:rsidRDefault="00C5671C" w:rsidP="00C5671C">
      <w:pPr>
        <w:numPr>
          <w:ilvl w:val="0"/>
          <w:numId w:val="9"/>
        </w:numPr>
        <w:rPr>
          <w:b/>
          <w:bCs/>
          <w:color w:val="000000" w:themeColor="text1"/>
          <w:sz w:val="32"/>
          <w:szCs w:val="32"/>
        </w:rPr>
      </w:pPr>
      <w:r w:rsidRPr="002D13BA">
        <w:rPr>
          <w:b/>
          <w:bCs/>
          <w:color w:val="000000" w:themeColor="text1"/>
          <w:sz w:val="32"/>
          <w:szCs w:val="32"/>
        </w:rPr>
        <w:t>Actual vs. Predicted RUL:</w:t>
      </w:r>
    </w:p>
    <w:p w14:paraId="0CA92282" w14:textId="77777777" w:rsidR="00C5671C" w:rsidRPr="002D13BA" w:rsidRDefault="00C5671C" w:rsidP="00C5671C">
      <w:pPr>
        <w:numPr>
          <w:ilvl w:val="1"/>
          <w:numId w:val="9"/>
        </w:numPr>
        <w:rPr>
          <w:b/>
          <w:bCs/>
          <w:color w:val="000000" w:themeColor="text1"/>
          <w:sz w:val="32"/>
          <w:szCs w:val="32"/>
        </w:rPr>
      </w:pPr>
      <w:r w:rsidRPr="002D13BA">
        <w:rPr>
          <w:b/>
          <w:bCs/>
          <w:color w:val="000000" w:themeColor="text1"/>
          <w:sz w:val="32"/>
          <w:szCs w:val="32"/>
        </w:rPr>
        <w:t>A plot comparing actual RUL values with those predicted by the XGBoost and Random Forest models showed good alignment, especially for earlier stages of RUL.</w:t>
      </w:r>
    </w:p>
    <w:p w14:paraId="4F9D9464" w14:textId="77777777" w:rsidR="00C5671C" w:rsidRPr="002D13BA" w:rsidRDefault="00C5671C" w:rsidP="00C5671C">
      <w:pPr>
        <w:numPr>
          <w:ilvl w:val="1"/>
          <w:numId w:val="9"/>
        </w:numPr>
        <w:rPr>
          <w:b/>
          <w:bCs/>
          <w:color w:val="000000" w:themeColor="text1"/>
          <w:sz w:val="32"/>
          <w:szCs w:val="32"/>
        </w:rPr>
      </w:pPr>
      <w:r w:rsidRPr="002D13BA">
        <w:rPr>
          <w:b/>
          <w:bCs/>
          <w:color w:val="000000" w:themeColor="text1"/>
          <w:sz w:val="32"/>
          <w:szCs w:val="32"/>
        </w:rPr>
        <w:t>Deviations were observed closer to failure (low RUL values), indicating room for improvement in capturing end-of-life behavior.</w:t>
      </w:r>
    </w:p>
    <w:p w14:paraId="6B529EE3" w14:textId="77777777" w:rsidR="00C5671C" w:rsidRPr="002D13BA" w:rsidRDefault="00C5671C" w:rsidP="00C5671C">
      <w:pPr>
        <w:numPr>
          <w:ilvl w:val="0"/>
          <w:numId w:val="9"/>
        </w:numPr>
        <w:rPr>
          <w:b/>
          <w:bCs/>
          <w:color w:val="000000" w:themeColor="text1"/>
          <w:sz w:val="32"/>
          <w:szCs w:val="32"/>
        </w:rPr>
      </w:pPr>
      <w:r w:rsidRPr="002D13BA">
        <w:rPr>
          <w:b/>
          <w:bCs/>
          <w:color w:val="000000" w:themeColor="text1"/>
          <w:sz w:val="32"/>
          <w:szCs w:val="32"/>
        </w:rPr>
        <w:lastRenderedPageBreak/>
        <w:t>Sensor Evolution:</w:t>
      </w:r>
    </w:p>
    <w:p w14:paraId="5BA64D25" w14:textId="77777777" w:rsidR="00C5671C" w:rsidRPr="002D13BA" w:rsidRDefault="00C5671C" w:rsidP="00C5671C">
      <w:pPr>
        <w:numPr>
          <w:ilvl w:val="1"/>
          <w:numId w:val="9"/>
        </w:numPr>
        <w:rPr>
          <w:b/>
          <w:bCs/>
          <w:color w:val="000000" w:themeColor="text1"/>
          <w:sz w:val="32"/>
          <w:szCs w:val="32"/>
        </w:rPr>
      </w:pPr>
      <w:r w:rsidRPr="002D13BA">
        <w:rPr>
          <w:b/>
          <w:bCs/>
          <w:color w:val="000000" w:themeColor="text1"/>
          <w:sz w:val="32"/>
          <w:szCs w:val="32"/>
        </w:rPr>
        <w:t>Plots of sensor readings against RUL revealed clear trends, such as decreasing sensor values as RUL approached zero.</w:t>
      </w:r>
    </w:p>
    <w:p w14:paraId="15EA66D3" w14:textId="77777777" w:rsidR="00C5671C" w:rsidRDefault="00C5671C" w:rsidP="00C5671C">
      <w:pPr>
        <w:numPr>
          <w:ilvl w:val="1"/>
          <w:numId w:val="9"/>
        </w:numPr>
        <w:rPr>
          <w:b/>
          <w:bCs/>
          <w:color w:val="000000" w:themeColor="text1"/>
          <w:sz w:val="32"/>
          <w:szCs w:val="32"/>
        </w:rPr>
      </w:pPr>
      <w:r w:rsidRPr="002D13BA">
        <w:rPr>
          <w:b/>
          <w:bCs/>
          <w:color w:val="000000" w:themeColor="text1"/>
          <w:sz w:val="32"/>
          <w:szCs w:val="32"/>
        </w:rPr>
        <w:t>These trends validated the importance of sensor data in RUL prediction.</w:t>
      </w:r>
    </w:p>
    <w:p w14:paraId="4C9DD2AF" w14:textId="77777777" w:rsidR="00276077" w:rsidRPr="002D13BA" w:rsidRDefault="00276077" w:rsidP="00276077">
      <w:pPr>
        <w:rPr>
          <w:b/>
          <w:bCs/>
          <w:color w:val="000000" w:themeColor="text1"/>
          <w:sz w:val="32"/>
          <w:szCs w:val="32"/>
        </w:rPr>
      </w:pPr>
    </w:p>
    <w:p w14:paraId="738D08B2" w14:textId="38E5E520" w:rsidR="000D69A4" w:rsidRPr="002D13BA" w:rsidRDefault="000D69A4" w:rsidP="000D69A4">
      <w:pPr>
        <w:rPr>
          <w:b/>
          <w:bCs/>
          <w:color w:val="000000" w:themeColor="text1"/>
          <w:sz w:val="40"/>
          <w:szCs w:val="40"/>
        </w:rPr>
      </w:pPr>
      <w:r w:rsidRPr="002D13BA">
        <w:rPr>
          <w:b/>
          <w:bCs/>
          <w:color w:val="000000" w:themeColor="text1"/>
          <w:sz w:val="52"/>
          <w:szCs w:val="52"/>
        </w:rPr>
        <w:t xml:space="preserve">   </w:t>
      </w:r>
      <w:r w:rsidR="00276077">
        <w:rPr>
          <w:b/>
          <w:bCs/>
          <w:color w:val="000000" w:themeColor="text1"/>
          <w:sz w:val="52"/>
          <w:szCs w:val="52"/>
        </w:rPr>
        <w:t xml:space="preserve"> </w:t>
      </w:r>
      <w:r w:rsidRPr="002D13BA">
        <w:rPr>
          <w:b/>
          <w:bCs/>
          <w:color w:val="000000" w:themeColor="text1"/>
          <w:sz w:val="40"/>
          <w:szCs w:val="40"/>
        </w:rPr>
        <w:t>5. Discussion</w:t>
      </w:r>
    </w:p>
    <w:p w14:paraId="1FFD16B1" w14:textId="77777777" w:rsidR="00C5671C" w:rsidRPr="002D13BA" w:rsidRDefault="00C5671C" w:rsidP="00C5671C">
      <w:pPr>
        <w:ind w:left="360"/>
        <w:rPr>
          <w:b/>
          <w:bCs/>
          <w:color w:val="000000" w:themeColor="text1"/>
          <w:sz w:val="40"/>
          <w:szCs w:val="40"/>
        </w:rPr>
      </w:pPr>
      <w:r w:rsidRPr="002D13BA">
        <w:rPr>
          <w:b/>
          <w:bCs/>
          <w:color w:val="000000" w:themeColor="text1"/>
          <w:sz w:val="40"/>
          <w:szCs w:val="40"/>
        </w:rPr>
        <w:t>5.1 Key Findings</w:t>
      </w:r>
    </w:p>
    <w:p w14:paraId="4B5C52C0" w14:textId="77777777" w:rsidR="00C5671C" w:rsidRPr="002D13BA" w:rsidRDefault="00C5671C" w:rsidP="00C5671C">
      <w:pPr>
        <w:numPr>
          <w:ilvl w:val="0"/>
          <w:numId w:val="10"/>
        </w:numPr>
        <w:rPr>
          <w:b/>
          <w:bCs/>
          <w:color w:val="000000" w:themeColor="text1"/>
          <w:sz w:val="32"/>
          <w:szCs w:val="32"/>
        </w:rPr>
      </w:pPr>
      <w:r w:rsidRPr="002D13BA">
        <w:rPr>
          <w:b/>
          <w:bCs/>
          <w:color w:val="000000" w:themeColor="text1"/>
          <w:sz w:val="32"/>
          <w:szCs w:val="32"/>
        </w:rPr>
        <w:t>Both XGBoost and Random Forest models demonstrated strong performance, with R² scores exceeding 0.8, indicating good predictive power.</w:t>
      </w:r>
    </w:p>
    <w:p w14:paraId="2FDF7069" w14:textId="77777777" w:rsidR="00C5671C" w:rsidRPr="002D13BA" w:rsidRDefault="00C5671C" w:rsidP="00C5671C">
      <w:pPr>
        <w:numPr>
          <w:ilvl w:val="0"/>
          <w:numId w:val="10"/>
        </w:numPr>
        <w:rPr>
          <w:b/>
          <w:bCs/>
          <w:color w:val="000000" w:themeColor="text1"/>
          <w:sz w:val="32"/>
          <w:szCs w:val="32"/>
        </w:rPr>
      </w:pPr>
      <w:r w:rsidRPr="002D13BA">
        <w:rPr>
          <w:b/>
          <w:bCs/>
          <w:color w:val="000000" w:themeColor="text1"/>
          <w:sz w:val="32"/>
          <w:szCs w:val="32"/>
        </w:rPr>
        <w:t>Feature engineering played a crucial role in improving model accuracy, particularly the inclusion of aggregated sensor data and historical features.</w:t>
      </w:r>
    </w:p>
    <w:p w14:paraId="29E82BC3" w14:textId="77777777" w:rsidR="00C5671C" w:rsidRPr="002D13BA" w:rsidRDefault="00C5671C" w:rsidP="00C5671C">
      <w:pPr>
        <w:numPr>
          <w:ilvl w:val="0"/>
          <w:numId w:val="10"/>
        </w:numPr>
        <w:rPr>
          <w:b/>
          <w:bCs/>
          <w:color w:val="000000" w:themeColor="text1"/>
          <w:sz w:val="32"/>
          <w:szCs w:val="32"/>
        </w:rPr>
      </w:pPr>
      <w:r w:rsidRPr="002D13BA">
        <w:rPr>
          <w:b/>
          <w:bCs/>
          <w:color w:val="000000" w:themeColor="text1"/>
          <w:sz w:val="32"/>
          <w:szCs w:val="32"/>
        </w:rPr>
        <w:t>Scaling the input features enhanced model convergence and stability.</w:t>
      </w:r>
    </w:p>
    <w:p w14:paraId="4AE3937C" w14:textId="77777777" w:rsidR="00C5671C" w:rsidRPr="002D13BA" w:rsidRDefault="00C5671C" w:rsidP="00C5671C">
      <w:pPr>
        <w:ind w:left="360"/>
        <w:rPr>
          <w:b/>
          <w:bCs/>
          <w:color w:val="000000" w:themeColor="text1"/>
          <w:sz w:val="36"/>
          <w:szCs w:val="36"/>
        </w:rPr>
      </w:pPr>
      <w:r w:rsidRPr="002D13BA">
        <w:rPr>
          <w:b/>
          <w:bCs/>
          <w:color w:val="000000" w:themeColor="text1"/>
          <w:sz w:val="36"/>
          <w:szCs w:val="36"/>
        </w:rPr>
        <w:t>5.2 Challenges</w:t>
      </w:r>
    </w:p>
    <w:p w14:paraId="179DC601" w14:textId="77777777" w:rsidR="00C5671C" w:rsidRPr="002D13BA" w:rsidRDefault="00C5671C" w:rsidP="00C5671C">
      <w:pPr>
        <w:numPr>
          <w:ilvl w:val="0"/>
          <w:numId w:val="11"/>
        </w:numPr>
        <w:rPr>
          <w:b/>
          <w:bCs/>
          <w:color w:val="000000" w:themeColor="text1"/>
          <w:sz w:val="32"/>
          <w:szCs w:val="32"/>
        </w:rPr>
      </w:pPr>
      <w:r w:rsidRPr="002D13BA">
        <w:rPr>
          <w:b/>
          <w:bCs/>
          <w:color w:val="000000" w:themeColor="text1"/>
          <w:sz w:val="32"/>
          <w:szCs w:val="32"/>
        </w:rPr>
        <w:t>End-of-Life Prediction: Both models struggled to accurately predict RUL values close to failure (low RUL). This could be due to insufficient data representation or complex degradation patterns near failure.</w:t>
      </w:r>
    </w:p>
    <w:p w14:paraId="1AC1D28E" w14:textId="77777777" w:rsidR="00C5671C" w:rsidRPr="002D13BA" w:rsidRDefault="00C5671C" w:rsidP="00C5671C">
      <w:pPr>
        <w:numPr>
          <w:ilvl w:val="0"/>
          <w:numId w:val="11"/>
        </w:numPr>
        <w:rPr>
          <w:b/>
          <w:bCs/>
          <w:color w:val="000000" w:themeColor="text1"/>
          <w:sz w:val="32"/>
          <w:szCs w:val="32"/>
        </w:rPr>
      </w:pPr>
      <w:r w:rsidRPr="002D13BA">
        <w:rPr>
          <w:b/>
          <w:bCs/>
          <w:color w:val="000000" w:themeColor="text1"/>
          <w:sz w:val="32"/>
          <w:szCs w:val="32"/>
        </w:rPr>
        <w:t>Overfitting: Without proper regularization, there was a risk of overfitting, especially with the Random Forest model.</w:t>
      </w:r>
    </w:p>
    <w:p w14:paraId="18B76249" w14:textId="77777777" w:rsidR="00C5671C" w:rsidRPr="002D13BA" w:rsidRDefault="00C5671C" w:rsidP="00C5671C">
      <w:pPr>
        <w:ind w:left="360"/>
        <w:rPr>
          <w:b/>
          <w:bCs/>
          <w:color w:val="000000" w:themeColor="text1"/>
          <w:sz w:val="36"/>
          <w:szCs w:val="36"/>
        </w:rPr>
      </w:pPr>
      <w:r w:rsidRPr="002D13BA">
        <w:rPr>
          <w:b/>
          <w:bCs/>
          <w:color w:val="000000" w:themeColor="text1"/>
          <w:sz w:val="36"/>
          <w:szCs w:val="36"/>
        </w:rPr>
        <w:t>5.3 Recommendations</w:t>
      </w:r>
    </w:p>
    <w:p w14:paraId="4E42560C" w14:textId="77777777" w:rsidR="00C5671C" w:rsidRPr="002D13BA" w:rsidRDefault="00C5671C" w:rsidP="00C5671C">
      <w:pPr>
        <w:numPr>
          <w:ilvl w:val="0"/>
          <w:numId w:val="12"/>
        </w:numPr>
        <w:rPr>
          <w:b/>
          <w:bCs/>
          <w:color w:val="000000" w:themeColor="text1"/>
          <w:sz w:val="32"/>
          <w:szCs w:val="32"/>
        </w:rPr>
      </w:pPr>
      <w:r w:rsidRPr="002D13BA">
        <w:rPr>
          <w:b/>
          <w:bCs/>
          <w:color w:val="000000" w:themeColor="text1"/>
          <w:sz w:val="32"/>
          <w:szCs w:val="32"/>
        </w:rPr>
        <w:lastRenderedPageBreak/>
        <w:t>Incorporate additional domain knowledge to engineer more relevant features, such as failure modes or wear indicators.</w:t>
      </w:r>
    </w:p>
    <w:p w14:paraId="61EBE7CB" w14:textId="77777777" w:rsidR="00C5671C" w:rsidRPr="002D13BA" w:rsidRDefault="00C5671C" w:rsidP="00C5671C">
      <w:pPr>
        <w:numPr>
          <w:ilvl w:val="0"/>
          <w:numId w:val="12"/>
        </w:numPr>
        <w:rPr>
          <w:b/>
          <w:bCs/>
          <w:color w:val="000000" w:themeColor="text1"/>
          <w:sz w:val="32"/>
          <w:szCs w:val="32"/>
        </w:rPr>
      </w:pPr>
      <w:r w:rsidRPr="002D13BA">
        <w:rPr>
          <w:b/>
          <w:bCs/>
          <w:color w:val="000000" w:themeColor="text1"/>
          <w:sz w:val="32"/>
          <w:szCs w:val="32"/>
        </w:rPr>
        <w:t>Experiment with advanced models like Long Short-Term Memory (LSTM) networks for capturing temporal dependencies in sequential data.</w:t>
      </w:r>
    </w:p>
    <w:p w14:paraId="322843FE" w14:textId="77777777" w:rsidR="00C5671C" w:rsidRPr="002D13BA" w:rsidRDefault="00C5671C" w:rsidP="00C5671C">
      <w:pPr>
        <w:numPr>
          <w:ilvl w:val="0"/>
          <w:numId w:val="12"/>
        </w:numPr>
        <w:rPr>
          <w:b/>
          <w:bCs/>
          <w:color w:val="000000" w:themeColor="text1"/>
          <w:sz w:val="32"/>
          <w:szCs w:val="32"/>
        </w:rPr>
      </w:pPr>
      <w:r w:rsidRPr="002D13BA">
        <w:rPr>
          <w:b/>
          <w:bCs/>
          <w:color w:val="000000" w:themeColor="text1"/>
          <w:sz w:val="32"/>
          <w:szCs w:val="32"/>
        </w:rPr>
        <w:t>Collect more data near failure points to improve model robustness in predicting low RUL values.</w:t>
      </w:r>
    </w:p>
    <w:p w14:paraId="669E8860" w14:textId="0CC1B702" w:rsidR="00C5671C" w:rsidRPr="002D13BA" w:rsidRDefault="00C5671C" w:rsidP="00C5671C">
      <w:pPr>
        <w:ind w:left="360"/>
        <w:rPr>
          <w:b/>
          <w:bCs/>
          <w:color w:val="000000" w:themeColor="text1"/>
          <w:sz w:val="48"/>
          <w:szCs w:val="48"/>
        </w:rPr>
      </w:pPr>
      <w:r w:rsidRPr="002D13BA">
        <w:rPr>
          <w:b/>
          <w:bCs/>
          <w:color w:val="000000" w:themeColor="text1"/>
          <w:sz w:val="48"/>
          <w:szCs w:val="48"/>
        </w:rPr>
        <w:t>6. Conclusion</w:t>
      </w:r>
    </w:p>
    <w:p w14:paraId="6AE2A78F" w14:textId="77777777" w:rsidR="00C5671C" w:rsidRPr="002D13BA" w:rsidRDefault="00C5671C" w:rsidP="00C5671C">
      <w:pPr>
        <w:ind w:left="360"/>
        <w:rPr>
          <w:b/>
          <w:bCs/>
          <w:color w:val="000000" w:themeColor="text1"/>
          <w:sz w:val="32"/>
          <w:szCs w:val="32"/>
        </w:rPr>
      </w:pPr>
      <w:r w:rsidRPr="002D13BA">
        <w:rPr>
          <w:b/>
          <w:bCs/>
          <w:color w:val="000000" w:themeColor="text1"/>
          <w:sz w:val="32"/>
          <w:szCs w:val="32"/>
        </w:rPr>
        <w:t>This project successfully implemented a machine learning pipeline for predicting the Remaining Useful Life (RUL) of mechanical systems. The XGBoost and Random Forest models achieved high accuracy, with R² scores above 0.8. However, challenges remain in accurately predicting RUL values close to failure. Future work should focus on enhancing feature engineering, exploring advanced models, and addressing data imbalances.</w:t>
      </w:r>
    </w:p>
    <w:p w14:paraId="14430D3E" w14:textId="77777777" w:rsidR="00C5671C" w:rsidRPr="002D13BA" w:rsidRDefault="00C5671C" w:rsidP="00C5671C">
      <w:pPr>
        <w:ind w:left="360"/>
        <w:rPr>
          <w:b/>
          <w:bCs/>
          <w:color w:val="000000" w:themeColor="text1"/>
          <w:sz w:val="32"/>
          <w:szCs w:val="32"/>
        </w:rPr>
      </w:pPr>
      <w:r w:rsidRPr="002D13BA">
        <w:rPr>
          <w:b/>
          <w:bCs/>
          <w:color w:val="000000" w:themeColor="text1"/>
          <w:sz w:val="32"/>
          <w:szCs w:val="32"/>
        </w:rPr>
        <w:t>By leveraging these insights, organizations can implement predictive maintenance strategies to minimize downtime and optimize resource allocation.</w:t>
      </w:r>
    </w:p>
    <w:p w14:paraId="68B024CA" w14:textId="77777777" w:rsidR="000D69A4" w:rsidRPr="002D13BA" w:rsidRDefault="000D69A4" w:rsidP="000D69A4">
      <w:pPr>
        <w:ind w:left="360"/>
        <w:rPr>
          <w:b/>
          <w:bCs/>
          <w:color w:val="000000" w:themeColor="text1"/>
          <w:sz w:val="32"/>
          <w:szCs w:val="32"/>
        </w:rPr>
      </w:pPr>
      <w:r w:rsidRPr="002D13BA">
        <w:rPr>
          <w:b/>
          <w:bCs/>
          <w:color w:val="000000" w:themeColor="text1"/>
          <w:sz w:val="32"/>
          <w:szCs w:val="32"/>
        </w:rPr>
        <w:t>7. References</w:t>
      </w:r>
    </w:p>
    <w:p w14:paraId="48805756" w14:textId="65BBA192" w:rsidR="000D69A4" w:rsidRPr="002D13BA" w:rsidRDefault="000D69A4" w:rsidP="000D69A4">
      <w:pPr>
        <w:numPr>
          <w:ilvl w:val="1"/>
          <w:numId w:val="13"/>
        </w:numPr>
        <w:rPr>
          <w:b/>
          <w:bCs/>
          <w:color w:val="000000" w:themeColor="text1"/>
          <w:sz w:val="32"/>
          <w:szCs w:val="32"/>
        </w:rPr>
      </w:pPr>
      <w:r w:rsidRPr="002D13BA">
        <w:rPr>
          <w:b/>
          <w:bCs/>
          <w:color w:val="000000" w:themeColor="text1"/>
          <w:sz w:val="32"/>
          <w:szCs w:val="32"/>
        </w:rPr>
        <w:t xml:space="preserve">Dataset: </w:t>
      </w:r>
      <w:hyperlink r:id="rId5" w:tgtFrame="_blank" w:history="1">
        <w:r w:rsidRPr="002D13BA">
          <w:rPr>
            <w:rStyle w:val="Hyperlink"/>
            <w:b/>
            <w:bCs/>
            <w:sz w:val="32"/>
            <w:szCs w:val="32"/>
          </w:rPr>
          <w:t>C-MAPSS Turbofan Engine Degradation Simulation</w:t>
        </w:r>
      </w:hyperlink>
    </w:p>
    <w:p w14:paraId="16597D78" w14:textId="77777777" w:rsidR="000D69A4" w:rsidRPr="002D13BA" w:rsidRDefault="000D69A4" w:rsidP="00C5671C">
      <w:pPr>
        <w:ind w:left="360"/>
        <w:rPr>
          <w:b/>
          <w:bCs/>
          <w:color w:val="000000" w:themeColor="text1"/>
          <w:sz w:val="32"/>
          <w:szCs w:val="32"/>
        </w:rPr>
      </w:pPr>
    </w:p>
    <w:p w14:paraId="34947EFA" w14:textId="6B5FB366" w:rsidR="00C5671C" w:rsidRPr="002D13BA" w:rsidRDefault="00C5671C" w:rsidP="0011208F">
      <w:pPr>
        <w:ind w:left="360"/>
        <w:rPr>
          <w:b/>
          <w:bCs/>
          <w:color w:val="000000" w:themeColor="text1"/>
          <w:sz w:val="32"/>
          <w:szCs w:val="32"/>
        </w:rPr>
      </w:pPr>
    </w:p>
    <w:p w14:paraId="2E2B5DD0" w14:textId="77777777" w:rsidR="0011208F" w:rsidRPr="002D13BA" w:rsidRDefault="0011208F" w:rsidP="0011208F">
      <w:pPr>
        <w:rPr>
          <w:b/>
          <w:bCs/>
        </w:rPr>
      </w:pPr>
    </w:p>
    <w:p w14:paraId="4BA3E5C0" w14:textId="77777777" w:rsidR="00D111F3" w:rsidRPr="002D13BA" w:rsidRDefault="00D111F3"/>
    <w:sectPr w:rsidR="00D111F3" w:rsidRPr="002D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118"/>
    <w:multiLevelType w:val="multilevel"/>
    <w:tmpl w:val="EF32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E15AC"/>
    <w:multiLevelType w:val="multilevel"/>
    <w:tmpl w:val="4C000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82332"/>
    <w:multiLevelType w:val="multilevel"/>
    <w:tmpl w:val="E8966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37B48"/>
    <w:multiLevelType w:val="hybridMultilevel"/>
    <w:tmpl w:val="9C166FD6"/>
    <w:lvl w:ilvl="0" w:tplc="5D1A44E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61558F"/>
    <w:multiLevelType w:val="multilevel"/>
    <w:tmpl w:val="2750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51C1A"/>
    <w:multiLevelType w:val="multilevel"/>
    <w:tmpl w:val="7EB8E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6509AF"/>
    <w:multiLevelType w:val="hybridMultilevel"/>
    <w:tmpl w:val="5358E574"/>
    <w:lvl w:ilvl="0" w:tplc="DC6C96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87339"/>
    <w:multiLevelType w:val="hybridMultilevel"/>
    <w:tmpl w:val="AE8A6400"/>
    <w:lvl w:ilvl="0" w:tplc="54E08D8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8E7396"/>
    <w:multiLevelType w:val="multilevel"/>
    <w:tmpl w:val="0D26B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5D6DD8"/>
    <w:multiLevelType w:val="multilevel"/>
    <w:tmpl w:val="9FC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2953D0"/>
    <w:multiLevelType w:val="multilevel"/>
    <w:tmpl w:val="136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2C566B"/>
    <w:multiLevelType w:val="multilevel"/>
    <w:tmpl w:val="326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A226D"/>
    <w:multiLevelType w:val="multilevel"/>
    <w:tmpl w:val="EF16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357288">
    <w:abstractNumId w:val="3"/>
  </w:num>
  <w:num w:numId="2" w16cid:durableId="1671713363">
    <w:abstractNumId w:val="6"/>
  </w:num>
  <w:num w:numId="3" w16cid:durableId="1955209508">
    <w:abstractNumId w:val="7"/>
  </w:num>
  <w:num w:numId="4" w16cid:durableId="859510168">
    <w:abstractNumId w:val="11"/>
  </w:num>
  <w:num w:numId="5" w16cid:durableId="531069541">
    <w:abstractNumId w:val="1"/>
  </w:num>
  <w:num w:numId="6" w16cid:durableId="451290606">
    <w:abstractNumId w:val="5"/>
  </w:num>
  <w:num w:numId="7" w16cid:durableId="1227301158">
    <w:abstractNumId w:val="8"/>
  </w:num>
  <w:num w:numId="8" w16cid:durableId="759527982">
    <w:abstractNumId w:val="10"/>
  </w:num>
  <w:num w:numId="9" w16cid:durableId="437719059">
    <w:abstractNumId w:val="2"/>
  </w:num>
  <w:num w:numId="10" w16cid:durableId="1817599493">
    <w:abstractNumId w:val="9"/>
  </w:num>
  <w:num w:numId="11" w16cid:durableId="1688487352">
    <w:abstractNumId w:val="4"/>
  </w:num>
  <w:num w:numId="12" w16cid:durableId="1087194094">
    <w:abstractNumId w:val="12"/>
  </w:num>
  <w:num w:numId="13" w16cid:durableId="164824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F"/>
    <w:rsid w:val="000568F5"/>
    <w:rsid w:val="000D69A4"/>
    <w:rsid w:val="0011208F"/>
    <w:rsid w:val="00276077"/>
    <w:rsid w:val="002D13BA"/>
    <w:rsid w:val="003061D4"/>
    <w:rsid w:val="004053FD"/>
    <w:rsid w:val="005151CD"/>
    <w:rsid w:val="005857C0"/>
    <w:rsid w:val="00687592"/>
    <w:rsid w:val="008C3672"/>
    <w:rsid w:val="009661FE"/>
    <w:rsid w:val="009E4959"/>
    <w:rsid w:val="009F7913"/>
    <w:rsid w:val="00C5671C"/>
    <w:rsid w:val="00D111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8C31"/>
  <w15:chartTrackingRefBased/>
  <w15:docId w15:val="{2CD4F33E-6C53-4F50-8DF1-BEB07CBA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1C"/>
  </w:style>
  <w:style w:type="paragraph" w:styleId="Heading1">
    <w:name w:val="heading 1"/>
    <w:basedOn w:val="Normal"/>
    <w:next w:val="Normal"/>
    <w:link w:val="Heading1Char"/>
    <w:uiPriority w:val="9"/>
    <w:qFormat/>
    <w:rsid w:val="00112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2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2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8F"/>
    <w:rPr>
      <w:rFonts w:eastAsiaTheme="majorEastAsia" w:cstheme="majorBidi"/>
      <w:color w:val="272727" w:themeColor="text1" w:themeTint="D8"/>
    </w:rPr>
  </w:style>
  <w:style w:type="paragraph" w:styleId="Title">
    <w:name w:val="Title"/>
    <w:basedOn w:val="Normal"/>
    <w:next w:val="Normal"/>
    <w:link w:val="TitleChar"/>
    <w:uiPriority w:val="10"/>
    <w:qFormat/>
    <w:rsid w:val="00112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8F"/>
    <w:pPr>
      <w:spacing w:before="160"/>
      <w:jc w:val="center"/>
    </w:pPr>
    <w:rPr>
      <w:i/>
      <w:iCs/>
      <w:color w:val="404040" w:themeColor="text1" w:themeTint="BF"/>
    </w:rPr>
  </w:style>
  <w:style w:type="character" w:customStyle="1" w:styleId="QuoteChar">
    <w:name w:val="Quote Char"/>
    <w:basedOn w:val="DefaultParagraphFont"/>
    <w:link w:val="Quote"/>
    <w:uiPriority w:val="29"/>
    <w:rsid w:val="0011208F"/>
    <w:rPr>
      <w:i/>
      <w:iCs/>
      <w:color w:val="404040" w:themeColor="text1" w:themeTint="BF"/>
    </w:rPr>
  </w:style>
  <w:style w:type="paragraph" w:styleId="ListParagraph">
    <w:name w:val="List Paragraph"/>
    <w:basedOn w:val="Normal"/>
    <w:uiPriority w:val="34"/>
    <w:qFormat/>
    <w:rsid w:val="0011208F"/>
    <w:pPr>
      <w:ind w:left="720"/>
      <w:contextualSpacing/>
    </w:pPr>
  </w:style>
  <w:style w:type="character" w:styleId="IntenseEmphasis">
    <w:name w:val="Intense Emphasis"/>
    <w:basedOn w:val="DefaultParagraphFont"/>
    <w:uiPriority w:val="21"/>
    <w:qFormat/>
    <w:rsid w:val="0011208F"/>
    <w:rPr>
      <w:i/>
      <w:iCs/>
      <w:color w:val="0F4761" w:themeColor="accent1" w:themeShade="BF"/>
    </w:rPr>
  </w:style>
  <w:style w:type="paragraph" w:styleId="IntenseQuote">
    <w:name w:val="Intense Quote"/>
    <w:basedOn w:val="Normal"/>
    <w:next w:val="Normal"/>
    <w:link w:val="IntenseQuoteChar"/>
    <w:uiPriority w:val="30"/>
    <w:qFormat/>
    <w:rsid w:val="00112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08F"/>
    <w:rPr>
      <w:i/>
      <w:iCs/>
      <w:color w:val="0F4761" w:themeColor="accent1" w:themeShade="BF"/>
    </w:rPr>
  </w:style>
  <w:style w:type="character" w:styleId="IntenseReference">
    <w:name w:val="Intense Reference"/>
    <w:basedOn w:val="DefaultParagraphFont"/>
    <w:uiPriority w:val="32"/>
    <w:qFormat/>
    <w:rsid w:val="0011208F"/>
    <w:rPr>
      <w:b/>
      <w:bCs/>
      <w:smallCaps/>
      <w:color w:val="0F4761" w:themeColor="accent1" w:themeShade="BF"/>
      <w:spacing w:val="5"/>
    </w:rPr>
  </w:style>
  <w:style w:type="paragraph" w:styleId="NormalWeb">
    <w:name w:val="Normal (Web)"/>
    <w:basedOn w:val="Normal"/>
    <w:uiPriority w:val="99"/>
    <w:semiHidden/>
    <w:unhideWhenUsed/>
    <w:rsid w:val="0011208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1208F"/>
    <w:rPr>
      <w:b/>
      <w:bCs/>
    </w:rPr>
  </w:style>
  <w:style w:type="character" w:styleId="Hyperlink">
    <w:name w:val="Hyperlink"/>
    <w:basedOn w:val="DefaultParagraphFont"/>
    <w:uiPriority w:val="99"/>
    <w:unhideWhenUsed/>
    <w:rsid w:val="000D69A4"/>
    <w:rPr>
      <w:color w:val="467886" w:themeColor="hyperlink"/>
      <w:u w:val="single"/>
    </w:rPr>
  </w:style>
  <w:style w:type="character" w:styleId="UnresolvedMention">
    <w:name w:val="Unresolved Mention"/>
    <w:basedOn w:val="DefaultParagraphFont"/>
    <w:uiPriority w:val="99"/>
    <w:semiHidden/>
    <w:unhideWhenUsed/>
    <w:rsid w:val="000D69A4"/>
    <w:rPr>
      <w:color w:val="605E5C"/>
      <w:shd w:val="clear" w:color="auto" w:fill="E1DFDD"/>
    </w:rPr>
  </w:style>
  <w:style w:type="character" w:styleId="FollowedHyperlink">
    <w:name w:val="FollowedHyperlink"/>
    <w:basedOn w:val="DefaultParagraphFont"/>
    <w:uiPriority w:val="99"/>
    <w:semiHidden/>
    <w:unhideWhenUsed/>
    <w:rsid w:val="000D69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1962">
      <w:bodyDiv w:val="1"/>
      <w:marLeft w:val="0"/>
      <w:marRight w:val="0"/>
      <w:marTop w:val="0"/>
      <w:marBottom w:val="0"/>
      <w:divBdr>
        <w:top w:val="none" w:sz="0" w:space="0" w:color="auto"/>
        <w:left w:val="none" w:sz="0" w:space="0" w:color="auto"/>
        <w:bottom w:val="none" w:sz="0" w:space="0" w:color="auto"/>
        <w:right w:val="none" w:sz="0" w:space="0" w:color="auto"/>
      </w:divBdr>
    </w:div>
    <w:div w:id="122503427">
      <w:bodyDiv w:val="1"/>
      <w:marLeft w:val="0"/>
      <w:marRight w:val="0"/>
      <w:marTop w:val="0"/>
      <w:marBottom w:val="0"/>
      <w:divBdr>
        <w:top w:val="none" w:sz="0" w:space="0" w:color="auto"/>
        <w:left w:val="none" w:sz="0" w:space="0" w:color="auto"/>
        <w:bottom w:val="none" w:sz="0" w:space="0" w:color="auto"/>
        <w:right w:val="none" w:sz="0" w:space="0" w:color="auto"/>
      </w:divBdr>
    </w:div>
    <w:div w:id="269556485">
      <w:bodyDiv w:val="1"/>
      <w:marLeft w:val="0"/>
      <w:marRight w:val="0"/>
      <w:marTop w:val="0"/>
      <w:marBottom w:val="0"/>
      <w:divBdr>
        <w:top w:val="none" w:sz="0" w:space="0" w:color="auto"/>
        <w:left w:val="none" w:sz="0" w:space="0" w:color="auto"/>
        <w:bottom w:val="none" w:sz="0" w:space="0" w:color="auto"/>
        <w:right w:val="none" w:sz="0" w:space="0" w:color="auto"/>
      </w:divBdr>
    </w:div>
    <w:div w:id="278149747">
      <w:bodyDiv w:val="1"/>
      <w:marLeft w:val="0"/>
      <w:marRight w:val="0"/>
      <w:marTop w:val="0"/>
      <w:marBottom w:val="0"/>
      <w:divBdr>
        <w:top w:val="none" w:sz="0" w:space="0" w:color="auto"/>
        <w:left w:val="none" w:sz="0" w:space="0" w:color="auto"/>
        <w:bottom w:val="none" w:sz="0" w:space="0" w:color="auto"/>
        <w:right w:val="none" w:sz="0" w:space="0" w:color="auto"/>
      </w:divBdr>
    </w:div>
    <w:div w:id="280498379">
      <w:bodyDiv w:val="1"/>
      <w:marLeft w:val="0"/>
      <w:marRight w:val="0"/>
      <w:marTop w:val="0"/>
      <w:marBottom w:val="0"/>
      <w:divBdr>
        <w:top w:val="none" w:sz="0" w:space="0" w:color="auto"/>
        <w:left w:val="none" w:sz="0" w:space="0" w:color="auto"/>
        <w:bottom w:val="none" w:sz="0" w:space="0" w:color="auto"/>
        <w:right w:val="none" w:sz="0" w:space="0" w:color="auto"/>
      </w:divBdr>
    </w:div>
    <w:div w:id="327681161">
      <w:bodyDiv w:val="1"/>
      <w:marLeft w:val="0"/>
      <w:marRight w:val="0"/>
      <w:marTop w:val="0"/>
      <w:marBottom w:val="0"/>
      <w:divBdr>
        <w:top w:val="none" w:sz="0" w:space="0" w:color="auto"/>
        <w:left w:val="none" w:sz="0" w:space="0" w:color="auto"/>
        <w:bottom w:val="none" w:sz="0" w:space="0" w:color="auto"/>
        <w:right w:val="none" w:sz="0" w:space="0" w:color="auto"/>
      </w:divBdr>
    </w:div>
    <w:div w:id="348021532">
      <w:bodyDiv w:val="1"/>
      <w:marLeft w:val="0"/>
      <w:marRight w:val="0"/>
      <w:marTop w:val="0"/>
      <w:marBottom w:val="0"/>
      <w:divBdr>
        <w:top w:val="none" w:sz="0" w:space="0" w:color="auto"/>
        <w:left w:val="none" w:sz="0" w:space="0" w:color="auto"/>
        <w:bottom w:val="none" w:sz="0" w:space="0" w:color="auto"/>
        <w:right w:val="none" w:sz="0" w:space="0" w:color="auto"/>
      </w:divBdr>
    </w:div>
    <w:div w:id="385495225">
      <w:bodyDiv w:val="1"/>
      <w:marLeft w:val="0"/>
      <w:marRight w:val="0"/>
      <w:marTop w:val="0"/>
      <w:marBottom w:val="0"/>
      <w:divBdr>
        <w:top w:val="none" w:sz="0" w:space="0" w:color="auto"/>
        <w:left w:val="none" w:sz="0" w:space="0" w:color="auto"/>
        <w:bottom w:val="none" w:sz="0" w:space="0" w:color="auto"/>
        <w:right w:val="none" w:sz="0" w:space="0" w:color="auto"/>
      </w:divBdr>
    </w:div>
    <w:div w:id="441343331">
      <w:bodyDiv w:val="1"/>
      <w:marLeft w:val="0"/>
      <w:marRight w:val="0"/>
      <w:marTop w:val="0"/>
      <w:marBottom w:val="0"/>
      <w:divBdr>
        <w:top w:val="none" w:sz="0" w:space="0" w:color="auto"/>
        <w:left w:val="none" w:sz="0" w:space="0" w:color="auto"/>
        <w:bottom w:val="none" w:sz="0" w:space="0" w:color="auto"/>
        <w:right w:val="none" w:sz="0" w:space="0" w:color="auto"/>
      </w:divBdr>
    </w:div>
    <w:div w:id="455950720">
      <w:bodyDiv w:val="1"/>
      <w:marLeft w:val="0"/>
      <w:marRight w:val="0"/>
      <w:marTop w:val="0"/>
      <w:marBottom w:val="0"/>
      <w:divBdr>
        <w:top w:val="none" w:sz="0" w:space="0" w:color="auto"/>
        <w:left w:val="none" w:sz="0" w:space="0" w:color="auto"/>
        <w:bottom w:val="none" w:sz="0" w:space="0" w:color="auto"/>
        <w:right w:val="none" w:sz="0" w:space="0" w:color="auto"/>
      </w:divBdr>
    </w:div>
    <w:div w:id="488136522">
      <w:bodyDiv w:val="1"/>
      <w:marLeft w:val="0"/>
      <w:marRight w:val="0"/>
      <w:marTop w:val="0"/>
      <w:marBottom w:val="0"/>
      <w:divBdr>
        <w:top w:val="none" w:sz="0" w:space="0" w:color="auto"/>
        <w:left w:val="none" w:sz="0" w:space="0" w:color="auto"/>
        <w:bottom w:val="none" w:sz="0" w:space="0" w:color="auto"/>
        <w:right w:val="none" w:sz="0" w:space="0" w:color="auto"/>
      </w:divBdr>
    </w:div>
    <w:div w:id="548106937">
      <w:bodyDiv w:val="1"/>
      <w:marLeft w:val="0"/>
      <w:marRight w:val="0"/>
      <w:marTop w:val="0"/>
      <w:marBottom w:val="0"/>
      <w:divBdr>
        <w:top w:val="none" w:sz="0" w:space="0" w:color="auto"/>
        <w:left w:val="none" w:sz="0" w:space="0" w:color="auto"/>
        <w:bottom w:val="none" w:sz="0" w:space="0" w:color="auto"/>
        <w:right w:val="none" w:sz="0" w:space="0" w:color="auto"/>
      </w:divBdr>
      <w:divsChild>
        <w:div w:id="45221738">
          <w:marLeft w:val="0"/>
          <w:marRight w:val="0"/>
          <w:marTop w:val="0"/>
          <w:marBottom w:val="0"/>
          <w:divBdr>
            <w:top w:val="single" w:sz="2" w:space="0" w:color="E3E3E3"/>
            <w:left w:val="single" w:sz="2" w:space="0" w:color="E3E3E3"/>
            <w:bottom w:val="single" w:sz="2" w:space="0" w:color="E3E3E3"/>
            <w:right w:val="single" w:sz="2" w:space="0" w:color="E3E3E3"/>
          </w:divBdr>
          <w:divsChild>
            <w:div w:id="574823366">
              <w:marLeft w:val="0"/>
              <w:marRight w:val="0"/>
              <w:marTop w:val="0"/>
              <w:marBottom w:val="0"/>
              <w:divBdr>
                <w:top w:val="single" w:sz="2" w:space="0" w:color="E3E3E3"/>
                <w:left w:val="single" w:sz="2" w:space="0" w:color="E3E3E3"/>
                <w:bottom w:val="single" w:sz="2" w:space="0" w:color="E3E3E3"/>
                <w:right w:val="single" w:sz="2" w:space="0" w:color="E3E3E3"/>
              </w:divBdr>
              <w:divsChild>
                <w:div w:id="59139550">
                  <w:marLeft w:val="0"/>
                  <w:marRight w:val="0"/>
                  <w:marTop w:val="0"/>
                  <w:marBottom w:val="0"/>
                  <w:divBdr>
                    <w:top w:val="single" w:sz="2" w:space="0" w:color="E3E3E3"/>
                    <w:left w:val="single" w:sz="2" w:space="0" w:color="E3E3E3"/>
                    <w:bottom w:val="single" w:sz="2" w:space="0" w:color="E3E3E3"/>
                    <w:right w:val="single" w:sz="2" w:space="0" w:color="E3E3E3"/>
                  </w:divBdr>
                </w:div>
                <w:div w:id="68700432">
                  <w:marLeft w:val="0"/>
                  <w:marRight w:val="0"/>
                  <w:marTop w:val="0"/>
                  <w:marBottom w:val="0"/>
                  <w:divBdr>
                    <w:top w:val="single" w:sz="2" w:space="0" w:color="E3E3E3"/>
                    <w:left w:val="single" w:sz="2" w:space="0" w:color="E3E3E3"/>
                    <w:bottom w:val="single" w:sz="2" w:space="0" w:color="E3E3E3"/>
                    <w:right w:val="single" w:sz="2" w:space="0" w:color="E3E3E3"/>
                  </w:divBdr>
                </w:div>
                <w:div w:id="431167095">
                  <w:marLeft w:val="0"/>
                  <w:marRight w:val="0"/>
                  <w:marTop w:val="0"/>
                  <w:marBottom w:val="0"/>
                  <w:divBdr>
                    <w:top w:val="single" w:sz="2" w:space="0" w:color="E3E3E3"/>
                    <w:left w:val="single" w:sz="2" w:space="0" w:color="E3E3E3"/>
                    <w:bottom w:val="single" w:sz="2" w:space="0" w:color="E3E3E3"/>
                    <w:right w:val="single" w:sz="2" w:space="0" w:color="E3E3E3"/>
                  </w:divBdr>
                </w:div>
                <w:div w:id="446851036">
                  <w:marLeft w:val="0"/>
                  <w:marRight w:val="0"/>
                  <w:marTop w:val="0"/>
                  <w:marBottom w:val="0"/>
                  <w:divBdr>
                    <w:top w:val="single" w:sz="2" w:space="0" w:color="E3E3E3"/>
                    <w:left w:val="single" w:sz="2" w:space="0" w:color="E3E3E3"/>
                    <w:bottom w:val="single" w:sz="2" w:space="0" w:color="E3E3E3"/>
                    <w:right w:val="single" w:sz="2" w:space="0" w:color="E3E3E3"/>
                  </w:divBdr>
                </w:div>
                <w:div w:id="665405022">
                  <w:marLeft w:val="0"/>
                  <w:marRight w:val="0"/>
                  <w:marTop w:val="0"/>
                  <w:marBottom w:val="0"/>
                  <w:divBdr>
                    <w:top w:val="single" w:sz="2" w:space="0" w:color="E3E3E3"/>
                    <w:left w:val="single" w:sz="2" w:space="0" w:color="E3E3E3"/>
                    <w:bottom w:val="single" w:sz="2" w:space="0" w:color="E3E3E3"/>
                    <w:right w:val="single" w:sz="2" w:space="0" w:color="E3E3E3"/>
                  </w:divBdr>
                </w:div>
                <w:div w:id="726992168">
                  <w:marLeft w:val="0"/>
                  <w:marRight w:val="0"/>
                  <w:marTop w:val="0"/>
                  <w:marBottom w:val="0"/>
                  <w:divBdr>
                    <w:top w:val="single" w:sz="2" w:space="0" w:color="E3E3E3"/>
                    <w:left w:val="single" w:sz="2" w:space="0" w:color="E3E3E3"/>
                    <w:bottom w:val="single" w:sz="2" w:space="0" w:color="E3E3E3"/>
                    <w:right w:val="single" w:sz="2" w:space="0" w:color="E3E3E3"/>
                  </w:divBdr>
                </w:div>
                <w:div w:id="773944296">
                  <w:marLeft w:val="0"/>
                  <w:marRight w:val="0"/>
                  <w:marTop w:val="0"/>
                  <w:marBottom w:val="0"/>
                  <w:divBdr>
                    <w:top w:val="single" w:sz="2" w:space="0" w:color="E3E3E3"/>
                    <w:left w:val="single" w:sz="2" w:space="0" w:color="E3E3E3"/>
                    <w:bottom w:val="single" w:sz="2" w:space="0" w:color="E3E3E3"/>
                    <w:right w:val="single" w:sz="2" w:space="0" w:color="E3E3E3"/>
                  </w:divBdr>
                </w:div>
                <w:div w:id="899901898">
                  <w:marLeft w:val="0"/>
                  <w:marRight w:val="0"/>
                  <w:marTop w:val="0"/>
                  <w:marBottom w:val="0"/>
                  <w:divBdr>
                    <w:top w:val="single" w:sz="2" w:space="0" w:color="E3E3E3"/>
                    <w:left w:val="single" w:sz="2" w:space="0" w:color="E3E3E3"/>
                    <w:bottom w:val="single" w:sz="2" w:space="0" w:color="E3E3E3"/>
                    <w:right w:val="single" w:sz="2" w:space="0" w:color="E3E3E3"/>
                  </w:divBdr>
                </w:div>
                <w:div w:id="904533646">
                  <w:marLeft w:val="0"/>
                  <w:marRight w:val="0"/>
                  <w:marTop w:val="0"/>
                  <w:marBottom w:val="0"/>
                  <w:divBdr>
                    <w:top w:val="single" w:sz="2" w:space="0" w:color="E3E3E3"/>
                    <w:left w:val="single" w:sz="2" w:space="0" w:color="E3E3E3"/>
                    <w:bottom w:val="single" w:sz="2" w:space="0" w:color="E3E3E3"/>
                    <w:right w:val="single" w:sz="2" w:space="0" w:color="E3E3E3"/>
                  </w:divBdr>
                </w:div>
                <w:div w:id="1528985229">
                  <w:marLeft w:val="0"/>
                  <w:marRight w:val="0"/>
                  <w:marTop w:val="0"/>
                  <w:marBottom w:val="0"/>
                  <w:divBdr>
                    <w:top w:val="single" w:sz="2" w:space="0" w:color="E3E3E3"/>
                    <w:left w:val="single" w:sz="2" w:space="0" w:color="E3E3E3"/>
                    <w:bottom w:val="single" w:sz="2" w:space="0" w:color="E3E3E3"/>
                    <w:right w:val="single" w:sz="2" w:space="0" w:color="E3E3E3"/>
                  </w:divBdr>
                </w:div>
                <w:div w:id="1557158926">
                  <w:marLeft w:val="0"/>
                  <w:marRight w:val="0"/>
                  <w:marTop w:val="0"/>
                  <w:marBottom w:val="0"/>
                  <w:divBdr>
                    <w:top w:val="single" w:sz="2" w:space="0" w:color="E3E3E3"/>
                    <w:left w:val="single" w:sz="2" w:space="0" w:color="E3E3E3"/>
                    <w:bottom w:val="single" w:sz="2" w:space="0" w:color="E3E3E3"/>
                    <w:right w:val="single" w:sz="2" w:space="0" w:color="E3E3E3"/>
                  </w:divBdr>
                </w:div>
                <w:div w:id="172780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183087">
          <w:marLeft w:val="0"/>
          <w:marRight w:val="0"/>
          <w:marTop w:val="0"/>
          <w:marBottom w:val="0"/>
          <w:divBdr>
            <w:top w:val="single" w:sz="2" w:space="0" w:color="E3E3E3"/>
            <w:left w:val="single" w:sz="2" w:space="0" w:color="E3E3E3"/>
            <w:bottom w:val="single" w:sz="2" w:space="0" w:color="E3E3E3"/>
            <w:right w:val="single" w:sz="2" w:space="0" w:color="E3E3E3"/>
          </w:divBdr>
          <w:divsChild>
            <w:div w:id="1919290609">
              <w:marLeft w:val="0"/>
              <w:marRight w:val="0"/>
              <w:marTop w:val="0"/>
              <w:marBottom w:val="0"/>
              <w:divBdr>
                <w:top w:val="single" w:sz="2" w:space="0" w:color="E3E3E3"/>
                <w:left w:val="single" w:sz="2" w:space="0" w:color="E3E3E3"/>
                <w:bottom w:val="single" w:sz="2" w:space="0" w:color="E3E3E3"/>
                <w:right w:val="single" w:sz="2" w:space="0" w:color="E3E3E3"/>
              </w:divBdr>
              <w:divsChild>
                <w:div w:id="31154684">
                  <w:marLeft w:val="0"/>
                  <w:marRight w:val="0"/>
                  <w:marTop w:val="0"/>
                  <w:marBottom w:val="0"/>
                  <w:divBdr>
                    <w:top w:val="single" w:sz="2" w:space="0" w:color="E3E3E3"/>
                    <w:left w:val="single" w:sz="2" w:space="0" w:color="E3E3E3"/>
                    <w:bottom w:val="single" w:sz="2" w:space="0" w:color="E3E3E3"/>
                    <w:right w:val="single" w:sz="2" w:space="0" w:color="E3E3E3"/>
                  </w:divBdr>
                </w:div>
                <w:div w:id="124474077">
                  <w:marLeft w:val="0"/>
                  <w:marRight w:val="0"/>
                  <w:marTop w:val="0"/>
                  <w:marBottom w:val="0"/>
                  <w:divBdr>
                    <w:top w:val="single" w:sz="2" w:space="0" w:color="E3E3E3"/>
                    <w:left w:val="single" w:sz="2" w:space="0" w:color="E3E3E3"/>
                    <w:bottom w:val="single" w:sz="2" w:space="0" w:color="E3E3E3"/>
                    <w:right w:val="single" w:sz="2" w:space="0" w:color="E3E3E3"/>
                  </w:divBdr>
                </w:div>
                <w:div w:id="185488792">
                  <w:marLeft w:val="0"/>
                  <w:marRight w:val="0"/>
                  <w:marTop w:val="0"/>
                  <w:marBottom w:val="0"/>
                  <w:divBdr>
                    <w:top w:val="single" w:sz="2" w:space="0" w:color="E3E3E3"/>
                    <w:left w:val="single" w:sz="2" w:space="0" w:color="E3E3E3"/>
                    <w:bottom w:val="single" w:sz="2" w:space="0" w:color="E3E3E3"/>
                    <w:right w:val="single" w:sz="2" w:space="0" w:color="E3E3E3"/>
                  </w:divBdr>
                </w:div>
                <w:div w:id="220336742">
                  <w:marLeft w:val="0"/>
                  <w:marRight w:val="0"/>
                  <w:marTop w:val="0"/>
                  <w:marBottom w:val="0"/>
                  <w:divBdr>
                    <w:top w:val="single" w:sz="2" w:space="0" w:color="E3E3E3"/>
                    <w:left w:val="single" w:sz="2" w:space="0" w:color="E3E3E3"/>
                    <w:bottom w:val="single" w:sz="2" w:space="0" w:color="E3E3E3"/>
                    <w:right w:val="single" w:sz="2" w:space="0" w:color="E3E3E3"/>
                  </w:divBdr>
                </w:div>
                <w:div w:id="496070540">
                  <w:marLeft w:val="0"/>
                  <w:marRight w:val="0"/>
                  <w:marTop w:val="0"/>
                  <w:marBottom w:val="0"/>
                  <w:divBdr>
                    <w:top w:val="single" w:sz="2" w:space="0" w:color="E3E3E3"/>
                    <w:left w:val="single" w:sz="2" w:space="0" w:color="E3E3E3"/>
                    <w:bottom w:val="single" w:sz="2" w:space="0" w:color="E3E3E3"/>
                    <w:right w:val="single" w:sz="2" w:space="0" w:color="E3E3E3"/>
                  </w:divBdr>
                </w:div>
                <w:div w:id="752775325">
                  <w:marLeft w:val="0"/>
                  <w:marRight w:val="0"/>
                  <w:marTop w:val="0"/>
                  <w:marBottom w:val="0"/>
                  <w:divBdr>
                    <w:top w:val="single" w:sz="2" w:space="0" w:color="E3E3E3"/>
                    <w:left w:val="single" w:sz="2" w:space="0" w:color="E3E3E3"/>
                    <w:bottom w:val="single" w:sz="2" w:space="0" w:color="E3E3E3"/>
                    <w:right w:val="single" w:sz="2" w:space="0" w:color="E3E3E3"/>
                  </w:divBdr>
                </w:div>
                <w:div w:id="777917388">
                  <w:marLeft w:val="0"/>
                  <w:marRight w:val="0"/>
                  <w:marTop w:val="0"/>
                  <w:marBottom w:val="0"/>
                  <w:divBdr>
                    <w:top w:val="single" w:sz="2" w:space="0" w:color="E3E3E3"/>
                    <w:left w:val="single" w:sz="2" w:space="0" w:color="E3E3E3"/>
                    <w:bottom w:val="single" w:sz="2" w:space="0" w:color="E3E3E3"/>
                    <w:right w:val="single" w:sz="2" w:space="0" w:color="E3E3E3"/>
                  </w:divBdr>
                </w:div>
                <w:div w:id="1176192016">
                  <w:marLeft w:val="0"/>
                  <w:marRight w:val="0"/>
                  <w:marTop w:val="0"/>
                  <w:marBottom w:val="0"/>
                  <w:divBdr>
                    <w:top w:val="single" w:sz="2" w:space="0" w:color="E3E3E3"/>
                    <w:left w:val="single" w:sz="2" w:space="0" w:color="E3E3E3"/>
                    <w:bottom w:val="single" w:sz="2" w:space="0" w:color="E3E3E3"/>
                    <w:right w:val="single" w:sz="2" w:space="0" w:color="E3E3E3"/>
                  </w:divBdr>
                </w:div>
                <w:div w:id="1318802245">
                  <w:marLeft w:val="0"/>
                  <w:marRight w:val="0"/>
                  <w:marTop w:val="0"/>
                  <w:marBottom w:val="0"/>
                  <w:divBdr>
                    <w:top w:val="single" w:sz="2" w:space="0" w:color="E3E3E3"/>
                    <w:left w:val="single" w:sz="2" w:space="0" w:color="E3E3E3"/>
                    <w:bottom w:val="single" w:sz="2" w:space="0" w:color="E3E3E3"/>
                    <w:right w:val="single" w:sz="2" w:space="0" w:color="E3E3E3"/>
                  </w:divBdr>
                </w:div>
                <w:div w:id="1425035096">
                  <w:marLeft w:val="0"/>
                  <w:marRight w:val="0"/>
                  <w:marTop w:val="0"/>
                  <w:marBottom w:val="0"/>
                  <w:divBdr>
                    <w:top w:val="single" w:sz="2" w:space="0" w:color="E3E3E3"/>
                    <w:left w:val="single" w:sz="2" w:space="0" w:color="E3E3E3"/>
                    <w:bottom w:val="single" w:sz="2" w:space="0" w:color="E3E3E3"/>
                    <w:right w:val="single" w:sz="2" w:space="0" w:color="E3E3E3"/>
                  </w:divBdr>
                </w:div>
                <w:div w:id="1949463954">
                  <w:marLeft w:val="0"/>
                  <w:marRight w:val="0"/>
                  <w:marTop w:val="0"/>
                  <w:marBottom w:val="0"/>
                  <w:divBdr>
                    <w:top w:val="single" w:sz="2" w:space="0" w:color="E3E3E3"/>
                    <w:left w:val="single" w:sz="2" w:space="0" w:color="E3E3E3"/>
                    <w:bottom w:val="single" w:sz="2" w:space="0" w:color="E3E3E3"/>
                    <w:right w:val="single" w:sz="2" w:space="0" w:color="E3E3E3"/>
                  </w:divBdr>
                </w:div>
                <w:div w:id="195751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2665562">
      <w:bodyDiv w:val="1"/>
      <w:marLeft w:val="0"/>
      <w:marRight w:val="0"/>
      <w:marTop w:val="0"/>
      <w:marBottom w:val="0"/>
      <w:divBdr>
        <w:top w:val="none" w:sz="0" w:space="0" w:color="auto"/>
        <w:left w:val="none" w:sz="0" w:space="0" w:color="auto"/>
        <w:bottom w:val="none" w:sz="0" w:space="0" w:color="auto"/>
        <w:right w:val="none" w:sz="0" w:space="0" w:color="auto"/>
      </w:divBdr>
    </w:div>
    <w:div w:id="631984788">
      <w:bodyDiv w:val="1"/>
      <w:marLeft w:val="0"/>
      <w:marRight w:val="0"/>
      <w:marTop w:val="0"/>
      <w:marBottom w:val="0"/>
      <w:divBdr>
        <w:top w:val="none" w:sz="0" w:space="0" w:color="auto"/>
        <w:left w:val="none" w:sz="0" w:space="0" w:color="auto"/>
        <w:bottom w:val="none" w:sz="0" w:space="0" w:color="auto"/>
        <w:right w:val="none" w:sz="0" w:space="0" w:color="auto"/>
      </w:divBdr>
    </w:div>
    <w:div w:id="739400564">
      <w:bodyDiv w:val="1"/>
      <w:marLeft w:val="0"/>
      <w:marRight w:val="0"/>
      <w:marTop w:val="0"/>
      <w:marBottom w:val="0"/>
      <w:divBdr>
        <w:top w:val="none" w:sz="0" w:space="0" w:color="auto"/>
        <w:left w:val="none" w:sz="0" w:space="0" w:color="auto"/>
        <w:bottom w:val="none" w:sz="0" w:space="0" w:color="auto"/>
        <w:right w:val="none" w:sz="0" w:space="0" w:color="auto"/>
      </w:divBdr>
    </w:div>
    <w:div w:id="789514992">
      <w:bodyDiv w:val="1"/>
      <w:marLeft w:val="0"/>
      <w:marRight w:val="0"/>
      <w:marTop w:val="0"/>
      <w:marBottom w:val="0"/>
      <w:divBdr>
        <w:top w:val="none" w:sz="0" w:space="0" w:color="auto"/>
        <w:left w:val="none" w:sz="0" w:space="0" w:color="auto"/>
        <w:bottom w:val="none" w:sz="0" w:space="0" w:color="auto"/>
        <w:right w:val="none" w:sz="0" w:space="0" w:color="auto"/>
      </w:divBdr>
    </w:div>
    <w:div w:id="792208681">
      <w:bodyDiv w:val="1"/>
      <w:marLeft w:val="0"/>
      <w:marRight w:val="0"/>
      <w:marTop w:val="0"/>
      <w:marBottom w:val="0"/>
      <w:divBdr>
        <w:top w:val="none" w:sz="0" w:space="0" w:color="auto"/>
        <w:left w:val="none" w:sz="0" w:space="0" w:color="auto"/>
        <w:bottom w:val="none" w:sz="0" w:space="0" w:color="auto"/>
        <w:right w:val="none" w:sz="0" w:space="0" w:color="auto"/>
      </w:divBdr>
    </w:div>
    <w:div w:id="891036760">
      <w:bodyDiv w:val="1"/>
      <w:marLeft w:val="0"/>
      <w:marRight w:val="0"/>
      <w:marTop w:val="0"/>
      <w:marBottom w:val="0"/>
      <w:divBdr>
        <w:top w:val="none" w:sz="0" w:space="0" w:color="auto"/>
        <w:left w:val="none" w:sz="0" w:space="0" w:color="auto"/>
        <w:bottom w:val="none" w:sz="0" w:space="0" w:color="auto"/>
        <w:right w:val="none" w:sz="0" w:space="0" w:color="auto"/>
      </w:divBdr>
    </w:div>
    <w:div w:id="1142577124">
      <w:bodyDiv w:val="1"/>
      <w:marLeft w:val="0"/>
      <w:marRight w:val="0"/>
      <w:marTop w:val="0"/>
      <w:marBottom w:val="0"/>
      <w:divBdr>
        <w:top w:val="none" w:sz="0" w:space="0" w:color="auto"/>
        <w:left w:val="none" w:sz="0" w:space="0" w:color="auto"/>
        <w:bottom w:val="none" w:sz="0" w:space="0" w:color="auto"/>
        <w:right w:val="none" w:sz="0" w:space="0" w:color="auto"/>
      </w:divBdr>
    </w:div>
    <w:div w:id="1153986894">
      <w:bodyDiv w:val="1"/>
      <w:marLeft w:val="0"/>
      <w:marRight w:val="0"/>
      <w:marTop w:val="0"/>
      <w:marBottom w:val="0"/>
      <w:divBdr>
        <w:top w:val="none" w:sz="0" w:space="0" w:color="auto"/>
        <w:left w:val="none" w:sz="0" w:space="0" w:color="auto"/>
        <w:bottom w:val="none" w:sz="0" w:space="0" w:color="auto"/>
        <w:right w:val="none" w:sz="0" w:space="0" w:color="auto"/>
      </w:divBdr>
    </w:div>
    <w:div w:id="1155419757">
      <w:bodyDiv w:val="1"/>
      <w:marLeft w:val="0"/>
      <w:marRight w:val="0"/>
      <w:marTop w:val="0"/>
      <w:marBottom w:val="0"/>
      <w:divBdr>
        <w:top w:val="none" w:sz="0" w:space="0" w:color="auto"/>
        <w:left w:val="none" w:sz="0" w:space="0" w:color="auto"/>
        <w:bottom w:val="none" w:sz="0" w:space="0" w:color="auto"/>
        <w:right w:val="none" w:sz="0" w:space="0" w:color="auto"/>
      </w:divBdr>
    </w:div>
    <w:div w:id="1190559043">
      <w:bodyDiv w:val="1"/>
      <w:marLeft w:val="0"/>
      <w:marRight w:val="0"/>
      <w:marTop w:val="0"/>
      <w:marBottom w:val="0"/>
      <w:divBdr>
        <w:top w:val="none" w:sz="0" w:space="0" w:color="auto"/>
        <w:left w:val="none" w:sz="0" w:space="0" w:color="auto"/>
        <w:bottom w:val="none" w:sz="0" w:space="0" w:color="auto"/>
        <w:right w:val="none" w:sz="0" w:space="0" w:color="auto"/>
      </w:divBdr>
    </w:div>
    <w:div w:id="1195384951">
      <w:bodyDiv w:val="1"/>
      <w:marLeft w:val="0"/>
      <w:marRight w:val="0"/>
      <w:marTop w:val="0"/>
      <w:marBottom w:val="0"/>
      <w:divBdr>
        <w:top w:val="none" w:sz="0" w:space="0" w:color="auto"/>
        <w:left w:val="none" w:sz="0" w:space="0" w:color="auto"/>
        <w:bottom w:val="none" w:sz="0" w:space="0" w:color="auto"/>
        <w:right w:val="none" w:sz="0" w:space="0" w:color="auto"/>
      </w:divBdr>
    </w:div>
    <w:div w:id="1233931524">
      <w:bodyDiv w:val="1"/>
      <w:marLeft w:val="0"/>
      <w:marRight w:val="0"/>
      <w:marTop w:val="0"/>
      <w:marBottom w:val="0"/>
      <w:divBdr>
        <w:top w:val="none" w:sz="0" w:space="0" w:color="auto"/>
        <w:left w:val="none" w:sz="0" w:space="0" w:color="auto"/>
        <w:bottom w:val="none" w:sz="0" w:space="0" w:color="auto"/>
        <w:right w:val="none" w:sz="0" w:space="0" w:color="auto"/>
      </w:divBdr>
    </w:div>
    <w:div w:id="1272132583">
      <w:bodyDiv w:val="1"/>
      <w:marLeft w:val="0"/>
      <w:marRight w:val="0"/>
      <w:marTop w:val="0"/>
      <w:marBottom w:val="0"/>
      <w:divBdr>
        <w:top w:val="none" w:sz="0" w:space="0" w:color="auto"/>
        <w:left w:val="none" w:sz="0" w:space="0" w:color="auto"/>
        <w:bottom w:val="none" w:sz="0" w:space="0" w:color="auto"/>
        <w:right w:val="none" w:sz="0" w:space="0" w:color="auto"/>
      </w:divBdr>
    </w:div>
    <w:div w:id="1300112757">
      <w:bodyDiv w:val="1"/>
      <w:marLeft w:val="0"/>
      <w:marRight w:val="0"/>
      <w:marTop w:val="0"/>
      <w:marBottom w:val="0"/>
      <w:divBdr>
        <w:top w:val="none" w:sz="0" w:space="0" w:color="auto"/>
        <w:left w:val="none" w:sz="0" w:space="0" w:color="auto"/>
        <w:bottom w:val="none" w:sz="0" w:space="0" w:color="auto"/>
        <w:right w:val="none" w:sz="0" w:space="0" w:color="auto"/>
      </w:divBdr>
    </w:div>
    <w:div w:id="1309552387">
      <w:bodyDiv w:val="1"/>
      <w:marLeft w:val="0"/>
      <w:marRight w:val="0"/>
      <w:marTop w:val="0"/>
      <w:marBottom w:val="0"/>
      <w:divBdr>
        <w:top w:val="none" w:sz="0" w:space="0" w:color="auto"/>
        <w:left w:val="none" w:sz="0" w:space="0" w:color="auto"/>
        <w:bottom w:val="none" w:sz="0" w:space="0" w:color="auto"/>
        <w:right w:val="none" w:sz="0" w:space="0" w:color="auto"/>
      </w:divBdr>
    </w:div>
    <w:div w:id="1563373290">
      <w:bodyDiv w:val="1"/>
      <w:marLeft w:val="0"/>
      <w:marRight w:val="0"/>
      <w:marTop w:val="0"/>
      <w:marBottom w:val="0"/>
      <w:divBdr>
        <w:top w:val="none" w:sz="0" w:space="0" w:color="auto"/>
        <w:left w:val="none" w:sz="0" w:space="0" w:color="auto"/>
        <w:bottom w:val="none" w:sz="0" w:space="0" w:color="auto"/>
        <w:right w:val="none" w:sz="0" w:space="0" w:color="auto"/>
      </w:divBdr>
    </w:div>
    <w:div w:id="1565993650">
      <w:bodyDiv w:val="1"/>
      <w:marLeft w:val="0"/>
      <w:marRight w:val="0"/>
      <w:marTop w:val="0"/>
      <w:marBottom w:val="0"/>
      <w:divBdr>
        <w:top w:val="none" w:sz="0" w:space="0" w:color="auto"/>
        <w:left w:val="none" w:sz="0" w:space="0" w:color="auto"/>
        <w:bottom w:val="none" w:sz="0" w:space="0" w:color="auto"/>
        <w:right w:val="none" w:sz="0" w:space="0" w:color="auto"/>
      </w:divBdr>
    </w:div>
    <w:div w:id="1924365999">
      <w:bodyDiv w:val="1"/>
      <w:marLeft w:val="0"/>
      <w:marRight w:val="0"/>
      <w:marTop w:val="0"/>
      <w:marBottom w:val="0"/>
      <w:divBdr>
        <w:top w:val="none" w:sz="0" w:space="0" w:color="auto"/>
        <w:left w:val="none" w:sz="0" w:space="0" w:color="auto"/>
        <w:bottom w:val="none" w:sz="0" w:space="0" w:color="auto"/>
        <w:right w:val="none" w:sz="0" w:space="0" w:color="auto"/>
      </w:divBdr>
    </w:div>
    <w:div w:id="19768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nasa.gov/Aerospace/CMAPSS-Jet-Engine-Simulated-Data/ff5v-kuh6/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sharda</dc:creator>
  <cp:keywords/>
  <dc:description/>
  <cp:lastModifiedBy>ayush1113ayan@outlook.com</cp:lastModifiedBy>
  <cp:revision>3</cp:revision>
  <dcterms:created xsi:type="dcterms:W3CDTF">2025-03-18T19:19:00Z</dcterms:created>
  <dcterms:modified xsi:type="dcterms:W3CDTF">2025-05-09T12:41:00Z</dcterms:modified>
</cp:coreProperties>
</file>