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8F5A7" w14:textId="77777777" w:rsidR="006439A2" w:rsidRPr="00E40BC4" w:rsidRDefault="006439A2" w:rsidP="001F5F57">
      <w:pPr>
        <w:rPr>
          <w:rFonts w:ascii="Arial Narrow" w:hAnsi="Arial Narrow"/>
        </w:rPr>
      </w:pPr>
    </w:p>
    <w:p w14:paraId="4574B347" w14:textId="2AAEBFF1" w:rsidR="00EE0CC0" w:rsidRPr="00C9317D" w:rsidRDefault="00EE0CC0" w:rsidP="00A67715">
      <w:pPr>
        <w:tabs>
          <w:tab w:val="center" w:pos="4819"/>
          <w:tab w:val="left" w:pos="8029"/>
        </w:tabs>
        <w:spacing w:after="120"/>
        <w:jc w:val="center"/>
        <w:rPr>
          <w:rFonts w:ascii="Arial" w:hAnsi="Arial" w:cs="Arial"/>
          <w:b/>
          <w:bCs/>
          <w:sz w:val="40"/>
          <w:szCs w:val="40"/>
        </w:rPr>
      </w:pPr>
      <w:r w:rsidRPr="00C9317D">
        <w:rPr>
          <w:rFonts w:ascii="Arial" w:hAnsi="Arial" w:cs="Arial"/>
          <w:b/>
          <w:bCs/>
          <w:sz w:val="40"/>
          <w:szCs w:val="40"/>
        </w:rPr>
        <w:t xml:space="preserve">STATEMENT OF </w:t>
      </w:r>
      <w:r w:rsidRPr="004A3AA8">
        <w:rPr>
          <w:rFonts w:ascii="Arial" w:hAnsi="Arial" w:cs="Arial"/>
          <w:b/>
          <w:bCs/>
          <w:sz w:val="40"/>
          <w:szCs w:val="40"/>
        </w:rPr>
        <w:t xml:space="preserve">WORK </w:t>
      </w:r>
      <w:r w:rsidR="00B53DD2" w:rsidRPr="00B53DD2">
        <w:rPr>
          <w:rFonts w:ascii="Arial" w:hAnsi="Arial" w:cs="Arial"/>
          <w:b/>
          <w:bCs/>
          <w:sz w:val="40"/>
          <w:szCs w:val="40"/>
        </w:rPr>
        <w:t>CW</w:t>
      </w:r>
    </w:p>
    <w:p w14:paraId="290E79B2" w14:textId="6E20EA92" w:rsidR="00471E77" w:rsidRPr="002E0A4C" w:rsidRDefault="00D9390E" w:rsidP="00A67715">
      <w:pPr>
        <w:pStyle w:val="NormalWeb"/>
        <w:jc w:val="center"/>
        <w:rPr>
          <w:rFonts w:ascii="Arial" w:hAnsi="Arial" w:cs="Arial"/>
          <w:b/>
          <w:bCs/>
          <w:sz w:val="28"/>
          <w:szCs w:val="28"/>
        </w:rPr>
      </w:pPr>
      <w:r w:rsidRPr="00A57D8E">
        <w:rPr>
          <w:rFonts w:ascii="Arial" w:hAnsi="Arial" w:cs="Arial"/>
          <w:b/>
          <w:bCs/>
          <w:sz w:val="28"/>
          <w:szCs w:val="28"/>
          <w:highlight w:val="yellow"/>
        </w:rPr>
        <w:t>[</w:t>
      </w:r>
      <w:r w:rsidR="00A57D8E">
        <w:rPr>
          <w:rFonts w:ascii="Arial" w:hAnsi="Arial" w:cs="Arial"/>
          <w:b/>
          <w:bCs/>
          <w:sz w:val="28"/>
          <w:szCs w:val="28"/>
          <w:highlight w:val="yellow"/>
        </w:rPr>
        <w:t>GSR DNA Phase 1</w:t>
      </w:r>
      <w:r w:rsidRPr="00A57D8E">
        <w:rPr>
          <w:rFonts w:ascii="Arial" w:hAnsi="Arial" w:cs="Arial"/>
          <w:b/>
          <w:bCs/>
          <w:sz w:val="28"/>
          <w:szCs w:val="28"/>
          <w:highlight w:val="yellow"/>
        </w:rPr>
        <w:t>]</w:t>
      </w:r>
    </w:p>
    <w:tbl>
      <w:tblPr>
        <w:tblStyle w:val="TableGrid"/>
        <w:tblW w:w="9776" w:type="dxa"/>
        <w:tblLook w:val="04A0" w:firstRow="1" w:lastRow="0" w:firstColumn="1" w:lastColumn="0" w:noHBand="0" w:noVBand="1"/>
      </w:tblPr>
      <w:tblGrid>
        <w:gridCol w:w="1794"/>
        <w:gridCol w:w="7982"/>
      </w:tblGrid>
      <w:tr w:rsidR="006439A2" w:rsidRPr="00E40BC4" w14:paraId="0314A52A" w14:textId="77777777" w:rsidTr="3E316137">
        <w:tc>
          <w:tcPr>
            <w:tcW w:w="9776" w:type="dxa"/>
            <w:gridSpan w:val="2"/>
            <w:tcBorders>
              <w:bottom w:val="single" w:sz="4" w:space="0" w:color="000000" w:themeColor="text1"/>
            </w:tcBorders>
          </w:tcPr>
          <w:p w14:paraId="2B5F5F68" w14:textId="66D33350" w:rsidR="00EA03CA" w:rsidRPr="00D51A9A" w:rsidRDefault="00EA03CA" w:rsidP="00D51A9A">
            <w:pPr>
              <w:spacing w:before="60" w:after="60"/>
              <w:jc w:val="center"/>
              <w:rPr>
                <w:rFonts w:ascii="Arial Narrow" w:eastAsia="Arial Narrow" w:hAnsi="Arial Narrow" w:cstheme="minorHAnsi"/>
                <w:sz w:val="22"/>
                <w:szCs w:val="22"/>
              </w:rPr>
            </w:pPr>
            <w:r w:rsidRPr="00CF32D6">
              <w:rPr>
                <w:rFonts w:ascii="Arial Narrow" w:eastAsia="Arial Narrow" w:hAnsi="Arial Narrow" w:cstheme="minorHAnsi"/>
                <w:sz w:val="22"/>
                <w:szCs w:val="22"/>
              </w:rPr>
              <w:t>This Statement of Work (SOW) is made pursuant to, and forms part of, the Master Procurement Agreement between AusNet Asset Services Pty Ltd (“</w:t>
            </w:r>
            <w:r w:rsidRPr="00CF32D6">
              <w:rPr>
                <w:rFonts w:ascii="Arial Narrow" w:eastAsia="Arial Narrow" w:hAnsi="Arial Narrow" w:cstheme="minorHAnsi"/>
                <w:b/>
                <w:bCs/>
                <w:sz w:val="22"/>
                <w:szCs w:val="22"/>
              </w:rPr>
              <w:t>AusNet Services</w:t>
            </w:r>
            <w:r w:rsidRPr="00CF32D6">
              <w:rPr>
                <w:rFonts w:ascii="Arial Narrow" w:eastAsia="Arial Narrow" w:hAnsi="Arial Narrow" w:cstheme="minorHAnsi"/>
                <w:sz w:val="22"/>
                <w:szCs w:val="22"/>
              </w:rPr>
              <w:t>” or “</w:t>
            </w:r>
            <w:r w:rsidRPr="00CF32D6">
              <w:rPr>
                <w:rFonts w:ascii="Arial Narrow" w:eastAsia="Arial Narrow" w:hAnsi="Arial Narrow" w:cstheme="minorHAnsi"/>
                <w:b/>
                <w:bCs/>
                <w:sz w:val="22"/>
                <w:szCs w:val="22"/>
              </w:rPr>
              <w:t>AusNet</w:t>
            </w:r>
            <w:r w:rsidRPr="00CF32D6">
              <w:rPr>
                <w:rFonts w:ascii="Arial Narrow" w:eastAsia="Arial Narrow" w:hAnsi="Arial Narrow" w:cstheme="minorHAnsi"/>
                <w:sz w:val="22"/>
                <w:szCs w:val="22"/>
              </w:rPr>
              <w:t>”) and IBM Australia Pty Ltd (“</w:t>
            </w:r>
            <w:r w:rsidRPr="00CF32D6">
              <w:rPr>
                <w:rFonts w:ascii="Arial Narrow" w:eastAsia="Arial Narrow" w:hAnsi="Arial Narrow" w:cstheme="minorHAnsi"/>
                <w:b/>
                <w:bCs/>
                <w:sz w:val="22"/>
                <w:szCs w:val="22"/>
              </w:rPr>
              <w:t>IBM</w:t>
            </w:r>
            <w:r w:rsidRPr="00CF32D6">
              <w:rPr>
                <w:rFonts w:ascii="Arial Narrow" w:eastAsia="Arial Narrow" w:hAnsi="Arial Narrow" w:cstheme="minorHAnsi"/>
                <w:sz w:val="22"/>
                <w:szCs w:val="22"/>
              </w:rPr>
              <w:t>” or “</w:t>
            </w:r>
            <w:r w:rsidRPr="00CF32D6">
              <w:rPr>
                <w:rFonts w:ascii="Arial Narrow" w:eastAsia="Arial Narrow" w:hAnsi="Arial Narrow" w:cstheme="minorHAnsi"/>
                <w:b/>
                <w:bCs/>
                <w:sz w:val="22"/>
                <w:szCs w:val="22"/>
              </w:rPr>
              <w:t>Supplier</w:t>
            </w:r>
            <w:r w:rsidRPr="00CF32D6">
              <w:rPr>
                <w:rFonts w:ascii="Arial Narrow" w:eastAsia="Arial Narrow" w:hAnsi="Arial Narrow" w:cstheme="minorHAnsi"/>
                <w:sz w:val="22"/>
                <w:szCs w:val="22"/>
              </w:rPr>
              <w:t xml:space="preserve">”) </w:t>
            </w:r>
            <w:r w:rsidR="00DA08F6">
              <w:rPr>
                <w:rFonts w:ascii="Arial Narrow" w:eastAsia="Arial Narrow" w:hAnsi="Arial Narrow" w:cstheme="minorHAnsi"/>
                <w:sz w:val="22"/>
                <w:szCs w:val="22"/>
              </w:rPr>
              <w:t xml:space="preserve">with a commencement date of </w:t>
            </w:r>
            <w:r w:rsidRPr="00CF32D6">
              <w:rPr>
                <w:rFonts w:ascii="Arial Narrow" w:eastAsia="Arial Narrow" w:hAnsi="Arial Narrow" w:cstheme="minorHAnsi"/>
                <w:sz w:val="22"/>
                <w:szCs w:val="22"/>
              </w:rPr>
              <w:t>24 May 2021 (</w:t>
            </w:r>
            <w:r w:rsidRPr="00CF32D6">
              <w:rPr>
                <w:rFonts w:ascii="Arial Narrow" w:eastAsia="Arial Narrow" w:hAnsi="Arial Narrow" w:cstheme="minorHAnsi"/>
                <w:b/>
                <w:bCs/>
                <w:sz w:val="22"/>
                <w:szCs w:val="22"/>
              </w:rPr>
              <w:t>MPA</w:t>
            </w:r>
            <w:r w:rsidRPr="00CF32D6">
              <w:rPr>
                <w:rFonts w:ascii="Arial Narrow" w:eastAsia="Arial Narrow" w:hAnsi="Arial Narrow" w:cstheme="minorHAnsi"/>
                <w:sz w:val="22"/>
                <w:szCs w:val="22"/>
              </w:rPr>
              <w:t>).  For the purposes of the MPA, the Services under this SOW are subject to Schedule 2 of the MPA. Capitalised terms used in this SOW have the meaning given in the MPA.</w:t>
            </w:r>
          </w:p>
          <w:p w14:paraId="04DBE609" w14:textId="77777777" w:rsidR="00BF3410" w:rsidRPr="00E40BC4" w:rsidRDefault="00BF3410" w:rsidP="00F46535">
            <w:pPr>
              <w:spacing w:before="60" w:after="60"/>
              <w:jc w:val="center"/>
              <w:rPr>
                <w:rFonts w:ascii="Arial Narrow" w:hAnsi="Arial Narrow"/>
              </w:rPr>
            </w:pPr>
          </w:p>
        </w:tc>
      </w:tr>
      <w:tr w:rsidR="006439A2" w:rsidRPr="00E40BC4" w14:paraId="06FD8EA6" w14:textId="77777777" w:rsidTr="3E316137">
        <w:tc>
          <w:tcPr>
            <w:tcW w:w="9776" w:type="dxa"/>
            <w:gridSpan w:val="2"/>
            <w:shd w:val="clear" w:color="auto" w:fill="D9D9D9" w:themeFill="background1" w:themeFillShade="D9"/>
          </w:tcPr>
          <w:p w14:paraId="4A10F115" w14:textId="77777777" w:rsidR="006439A2" w:rsidRPr="00E40BC4" w:rsidRDefault="006439A2" w:rsidP="0B5B19FF">
            <w:pPr>
              <w:spacing w:before="60" w:after="60"/>
              <w:jc w:val="center"/>
              <w:rPr>
                <w:rFonts w:ascii="Arial Narrow" w:hAnsi="Arial Narrow"/>
              </w:rPr>
            </w:pPr>
          </w:p>
        </w:tc>
      </w:tr>
      <w:tr w:rsidR="002950C3" w:rsidRPr="00E40BC4" w14:paraId="660FC36C" w14:textId="77777777" w:rsidTr="00620FE6">
        <w:trPr>
          <w:trHeight w:val="798"/>
        </w:trPr>
        <w:tc>
          <w:tcPr>
            <w:tcW w:w="1794" w:type="dxa"/>
          </w:tcPr>
          <w:p w14:paraId="48561C85" w14:textId="77777777" w:rsidR="002950C3" w:rsidRPr="00E40BC4" w:rsidRDefault="3C9DB128" w:rsidP="0B5B19FF">
            <w:pPr>
              <w:spacing w:before="60" w:after="60"/>
              <w:rPr>
                <w:rFonts w:ascii="Arial Narrow" w:hAnsi="Arial Narrow"/>
                <w:b/>
                <w:bCs/>
                <w:sz w:val="20"/>
                <w:szCs w:val="20"/>
              </w:rPr>
            </w:pPr>
            <w:r w:rsidRPr="00E40BC4">
              <w:rPr>
                <w:rFonts w:ascii="Arial Narrow" w:hAnsi="Arial Narrow"/>
                <w:b/>
                <w:bCs/>
                <w:sz w:val="22"/>
                <w:szCs w:val="22"/>
              </w:rPr>
              <w:t>Background and Context</w:t>
            </w:r>
          </w:p>
        </w:tc>
        <w:tc>
          <w:tcPr>
            <w:tcW w:w="7982" w:type="dxa"/>
          </w:tcPr>
          <w:p w14:paraId="39BEC170" w14:textId="58213065" w:rsidR="008F3C74" w:rsidRPr="00C96469" w:rsidRDefault="00993982" w:rsidP="00993982">
            <w:pPr>
              <w:pStyle w:val="StyleLevel21AsianMSPMinchoChar2CharChar"/>
              <w:spacing w:before="60" w:after="60"/>
              <w:jc w:val="left"/>
              <w:rPr>
                <w:rFonts w:ascii="Arial Narrow" w:hAnsi="Arial Narrow"/>
                <w:lang w:val="en-AU"/>
              </w:rPr>
            </w:pPr>
            <w:r>
              <w:rPr>
                <w:rFonts w:ascii="Arial Narrow" w:hAnsi="Arial Narrow"/>
                <w:lang w:val="en-AU"/>
              </w:rPr>
              <w:t>&lt;&lt;Provide Background&gt;&gt;</w:t>
            </w:r>
          </w:p>
        </w:tc>
      </w:tr>
      <w:tr w:rsidR="00844F3A" w:rsidRPr="00E40BC4" w14:paraId="7DE2BBC7" w14:textId="77777777" w:rsidTr="00620FE6">
        <w:tc>
          <w:tcPr>
            <w:tcW w:w="1794" w:type="dxa"/>
          </w:tcPr>
          <w:p w14:paraId="05C8E8FE" w14:textId="77777777" w:rsidR="006439A2" w:rsidRPr="00E40BC4" w:rsidRDefault="3C9DB128" w:rsidP="00A83FE7">
            <w:pPr>
              <w:spacing w:before="60" w:after="60"/>
              <w:rPr>
                <w:rFonts w:ascii="Arial Narrow" w:hAnsi="Arial Narrow"/>
                <w:b/>
                <w:bCs/>
                <w:sz w:val="20"/>
                <w:szCs w:val="20"/>
              </w:rPr>
            </w:pPr>
            <w:r w:rsidRPr="00C96469">
              <w:rPr>
                <w:rFonts w:ascii="Arial Narrow" w:hAnsi="Arial Narrow" w:cstheme="minorBidi"/>
                <w:b/>
                <w:bCs/>
                <w:sz w:val="22"/>
                <w:szCs w:val="22"/>
              </w:rPr>
              <w:t>Commencement Date*</w:t>
            </w:r>
          </w:p>
        </w:tc>
        <w:tc>
          <w:tcPr>
            <w:tcW w:w="7982" w:type="dxa"/>
          </w:tcPr>
          <w:p w14:paraId="079F1B30" w14:textId="6258E37E" w:rsidR="00975E4C" w:rsidRPr="00386047" w:rsidRDefault="00D9390E" w:rsidP="00771FF8">
            <w:pPr>
              <w:spacing w:before="60" w:after="60" w:line="259" w:lineRule="auto"/>
              <w:rPr>
                <w:rFonts w:ascii="Arial Narrow" w:hAnsi="Arial Narrow" w:cs="Arial"/>
                <w:sz w:val="20"/>
                <w:szCs w:val="20"/>
                <w:highlight w:val="yellow"/>
              </w:rPr>
            </w:pPr>
            <w:r w:rsidRPr="00386047">
              <w:rPr>
                <w:rFonts w:ascii="Arial Narrow" w:hAnsi="Arial Narrow" w:cs="Arial"/>
                <w:color w:val="1D1C1D"/>
                <w:sz w:val="20"/>
                <w:szCs w:val="20"/>
                <w:highlight w:val="yellow"/>
              </w:rPr>
              <w:t>[</w:t>
            </w:r>
            <w:r w:rsidRPr="00386047">
              <w:rPr>
                <w:rFonts w:ascii="Arial Narrow" w:hAnsi="Arial Narrow" w:cs="Arial"/>
                <w:i/>
                <w:iCs/>
                <w:color w:val="1D1C1D"/>
                <w:sz w:val="20"/>
                <w:szCs w:val="20"/>
                <w:highlight w:val="yellow"/>
              </w:rPr>
              <w:t>Insert Date: DD Month YYYY</w:t>
            </w:r>
            <w:r w:rsidRPr="00386047">
              <w:rPr>
                <w:rFonts w:ascii="Arial Narrow" w:hAnsi="Arial Narrow" w:cs="Arial"/>
                <w:color w:val="1D1C1D"/>
                <w:sz w:val="20"/>
                <w:szCs w:val="20"/>
                <w:highlight w:val="yellow"/>
              </w:rPr>
              <w:t>]</w:t>
            </w:r>
            <w:r w:rsidR="00086CC1" w:rsidRPr="00386047">
              <w:rPr>
                <w:rFonts w:ascii="Arial Narrow" w:hAnsi="Arial Narrow" w:cs="Arial"/>
                <w:color w:val="1D1C1D"/>
                <w:sz w:val="20"/>
                <w:szCs w:val="20"/>
                <w:highlight w:val="yellow"/>
              </w:rPr>
              <w:br/>
            </w:r>
          </w:p>
        </w:tc>
      </w:tr>
      <w:tr w:rsidR="008436F8" w:rsidRPr="00E40BC4" w14:paraId="3AEC87E8" w14:textId="77777777" w:rsidTr="00620FE6">
        <w:tc>
          <w:tcPr>
            <w:tcW w:w="1794" w:type="dxa"/>
          </w:tcPr>
          <w:p w14:paraId="7E4ABC19" w14:textId="77777777" w:rsidR="00154B1F" w:rsidRPr="00DA08F6" w:rsidRDefault="3C9DB128" w:rsidP="0B5B19FF">
            <w:pPr>
              <w:spacing w:before="60" w:after="60"/>
              <w:rPr>
                <w:rFonts w:ascii="Arial Narrow" w:hAnsi="Arial Narrow"/>
                <w:b/>
                <w:bCs/>
                <w:sz w:val="22"/>
                <w:szCs w:val="22"/>
              </w:rPr>
            </w:pPr>
            <w:r w:rsidRPr="00DA08F6">
              <w:rPr>
                <w:rFonts w:ascii="Arial Narrow" w:hAnsi="Arial Narrow" w:cstheme="minorBidi"/>
                <w:b/>
                <w:bCs/>
                <w:sz w:val="22"/>
                <w:szCs w:val="22"/>
              </w:rPr>
              <w:t>Term of Statement of Work</w:t>
            </w:r>
          </w:p>
          <w:p w14:paraId="141F0033" w14:textId="77777777" w:rsidR="008436F8" w:rsidRPr="00771FF8" w:rsidRDefault="3C9DB128" w:rsidP="3C9DB128">
            <w:pPr>
              <w:spacing w:before="60" w:after="60"/>
              <w:rPr>
                <w:rFonts w:ascii="Arial Narrow" w:hAnsi="Arial Narrow"/>
                <w:i/>
                <w:iCs/>
                <w:sz w:val="20"/>
                <w:szCs w:val="20"/>
              </w:rPr>
            </w:pPr>
            <w:r w:rsidRPr="00771FF8">
              <w:rPr>
                <w:rFonts w:ascii="Arial Narrow" w:hAnsi="Arial Narrow" w:cstheme="minorBidi"/>
                <w:i/>
                <w:iCs/>
                <w:sz w:val="20"/>
                <w:szCs w:val="20"/>
              </w:rPr>
              <w:t>Specify the date by which all Services are required to be completed. Where there is an option for the Parties to extend the term of this Statement of Work this should be specified here.</w:t>
            </w:r>
          </w:p>
        </w:tc>
        <w:tc>
          <w:tcPr>
            <w:tcW w:w="7982" w:type="dxa"/>
          </w:tcPr>
          <w:p w14:paraId="04575469" w14:textId="2ECC15DD" w:rsidR="00471670" w:rsidRPr="00386047" w:rsidRDefault="00D9390E" w:rsidP="00471670">
            <w:pPr>
              <w:spacing w:before="60" w:after="60" w:line="259" w:lineRule="auto"/>
              <w:rPr>
                <w:rFonts w:ascii="Arial Narrow" w:hAnsi="Arial Narrow" w:cs="Arial"/>
                <w:color w:val="1D1C1D"/>
                <w:sz w:val="20"/>
                <w:szCs w:val="20"/>
                <w:highlight w:val="yellow"/>
              </w:rPr>
            </w:pPr>
            <w:r w:rsidRPr="00386047">
              <w:rPr>
                <w:rFonts w:ascii="Arial Narrow" w:hAnsi="Arial Narrow" w:cs="Arial"/>
                <w:color w:val="1D1C1D"/>
                <w:sz w:val="20"/>
                <w:szCs w:val="20"/>
                <w:highlight w:val="yellow"/>
              </w:rPr>
              <w:t xml:space="preserve">From the Commencement Date up </w:t>
            </w:r>
            <w:r w:rsidR="001C5FB5" w:rsidRPr="00386047">
              <w:rPr>
                <w:rFonts w:ascii="Arial Narrow" w:hAnsi="Arial Narrow" w:cs="Arial"/>
                <w:color w:val="1D1C1D"/>
                <w:sz w:val="20"/>
                <w:szCs w:val="20"/>
                <w:highlight w:val="yellow"/>
              </w:rPr>
              <w:t>to</w:t>
            </w:r>
            <w:r w:rsidRPr="00386047">
              <w:rPr>
                <w:rFonts w:ascii="Arial Narrow" w:hAnsi="Arial Narrow" w:cs="Arial"/>
                <w:color w:val="1D1C1D"/>
                <w:sz w:val="20"/>
                <w:szCs w:val="20"/>
                <w:highlight w:val="yellow"/>
              </w:rPr>
              <w:t xml:space="preserve"> [</w:t>
            </w:r>
            <w:r w:rsidRPr="00386047">
              <w:rPr>
                <w:rFonts w:ascii="Arial Narrow" w:hAnsi="Arial Narrow" w:cs="Arial"/>
                <w:i/>
                <w:iCs/>
                <w:color w:val="1D1C1D"/>
                <w:sz w:val="20"/>
                <w:szCs w:val="20"/>
                <w:highlight w:val="yellow"/>
              </w:rPr>
              <w:t>Insert Date: DD Month YYYY</w:t>
            </w:r>
            <w:r w:rsidRPr="00386047">
              <w:rPr>
                <w:rFonts w:ascii="Arial Narrow" w:hAnsi="Arial Narrow" w:cs="Arial"/>
                <w:color w:val="1D1C1D"/>
                <w:sz w:val="20"/>
                <w:szCs w:val="20"/>
                <w:highlight w:val="yellow"/>
              </w:rPr>
              <w:t>].</w:t>
            </w:r>
            <w:r w:rsidRPr="00386047">
              <w:rPr>
                <w:rFonts w:ascii="Arial Narrow" w:hAnsi="Arial Narrow" w:cs="Arial"/>
                <w:color w:val="1D1C1D"/>
                <w:sz w:val="20"/>
                <w:szCs w:val="20"/>
                <w:highlight w:val="yellow"/>
              </w:rPr>
              <w:br/>
            </w:r>
          </w:p>
          <w:p w14:paraId="254DF63F" w14:textId="77777777" w:rsidR="009728BF" w:rsidRPr="00386047" w:rsidRDefault="009728BF" w:rsidP="00DC57A1">
            <w:pPr>
              <w:spacing w:before="60" w:after="60"/>
              <w:rPr>
                <w:rFonts w:ascii="Arial Narrow" w:hAnsi="Arial Narrow" w:cs="Arial"/>
                <w:sz w:val="20"/>
                <w:szCs w:val="20"/>
                <w:highlight w:val="yellow"/>
              </w:rPr>
            </w:pPr>
          </w:p>
        </w:tc>
      </w:tr>
      <w:tr w:rsidR="00275450" w:rsidRPr="00E40BC4" w14:paraId="055A9E6D" w14:textId="77777777" w:rsidTr="00620FE6">
        <w:tc>
          <w:tcPr>
            <w:tcW w:w="1794" w:type="dxa"/>
          </w:tcPr>
          <w:p w14:paraId="1F26B1E4" w14:textId="77777777" w:rsidR="00275450" w:rsidRPr="00DA08F6" w:rsidRDefault="00275450" w:rsidP="00275450">
            <w:pPr>
              <w:spacing w:before="60" w:after="60"/>
              <w:rPr>
                <w:rFonts w:ascii="Arial Narrow" w:hAnsi="Arial Narrow"/>
                <w:b/>
                <w:bCs/>
                <w:sz w:val="22"/>
                <w:szCs w:val="22"/>
              </w:rPr>
            </w:pPr>
            <w:r w:rsidRPr="00DA08F6">
              <w:rPr>
                <w:rFonts w:ascii="Arial Narrow" w:hAnsi="Arial Narrow"/>
                <w:b/>
                <w:bCs/>
                <w:sz w:val="22"/>
                <w:szCs w:val="22"/>
              </w:rPr>
              <w:t>Primary Contact (AusNet Services)</w:t>
            </w:r>
          </w:p>
        </w:tc>
        <w:tc>
          <w:tcPr>
            <w:tcW w:w="7982" w:type="dxa"/>
          </w:tcPr>
          <w:p w14:paraId="2A832CCE" w14:textId="75FE063A" w:rsidR="00275450" w:rsidRPr="00C96469" w:rsidRDefault="00275450" w:rsidP="00275450">
            <w:pPr>
              <w:pStyle w:val="pf0"/>
              <w:rPr>
                <w:rFonts w:ascii="Arial Narrow" w:hAnsi="Arial Narrow" w:cs="Arial"/>
                <w:sz w:val="20"/>
                <w:szCs w:val="20"/>
              </w:rPr>
            </w:pPr>
          </w:p>
        </w:tc>
      </w:tr>
      <w:tr w:rsidR="00275450" w:rsidRPr="00E40BC4" w14:paraId="0127DEC3" w14:textId="77777777" w:rsidTr="00620FE6">
        <w:tc>
          <w:tcPr>
            <w:tcW w:w="1794" w:type="dxa"/>
          </w:tcPr>
          <w:p w14:paraId="007C68EF" w14:textId="77777777" w:rsidR="00275450" w:rsidRPr="00DA08F6" w:rsidRDefault="00275450" w:rsidP="00275450">
            <w:pPr>
              <w:spacing w:before="60" w:after="60"/>
              <w:rPr>
                <w:rFonts w:ascii="Arial Narrow" w:hAnsi="Arial Narrow"/>
                <w:b/>
                <w:bCs/>
                <w:sz w:val="22"/>
                <w:szCs w:val="22"/>
              </w:rPr>
            </w:pPr>
            <w:r w:rsidRPr="00DA08F6">
              <w:rPr>
                <w:rFonts w:ascii="Arial Narrow" w:hAnsi="Arial Narrow"/>
                <w:b/>
                <w:bCs/>
                <w:sz w:val="22"/>
                <w:szCs w:val="22"/>
              </w:rPr>
              <w:t>Primary Contact                (Supplier)</w:t>
            </w:r>
          </w:p>
        </w:tc>
        <w:tc>
          <w:tcPr>
            <w:tcW w:w="7982" w:type="dxa"/>
          </w:tcPr>
          <w:p w14:paraId="3FD2482E" w14:textId="6EB13082" w:rsidR="00275450" w:rsidRPr="00C96469" w:rsidRDefault="00275450" w:rsidP="00275450">
            <w:pPr>
              <w:spacing w:before="60" w:after="60" w:line="259" w:lineRule="auto"/>
              <w:rPr>
                <w:rFonts w:ascii="Arial Narrow" w:eastAsiaTheme="minorEastAsia" w:hAnsi="Arial Narrow" w:cs="Arial"/>
                <w:sz w:val="20"/>
                <w:szCs w:val="20"/>
              </w:rPr>
            </w:pPr>
            <w:r w:rsidRPr="0032218D">
              <w:rPr>
                <w:rFonts w:ascii="Arial Narrow" w:hAnsi="Arial Narrow"/>
                <w:sz w:val="20"/>
                <w:szCs w:val="20"/>
              </w:rPr>
              <w:t>Edelize Lipski, IBM Delivery Project Executive </w:t>
            </w:r>
          </w:p>
        </w:tc>
      </w:tr>
      <w:tr w:rsidR="00275450" w:rsidRPr="00E40BC4" w14:paraId="38C95F8B" w14:textId="77777777" w:rsidTr="00620FE6">
        <w:tc>
          <w:tcPr>
            <w:tcW w:w="1794" w:type="dxa"/>
          </w:tcPr>
          <w:p w14:paraId="719999CE" w14:textId="77777777" w:rsidR="00275450" w:rsidRPr="00DA08F6" w:rsidRDefault="00275450" w:rsidP="00275450">
            <w:pPr>
              <w:spacing w:beforeLines="60" w:before="144" w:afterLines="60" w:after="144"/>
              <w:rPr>
                <w:rFonts w:ascii="Arial Narrow" w:hAnsi="Arial Narrow"/>
                <w:b/>
                <w:bCs/>
                <w:sz w:val="22"/>
                <w:szCs w:val="22"/>
              </w:rPr>
            </w:pPr>
            <w:r w:rsidRPr="00DA08F6">
              <w:rPr>
                <w:rFonts w:ascii="Arial Narrow" w:hAnsi="Arial Narrow"/>
                <w:b/>
                <w:bCs/>
                <w:sz w:val="22"/>
                <w:szCs w:val="22"/>
              </w:rPr>
              <w:t>AusNet Services Signing Authority</w:t>
            </w:r>
          </w:p>
          <w:p w14:paraId="2CAE722B" w14:textId="12D3C327" w:rsidR="00275450" w:rsidRPr="00771FF8" w:rsidRDefault="00275450" w:rsidP="00275450">
            <w:pPr>
              <w:spacing w:before="60" w:after="60"/>
              <w:rPr>
                <w:rFonts w:ascii="Arial Narrow" w:hAnsi="Arial Narrow"/>
                <w:i/>
                <w:iCs/>
                <w:sz w:val="20"/>
                <w:szCs w:val="20"/>
              </w:rPr>
            </w:pPr>
            <w:r w:rsidRPr="00771FF8">
              <w:rPr>
                <w:rFonts w:ascii="Arial Narrow" w:hAnsi="Arial Narrow"/>
                <w:i/>
                <w:iCs/>
                <w:sz w:val="20"/>
                <w:szCs w:val="20"/>
              </w:rPr>
              <w:t>Insert details of AusNet representative who has authority to agree to a variation to the SOW</w:t>
            </w:r>
            <w:r>
              <w:rPr>
                <w:rFonts w:ascii="Arial Narrow" w:hAnsi="Arial Narrow"/>
                <w:i/>
                <w:iCs/>
                <w:sz w:val="20"/>
                <w:szCs w:val="20"/>
              </w:rPr>
              <w:t>.</w:t>
            </w:r>
          </w:p>
        </w:tc>
        <w:tc>
          <w:tcPr>
            <w:tcW w:w="7982" w:type="dxa"/>
          </w:tcPr>
          <w:p w14:paraId="3B5EA414" w14:textId="5186EF09" w:rsidR="00275450" w:rsidRPr="00C96469" w:rsidRDefault="00275450" w:rsidP="00275450">
            <w:pPr>
              <w:spacing w:before="60" w:after="60" w:line="259" w:lineRule="auto"/>
              <w:rPr>
                <w:rFonts w:ascii="Arial Narrow" w:hAnsi="Arial Narrow"/>
                <w:sz w:val="20"/>
                <w:szCs w:val="20"/>
              </w:rPr>
            </w:pPr>
            <w:r>
              <w:rPr>
                <w:rFonts w:ascii="Arial Narrow" w:hAnsi="Arial Narrow"/>
                <w:sz w:val="20"/>
                <w:szCs w:val="20"/>
              </w:rPr>
              <w:t>Suresh Maguluri</w:t>
            </w:r>
            <w:r w:rsidRPr="007B1439">
              <w:rPr>
                <w:rFonts w:ascii="Arial Narrow" w:hAnsi="Arial Narrow"/>
                <w:sz w:val="20"/>
                <w:szCs w:val="20"/>
              </w:rPr>
              <w:t>, Portfolio Director, Customer &amp; Field</w:t>
            </w:r>
          </w:p>
        </w:tc>
      </w:tr>
      <w:tr w:rsidR="00261E9D" w:rsidRPr="00E40BC4" w14:paraId="6389FE9B" w14:textId="77777777" w:rsidTr="00620FE6">
        <w:tc>
          <w:tcPr>
            <w:tcW w:w="1794" w:type="dxa"/>
          </w:tcPr>
          <w:p w14:paraId="20632DE4" w14:textId="77777777" w:rsidR="00261E9D" w:rsidRPr="00940068" w:rsidRDefault="3C9DB128" w:rsidP="0B5B19FF">
            <w:pPr>
              <w:spacing w:before="60" w:after="60"/>
              <w:rPr>
                <w:rFonts w:ascii="Arial Narrow" w:hAnsi="Arial Narrow"/>
                <w:b/>
                <w:bCs/>
                <w:sz w:val="22"/>
                <w:szCs w:val="22"/>
              </w:rPr>
            </w:pPr>
            <w:r w:rsidRPr="00940068">
              <w:rPr>
                <w:rFonts w:ascii="Arial Narrow" w:hAnsi="Arial Narrow"/>
                <w:b/>
                <w:bCs/>
                <w:sz w:val="22"/>
                <w:szCs w:val="22"/>
              </w:rPr>
              <w:t>Related Project Agreement/s*</w:t>
            </w:r>
          </w:p>
          <w:p w14:paraId="17E447DE" w14:textId="6D6D3D40" w:rsidR="002C590D" w:rsidRPr="00771FF8" w:rsidRDefault="3C9DB128" w:rsidP="3C9DB128">
            <w:pPr>
              <w:spacing w:before="60" w:after="60"/>
              <w:rPr>
                <w:rFonts w:ascii="Arial Narrow" w:hAnsi="Arial Narrow"/>
                <w:i/>
                <w:iCs/>
                <w:sz w:val="20"/>
                <w:szCs w:val="20"/>
              </w:rPr>
            </w:pPr>
            <w:r w:rsidRPr="00771FF8">
              <w:rPr>
                <w:rFonts w:ascii="Arial Narrow" w:hAnsi="Arial Narrow"/>
                <w:i/>
                <w:iCs/>
                <w:sz w:val="20"/>
                <w:szCs w:val="20"/>
              </w:rPr>
              <w:t>Specify other Statements of Work (identified by number) which are related to this project)</w:t>
            </w:r>
            <w:r w:rsidR="00D15D32">
              <w:rPr>
                <w:rFonts w:ascii="Arial Narrow" w:hAnsi="Arial Narrow"/>
                <w:i/>
                <w:iCs/>
                <w:sz w:val="20"/>
                <w:szCs w:val="20"/>
              </w:rPr>
              <w:t>.</w:t>
            </w:r>
          </w:p>
        </w:tc>
        <w:tc>
          <w:tcPr>
            <w:tcW w:w="7982" w:type="dxa"/>
          </w:tcPr>
          <w:p w14:paraId="10D3F8F5" w14:textId="77777777" w:rsidR="00771FF8" w:rsidRPr="00C96469" w:rsidRDefault="00771FF8" w:rsidP="00771FF8">
            <w:pPr>
              <w:spacing w:before="60" w:after="60" w:line="259" w:lineRule="auto"/>
              <w:rPr>
                <w:rFonts w:ascii="Arial Narrow" w:hAnsi="Arial Narrow" w:cs="Arial"/>
                <w:color w:val="1D1C1D"/>
                <w:sz w:val="20"/>
                <w:szCs w:val="20"/>
              </w:rPr>
            </w:pPr>
          </w:p>
          <w:p w14:paraId="2F027CF0" w14:textId="77777777" w:rsidR="005D06AC" w:rsidRPr="00C96469" w:rsidRDefault="005D06AC" w:rsidP="0B5B19FF">
            <w:pPr>
              <w:autoSpaceDE w:val="0"/>
              <w:autoSpaceDN w:val="0"/>
              <w:spacing w:before="60" w:after="60"/>
              <w:rPr>
                <w:rFonts w:ascii="Arial Narrow" w:eastAsiaTheme="minorEastAsia" w:hAnsi="Arial Narrow"/>
                <w:sz w:val="20"/>
                <w:szCs w:val="20"/>
              </w:rPr>
            </w:pPr>
          </w:p>
          <w:p w14:paraId="798C3289" w14:textId="4BA2ED3E" w:rsidR="0015455E" w:rsidRPr="00C96469" w:rsidRDefault="00275450" w:rsidP="0015455E">
            <w:pPr>
              <w:rPr>
                <w:rFonts w:ascii="Arial Narrow" w:eastAsiaTheme="minorEastAsia" w:hAnsi="Arial Narrow"/>
                <w:sz w:val="20"/>
                <w:szCs w:val="20"/>
              </w:rPr>
            </w:pPr>
            <w:r w:rsidRPr="00386047">
              <w:rPr>
                <w:rFonts w:ascii="Arial Narrow" w:eastAsiaTheme="minorEastAsia" w:hAnsi="Arial Narrow"/>
                <w:sz w:val="20"/>
                <w:szCs w:val="20"/>
                <w:highlight w:val="yellow"/>
              </w:rPr>
              <w:t>Not Applicable to this SOW.</w:t>
            </w:r>
          </w:p>
          <w:p w14:paraId="127BB100" w14:textId="77777777" w:rsidR="0015455E" w:rsidRPr="00C96469" w:rsidRDefault="0015455E" w:rsidP="0015455E">
            <w:pPr>
              <w:rPr>
                <w:rFonts w:ascii="Arial Narrow" w:eastAsiaTheme="minorEastAsia" w:hAnsi="Arial Narrow"/>
                <w:sz w:val="20"/>
                <w:szCs w:val="20"/>
              </w:rPr>
            </w:pPr>
          </w:p>
          <w:p w14:paraId="2E4210F6" w14:textId="77777777" w:rsidR="0015455E" w:rsidRPr="00C96469" w:rsidRDefault="0015455E" w:rsidP="0015455E">
            <w:pPr>
              <w:rPr>
                <w:rFonts w:ascii="Arial Narrow" w:eastAsiaTheme="minorEastAsia" w:hAnsi="Arial Narrow"/>
                <w:sz w:val="20"/>
                <w:szCs w:val="20"/>
              </w:rPr>
            </w:pPr>
          </w:p>
          <w:p w14:paraId="37917D8B" w14:textId="77777777" w:rsidR="0015455E" w:rsidRPr="00C96469" w:rsidRDefault="0015455E" w:rsidP="0015455E">
            <w:pPr>
              <w:tabs>
                <w:tab w:val="left" w:pos="6154"/>
              </w:tabs>
              <w:rPr>
                <w:rFonts w:ascii="Arial Narrow" w:eastAsiaTheme="minorEastAsia" w:hAnsi="Arial Narrow"/>
                <w:sz w:val="20"/>
                <w:szCs w:val="20"/>
              </w:rPr>
            </w:pPr>
            <w:r w:rsidRPr="00C96469">
              <w:rPr>
                <w:rFonts w:ascii="Arial Narrow" w:eastAsiaTheme="minorEastAsia" w:hAnsi="Arial Narrow"/>
                <w:sz w:val="20"/>
                <w:szCs w:val="20"/>
              </w:rPr>
              <w:tab/>
            </w:r>
          </w:p>
        </w:tc>
      </w:tr>
      <w:tr w:rsidR="00275450" w:rsidRPr="00E40BC4" w14:paraId="4A5B91A5" w14:textId="77777777" w:rsidTr="00620FE6">
        <w:tc>
          <w:tcPr>
            <w:tcW w:w="1794" w:type="dxa"/>
          </w:tcPr>
          <w:p w14:paraId="3FF97A98" w14:textId="77777777" w:rsidR="00275450" w:rsidRPr="00E40BC4" w:rsidRDefault="00275450" w:rsidP="00275450">
            <w:pPr>
              <w:spacing w:before="60" w:after="60"/>
              <w:rPr>
                <w:rFonts w:ascii="Arial Narrow" w:hAnsi="Arial Narrow"/>
                <w:b/>
                <w:bCs/>
                <w:sz w:val="20"/>
                <w:szCs w:val="20"/>
              </w:rPr>
            </w:pPr>
            <w:r w:rsidRPr="00940068">
              <w:rPr>
                <w:rFonts w:ascii="Arial Narrow" w:hAnsi="Arial Narrow"/>
                <w:b/>
                <w:bCs/>
                <w:sz w:val="22"/>
                <w:szCs w:val="22"/>
              </w:rPr>
              <w:t>Services*</w:t>
            </w:r>
          </w:p>
        </w:tc>
        <w:tc>
          <w:tcPr>
            <w:tcW w:w="7982" w:type="dxa"/>
          </w:tcPr>
          <w:p w14:paraId="7A3124BE" w14:textId="3F10E783" w:rsidR="00275450" w:rsidRPr="00C96469" w:rsidRDefault="00275450" w:rsidP="00275450">
            <w:pPr>
              <w:spacing w:before="60" w:after="60"/>
              <w:rPr>
                <w:rFonts w:ascii="Arial Narrow" w:eastAsiaTheme="minorEastAsia" w:hAnsi="Arial Narrow"/>
                <w:sz w:val="20"/>
                <w:szCs w:val="20"/>
              </w:rPr>
            </w:pPr>
            <w:r w:rsidRPr="0032218D">
              <w:rPr>
                <w:rFonts w:ascii="Arial Narrow" w:hAnsi="Arial Narrow"/>
                <w:sz w:val="20"/>
                <w:szCs w:val="20"/>
              </w:rPr>
              <w:t>The Supplier will provide team members to deliver against the indicative Scope and Services laid out in Annexure 1</w:t>
            </w:r>
            <w:r>
              <w:rPr>
                <w:rFonts w:ascii="Arial Narrow" w:hAnsi="Arial Narrow"/>
                <w:sz w:val="20"/>
                <w:szCs w:val="20"/>
              </w:rPr>
              <w:t xml:space="preserve"> – </w:t>
            </w:r>
            <w:r w:rsidRPr="00386047">
              <w:rPr>
                <w:rFonts w:ascii="Arial Narrow" w:hAnsi="Arial Narrow"/>
                <w:sz w:val="20"/>
                <w:szCs w:val="20"/>
                <w:highlight w:val="yellow"/>
              </w:rPr>
              <w:t>Section X.X Indicative Scope of this SOW.</w:t>
            </w:r>
            <w:r>
              <w:rPr>
                <w:rFonts w:ascii="Arial Narrow" w:hAnsi="Arial Narrow"/>
                <w:sz w:val="20"/>
                <w:szCs w:val="20"/>
              </w:rPr>
              <w:t xml:space="preserve"> </w:t>
            </w:r>
            <w:r w:rsidRPr="0032218D">
              <w:rPr>
                <w:rFonts w:ascii="Arial Narrow" w:hAnsi="Arial Narrow"/>
                <w:sz w:val="20"/>
                <w:szCs w:val="20"/>
              </w:rPr>
              <w:t> </w:t>
            </w:r>
          </w:p>
        </w:tc>
      </w:tr>
      <w:tr w:rsidR="00275450" w:rsidRPr="00E40BC4" w14:paraId="641365EB" w14:textId="77777777" w:rsidTr="00620FE6">
        <w:tc>
          <w:tcPr>
            <w:tcW w:w="1794" w:type="dxa"/>
          </w:tcPr>
          <w:p w14:paraId="35EF5443" w14:textId="77777777" w:rsidR="00275450" w:rsidRPr="00940068" w:rsidRDefault="00275450" w:rsidP="00275450">
            <w:pPr>
              <w:spacing w:before="60" w:after="60"/>
              <w:rPr>
                <w:rFonts w:ascii="Arial Narrow" w:hAnsi="Arial Narrow"/>
                <w:b/>
                <w:bCs/>
                <w:sz w:val="22"/>
                <w:szCs w:val="22"/>
              </w:rPr>
            </w:pPr>
            <w:r w:rsidRPr="00940068">
              <w:rPr>
                <w:rFonts w:ascii="Arial Narrow" w:hAnsi="Arial Narrow"/>
                <w:b/>
                <w:bCs/>
                <w:sz w:val="22"/>
                <w:szCs w:val="22"/>
              </w:rPr>
              <w:t>Specifications*</w:t>
            </w:r>
          </w:p>
          <w:p w14:paraId="398068B4" w14:textId="77777777" w:rsidR="00275450" w:rsidRPr="00771FF8" w:rsidRDefault="00275450" w:rsidP="00275450">
            <w:pPr>
              <w:spacing w:before="60" w:after="60"/>
              <w:rPr>
                <w:rFonts w:ascii="Arial Narrow" w:hAnsi="Arial Narrow"/>
                <w:i/>
                <w:iCs/>
                <w:sz w:val="20"/>
                <w:szCs w:val="20"/>
              </w:rPr>
            </w:pPr>
            <w:r w:rsidRPr="00771FF8">
              <w:rPr>
                <w:rFonts w:ascii="Arial Narrow" w:hAnsi="Arial Narrow"/>
                <w:i/>
                <w:iCs/>
                <w:sz w:val="20"/>
                <w:szCs w:val="20"/>
              </w:rPr>
              <w:lastRenderedPageBreak/>
              <w:t>Insert or annexe detailed specifications.</w:t>
            </w:r>
          </w:p>
          <w:p w14:paraId="0E3D9D7B" w14:textId="77777777" w:rsidR="00275450" w:rsidRPr="00E40BC4" w:rsidRDefault="00275450" w:rsidP="00275450">
            <w:pPr>
              <w:spacing w:before="60" w:after="60"/>
              <w:rPr>
                <w:rFonts w:ascii="Arial Narrow" w:hAnsi="Arial Narrow"/>
                <w:b/>
                <w:bCs/>
                <w:sz w:val="20"/>
                <w:szCs w:val="20"/>
              </w:rPr>
            </w:pPr>
            <w:r w:rsidRPr="00771FF8">
              <w:rPr>
                <w:rFonts w:ascii="Arial Narrow" w:hAnsi="Arial Narrow"/>
                <w:i/>
                <w:iCs/>
                <w:sz w:val="20"/>
                <w:szCs w:val="20"/>
              </w:rPr>
              <w:t>Specifications must include any relevant AusNet Services Systems with which the solution/deliverables must be compatible.</w:t>
            </w:r>
          </w:p>
        </w:tc>
        <w:tc>
          <w:tcPr>
            <w:tcW w:w="7982" w:type="dxa"/>
          </w:tcPr>
          <w:p w14:paraId="6CCF3439" w14:textId="2C4B7C98" w:rsidR="00275450" w:rsidRPr="00C96469" w:rsidRDefault="00275450" w:rsidP="00275450">
            <w:pPr>
              <w:pStyle w:val="StyleLevel21AsianMSPMinchoChar2CharChar"/>
              <w:spacing w:before="60" w:after="60"/>
              <w:jc w:val="left"/>
              <w:rPr>
                <w:rFonts w:ascii="Arial Narrow" w:hAnsi="Arial Narrow"/>
              </w:rPr>
            </w:pPr>
          </w:p>
        </w:tc>
      </w:tr>
      <w:tr w:rsidR="003E6361" w:rsidRPr="00E40BC4" w14:paraId="6C0174B4" w14:textId="77777777" w:rsidTr="00620FE6">
        <w:trPr>
          <w:trHeight w:val="1020"/>
        </w:trPr>
        <w:tc>
          <w:tcPr>
            <w:tcW w:w="1794" w:type="dxa"/>
          </w:tcPr>
          <w:p w14:paraId="5739C1E9" w14:textId="77777777" w:rsidR="003E6361" w:rsidRPr="00940068" w:rsidRDefault="3C9DB128" w:rsidP="0B5B19FF">
            <w:pPr>
              <w:spacing w:before="60" w:after="60"/>
              <w:rPr>
                <w:rFonts w:ascii="Arial Narrow" w:hAnsi="Arial Narrow"/>
                <w:b/>
                <w:bCs/>
                <w:sz w:val="22"/>
                <w:szCs w:val="22"/>
              </w:rPr>
            </w:pPr>
            <w:r w:rsidRPr="00940068">
              <w:rPr>
                <w:rFonts w:ascii="Arial Narrow" w:hAnsi="Arial Narrow"/>
                <w:b/>
                <w:bCs/>
                <w:sz w:val="22"/>
                <w:szCs w:val="22"/>
              </w:rPr>
              <w:t>AusNet Services Policies</w:t>
            </w:r>
          </w:p>
          <w:p w14:paraId="5DD0E3CE" w14:textId="77777777" w:rsidR="003E6361" w:rsidRPr="00771FF8" w:rsidRDefault="3C9DB128" w:rsidP="0B5B19FF">
            <w:pPr>
              <w:spacing w:before="60" w:after="60"/>
              <w:rPr>
                <w:rFonts w:ascii="Arial Narrow" w:hAnsi="Arial Narrow"/>
                <w:i/>
                <w:iCs/>
                <w:sz w:val="20"/>
                <w:szCs w:val="20"/>
              </w:rPr>
            </w:pPr>
            <w:r w:rsidRPr="00771FF8">
              <w:rPr>
                <w:rFonts w:ascii="Arial Narrow" w:hAnsi="Arial Narrow"/>
                <w:i/>
                <w:iCs/>
                <w:sz w:val="20"/>
                <w:szCs w:val="20"/>
              </w:rPr>
              <w:t>Identify relevant policies which are relevant to the Services and with which the Supplier must comply.</w:t>
            </w:r>
          </w:p>
        </w:tc>
        <w:tc>
          <w:tcPr>
            <w:tcW w:w="7982" w:type="dxa"/>
          </w:tcPr>
          <w:p w14:paraId="0884BA80" w14:textId="2461A039" w:rsidR="001125B7" w:rsidRPr="0032218D" w:rsidRDefault="001125B7" w:rsidP="001125B7">
            <w:pPr>
              <w:pStyle w:val="TableParagraph"/>
              <w:spacing w:before="60" w:after="60"/>
              <w:rPr>
                <w:rFonts w:ascii="Arial Narrow" w:eastAsia="MS PMincho" w:hAnsi="Arial Narrow" w:cstheme="minorHAnsi"/>
                <w:sz w:val="20"/>
                <w:szCs w:val="20"/>
                <w:lang w:val="en-AU" w:eastAsia="ja-JP"/>
              </w:rPr>
            </w:pPr>
            <w:r w:rsidRPr="0032218D">
              <w:rPr>
                <w:rFonts w:ascii="Arial Narrow" w:eastAsia="MS PMincho" w:hAnsi="Arial Narrow" w:cstheme="minorHAnsi"/>
                <w:sz w:val="20"/>
                <w:szCs w:val="20"/>
                <w:lang w:val="en-AU" w:eastAsia="ja-JP"/>
              </w:rPr>
              <w:t xml:space="preserve">Without limiting </w:t>
            </w:r>
            <w:r>
              <w:rPr>
                <w:rFonts w:ascii="Arial Narrow" w:eastAsia="MS PMincho" w:hAnsi="Arial Narrow" w:cstheme="minorHAnsi"/>
                <w:sz w:val="20"/>
                <w:szCs w:val="20"/>
                <w:lang w:val="en-AU" w:eastAsia="ja-JP"/>
              </w:rPr>
              <w:t xml:space="preserve">the </w:t>
            </w:r>
            <w:r w:rsidRPr="0032218D">
              <w:rPr>
                <w:rFonts w:ascii="Arial Narrow" w:eastAsia="MS PMincho" w:hAnsi="Arial Narrow" w:cstheme="minorHAnsi"/>
                <w:sz w:val="20"/>
                <w:szCs w:val="20"/>
                <w:lang w:val="en-AU" w:eastAsia="ja-JP"/>
              </w:rPr>
              <w:t xml:space="preserve">Supplier’s obligation to comply with all AusNet Services policies as notified from time to time, </w:t>
            </w:r>
            <w:r>
              <w:rPr>
                <w:rFonts w:ascii="Arial Narrow" w:eastAsia="MS PMincho" w:hAnsi="Arial Narrow" w:cstheme="minorHAnsi"/>
                <w:sz w:val="20"/>
                <w:szCs w:val="20"/>
                <w:lang w:val="en-AU" w:eastAsia="ja-JP"/>
              </w:rPr>
              <w:t xml:space="preserve">the </w:t>
            </w:r>
            <w:r w:rsidRPr="0032218D">
              <w:rPr>
                <w:rFonts w:ascii="Arial Narrow" w:eastAsia="MS PMincho" w:hAnsi="Arial Narrow" w:cstheme="minorHAnsi"/>
                <w:sz w:val="20"/>
                <w:szCs w:val="20"/>
                <w:lang w:val="en-AU" w:eastAsia="ja-JP"/>
              </w:rPr>
              <w:t xml:space="preserve">Supplier acknowledges receipt of, and agrees to comply with, the following policies, as previously supplied as </w:t>
            </w:r>
            <w:r w:rsidR="00AB3589">
              <w:rPr>
                <w:rFonts w:ascii="Arial Narrow" w:eastAsia="MS PMincho" w:hAnsi="Arial Narrow" w:cstheme="minorHAnsi"/>
                <w:sz w:val="20"/>
                <w:szCs w:val="20"/>
                <w:lang w:val="en-AU" w:eastAsia="ja-JP"/>
              </w:rPr>
              <w:t>at June</w:t>
            </w:r>
            <w:r>
              <w:rPr>
                <w:rFonts w:ascii="Arial Narrow" w:eastAsia="MS PMincho" w:hAnsi="Arial Narrow" w:cstheme="minorHAnsi"/>
                <w:sz w:val="20"/>
                <w:szCs w:val="20"/>
                <w:lang w:val="en-AU" w:eastAsia="ja-JP"/>
              </w:rPr>
              <w:t xml:space="preserve"> 2025</w:t>
            </w:r>
            <w:r w:rsidRPr="0032218D">
              <w:rPr>
                <w:rFonts w:ascii="Arial Narrow" w:eastAsia="MS PMincho" w:hAnsi="Arial Narrow" w:cstheme="minorHAnsi"/>
                <w:sz w:val="20"/>
                <w:szCs w:val="20"/>
                <w:lang w:val="en-AU" w:eastAsia="ja-JP"/>
              </w:rPr>
              <w:t>:</w:t>
            </w:r>
          </w:p>
          <w:p w14:paraId="66F3771F"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Code of Conduct</w:t>
            </w:r>
          </w:p>
          <w:p w14:paraId="252DCA10"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Supplier Code of Conduct</w:t>
            </w:r>
          </w:p>
          <w:p w14:paraId="68AD8D92"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Privacy Policy</w:t>
            </w:r>
          </w:p>
          <w:p w14:paraId="651CF7FF"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Gifts, Benefits and Entertainment Policy</w:t>
            </w:r>
          </w:p>
          <w:p w14:paraId="2362E94D"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Anti-Bribery and Corruption Policy</w:t>
            </w:r>
          </w:p>
          <w:p w14:paraId="249CE586"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Acceptable Use of Technology Policy</w:t>
            </w:r>
          </w:p>
          <w:p w14:paraId="321E0226"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Data Breach Response Policy</w:t>
            </w:r>
          </w:p>
          <w:p w14:paraId="444535AF"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Sustainable Procurement Policy</w:t>
            </w:r>
          </w:p>
          <w:p w14:paraId="2E295829"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Technology Asset Management Policy</w:t>
            </w:r>
          </w:p>
          <w:p w14:paraId="0327F1B8" w14:textId="77777777" w:rsidR="001125B7"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Whistleblower Policy</w:t>
            </w:r>
          </w:p>
          <w:p w14:paraId="7B585962" w14:textId="1AE23A30" w:rsidR="00450DCE" w:rsidRPr="002C1DB1" w:rsidRDefault="00450DCE"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Pr>
                <w:rFonts w:ascii="Arial Narrow" w:eastAsia="MS PMincho" w:hAnsi="Arial Narrow" w:cstheme="minorHAnsi"/>
                <w:sz w:val="20"/>
                <w:szCs w:val="20"/>
                <w:lang w:val="en-AU" w:eastAsia="ja-JP"/>
              </w:rPr>
              <w:t>Artificial Intelligence Policy</w:t>
            </w:r>
          </w:p>
          <w:p w14:paraId="2E70C4A3"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Identity and Access Management Policy</w:t>
            </w:r>
          </w:p>
          <w:p w14:paraId="37345BD0"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Logging and Monitoring Policy</w:t>
            </w:r>
          </w:p>
          <w:p w14:paraId="6EB306B0"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Threat and Vulnerability Management Policy</w:t>
            </w:r>
          </w:p>
          <w:p w14:paraId="65147CC1"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Cyber Security Framework</w:t>
            </w:r>
          </w:p>
          <w:p w14:paraId="5E02EAD4"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Cyber Security Policy</w:t>
            </w:r>
          </w:p>
          <w:p w14:paraId="30F7A461"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Configuration Management Policy</w:t>
            </w:r>
          </w:p>
          <w:p w14:paraId="2769DD27"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Third Party Cyber Risk Assessment Policy</w:t>
            </w:r>
          </w:p>
          <w:p w14:paraId="2355F8B0"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Information Protection Policy</w:t>
            </w:r>
          </w:p>
          <w:p w14:paraId="34323169"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Data Backup Policy</w:t>
            </w:r>
          </w:p>
          <w:p w14:paraId="049E48D6"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Cryptography Policy</w:t>
            </w:r>
          </w:p>
          <w:p w14:paraId="475CFC5A"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Secure Software Development Standard Policy</w:t>
            </w:r>
          </w:p>
          <w:p w14:paraId="5549F4E4"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Network Security Policy</w:t>
            </w:r>
          </w:p>
          <w:p w14:paraId="1144B3C2" w14:textId="77777777" w:rsidR="001125B7" w:rsidRPr="002C1DB1" w:rsidRDefault="001125B7" w:rsidP="00164616">
            <w:pPr>
              <w:pStyle w:val="TableParagraph"/>
              <w:numPr>
                <w:ilvl w:val="0"/>
                <w:numId w:val="22"/>
              </w:numPr>
              <w:autoSpaceDE w:val="0"/>
              <w:autoSpaceDN w:val="0"/>
              <w:spacing w:before="60" w:after="60"/>
              <w:rPr>
                <w:rFonts w:ascii="Arial Narrow" w:eastAsia="MS PMincho" w:hAnsi="Arial Narrow" w:cstheme="minorHAnsi"/>
                <w:sz w:val="20"/>
                <w:szCs w:val="20"/>
                <w:lang w:val="en-AU" w:eastAsia="ja-JP"/>
              </w:rPr>
            </w:pPr>
            <w:r w:rsidRPr="002C1DB1">
              <w:rPr>
                <w:rFonts w:ascii="Arial Narrow" w:eastAsia="MS PMincho" w:hAnsi="Arial Narrow" w:cstheme="minorHAnsi"/>
                <w:sz w:val="20"/>
                <w:szCs w:val="20"/>
                <w:lang w:val="en-AU" w:eastAsia="ja-JP"/>
              </w:rPr>
              <w:t>Cyber Incident Management Policy</w:t>
            </w:r>
          </w:p>
          <w:p w14:paraId="3C71922C" w14:textId="58A7D65F" w:rsidR="00086CC1" w:rsidRPr="003A34E8" w:rsidRDefault="00086CC1" w:rsidP="003A34E8">
            <w:pPr>
              <w:spacing w:before="60" w:after="60"/>
              <w:rPr>
                <w:rFonts w:ascii="Arial Narrow" w:eastAsiaTheme="minorEastAsia" w:hAnsi="Arial Narrow"/>
                <w:sz w:val="20"/>
                <w:szCs w:val="20"/>
              </w:rPr>
            </w:pPr>
          </w:p>
        </w:tc>
      </w:tr>
      <w:tr w:rsidR="00AE2538" w:rsidRPr="00E40BC4" w14:paraId="742CDE76" w14:textId="77777777" w:rsidTr="00620FE6">
        <w:trPr>
          <w:trHeight w:val="725"/>
        </w:trPr>
        <w:tc>
          <w:tcPr>
            <w:tcW w:w="1794" w:type="dxa"/>
          </w:tcPr>
          <w:p w14:paraId="0EE70B9D" w14:textId="77777777" w:rsidR="00AE2538" w:rsidRPr="00E40BC4" w:rsidRDefault="00AE2538" w:rsidP="00AE2538">
            <w:pPr>
              <w:spacing w:before="60" w:after="60"/>
              <w:rPr>
                <w:rFonts w:ascii="Arial Narrow" w:eastAsia="Arial" w:hAnsi="Arial Narrow" w:cs="Arial"/>
                <w:b/>
                <w:bCs/>
                <w:sz w:val="20"/>
                <w:szCs w:val="20"/>
              </w:rPr>
            </w:pPr>
            <w:r w:rsidRPr="00940068">
              <w:rPr>
                <w:rFonts w:ascii="Arial Narrow" w:eastAsiaTheme="minorEastAsia" w:hAnsi="Arial Narrow"/>
                <w:b/>
                <w:bCs/>
                <w:sz w:val="22"/>
                <w:szCs w:val="22"/>
              </w:rPr>
              <w:t>Deliverables / Work Products*</w:t>
            </w:r>
          </w:p>
        </w:tc>
        <w:tc>
          <w:tcPr>
            <w:tcW w:w="7982" w:type="dxa"/>
          </w:tcPr>
          <w:p w14:paraId="63740631" w14:textId="4A1AA35E" w:rsidR="00AE2538" w:rsidRPr="00FC57BD" w:rsidRDefault="00993982" w:rsidP="00AE2538">
            <w:pPr>
              <w:pStyle w:val="Default"/>
              <w:widowControl w:val="0"/>
              <w:spacing w:before="60" w:after="60"/>
              <w:rPr>
                <w:rFonts w:ascii="Arial Narrow" w:hAnsi="Arial Narrow"/>
                <w:color w:val="auto"/>
                <w:sz w:val="20"/>
                <w:szCs w:val="20"/>
              </w:rPr>
            </w:pPr>
            <w:r>
              <w:rPr>
                <w:rFonts w:ascii="Arial Narrow" w:hAnsi="Arial Narrow"/>
                <w:color w:val="auto"/>
                <w:sz w:val="20"/>
                <w:szCs w:val="20"/>
              </w:rPr>
              <w:t>&lt;&lt;Examples of Works Products&gt;&gt;</w:t>
            </w:r>
          </w:p>
          <w:tbl>
            <w:tblPr>
              <w:tblpPr w:leftFromText="180" w:rightFromText="180" w:vertAnchor="text" w:horzAnchor="margin" w:tblpY="241"/>
              <w:tblOverlap w:val="never"/>
              <w:tblW w:w="7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33"/>
              <w:gridCol w:w="1502"/>
              <w:gridCol w:w="2549"/>
              <w:gridCol w:w="1915"/>
              <w:gridCol w:w="957"/>
            </w:tblGrid>
            <w:tr w:rsidR="00AE2538" w:rsidRPr="002A3EA3" w14:paraId="697C8425" w14:textId="77777777" w:rsidTr="004E0967">
              <w:trPr>
                <w:trHeight w:val="300"/>
                <w:tblHeader/>
              </w:trPr>
              <w:tc>
                <w:tcPr>
                  <w:tcW w:w="833" w:type="dxa"/>
                  <w:shd w:val="clear" w:color="auto" w:fill="BFBFBF" w:themeFill="background1" w:themeFillShade="BF"/>
                  <w:tcMar>
                    <w:top w:w="0" w:type="dxa"/>
                    <w:left w:w="108" w:type="dxa"/>
                    <w:bottom w:w="0" w:type="dxa"/>
                    <w:right w:w="108" w:type="dxa"/>
                  </w:tcMar>
                  <w:hideMark/>
                </w:tcPr>
                <w:p w14:paraId="751E6C86" w14:textId="77777777" w:rsidR="00AE2538" w:rsidRPr="002A3EA3" w:rsidRDefault="00AE2538" w:rsidP="00AE2538">
                  <w:pPr>
                    <w:rPr>
                      <w:rFonts w:ascii="Arial Narrow" w:eastAsia="Aptos" w:hAnsi="Arial Narrow" w:cs="Arial"/>
                      <w:b/>
                      <w:bCs/>
                      <w:sz w:val="20"/>
                      <w:szCs w:val="20"/>
                    </w:rPr>
                  </w:pPr>
                  <w:r w:rsidRPr="3052D7D8">
                    <w:rPr>
                      <w:rFonts w:ascii="Arial Narrow" w:eastAsia="Aptos" w:hAnsi="Arial Narrow" w:cs="Arial"/>
                      <w:b/>
                      <w:bCs/>
                      <w:sz w:val="20"/>
                      <w:szCs w:val="20"/>
                    </w:rPr>
                    <w:lastRenderedPageBreak/>
                    <w:t>Ref Id.</w:t>
                  </w:r>
                </w:p>
              </w:tc>
              <w:tc>
                <w:tcPr>
                  <w:tcW w:w="1502" w:type="dxa"/>
                  <w:shd w:val="clear" w:color="auto" w:fill="BFBFBF" w:themeFill="background1" w:themeFillShade="BF"/>
                  <w:tcMar>
                    <w:top w:w="0" w:type="dxa"/>
                    <w:left w:w="108" w:type="dxa"/>
                    <w:bottom w:w="0" w:type="dxa"/>
                    <w:right w:w="108" w:type="dxa"/>
                  </w:tcMar>
                  <w:hideMark/>
                </w:tcPr>
                <w:p w14:paraId="2B365202" w14:textId="77777777" w:rsidR="00AE2538" w:rsidRPr="002A3EA3" w:rsidRDefault="00AE2538" w:rsidP="00AE2538">
                  <w:pPr>
                    <w:rPr>
                      <w:rFonts w:ascii="Arial Narrow" w:eastAsia="Aptos" w:hAnsi="Arial Narrow" w:cs="Arial"/>
                      <w:b/>
                      <w:bCs/>
                      <w:sz w:val="20"/>
                      <w:szCs w:val="20"/>
                    </w:rPr>
                  </w:pPr>
                  <w:r w:rsidRPr="6638079C">
                    <w:rPr>
                      <w:rFonts w:ascii="Arial Narrow" w:eastAsia="Aptos" w:hAnsi="Arial Narrow" w:cs="Arial"/>
                      <w:b/>
                      <w:bCs/>
                      <w:sz w:val="20"/>
                      <w:szCs w:val="20"/>
                    </w:rPr>
                    <w:t>Work Product name</w:t>
                  </w:r>
                </w:p>
              </w:tc>
              <w:tc>
                <w:tcPr>
                  <w:tcW w:w="2549" w:type="dxa"/>
                  <w:shd w:val="clear" w:color="auto" w:fill="BFBFBF" w:themeFill="background1" w:themeFillShade="BF"/>
                </w:tcPr>
                <w:p w14:paraId="5DF4DDFB" w14:textId="77777777" w:rsidR="00AE2538" w:rsidRPr="002A3EA3" w:rsidRDefault="00AE2538" w:rsidP="00AE2538">
                  <w:pPr>
                    <w:rPr>
                      <w:rFonts w:ascii="Arial Narrow" w:eastAsia="Aptos" w:hAnsi="Arial Narrow" w:cs="Arial"/>
                      <w:b/>
                      <w:bCs/>
                      <w:sz w:val="20"/>
                      <w:szCs w:val="20"/>
                    </w:rPr>
                  </w:pPr>
                  <w:r w:rsidRPr="002A3EA3">
                    <w:rPr>
                      <w:rFonts w:ascii="Arial Narrow" w:eastAsia="Aptos" w:hAnsi="Arial Narrow" w:cs="Arial"/>
                      <w:b/>
                      <w:bCs/>
                      <w:sz w:val="20"/>
                      <w:szCs w:val="20"/>
                    </w:rPr>
                    <w:t>Description</w:t>
                  </w:r>
                </w:p>
              </w:tc>
              <w:tc>
                <w:tcPr>
                  <w:tcW w:w="1915" w:type="dxa"/>
                  <w:shd w:val="clear" w:color="auto" w:fill="BFBFBF" w:themeFill="background1" w:themeFillShade="BF"/>
                </w:tcPr>
                <w:p w14:paraId="15F4DC6C" w14:textId="77777777" w:rsidR="00AE2538" w:rsidRPr="002A3EA3" w:rsidRDefault="00AE2538" w:rsidP="00AE2538">
                  <w:pPr>
                    <w:rPr>
                      <w:rFonts w:ascii="Arial Narrow" w:eastAsia="Aptos" w:hAnsi="Arial Narrow" w:cs="Arial"/>
                      <w:b/>
                      <w:bCs/>
                      <w:sz w:val="20"/>
                      <w:szCs w:val="20"/>
                    </w:rPr>
                  </w:pPr>
                  <w:r w:rsidRPr="002A3EA3">
                    <w:rPr>
                      <w:rFonts w:ascii="Arial Narrow" w:eastAsia="Aptos" w:hAnsi="Arial Narrow" w:cs="Arial"/>
                      <w:b/>
                      <w:bCs/>
                      <w:sz w:val="20"/>
                      <w:szCs w:val="20"/>
                    </w:rPr>
                    <w:t>Owner</w:t>
                  </w:r>
                </w:p>
              </w:tc>
              <w:tc>
                <w:tcPr>
                  <w:tcW w:w="957" w:type="dxa"/>
                  <w:shd w:val="clear" w:color="auto" w:fill="BFBFBF" w:themeFill="background1" w:themeFillShade="BF"/>
                </w:tcPr>
                <w:p w14:paraId="6DB8E6D6" w14:textId="77777777" w:rsidR="00AE2538" w:rsidRPr="002A3EA3" w:rsidRDefault="00AE2538" w:rsidP="00AE2538">
                  <w:pPr>
                    <w:rPr>
                      <w:rFonts w:ascii="Arial Narrow" w:eastAsia="Aptos" w:hAnsi="Arial Narrow" w:cs="Arial"/>
                      <w:b/>
                      <w:bCs/>
                      <w:sz w:val="20"/>
                      <w:szCs w:val="20"/>
                    </w:rPr>
                  </w:pPr>
                  <w:r w:rsidRPr="002A3EA3">
                    <w:rPr>
                      <w:rFonts w:ascii="Arial Narrow" w:eastAsia="Aptos" w:hAnsi="Arial Narrow" w:cs="Arial"/>
                      <w:b/>
                      <w:bCs/>
                      <w:sz w:val="20"/>
                      <w:szCs w:val="20"/>
                    </w:rPr>
                    <w:t>Indicative Week</w:t>
                  </w:r>
                </w:p>
              </w:tc>
            </w:tr>
            <w:tr w:rsidR="003578D5" w14:paraId="7289C1B8" w14:textId="77777777" w:rsidTr="004E0967">
              <w:trPr>
                <w:trHeight w:val="300"/>
                <w:tblHeader/>
              </w:trPr>
              <w:tc>
                <w:tcPr>
                  <w:tcW w:w="833" w:type="dxa"/>
                  <w:noWrap/>
                  <w:tcMar>
                    <w:top w:w="0" w:type="dxa"/>
                    <w:left w:w="108" w:type="dxa"/>
                    <w:bottom w:w="0" w:type="dxa"/>
                    <w:right w:w="108" w:type="dxa"/>
                  </w:tcMar>
                </w:tcPr>
                <w:p w14:paraId="2BF57283" w14:textId="4121C9D3" w:rsidR="003578D5" w:rsidRPr="00275450" w:rsidRDefault="003578D5"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 xml:space="preserve">WKP01 </w:t>
                  </w:r>
                </w:p>
              </w:tc>
              <w:tc>
                <w:tcPr>
                  <w:tcW w:w="1502" w:type="dxa"/>
                  <w:tcMar>
                    <w:top w:w="0" w:type="dxa"/>
                    <w:left w:w="108" w:type="dxa"/>
                    <w:bottom w:w="0" w:type="dxa"/>
                    <w:right w:w="108" w:type="dxa"/>
                  </w:tcMar>
                </w:tcPr>
                <w:p w14:paraId="0236CEE1" w14:textId="4D6E4BE2" w:rsidR="003578D5" w:rsidRDefault="003578D5"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 xml:space="preserve">Filter Enhancement </w:t>
                  </w:r>
                  <w:r w:rsidR="00D532B6">
                    <w:rPr>
                      <w:rFonts w:ascii="Arial Narrow" w:eastAsia="Aptos" w:hAnsi="Arial Narrow" w:cs="Arial"/>
                      <w:sz w:val="20"/>
                      <w:szCs w:val="20"/>
                      <w:highlight w:val="green"/>
                    </w:rPr>
                    <w:t>for GAS Data</w:t>
                  </w:r>
                </w:p>
              </w:tc>
              <w:tc>
                <w:tcPr>
                  <w:tcW w:w="2549" w:type="dxa"/>
                </w:tcPr>
                <w:p w14:paraId="0BAB4590" w14:textId="3CA2ECF3" w:rsidR="003578D5" w:rsidRDefault="00D532B6" w:rsidP="00AE2538">
                  <w:pPr>
                    <w:rPr>
                      <w:rFonts w:ascii="Arial Narrow" w:eastAsia="Aptos" w:hAnsi="Arial Narrow" w:cs="Arial"/>
                      <w:sz w:val="20"/>
                      <w:szCs w:val="20"/>
                    </w:rPr>
                  </w:pPr>
                  <w:r>
                    <w:rPr>
                      <w:rFonts w:ascii="Arial Narrow" w:eastAsia="Aptos" w:hAnsi="Arial Narrow" w:cs="Arial"/>
                      <w:sz w:val="20"/>
                      <w:szCs w:val="20"/>
                    </w:rPr>
                    <w:t>Add data filter capability to filter out GAS data from the source</w:t>
                  </w:r>
                </w:p>
              </w:tc>
              <w:tc>
                <w:tcPr>
                  <w:tcW w:w="1915" w:type="dxa"/>
                </w:tcPr>
                <w:p w14:paraId="44986527" w14:textId="6F85C2B4" w:rsidR="003578D5" w:rsidRDefault="00D532B6"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256D70B6" w14:textId="44A5ED5A" w:rsidR="003578D5" w:rsidRDefault="00D532B6" w:rsidP="00AE2538">
                  <w:pPr>
                    <w:rPr>
                      <w:rFonts w:ascii="Arial Narrow" w:eastAsia="Aptos" w:hAnsi="Arial Narrow" w:cs="Arial"/>
                      <w:sz w:val="20"/>
                      <w:szCs w:val="20"/>
                    </w:rPr>
                  </w:pPr>
                  <w:r>
                    <w:rPr>
                      <w:rFonts w:ascii="Arial Narrow" w:eastAsia="Aptos" w:hAnsi="Arial Narrow" w:cs="Arial"/>
                      <w:sz w:val="20"/>
                      <w:szCs w:val="20"/>
                    </w:rPr>
                    <w:t xml:space="preserve">Week </w:t>
                  </w:r>
                  <w:r w:rsidR="00742D83">
                    <w:rPr>
                      <w:rFonts w:ascii="Arial Narrow" w:eastAsia="Aptos" w:hAnsi="Arial Narrow" w:cs="Arial"/>
                      <w:sz w:val="20"/>
                      <w:szCs w:val="20"/>
                    </w:rPr>
                    <w:t>2</w:t>
                  </w:r>
                </w:p>
              </w:tc>
            </w:tr>
            <w:tr w:rsidR="00AE2538" w14:paraId="4C9ACDA6" w14:textId="77777777" w:rsidTr="004E0967">
              <w:trPr>
                <w:trHeight w:val="300"/>
                <w:tblHeader/>
              </w:trPr>
              <w:tc>
                <w:tcPr>
                  <w:tcW w:w="833" w:type="dxa"/>
                  <w:noWrap/>
                  <w:tcMar>
                    <w:top w:w="0" w:type="dxa"/>
                    <w:left w:w="108" w:type="dxa"/>
                    <w:bottom w:w="0" w:type="dxa"/>
                    <w:right w:w="108" w:type="dxa"/>
                  </w:tcMar>
                </w:tcPr>
                <w:p w14:paraId="68E66890" w14:textId="17A51633" w:rsidR="00AE2538" w:rsidRPr="00275450" w:rsidRDefault="00AE2538" w:rsidP="00AE2538">
                  <w:pPr>
                    <w:rPr>
                      <w:rFonts w:ascii="Arial Narrow" w:eastAsia="Aptos" w:hAnsi="Arial Narrow" w:cs="Arial"/>
                      <w:b/>
                      <w:bCs/>
                      <w:sz w:val="20"/>
                      <w:szCs w:val="20"/>
                      <w:highlight w:val="green"/>
                    </w:rPr>
                  </w:pPr>
                  <w:r w:rsidRPr="00275450">
                    <w:rPr>
                      <w:rFonts w:ascii="Arial Narrow" w:eastAsia="Aptos" w:hAnsi="Arial Narrow" w:cs="Arial"/>
                      <w:b/>
                      <w:bCs/>
                      <w:sz w:val="20"/>
                      <w:szCs w:val="20"/>
                      <w:highlight w:val="green"/>
                    </w:rPr>
                    <w:t>WPK0</w:t>
                  </w:r>
                  <w:r w:rsidR="00742D83">
                    <w:rPr>
                      <w:rFonts w:ascii="Arial Narrow" w:eastAsia="Aptos" w:hAnsi="Arial Narrow" w:cs="Arial"/>
                      <w:b/>
                      <w:bCs/>
                      <w:sz w:val="20"/>
                      <w:szCs w:val="20"/>
                      <w:highlight w:val="green"/>
                    </w:rPr>
                    <w:t>2</w:t>
                  </w:r>
                </w:p>
              </w:tc>
              <w:tc>
                <w:tcPr>
                  <w:tcW w:w="1502" w:type="dxa"/>
                  <w:tcMar>
                    <w:top w:w="0" w:type="dxa"/>
                    <w:left w:w="108" w:type="dxa"/>
                    <w:bottom w:w="0" w:type="dxa"/>
                    <w:right w:w="108" w:type="dxa"/>
                  </w:tcMar>
                </w:tcPr>
                <w:p w14:paraId="6A465671" w14:textId="70FD15C1" w:rsidR="00AE2538" w:rsidRPr="00275450" w:rsidRDefault="00F6179B"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CDC Configuration</w:t>
                  </w:r>
                </w:p>
              </w:tc>
              <w:tc>
                <w:tcPr>
                  <w:tcW w:w="2549" w:type="dxa"/>
                </w:tcPr>
                <w:p w14:paraId="276F301A" w14:textId="27195E04" w:rsidR="00AE2538" w:rsidRDefault="00F91808" w:rsidP="00AE2538">
                  <w:pPr>
                    <w:rPr>
                      <w:rFonts w:ascii="Arial Narrow" w:eastAsia="Aptos" w:hAnsi="Arial Narrow" w:cs="Arial"/>
                      <w:sz w:val="20"/>
                      <w:szCs w:val="20"/>
                    </w:rPr>
                  </w:pPr>
                  <w:r>
                    <w:rPr>
                      <w:rFonts w:ascii="Arial Narrow" w:eastAsia="Aptos" w:hAnsi="Arial Narrow" w:cs="Arial"/>
                      <w:sz w:val="20"/>
                      <w:szCs w:val="20"/>
                    </w:rPr>
                    <w:t>Configuration of CDC Pipelines</w:t>
                  </w:r>
                </w:p>
              </w:tc>
              <w:tc>
                <w:tcPr>
                  <w:tcW w:w="1915" w:type="dxa"/>
                </w:tcPr>
                <w:p w14:paraId="6F95235E" w14:textId="7A40F42E" w:rsidR="00AE2538" w:rsidRDefault="00F6179B"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477AC9C1" w14:textId="2F711E29" w:rsidR="00AE2538" w:rsidRDefault="00F91808" w:rsidP="00AE2538">
                  <w:pPr>
                    <w:rPr>
                      <w:rFonts w:ascii="Arial Narrow" w:eastAsia="Aptos" w:hAnsi="Arial Narrow" w:cs="Arial"/>
                      <w:sz w:val="20"/>
                      <w:szCs w:val="20"/>
                    </w:rPr>
                  </w:pPr>
                  <w:r>
                    <w:rPr>
                      <w:rFonts w:ascii="Arial Narrow" w:eastAsia="Aptos" w:hAnsi="Arial Narrow" w:cs="Arial"/>
                      <w:sz w:val="20"/>
                      <w:szCs w:val="20"/>
                    </w:rPr>
                    <w:t>Week 1</w:t>
                  </w:r>
                </w:p>
              </w:tc>
            </w:tr>
            <w:tr w:rsidR="00AE2538" w14:paraId="1B88FF82" w14:textId="77777777" w:rsidTr="004E0967">
              <w:trPr>
                <w:trHeight w:val="300"/>
                <w:tblHeader/>
              </w:trPr>
              <w:tc>
                <w:tcPr>
                  <w:tcW w:w="833" w:type="dxa"/>
                  <w:noWrap/>
                  <w:tcMar>
                    <w:top w:w="0" w:type="dxa"/>
                    <w:left w:w="108" w:type="dxa"/>
                    <w:bottom w:w="0" w:type="dxa"/>
                    <w:right w:w="108" w:type="dxa"/>
                  </w:tcMar>
                </w:tcPr>
                <w:p w14:paraId="69D03FA8" w14:textId="554E5427" w:rsidR="00AE2538" w:rsidRPr="00275450" w:rsidRDefault="00AE2538" w:rsidP="00AE2538">
                  <w:pPr>
                    <w:rPr>
                      <w:rFonts w:ascii="Arial Narrow" w:eastAsia="Aptos" w:hAnsi="Arial Narrow" w:cs="Arial"/>
                      <w:b/>
                      <w:bCs/>
                      <w:sz w:val="20"/>
                      <w:szCs w:val="20"/>
                      <w:highlight w:val="green"/>
                    </w:rPr>
                  </w:pPr>
                  <w:r w:rsidRPr="00275450">
                    <w:rPr>
                      <w:rFonts w:ascii="Arial Narrow" w:eastAsia="Aptos" w:hAnsi="Arial Narrow" w:cs="Arial"/>
                      <w:b/>
                      <w:bCs/>
                      <w:sz w:val="20"/>
                      <w:szCs w:val="20"/>
                      <w:highlight w:val="green"/>
                    </w:rPr>
                    <w:t>WKP0</w:t>
                  </w:r>
                  <w:r w:rsidR="00742D83">
                    <w:rPr>
                      <w:rFonts w:ascii="Arial Narrow" w:eastAsia="Aptos" w:hAnsi="Arial Narrow" w:cs="Arial"/>
                      <w:b/>
                      <w:bCs/>
                      <w:sz w:val="20"/>
                      <w:szCs w:val="20"/>
                      <w:highlight w:val="green"/>
                    </w:rPr>
                    <w:t>3</w:t>
                  </w:r>
                </w:p>
              </w:tc>
              <w:tc>
                <w:tcPr>
                  <w:tcW w:w="1502" w:type="dxa"/>
                  <w:tcMar>
                    <w:top w:w="0" w:type="dxa"/>
                    <w:left w:w="108" w:type="dxa"/>
                    <w:bottom w:w="0" w:type="dxa"/>
                    <w:right w:w="108" w:type="dxa"/>
                  </w:tcMar>
                </w:tcPr>
                <w:p w14:paraId="7526EE83" w14:textId="15A8B926" w:rsidR="00AE2538" w:rsidRPr="00275450" w:rsidRDefault="00F91808"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CDC Pipelines</w:t>
                  </w:r>
                </w:p>
              </w:tc>
              <w:tc>
                <w:tcPr>
                  <w:tcW w:w="2549" w:type="dxa"/>
                </w:tcPr>
                <w:p w14:paraId="719919AA" w14:textId="0E41532F" w:rsidR="00AE2538" w:rsidRPr="58E7CAF8" w:rsidRDefault="00F91808" w:rsidP="00AE2538">
                  <w:pPr>
                    <w:rPr>
                      <w:rFonts w:ascii="Arial Narrow" w:eastAsia="Aptos" w:hAnsi="Arial Narrow" w:cs="Arial"/>
                      <w:sz w:val="20"/>
                      <w:szCs w:val="20"/>
                    </w:rPr>
                  </w:pPr>
                  <w:r>
                    <w:rPr>
                      <w:rFonts w:ascii="Arial Narrow" w:eastAsia="Aptos" w:hAnsi="Arial Narrow" w:cs="Arial"/>
                      <w:sz w:val="20"/>
                      <w:szCs w:val="20"/>
                    </w:rPr>
                    <w:t>Build complete of the CDD Pipelines</w:t>
                  </w:r>
                </w:p>
              </w:tc>
              <w:tc>
                <w:tcPr>
                  <w:tcW w:w="1915" w:type="dxa"/>
                </w:tcPr>
                <w:p w14:paraId="197A7530" w14:textId="15B8C47F" w:rsidR="00AE2538" w:rsidRDefault="00F91808"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09EE719B" w14:textId="7B527958" w:rsidR="00AE2538" w:rsidRPr="58E7CAF8" w:rsidRDefault="00F91808" w:rsidP="00AE2538">
                  <w:pPr>
                    <w:rPr>
                      <w:rFonts w:ascii="Arial Narrow" w:eastAsia="Aptos" w:hAnsi="Arial Narrow" w:cs="Arial"/>
                      <w:sz w:val="20"/>
                      <w:szCs w:val="20"/>
                    </w:rPr>
                  </w:pPr>
                  <w:r>
                    <w:rPr>
                      <w:rFonts w:ascii="Arial Narrow" w:eastAsia="Aptos" w:hAnsi="Arial Narrow" w:cs="Arial"/>
                      <w:sz w:val="20"/>
                      <w:szCs w:val="20"/>
                    </w:rPr>
                    <w:t xml:space="preserve">Week </w:t>
                  </w:r>
                  <w:r w:rsidR="001831DB">
                    <w:rPr>
                      <w:rFonts w:ascii="Arial Narrow" w:eastAsia="Aptos" w:hAnsi="Arial Narrow" w:cs="Arial"/>
                      <w:sz w:val="20"/>
                      <w:szCs w:val="20"/>
                    </w:rPr>
                    <w:t>5</w:t>
                  </w:r>
                </w:p>
              </w:tc>
            </w:tr>
            <w:tr w:rsidR="00F91808" w14:paraId="08630EE3" w14:textId="77777777" w:rsidTr="004E0967">
              <w:trPr>
                <w:trHeight w:val="300"/>
                <w:tblHeader/>
              </w:trPr>
              <w:tc>
                <w:tcPr>
                  <w:tcW w:w="833" w:type="dxa"/>
                  <w:noWrap/>
                  <w:tcMar>
                    <w:top w:w="0" w:type="dxa"/>
                    <w:left w:w="108" w:type="dxa"/>
                    <w:bottom w:w="0" w:type="dxa"/>
                    <w:right w:w="108" w:type="dxa"/>
                  </w:tcMar>
                </w:tcPr>
                <w:p w14:paraId="73478725" w14:textId="30E1C6BF" w:rsidR="00F91808" w:rsidRPr="00275450" w:rsidRDefault="001831DB"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WKP0</w:t>
                  </w:r>
                  <w:r w:rsidR="00742D83">
                    <w:rPr>
                      <w:rFonts w:ascii="Arial Narrow" w:eastAsia="Aptos" w:hAnsi="Arial Narrow" w:cs="Arial"/>
                      <w:b/>
                      <w:bCs/>
                      <w:sz w:val="20"/>
                      <w:szCs w:val="20"/>
                      <w:highlight w:val="green"/>
                    </w:rPr>
                    <w:t>4</w:t>
                  </w:r>
                </w:p>
              </w:tc>
              <w:tc>
                <w:tcPr>
                  <w:tcW w:w="1502" w:type="dxa"/>
                  <w:tcMar>
                    <w:top w:w="0" w:type="dxa"/>
                    <w:left w:w="108" w:type="dxa"/>
                    <w:bottom w:w="0" w:type="dxa"/>
                    <w:right w:w="108" w:type="dxa"/>
                  </w:tcMar>
                </w:tcPr>
                <w:p w14:paraId="1A1882A4" w14:textId="7B3D242E" w:rsidR="00F91808" w:rsidRDefault="001831DB"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Data Mapping Document</w:t>
                  </w:r>
                </w:p>
              </w:tc>
              <w:tc>
                <w:tcPr>
                  <w:tcW w:w="2549" w:type="dxa"/>
                </w:tcPr>
                <w:p w14:paraId="39588C25" w14:textId="767DDD20" w:rsidR="00F91808" w:rsidRDefault="001831DB" w:rsidP="00AE2538">
                  <w:pPr>
                    <w:rPr>
                      <w:rFonts w:ascii="Arial Narrow" w:eastAsia="Aptos" w:hAnsi="Arial Narrow" w:cs="Arial"/>
                      <w:sz w:val="20"/>
                      <w:szCs w:val="20"/>
                    </w:rPr>
                  </w:pPr>
                  <w:r>
                    <w:rPr>
                      <w:rFonts w:ascii="Arial Narrow" w:eastAsia="Aptos" w:hAnsi="Arial Narrow" w:cs="Arial"/>
                      <w:sz w:val="20"/>
                      <w:szCs w:val="20"/>
                    </w:rPr>
                    <w:t xml:space="preserve">Worksheet with all source to </w:t>
                  </w:r>
                  <w:r w:rsidR="00F05D31">
                    <w:rPr>
                      <w:rFonts w:ascii="Arial Narrow" w:eastAsia="Aptos" w:hAnsi="Arial Narrow" w:cs="Arial"/>
                      <w:sz w:val="20"/>
                      <w:szCs w:val="20"/>
                    </w:rPr>
                    <w:t>target mapping</w:t>
                  </w:r>
                </w:p>
              </w:tc>
              <w:tc>
                <w:tcPr>
                  <w:tcW w:w="1915" w:type="dxa"/>
                </w:tcPr>
                <w:p w14:paraId="1505349F" w14:textId="72BF2DA7" w:rsidR="00F91808" w:rsidRDefault="00F05D31"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03C06EB0" w14:textId="21671434" w:rsidR="00F91808" w:rsidRDefault="00F05D31" w:rsidP="00AE2538">
                  <w:pPr>
                    <w:rPr>
                      <w:rFonts w:ascii="Arial Narrow" w:eastAsia="Aptos" w:hAnsi="Arial Narrow" w:cs="Arial"/>
                      <w:sz w:val="20"/>
                      <w:szCs w:val="20"/>
                    </w:rPr>
                  </w:pPr>
                  <w:r>
                    <w:rPr>
                      <w:rFonts w:ascii="Arial Narrow" w:eastAsia="Aptos" w:hAnsi="Arial Narrow" w:cs="Arial"/>
                      <w:sz w:val="20"/>
                      <w:szCs w:val="20"/>
                    </w:rPr>
                    <w:t>Week 3</w:t>
                  </w:r>
                </w:p>
              </w:tc>
            </w:tr>
            <w:tr w:rsidR="00F05D31" w14:paraId="251A40CA" w14:textId="77777777" w:rsidTr="004E0967">
              <w:trPr>
                <w:trHeight w:val="300"/>
                <w:tblHeader/>
              </w:trPr>
              <w:tc>
                <w:tcPr>
                  <w:tcW w:w="833" w:type="dxa"/>
                  <w:noWrap/>
                  <w:tcMar>
                    <w:top w:w="0" w:type="dxa"/>
                    <w:left w:w="108" w:type="dxa"/>
                    <w:bottom w:w="0" w:type="dxa"/>
                    <w:right w:w="108" w:type="dxa"/>
                  </w:tcMar>
                </w:tcPr>
                <w:p w14:paraId="195674DB" w14:textId="6927C96A" w:rsidR="00F05D31" w:rsidRDefault="0071712A"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WKP0</w:t>
                  </w:r>
                  <w:r w:rsidR="00742D83">
                    <w:rPr>
                      <w:rFonts w:ascii="Arial Narrow" w:eastAsia="Aptos" w:hAnsi="Arial Narrow" w:cs="Arial"/>
                      <w:b/>
                      <w:bCs/>
                      <w:sz w:val="20"/>
                      <w:szCs w:val="20"/>
                      <w:highlight w:val="green"/>
                    </w:rPr>
                    <w:t>5</w:t>
                  </w:r>
                </w:p>
              </w:tc>
              <w:tc>
                <w:tcPr>
                  <w:tcW w:w="1502" w:type="dxa"/>
                  <w:tcMar>
                    <w:top w:w="0" w:type="dxa"/>
                    <w:left w:w="108" w:type="dxa"/>
                    <w:bottom w:w="0" w:type="dxa"/>
                    <w:right w:w="108" w:type="dxa"/>
                  </w:tcMar>
                </w:tcPr>
                <w:p w14:paraId="24CDC536" w14:textId="1A867D3A" w:rsidR="00F05D31" w:rsidRDefault="0071712A"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Data Model Setup</w:t>
                  </w:r>
                </w:p>
              </w:tc>
              <w:tc>
                <w:tcPr>
                  <w:tcW w:w="2549" w:type="dxa"/>
                </w:tcPr>
                <w:p w14:paraId="05135F52" w14:textId="1D314FA9" w:rsidR="00F05D31" w:rsidRDefault="0071712A" w:rsidP="00AE2538">
                  <w:pPr>
                    <w:rPr>
                      <w:rFonts w:ascii="Arial Narrow" w:eastAsia="Aptos" w:hAnsi="Arial Narrow" w:cs="Arial"/>
                      <w:sz w:val="20"/>
                      <w:szCs w:val="20"/>
                    </w:rPr>
                  </w:pPr>
                  <w:r>
                    <w:rPr>
                      <w:rFonts w:ascii="Arial Narrow" w:eastAsia="Aptos" w:hAnsi="Arial Narrow" w:cs="Arial"/>
                      <w:sz w:val="20"/>
                      <w:szCs w:val="20"/>
                    </w:rPr>
                    <w:t>Data Model setup in Data bricks layer</w:t>
                  </w:r>
                </w:p>
              </w:tc>
              <w:tc>
                <w:tcPr>
                  <w:tcW w:w="1915" w:type="dxa"/>
                </w:tcPr>
                <w:p w14:paraId="533C70D4" w14:textId="796697CB" w:rsidR="00F05D31" w:rsidRDefault="0071712A"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50C15D04" w14:textId="0BF07472" w:rsidR="00F05D31" w:rsidRDefault="0071712A" w:rsidP="00AE2538">
                  <w:pPr>
                    <w:rPr>
                      <w:rFonts w:ascii="Arial Narrow" w:eastAsia="Aptos" w:hAnsi="Arial Narrow" w:cs="Arial"/>
                      <w:sz w:val="20"/>
                      <w:szCs w:val="20"/>
                    </w:rPr>
                  </w:pPr>
                  <w:r>
                    <w:rPr>
                      <w:rFonts w:ascii="Arial Narrow" w:eastAsia="Aptos" w:hAnsi="Arial Narrow" w:cs="Arial"/>
                      <w:sz w:val="20"/>
                      <w:szCs w:val="20"/>
                    </w:rPr>
                    <w:t>Week 5</w:t>
                  </w:r>
                </w:p>
              </w:tc>
            </w:tr>
            <w:tr w:rsidR="0071712A" w14:paraId="0656F163" w14:textId="77777777" w:rsidTr="004E0967">
              <w:trPr>
                <w:trHeight w:val="300"/>
                <w:tblHeader/>
              </w:trPr>
              <w:tc>
                <w:tcPr>
                  <w:tcW w:w="833" w:type="dxa"/>
                  <w:noWrap/>
                  <w:tcMar>
                    <w:top w:w="0" w:type="dxa"/>
                    <w:left w:w="108" w:type="dxa"/>
                    <w:bottom w:w="0" w:type="dxa"/>
                    <w:right w:w="108" w:type="dxa"/>
                  </w:tcMar>
                </w:tcPr>
                <w:p w14:paraId="640C68DD" w14:textId="24B18458" w:rsidR="0071712A" w:rsidRDefault="00B10572"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WKP0</w:t>
                  </w:r>
                  <w:r w:rsidR="00742D83">
                    <w:rPr>
                      <w:rFonts w:ascii="Arial Narrow" w:eastAsia="Aptos" w:hAnsi="Arial Narrow" w:cs="Arial"/>
                      <w:b/>
                      <w:bCs/>
                      <w:sz w:val="20"/>
                      <w:szCs w:val="20"/>
                      <w:highlight w:val="green"/>
                    </w:rPr>
                    <w:t>6</w:t>
                  </w:r>
                </w:p>
              </w:tc>
              <w:tc>
                <w:tcPr>
                  <w:tcW w:w="1502" w:type="dxa"/>
                  <w:tcMar>
                    <w:top w:w="0" w:type="dxa"/>
                    <w:left w:w="108" w:type="dxa"/>
                    <w:bottom w:w="0" w:type="dxa"/>
                    <w:right w:w="108" w:type="dxa"/>
                  </w:tcMar>
                </w:tcPr>
                <w:p w14:paraId="4B1FD21B" w14:textId="2B227043" w:rsidR="0071712A" w:rsidRDefault="00B10572"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Data Bricks Pipelines</w:t>
                  </w:r>
                </w:p>
              </w:tc>
              <w:tc>
                <w:tcPr>
                  <w:tcW w:w="2549" w:type="dxa"/>
                </w:tcPr>
                <w:p w14:paraId="1ECC3E43" w14:textId="04C20E44" w:rsidR="0071712A" w:rsidRDefault="00AD7729" w:rsidP="00AE2538">
                  <w:pPr>
                    <w:rPr>
                      <w:rFonts w:ascii="Arial Narrow" w:eastAsia="Aptos" w:hAnsi="Arial Narrow" w:cs="Arial"/>
                      <w:sz w:val="20"/>
                      <w:szCs w:val="20"/>
                    </w:rPr>
                  </w:pPr>
                  <w:r>
                    <w:rPr>
                      <w:rFonts w:ascii="Arial Narrow" w:eastAsia="Aptos" w:hAnsi="Arial Narrow" w:cs="Arial"/>
                      <w:sz w:val="20"/>
                      <w:szCs w:val="20"/>
                    </w:rPr>
                    <w:t xml:space="preserve">Build </w:t>
                  </w:r>
                  <w:r w:rsidR="00B10572">
                    <w:rPr>
                      <w:rFonts w:ascii="Arial Narrow" w:eastAsia="Aptos" w:hAnsi="Arial Narrow" w:cs="Arial"/>
                      <w:sz w:val="20"/>
                      <w:szCs w:val="20"/>
                    </w:rPr>
                    <w:t>Data bricks notebook</w:t>
                  </w:r>
                  <w:r>
                    <w:rPr>
                      <w:rFonts w:ascii="Arial Narrow" w:eastAsia="Aptos" w:hAnsi="Arial Narrow" w:cs="Arial"/>
                      <w:sz w:val="20"/>
                      <w:szCs w:val="20"/>
                    </w:rPr>
                    <w:t>s and new pipelines</w:t>
                  </w:r>
                </w:p>
              </w:tc>
              <w:tc>
                <w:tcPr>
                  <w:tcW w:w="1915" w:type="dxa"/>
                </w:tcPr>
                <w:p w14:paraId="1C7D4BC3" w14:textId="2993A0C0" w:rsidR="0071712A" w:rsidRDefault="00AD7729"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0DD02CE4" w14:textId="5E5F7B0C" w:rsidR="0071712A" w:rsidRDefault="00F07DA5" w:rsidP="00AE2538">
                  <w:pPr>
                    <w:rPr>
                      <w:rFonts w:ascii="Arial Narrow" w:eastAsia="Aptos" w:hAnsi="Arial Narrow" w:cs="Arial"/>
                      <w:sz w:val="20"/>
                      <w:szCs w:val="20"/>
                    </w:rPr>
                  </w:pPr>
                  <w:r>
                    <w:rPr>
                      <w:rFonts w:ascii="Arial Narrow" w:eastAsia="Aptos" w:hAnsi="Arial Narrow" w:cs="Arial"/>
                      <w:sz w:val="20"/>
                      <w:szCs w:val="20"/>
                    </w:rPr>
                    <w:t>Week 4</w:t>
                  </w:r>
                </w:p>
              </w:tc>
            </w:tr>
            <w:tr w:rsidR="00F07DA5" w14:paraId="6BB719CF" w14:textId="77777777" w:rsidTr="004E0967">
              <w:trPr>
                <w:trHeight w:val="300"/>
                <w:tblHeader/>
              </w:trPr>
              <w:tc>
                <w:tcPr>
                  <w:tcW w:w="833" w:type="dxa"/>
                  <w:noWrap/>
                  <w:tcMar>
                    <w:top w:w="0" w:type="dxa"/>
                    <w:left w:w="108" w:type="dxa"/>
                    <w:bottom w:w="0" w:type="dxa"/>
                    <w:right w:w="108" w:type="dxa"/>
                  </w:tcMar>
                </w:tcPr>
                <w:p w14:paraId="0DC0287E" w14:textId="26A42FB9" w:rsidR="00F07DA5" w:rsidRDefault="00F07DA5"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WKP0</w:t>
                  </w:r>
                  <w:r w:rsidR="00742D83">
                    <w:rPr>
                      <w:rFonts w:ascii="Arial Narrow" w:eastAsia="Aptos" w:hAnsi="Arial Narrow" w:cs="Arial"/>
                      <w:b/>
                      <w:bCs/>
                      <w:sz w:val="20"/>
                      <w:szCs w:val="20"/>
                      <w:highlight w:val="green"/>
                    </w:rPr>
                    <w:t>7</w:t>
                  </w:r>
                </w:p>
              </w:tc>
              <w:tc>
                <w:tcPr>
                  <w:tcW w:w="1502" w:type="dxa"/>
                  <w:tcMar>
                    <w:top w:w="0" w:type="dxa"/>
                    <w:left w:w="108" w:type="dxa"/>
                    <w:bottom w:w="0" w:type="dxa"/>
                    <w:right w:w="108" w:type="dxa"/>
                  </w:tcMar>
                </w:tcPr>
                <w:p w14:paraId="1FDE34C7" w14:textId="755F211C" w:rsidR="00F07DA5" w:rsidRDefault="00F07DA5"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 xml:space="preserve">Unit Testing </w:t>
                  </w:r>
                </w:p>
              </w:tc>
              <w:tc>
                <w:tcPr>
                  <w:tcW w:w="2549" w:type="dxa"/>
                </w:tcPr>
                <w:p w14:paraId="2A9B8951" w14:textId="72E220BB" w:rsidR="00F07DA5" w:rsidRDefault="00F07DA5" w:rsidP="00AE2538">
                  <w:pPr>
                    <w:rPr>
                      <w:rFonts w:ascii="Arial Narrow" w:eastAsia="Aptos" w:hAnsi="Arial Narrow" w:cs="Arial"/>
                      <w:sz w:val="20"/>
                      <w:szCs w:val="20"/>
                    </w:rPr>
                  </w:pPr>
                  <w:r>
                    <w:rPr>
                      <w:rFonts w:ascii="Arial Narrow" w:eastAsia="Aptos" w:hAnsi="Arial Narrow" w:cs="Arial"/>
                      <w:sz w:val="20"/>
                      <w:szCs w:val="20"/>
                    </w:rPr>
                    <w:t xml:space="preserve">Unit testing </w:t>
                  </w:r>
                  <w:r w:rsidR="0092675C">
                    <w:rPr>
                      <w:rFonts w:ascii="Arial Narrow" w:eastAsia="Aptos" w:hAnsi="Arial Narrow" w:cs="Arial"/>
                      <w:sz w:val="20"/>
                      <w:szCs w:val="20"/>
                    </w:rPr>
                    <w:t>Report for data loaded to all the tables</w:t>
                  </w:r>
                </w:p>
              </w:tc>
              <w:tc>
                <w:tcPr>
                  <w:tcW w:w="1915" w:type="dxa"/>
                </w:tcPr>
                <w:p w14:paraId="2BEFA5CB" w14:textId="1429E7F5" w:rsidR="00F07DA5" w:rsidRDefault="0092675C"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23B82D85" w14:textId="36504FB9" w:rsidR="00F07DA5" w:rsidRDefault="0092675C" w:rsidP="00AE2538">
                  <w:pPr>
                    <w:rPr>
                      <w:rFonts w:ascii="Arial Narrow" w:eastAsia="Aptos" w:hAnsi="Arial Narrow" w:cs="Arial"/>
                      <w:sz w:val="20"/>
                      <w:szCs w:val="20"/>
                    </w:rPr>
                  </w:pPr>
                  <w:r>
                    <w:rPr>
                      <w:rFonts w:ascii="Arial Narrow" w:eastAsia="Aptos" w:hAnsi="Arial Narrow" w:cs="Arial"/>
                      <w:sz w:val="20"/>
                      <w:szCs w:val="20"/>
                    </w:rPr>
                    <w:t>Week 6</w:t>
                  </w:r>
                </w:p>
              </w:tc>
            </w:tr>
            <w:tr w:rsidR="0092675C" w14:paraId="2756A1DB" w14:textId="77777777" w:rsidTr="004E0967">
              <w:trPr>
                <w:trHeight w:val="300"/>
                <w:tblHeader/>
              </w:trPr>
              <w:tc>
                <w:tcPr>
                  <w:tcW w:w="833" w:type="dxa"/>
                  <w:noWrap/>
                  <w:tcMar>
                    <w:top w:w="0" w:type="dxa"/>
                    <w:left w:w="108" w:type="dxa"/>
                    <w:bottom w:w="0" w:type="dxa"/>
                    <w:right w:w="108" w:type="dxa"/>
                  </w:tcMar>
                </w:tcPr>
                <w:p w14:paraId="3943991E" w14:textId="1BB2FD9F" w:rsidR="0092675C" w:rsidRDefault="0092675C"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WKP0</w:t>
                  </w:r>
                  <w:r w:rsidR="00742D83">
                    <w:rPr>
                      <w:rFonts w:ascii="Arial Narrow" w:eastAsia="Aptos" w:hAnsi="Arial Narrow" w:cs="Arial"/>
                      <w:b/>
                      <w:bCs/>
                      <w:sz w:val="20"/>
                      <w:szCs w:val="20"/>
                      <w:highlight w:val="green"/>
                    </w:rPr>
                    <w:t>8</w:t>
                  </w:r>
                </w:p>
              </w:tc>
              <w:tc>
                <w:tcPr>
                  <w:tcW w:w="1502" w:type="dxa"/>
                  <w:tcMar>
                    <w:top w:w="0" w:type="dxa"/>
                    <w:left w:w="108" w:type="dxa"/>
                    <w:bottom w:w="0" w:type="dxa"/>
                    <w:right w:w="108" w:type="dxa"/>
                  </w:tcMar>
                </w:tcPr>
                <w:p w14:paraId="7155EF88" w14:textId="3FE0E23A" w:rsidR="0092675C" w:rsidRDefault="0092675C"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Job Schedule</w:t>
                  </w:r>
                </w:p>
              </w:tc>
              <w:tc>
                <w:tcPr>
                  <w:tcW w:w="2549" w:type="dxa"/>
                </w:tcPr>
                <w:p w14:paraId="08D33A3B" w14:textId="0991B304" w:rsidR="0092675C" w:rsidRDefault="005A4A6C" w:rsidP="00AE2538">
                  <w:pPr>
                    <w:rPr>
                      <w:rFonts w:ascii="Arial Narrow" w:eastAsia="Aptos" w:hAnsi="Arial Narrow" w:cs="Arial"/>
                      <w:sz w:val="20"/>
                      <w:szCs w:val="20"/>
                    </w:rPr>
                  </w:pPr>
                  <w:r>
                    <w:rPr>
                      <w:rFonts w:ascii="Arial Narrow" w:eastAsia="Aptos" w:hAnsi="Arial Narrow" w:cs="Arial"/>
                      <w:sz w:val="20"/>
                      <w:szCs w:val="20"/>
                    </w:rPr>
                    <w:t>Integration of Job Scheduling</w:t>
                  </w:r>
                </w:p>
              </w:tc>
              <w:tc>
                <w:tcPr>
                  <w:tcW w:w="1915" w:type="dxa"/>
                </w:tcPr>
                <w:p w14:paraId="2A6DACA5" w14:textId="63D74081" w:rsidR="0092675C" w:rsidRDefault="005A4A6C"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4C850D28" w14:textId="03290733" w:rsidR="0092675C" w:rsidRDefault="005A4A6C" w:rsidP="00AE2538">
                  <w:pPr>
                    <w:rPr>
                      <w:rFonts w:ascii="Arial Narrow" w:eastAsia="Aptos" w:hAnsi="Arial Narrow" w:cs="Arial"/>
                      <w:sz w:val="20"/>
                      <w:szCs w:val="20"/>
                    </w:rPr>
                  </w:pPr>
                  <w:r>
                    <w:rPr>
                      <w:rFonts w:ascii="Arial Narrow" w:eastAsia="Aptos" w:hAnsi="Arial Narrow" w:cs="Arial"/>
                      <w:sz w:val="20"/>
                      <w:szCs w:val="20"/>
                    </w:rPr>
                    <w:t>Week 7</w:t>
                  </w:r>
                </w:p>
              </w:tc>
            </w:tr>
            <w:tr w:rsidR="005A4A6C" w14:paraId="186C1D78" w14:textId="77777777" w:rsidTr="004E0967">
              <w:trPr>
                <w:trHeight w:val="300"/>
                <w:tblHeader/>
              </w:trPr>
              <w:tc>
                <w:tcPr>
                  <w:tcW w:w="833" w:type="dxa"/>
                  <w:noWrap/>
                  <w:tcMar>
                    <w:top w:w="0" w:type="dxa"/>
                    <w:left w:w="108" w:type="dxa"/>
                    <w:bottom w:w="0" w:type="dxa"/>
                    <w:right w:w="108" w:type="dxa"/>
                  </w:tcMar>
                </w:tcPr>
                <w:p w14:paraId="4B8DDC8D" w14:textId="3271EA6A" w:rsidR="005A4A6C" w:rsidRDefault="00742D83"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WKP09</w:t>
                  </w:r>
                </w:p>
              </w:tc>
              <w:tc>
                <w:tcPr>
                  <w:tcW w:w="1502" w:type="dxa"/>
                  <w:tcMar>
                    <w:top w:w="0" w:type="dxa"/>
                    <w:left w:w="108" w:type="dxa"/>
                    <w:bottom w:w="0" w:type="dxa"/>
                    <w:right w:w="108" w:type="dxa"/>
                  </w:tcMar>
                </w:tcPr>
                <w:p w14:paraId="1C52E2F1" w14:textId="01123503" w:rsidR="005A4A6C" w:rsidRDefault="00742D83"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Regression Testing</w:t>
                  </w:r>
                </w:p>
              </w:tc>
              <w:tc>
                <w:tcPr>
                  <w:tcW w:w="2549" w:type="dxa"/>
                </w:tcPr>
                <w:p w14:paraId="32D90999" w14:textId="7CAA8578" w:rsidR="005A4A6C" w:rsidRDefault="00742D83" w:rsidP="00AE2538">
                  <w:pPr>
                    <w:rPr>
                      <w:rFonts w:ascii="Arial Narrow" w:eastAsia="Aptos" w:hAnsi="Arial Narrow" w:cs="Arial"/>
                      <w:sz w:val="20"/>
                      <w:szCs w:val="20"/>
                    </w:rPr>
                  </w:pPr>
                  <w:r>
                    <w:rPr>
                      <w:rFonts w:ascii="Arial Narrow" w:eastAsia="Aptos" w:hAnsi="Arial Narrow" w:cs="Arial"/>
                      <w:sz w:val="20"/>
                      <w:szCs w:val="20"/>
                    </w:rPr>
                    <w:t>Regression test the new data loa</w:t>
                  </w:r>
                  <w:r w:rsidR="00BB1ADB">
                    <w:rPr>
                      <w:rFonts w:ascii="Arial Narrow" w:eastAsia="Aptos" w:hAnsi="Arial Narrow" w:cs="Arial"/>
                      <w:sz w:val="20"/>
                      <w:szCs w:val="20"/>
                    </w:rPr>
                    <w:t>ds, CDC Pipelines, Databricks Jobs</w:t>
                  </w:r>
                </w:p>
              </w:tc>
              <w:tc>
                <w:tcPr>
                  <w:tcW w:w="1915" w:type="dxa"/>
                </w:tcPr>
                <w:p w14:paraId="4B520873" w14:textId="2CE39628" w:rsidR="005A4A6C" w:rsidRDefault="00BB1ADB"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251B03C3" w14:textId="50E0FB1B" w:rsidR="005A4A6C" w:rsidRDefault="00BB1ADB" w:rsidP="00AE2538">
                  <w:pPr>
                    <w:rPr>
                      <w:rFonts w:ascii="Arial Narrow" w:eastAsia="Aptos" w:hAnsi="Arial Narrow" w:cs="Arial"/>
                      <w:sz w:val="20"/>
                      <w:szCs w:val="20"/>
                    </w:rPr>
                  </w:pPr>
                  <w:r>
                    <w:rPr>
                      <w:rFonts w:ascii="Arial Narrow" w:eastAsia="Aptos" w:hAnsi="Arial Narrow" w:cs="Arial"/>
                      <w:sz w:val="20"/>
                      <w:szCs w:val="20"/>
                    </w:rPr>
                    <w:t>Week 7</w:t>
                  </w:r>
                </w:p>
              </w:tc>
            </w:tr>
            <w:tr w:rsidR="00900E45" w14:paraId="4723DB58" w14:textId="77777777" w:rsidTr="004E0967">
              <w:trPr>
                <w:trHeight w:val="300"/>
                <w:tblHeader/>
              </w:trPr>
              <w:tc>
                <w:tcPr>
                  <w:tcW w:w="833" w:type="dxa"/>
                  <w:noWrap/>
                  <w:tcMar>
                    <w:top w:w="0" w:type="dxa"/>
                    <w:left w:w="108" w:type="dxa"/>
                    <w:bottom w:w="0" w:type="dxa"/>
                    <w:right w:w="108" w:type="dxa"/>
                  </w:tcMar>
                </w:tcPr>
                <w:p w14:paraId="7409FDF8" w14:textId="2B68B3BD" w:rsidR="00900E45" w:rsidRDefault="00900E45"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DL01</w:t>
                  </w:r>
                </w:p>
              </w:tc>
              <w:tc>
                <w:tcPr>
                  <w:tcW w:w="1502" w:type="dxa"/>
                  <w:tcMar>
                    <w:top w:w="0" w:type="dxa"/>
                    <w:left w:w="108" w:type="dxa"/>
                    <w:bottom w:w="0" w:type="dxa"/>
                    <w:right w:w="108" w:type="dxa"/>
                  </w:tcMar>
                </w:tcPr>
                <w:p w14:paraId="3E60FAA5" w14:textId="2C7DDD73" w:rsidR="00900E45" w:rsidRDefault="00900E45"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 xml:space="preserve">Solution Defination </w:t>
                  </w:r>
                  <w:r w:rsidR="007C4274">
                    <w:rPr>
                      <w:rFonts w:ascii="Arial Narrow" w:eastAsia="Aptos" w:hAnsi="Arial Narrow" w:cs="Arial"/>
                      <w:sz w:val="20"/>
                      <w:szCs w:val="20"/>
                      <w:highlight w:val="green"/>
                    </w:rPr>
                    <w:t>to</w:t>
                  </w:r>
                  <w:r>
                    <w:rPr>
                      <w:rFonts w:ascii="Arial Narrow" w:eastAsia="Aptos" w:hAnsi="Arial Narrow" w:cs="Arial"/>
                      <w:sz w:val="20"/>
                      <w:szCs w:val="20"/>
                      <w:highlight w:val="green"/>
                    </w:rPr>
                    <w:t xml:space="preserve"> DnA</w:t>
                  </w:r>
                </w:p>
              </w:tc>
              <w:tc>
                <w:tcPr>
                  <w:tcW w:w="2549" w:type="dxa"/>
                </w:tcPr>
                <w:p w14:paraId="297C66D5" w14:textId="57339871" w:rsidR="00900E45" w:rsidRDefault="00900E45" w:rsidP="00AE2538">
                  <w:pPr>
                    <w:rPr>
                      <w:rFonts w:ascii="Arial Narrow" w:eastAsia="Aptos" w:hAnsi="Arial Narrow" w:cs="Arial"/>
                      <w:sz w:val="20"/>
                      <w:szCs w:val="20"/>
                    </w:rPr>
                  </w:pPr>
                  <w:r>
                    <w:rPr>
                      <w:rFonts w:ascii="Arial Narrow" w:eastAsia="Aptos" w:hAnsi="Arial Narrow" w:cs="Arial"/>
                      <w:sz w:val="20"/>
                      <w:szCs w:val="20"/>
                    </w:rPr>
                    <w:t>Define and document Solution definition for DnA and submit for PRR</w:t>
                  </w:r>
                </w:p>
              </w:tc>
              <w:tc>
                <w:tcPr>
                  <w:tcW w:w="1915" w:type="dxa"/>
                </w:tcPr>
                <w:p w14:paraId="2481B985" w14:textId="4DFA0BCC" w:rsidR="00900E45" w:rsidRDefault="00900E45"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1FB6E960" w14:textId="6E38D710" w:rsidR="00900E45" w:rsidRDefault="006E5AA7" w:rsidP="00AE2538">
                  <w:pPr>
                    <w:rPr>
                      <w:rFonts w:ascii="Arial Narrow" w:eastAsia="Aptos" w:hAnsi="Arial Narrow" w:cs="Arial"/>
                      <w:sz w:val="20"/>
                      <w:szCs w:val="20"/>
                    </w:rPr>
                  </w:pPr>
                  <w:r>
                    <w:rPr>
                      <w:rFonts w:ascii="Arial Narrow" w:eastAsia="Aptos" w:hAnsi="Arial Narrow" w:cs="Arial"/>
                      <w:sz w:val="20"/>
                      <w:szCs w:val="20"/>
                    </w:rPr>
                    <w:t>Week 2</w:t>
                  </w:r>
                </w:p>
              </w:tc>
            </w:tr>
            <w:tr w:rsidR="006E5AA7" w14:paraId="2FBC6C93" w14:textId="77777777" w:rsidTr="004E0967">
              <w:trPr>
                <w:trHeight w:val="300"/>
                <w:tblHeader/>
              </w:trPr>
              <w:tc>
                <w:tcPr>
                  <w:tcW w:w="833" w:type="dxa"/>
                  <w:noWrap/>
                  <w:tcMar>
                    <w:top w:w="0" w:type="dxa"/>
                    <w:left w:w="108" w:type="dxa"/>
                    <w:bottom w:w="0" w:type="dxa"/>
                    <w:right w:w="108" w:type="dxa"/>
                  </w:tcMar>
                </w:tcPr>
                <w:p w14:paraId="25D1907B" w14:textId="1DAAEF13" w:rsidR="006E5AA7" w:rsidRDefault="006E5AA7" w:rsidP="00AE2538">
                  <w:pPr>
                    <w:rPr>
                      <w:rFonts w:ascii="Arial Narrow" w:eastAsia="Aptos" w:hAnsi="Arial Narrow" w:cs="Arial"/>
                      <w:b/>
                      <w:bCs/>
                      <w:sz w:val="20"/>
                      <w:szCs w:val="20"/>
                      <w:highlight w:val="green"/>
                    </w:rPr>
                  </w:pPr>
                  <w:r>
                    <w:rPr>
                      <w:rFonts w:ascii="Arial Narrow" w:eastAsia="Aptos" w:hAnsi="Arial Narrow" w:cs="Arial"/>
                      <w:b/>
                      <w:bCs/>
                      <w:sz w:val="20"/>
                      <w:szCs w:val="20"/>
                      <w:highlight w:val="green"/>
                    </w:rPr>
                    <w:t>DL0</w:t>
                  </w:r>
                  <w:r w:rsidR="008F5B2B">
                    <w:rPr>
                      <w:rFonts w:ascii="Arial Narrow" w:eastAsia="Aptos" w:hAnsi="Arial Narrow" w:cs="Arial"/>
                      <w:b/>
                      <w:bCs/>
                      <w:sz w:val="20"/>
                      <w:szCs w:val="20"/>
                      <w:highlight w:val="green"/>
                    </w:rPr>
                    <w:t>2</w:t>
                  </w:r>
                </w:p>
              </w:tc>
              <w:tc>
                <w:tcPr>
                  <w:tcW w:w="1502" w:type="dxa"/>
                  <w:tcMar>
                    <w:top w:w="0" w:type="dxa"/>
                    <w:left w:w="108" w:type="dxa"/>
                    <w:bottom w:w="0" w:type="dxa"/>
                    <w:right w:w="108" w:type="dxa"/>
                  </w:tcMar>
                </w:tcPr>
                <w:p w14:paraId="73A087D0" w14:textId="2D49370F" w:rsidR="006E5AA7" w:rsidRDefault="006E5AA7" w:rsidP="00AE2538">
                  <w:pPr>
                    <w:rPr>
                      <w:rFonts w:ascii="Arial Narrow" w:eastAsia="Aptos" w:hAnsi="Arial Narrow" w:cs="Arial"/>
                      <w:sz w:val="20"/>
                      <w:szCs w:val="20"/>
                      <w:highlight w:val="green"/>
                    </w:rPr>
                  </w:pPr>
                  <w:r>
                    <w:rPr>
                      <w:rFonts w:ascii="Arial Narrow" w:eastAsia="Aptos" w:hAnsi="Arial Narrow" w:cs="Arial"/>
                      <w:sz w:val="20"/>
                      <w:szCs w:val="20"/>
                      <w:highlight w:val="green"/>
                    </w:rPr>
                    <w:t xml:space="preserve">Report </w:t>
                  </w:r>
                  <w:r w:rsidR="008F5B2B">
                    <w:rPr>
                      <w:rFonts w:ascii="Arial Narrow" w:eastAsia="Aptos" w:hAnsi="Arial Narrow" w:cs="Arial"/>
                      <w:sz w:val="20"/>
                      <w:szCs w:val="20"/>
                      <w:highlight w:val="green"/>
                    </w:rPr>
                    <w:t xml:space="preserve">Specification </w:t>
                  </w:r>
                  <w:r>
                    <w:rPr>
                      <w:rFonts w:ascii="Arial Narrow" w:eastAsia="Aptos" w:hAnsi="Arial Narrow" w:cs="Arial"/>
                      <w:sz w:val="20"/>
                      <w:szCs w:val="20"/>
                      <w:highlight w:val="green"/>
                    </w:rPr>
                    <w:t>Design</w:t>
                  </w:r>
                </w:p>
              </w:tc>
              <w:tc>
                <w:tcPr>
                  <w:tcW w:w="2549" w:type="dxa"/>
                </w:tcPr>
                <w:p w14:paraId="70871B30" w14:textId="5C150F97" w:rsidR="006E5AA7" w:rsidRDefault="006E5AA7" w:rsidP="00AE2538">
                  <w:pPr>
                    <w:rPr>
                      <w:rFonts w:ascii="Arial Narrow" w:eastAsia="Aptos" w:hAnsi="Arial Narrow" w:cs="Arial"/>
                      <w:sz w:val="20"/>
                      <w:szCs w:val="20"/>
                    </w:rPr>
                  </w:pPr>
                  <w:r>
                    <w:rPr>
                      <w:rFonts w:ascii="Arial Narrow" w:eastAsia="Aptos" w:hAnsi="Arial Narrow" w:cs="Arial"/>
                      <w:sz w:val="20"/>
                      <w:szCs w:val="20"/>
                    </w:rPr>
                    <w:t>Report Design &amp; Wireframe layout</w:t>
                  </w:r>
                </w:p>
              </w:tc>
              <w:tc>
                <w:tcPr>
                  <w:tcW w:w="1915" w:type="dxa"/>
                </w:tcPr>
                <w:p w14:paraId="0A2AFE8C" w14:textId="4C2CF24D" w:rsidR="006E5AA7" w:rsidRDefault="006E5AA7" w:rsidP="00AE2538">
                  <w:pPr>
                    <w:rPr>
                      <w:rFonts w:ascii="Arial Narrow" w:eastAsia="Aptos" w:hAnsi="Arial Narrow" w:cs="Arial"/>
                      <w:sz w:val="20"/>
                      <w:szCs w:val="20"/>
                    </w:rPr>
                  </w:pPr>
                  <w:r>
                    <w:rPr>
                      <w:rFonts w:ascii="Arial Narrow" w:eastAsia="Aptos" w:hAnsi="Arial Narrow" w:cs="Arial"/>
                      <w:sz w:val="20"/>
                      <w:szCs w:val="20"/>
                    </w:rPr>
                    <w:t>DnA</w:t>
                  </w:r>
                </w:p>
              </w:tc>
              <w:tc>
                <w:tcPr>
                  <w:tcW w:w="957" w:type="dxa"/>
                </w:tcPr>
                <w:p w14:paraId="2E73E8F3" w14:textId="4D09D016" w:rsidR="006E5AA7" w:rsidRDefault="006E5AA7" w:rsidP="00AE2538">
                  <w:pPr>
                    <w:rPr>
                      <w:rFonts w:ascii="Arial Narrow" w:eastAsia="Aptos" w:hAnsi="Arial Narrow" w:cs="Arial"/>
                      <w:sz w:val="20"/>
                      <w:szCs w:val="20"/>
                    </w:rPr>
                  </w:pPr>
                  <w:r>
                    <w:rPr>
                      <w:rFonts w:ascii="Arial Narrow" w:eastAsia="Aptos" w:hAnsi="Arial Narrow" w:cs="Arial"/>
                      <w:sz w:val="20"/>
                      <w:szCs w:val="20"/>
                    </w:rPr>
                    <w:t xml:space="preserve">Week </w:t>
                  </w:r>
                  <w:r w:rsidR="008F5B2B">
                    <w:rPr>
                      <w:rFonts w:ascii="Arial Narrow" w:eastAsia="Aptos" w:hAnsi="Arial Narrow" w:cs="Arial"/>
                      <w:sz w:val="20"/>
                      <w:szCs w:val="20"/>
                    </w:rPr>
                    <w:t>5</w:t>
                  </w:r>
                </w:p>
              </w:tc>
            </w:tr>
          </w:tbl>
          <w:p w14:paraId="256A257C" w14:textId="2212F469" w:rsidR="00AE2538" w:rsidRPr="00C96469" w:rsidRDefault="00AE2538" w:rsidP="00AE2538">
            <w:pPr>
              <w:spacing w:before="60"/>
              <w:rPr>
                <w:rFonts w:ascii="Arial Narrow" w:eastAsiaTheme="minorEastAsia" w:hAnsi="Arial Narrow" w:cs="Arial"/>
                <w:sz w:val="20"/>
                <w:szCs w:val="20"/>
              </w:rPr>
            </w:pPr>
          </w:p>
        </w:tc>
      </w:tr>
      <w:tr w:rsidR="00AE2538" w:rsidRPr="00E40BC4" w14:paraId="409A90E6" w14:textId="77777777" w:rsidTr="00620FE6">
        <w:tc>
          <w:tcPr>
            <w:tcW w:w="1794" w:type="dxa"/>
          </w:tcPr>
          <w:p w14:paraId="785F3B97"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lastRenderedPageBreak/>
              <w:t xml:space="preserve">Products </w:t>
            </w:r>
          </w:p>
          <w:p w14:paraId="787E1141" w14:textId="6EA93BEF" w:rsidR="00AE2538" w:rsidRPr="00771FF8" w:rsidRDefault="00AE2538" w:rsidP="00AE2538">
            <w:pPr>
              <w:spacing w:before="60" w:after="60"/>
              <w:rPr>
                <w:rFonts w:ascii="Arial Narrow" w:hAnsi="Arial Narrow"/>
                <w:i/>
                <w:iCs/>
                <w:sz w:val="20"/>
                <w:szCs w:val="20"/>
              </w:rPr>
            </w:pPr>
            <w:r w:rsidRPr="00771FF8">
              <w:rPr>
                <w:rFonts w:ascii="Arial Narrow" w:hAnsi="Arial Narrow"/>
                <w:i/>
                <w:iCs/>
                <w:sz w:val="20"/>
                <w:szCs w:val="20"/>
              </w:rPr>
              <w:t>Where relevant, specify hardware or other components being supplied by or through the Supplier</w:t>
            </w:r>
            <w:r>
              <w:rPr>
                <w:rFonts w:ascii="Arial Narrow" w:hAnsi="Arial Narrow"/>
                <w:i/>
                <w:iCs/>
                <w:sz w:val="20"/>
                <w:szCs w:val="20"/>
              </w:rPr>
              <w:t>.</w:t>
            </w:r>
          </w:p>
        </w:tc>
        <w:tc>
          <w:tcPr>
            <w:tcW w:w="7982" w:type="dxa"/>
          </w:tcPr>
          <w:p w14:paraId="2D44B9D9" w14:textId="259F01AC" w:rsidR="00AE2538" w:rsidRPr="00C96469" w:rsidRDefault="00696E09" w:rsidP="00AE2538">
            <w:pPr>
              <w:spacing w:before="60" w:after="60"/>
              <w:rPr>
                <w:rFonts w:ascii="Arial Narrow" w:eastAsiaTheme="minorEastAsia" w:hAnsi="Arial Narrow" w:cs="Arial"/>
                <w:sz w:val="20"/>
                <w:szCs w:val="20"/>
              </w:rPr>
            </w:pPr>
            <w:r w:rsidRPr="00696E09">
              <w:rPr>
                <w:rFonts w:ascii="Arial Narrow" w:eastAsiaTheme="minorEastAsia" w:hAnsi="Arial Narrow" w:cs="Arial"/>
                <w:sz w:val="20"/>
                <w:szCs w:val="20"/>
              </w:rPr>
              <w:t>Not Applicable to this SOW</w:t>
            </w:r>
            <w:r>
              <w:rPr>
                <w:rFonts w:ascii="Arial Narrow" w:eastAsiaTheme="minorEastAsia" w:hAnsi="Arial Narrow" w:cs="Arial"/>
                <w:sz w:val="20"/>
                <w:szCs w:val="20"/>
              </w:rPr>
              <w:t>.</w:t>
            </w:r>
          </w:p>
        </w:tc>
      </w:tr>
      <w:tr w:rsidR="00AE2538" w:rsidRPr="00E40BC4" w14:paraId="45094FB3" w14:textId="77777777" w:rsidTr="00620FE6">
        <w:tc>
          <w:tcPr>
            <w:tcW w:w="1794" w:type="dxa"/>
          </w:tcPr>
          <w:p w14:paraId="04B5A3F2" w14:textId="3C1E3A24"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t>Key Personnel</w:t>
            </w:r>
            <w:r w:rsidRPr="00E40BC4">
              <w:rPr>
                <w:rFonts w:ascii="Arial Narrow" w:hAnsi="Arial Narrow"/>
                <w:b/>
                <w:bCs/>
              </w:rPr>
              <w:br/>
            </w:r>
            <w:r w:rsidRPr="00771FF8">
              <w:rPr>
                <w:rFonts w:ascii="Arial Narrow" w:hAnsi="Arial Narrow"/>
                <w:i/>
                <w:iCs/>
                <w:sz w:val="20"/>
                <w:szCs w:val="20"/>
              </w:rPr>
              <w:t>Specify any Key Personnel under clause 20.1</w:t>
            </w:r>
            <w:r>
              <w:rPr>
                <w:rFonts w:ascii="Arial Narrow" w:hAnsi="Arial Narrow"/>
                <w:i/>
                <w:iCs/>
                <w:sz w:val="20"/>
                <w:szCs w:val="20"/>
              </w:rPr>
              <w:t>.</w:t>
            </w:r>
          </w:p>
        </w:tc>
        <w:tc>
          <w:tcPr>
            <w:tcW w:w="7982" w:type="dxa"/>
          </w:tcPr>
          <w:p w14:paraId="0631F179" w14:textId="707EBD04" w:rsidR="00AE2538" w:rsidRPr="00C96469" w:rsidRDefault="00696E09" w:rsidP="00AE2538">
            <w:pPr>
              <w:spacing w:before="60" w:after="60"/>
              <w:rPr>
                <w:rFonts w:ascii="Arial Narrow" w:eastAsiaTheme="minorEastAsia" w:hAnsi="Arial Narrow"/>
                <w:sz w:val="20"/>
                <w:szCs w:val="20"/>
              </w:rPr>
            </w:pPr>
            <w:r w:rsidRPr="00696E09">
              <w:rPr>
                <w:rFonts w:ascii="Arial Narrow" w:eastAsiaTheme="minorEastAsia" w:hAnsi="Arial Narrow" w:cs="Arial"/>
                <w:sz w:val="20"/>
                <w:szCs w:val="20"/>
              </w:rPr>
              <w:t>Not Applicable to this SOW.</w:t>
            </w:r>
          </w:p>
        </w:tc>
      </w:tr>
      <w:tr w:rsidR="00AE2538" w:rsidRPr="00E40BC4" w14:paraId="0DEA4329" w14:textId="77777777" w:rsidTr="00620FE6">
        <w:tc>
          <w:tcPr>
            <w:tcW w:w="1794" w:type="dxa"/>
          </w:tcPr>
          <w:p w14:paraId="11436E55"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t>Project Schedule*</w:t>
            </w:r>
            <w:r w:rsidRPr="00940068">
              <w:rPr>
                <w:rFonts w:ascii="Arial Narrow" w:hAnsi="Arial Narrow"/>
                <w:b/>
                <w:bCs/>
                <w:sz w:val="28"/>
                <w:szCs w:val="28"/>
              </w:rPr>
              <w:br/>
            </w:r>
            <w:r w:rsidRPr="00940068">
              <w:rPr>
                <w:rFonts w:ascii="Arial Narrow" w:hAnsi="Arial Narrow"/>
                <w:b/>
                <w:bCs/>
                <w:sz w:val="22"/>
                <w:szCs w:val="22"/>
              </w:rPr>
              <w:t>(clause 7.1(b) and 18.4)</w:t>
            </w:r>
          </w:p>
          <w:p w14:paraId="62EC605C" w14:textId="77777777" w:rsidR="00AE2538" w:rsidRPr="00771FF8" w:rsidRDefault="00AE2538" w:rsidP="00AE2538">
            <w:pPr>
              <w:spacing w:before="60" w:after="60"/>
              <w:rPr>
                <w:rFonts w:ascii="Arial Narrow" w:hAnsi="Arial Narrow"/>
                <w:i/>
                <w:iCs/>
                <w:sz w:val="20"/>
                <w:szCs w:val="20"/>
              </w:rPr>
            </w:pPr>
            <w:r w:rsidRPr="00771FF8">
              <w:rPr>
                <w:rFonts w:ascii="Arial Narrow" w:hAnsi="Arial Narrow"/>
                <w:i/>
                <w:iCs/>
                <w:sz w:val="20"/>
                <w:szCs w:val="20"/>
              </w:rPr>
              <w:t>Insert a detailed project plan specifying when deliverables are due, timeframes for acceptance testing and the dates AusNet Services Inputs are required to be provided.</w:t>
            </w:r>
          </w:p>
        </w:tc>
        <w:tc>
          <w:tcPr>
            <w:tcW w:w="7982" w:type="dxa"/>
          </w:tcPr>
          <w:p w14:paraId="37E60212" w14:textId="21E9E1E3" w:rsidR="00AE2538" w:rsidRPr="00C96469" w:rsidRDefault="00AE2538" w:rsidP="00AE2538">
            <w:pPr>
              <w:spacing w:before="60" w:after="60"/>
              <w:rPr>
                <w:rFonts w:ascii="Arial Narrow" w:eastAsiaTheme="minorEastAsia" w:hAnsi="Arial Narrow" w:cs="Arial"/>
                <w:sz w:val="20"/>
                <w:szCs w:val="20"/>
              </w:rPr>
            </w:pPr>
            <w:r w:rsidRPr="00892C78">
              <w:rPr>
                <w:rFonts w:ascii="Arial Narrow" w:eastAsia="MS PMincho" w:hAnsi="Arial Narrow" w:cs="Arial"/>
                <w:sz w:val="20"/>
                <w:szCs w:val="20"/>
                <w:lang w:eastAsia="ja-JP"/>
              </w:rPr>
              <w:t xml:space="preserve">As set out in Annexure 1 – </w:t>
            </w:r>
            <w:r w:rsidRPr="00386047">
              <w:rPr>
                <w:rFonts w:ascii="Arial Narrow" w:eastAsia="MS PMincho" w:hAnsi="Arial Narrow" w:cs="Arial"/>
                <w:sz w:val="20"/>
                <w:szCs w:val="20"/>
                <w:highlight w:val="yellow"/>
                <w:lang w:eastAsia="ja-JP"/>
              </w:rPr>
              <w:t xml:space="preserve">Section </w:t>
            </w:r>
            <w:r w:rsidR="00B14F5B" w:rsidRPr="00386047">
              <w:rPr>
                <w:rFonts w:ascii="Arial Narrow" w:eastAsia="MS PMincho" w:hAnsi="Arial Narrow" w:cs="Arial"/>
                <w:sz w:val="20"/>
                <w:szCs w:val="20"/>
                <w:highlight w:val="yellow"/>
                <w:lang w:eastAsia="ja-JP"/>
              </w:rPr>
              <w:t>X</w:t>
            </w:r>
            <w:r w:rsidRPr="00386047">
              <w:rPr>
                <w:rFonts w:ascii="Arial Narrow" w:eastAsia="MS PMincho" w:hAnsi="Arial Narrow" w:cs="Arial"/>
                <w:sz w:val="20"/>
                <w:szCs w:val="20"/>
                <w:highlight w:val="yellow"/>
                <w:lang w:eastAsia="ja-JP"/>
              </w:rPr>
              <w:t>.</w:t>
            </w:r>
            <w:r w:rsidR="00B14F5B" w:rsidRPr="00386047">
              <w:rPr>
                <w:rFonts w:ascii="Arial Narrow" w:eastAsia="MS PMincho" w:hAnsi="Arial Narrow" w:cs="Arial"/>
                <w:sz w:val="20"/>
                <w:szCs w:val="20"/>
                <w:highlight w:val="yellow"/>
                <w:lang w:eastAsia="ja-JP"/>
              </w:rPr>
              <w:t>X</w:t>
            </w:r>
            <w:r w:rsidRPr="00892C78">
              <w:rPr>
                <w:rFonts w:ascii="Arial Narrow" w:eastAsia="MS PMincho" w:hAnsi="Arial Narrow" w:cs="Arial"/>
                <w:sz w:val="20"/>
                <w:szCs w:val="20"/>
                <w:lang w:eastAsia="ja-JP"/>
              </w:rPr>
              <w:t xml:space="preserve"> </w:t>
            </w:r>
            <w:r>
              <w:rPr>
                <w:rFonts w:ascii="Arial Narrow" w:eastAsia="MS PMincho" w:hAnsi="Arial Narrow" w:cs="Arial"/>
                <w:sz w:val="20"/>
                <w:szCs w:val="20"/>
                <w:lang w:eastAsia="ja-JP"/>
              </w:rPr>
              <w:t xml:space="preserve">– </w:t>
            </w:r>
            <w:r w:rsidRPr="00892C78">
              <w:rPr>
                <w:rFonts w:ascii="Arial Narrow" w:eastAsia="MS PMincho" w:hAnsi="Arial Narrow" w:cs="Arial"/>
                <w:sz w:val="20"/>
                <w:szCs w:val="20"/>
                <w:lang w:eastAsia="ja-JP"/>
              </w:rPr>
              <w:t>Schedule of this SOW.</w:t>
            </w:r>
          </w:p>
        </w:tc>
      </w:tr>
      <w:tr w:rsidR="00AE2538" w:rsidRPr="00E40BC4" w14:paraId="1764117C" w14:textId="77777777" w:rsidTr="00620FE6">
        <w:tc>
          <w:tcPr>
            <w:tcW w:w="1794" w:type="dxa"/>
          </w:tcPr>
          <w:p w14:paraId="6F1F2E78"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lastRenderedPageBreak/>
              <w:t xml:space="preserve">Project Management Tools </w:t>
            </w:r>
            <w:r w:rsidRPr="00940068">
              <w:rPr>
                <w:rFonts w:ascii="Arial Narrow" w:hAnsi="Arial Narrow"/>
                <w:b/>
                <w:bCs/>
                <w:sz w:val="28"/>
                <w:szCs w:val="28"/>
              </w:rPr>
              <w:br/>
            </w:r>
            <w:r w:rsidRPr="00940068">
              <w:rPr>
                <w:rFonts w:ascii="Arial Narrow" w:hAnsi="Arial Narrow"/>
                <w:b/>
                <w:bCs/>
                <w:sz w:val="22"/>
                <w:szCs w:val="22"/>
              </w:rPr>
              <w:t>(clause 10)</w:t>
            </w:r>
          </w:p>
          <w:p w14:paraId="1A46A2BD" w14:textId="77777777" w:rsidR="00AE2538" w:rsidRPr="00A928CA" w:rsidRDefault="00AE2538" w:rsidP="00AE2538">
            <w:pPr>
              <w:spacing w:before="60" w:after="60"/>
              <w:rPr>
                <w:rFonts w:ascii="Arial Narrow" w:hAnsi="Arial Narrow"/>
                <w:i/>
                <w:iCs/>
                <w:sz w:val="20"/>
                <w:szCs w:val="20"/>
              </w:rPr>
            </w:pPr>
            <w:r w:rsidRPr="00A928CA">
              <w:rPr>
                <w:rFonts w:ascii="Arial Narrow" w:hAnsi="Arial Narrow"/>
                <w:i/>
                <w:iCs/>
                <w:sz w:val="20"/>
                <w:szCs w:val="20"/>
              </w:rPr>
              <w:t>Specify the project management and other relevant tools to be utilised by the Supplier in the course of the services.  If the Supplier’s own PM tools are to be used, this section must specify the access to be provided to AusNet Services to those tools.</w:t>
            </w:r>
          </w:p>
        </w:tc>
        <w:tc>
          <w:tcPr>
            <w:tcW w:w="7982" w:type="dxa"/>
          </w:tcPr>
          <w:p w14:paraId="67F57E7E" w14:textId="77777777" w:rsidR="00B14F5B" w:rsidRPr="00B14F5B" w:rsidRDefault="00B14F5B" w:rsidP="00B14F5B">
            <w:pPr>
              <w:spacing w:after="160" w:line="259" w:lineRule="auto"/>
              <w:rPr>
                <w:rFonts w:ascii="Arial Narrow" w:eastAsiaTheme="minorEastAsia" w:hAnsi="Arial Narrow" w:cs="Arial"/>
                <w:sz w:val="20"/>
                <w:szCs w:val="20"/>
              </w:rPr>
            </w:pPr>
            <w:bookmarkStart w:id="0" w:name="_Hlk77154670"/>
            <w:r w:rsidRPr="00B14F5B">
              <w:rPr>
                <w:rFonts w:ascii="Arial Narrow" w:eastAsiaTheme="minorEastAsia" w:hAnsi="Arial Narrow" w:cs="Arial"/>
                <w:sz w:val="20"/>
                <w:szCs w:val="20"/>
              </w:rPr>
              <w:t xml:space="preserve">AusNet Services will provide the Supplier access to the following tools: </w:t>
            </w:r>
          </w:p>
          <w:p w14:paraId="5002898E" w14:textId="77777777" w:rsidR="00B14F5B" w:rsidRPr="00B14F5B" w:rsidRDefault="00B14F5B" w:rsidP="00B14F5B">
            <w:pPr>
              <w:spacing w:after="160" w:line="259" w:lineRule="auto"/>
              <w:rPr>
                <w:rFonts w:ascii="Arial Narrow" w:eastAsiaTheme="minorEastAsia" w:hAnsi="Arial Narrow" w:cs="Arial"/>
                <w:sz w:val="20"/>
                <w:szCs w:val="20"/>
              </w:rPr>
            </w:pPr>
            <w:r w:rsidRPr="00B14F5B">
              <w:rPr>
                <w:rFonts w:ascii="Arial Narrow" w:eastAsiaTheme="minorEastAsia" w:hAnsi="Arial Narrow" w:cs="Arial"/>
                <w:sz w:val="20"/>
                <w:szCs w:val="20"/>
              </w:rPr>
              <w:t>•</w:t>
            </w:r>
            <w:r w:rsidRPr="00B14F5B">
              <w:rPr>
                <w:rFonts w:ascii="Arial Narrow" w:eastAsiaTheme="minorEastAsia" w:hAnsi="Arial Narrow" w:cs="Arial"/>
                <w:sz w:val="20"/>
                <w:szCs w:val="20"/>
              </w:rPr>
              <w:tab/>
              <w:t>Microsoft Project</w:t>
            </w:r>
          </w:p>
          <w:p w14:paraId="0C63E800" w14:textId="77777777" w:rsidR="00B14F5B" w:rsidRPr="00B14F5B" w:rsidRDefault="00B14F5B" w:rsidP="00B14F5B">
            <w:pPr>
              <w:spacing w:after="160" w:line="259" w:lineRule="auto"/>
              <w:rPr>
                <w:rFonts w:ascii="Arial Narrow" w:eastAsiaTheme="minorEastAsia" w:hAnsi="Arial Narrow" w:cs="Arial"/>
                <w:sz w:val="20"/>
                <w:szCs w:val="20"/>
              </w:rPr>
            </w:pPr>
            <w:r w:rsidRPr="00B14F5B">
              <w:rPr>
                <w:rFonts w:ascii="Arial Narrow" w:eastAsiaTheme="minorEastAsia" w:hAnsi="Arial Narrow" w:cs="Arial"/>
                <w:sz w:val="20"/>
                <w:szCs w:val="20"/>
              </w:rPr>
              <w:t>•</w:t>
            </w:r>
            <w:r w:rsidRPr="00B14F5B">
              <w:rPr>
                <w:rFonts w:ascii="Arial Narrow" w:eastAsiaTheme="minorEastAsia" w:hAnsi="Arial Narrow" w:cs="Arial"/>
                <w:sz w:val="20"/>
                <w:szCs w:val="20"/>
              </w:rPr>
              <w:tab/>
              <w:t>Jira</w:t>
            </w:r>
          </w:p>
          <w:p w14:paraId="6FC8128D" w14:textId="77777777" w:rsidR="00B14F5B" w:rsidRPr="00B14F5B" w:rsidRDefault="00B14F5B" w:rsidP="00B14F5B">
            <w:pPr>
              <w:spacing w:after="160" w:line="259" w:lineRule="auto"/>
              <w:rPr>
                <w:rFonts w:ascii="Arial Narrow" w:eastAsiaTheme="minorEastAsia" w:hAnsi="Arial Narrow" w:cs="Arial"/>
                <w:sz w:val="20"/>
                <w:szCs w:val="20"/>
              </w:rPr>
            </w:pPr>
            <w:r w:rsidRPr="00B14F5B">
              <w:rPr>
                <w:rFonts w:ascii="Arial Narrow" w:eastAsiaTheme="minorEastAsia" w:hAnsi="Arial Narrow" w:cs="Arial"/>
                <w:sz w:val="20"/>
                <w:szCs w:val="20"/>
              </w:rPr>
              <w:t>•</w:t>
            </w:r>
            <w:r w:rsidRPr="00B14F5B">
              <w:rPr>
                <w:rFonts w:ascii="Arial Narrow" w:eastAsiaTheme="minorEastAsia" w:hAnsi="Arial Narrow" w:cs="Arial"/>
                <w:sz w:val="20"/>
                <w:szCs w:val="20"/>
              </w:rPr>
              <w:tab/>
              <w:t>Confluence</w:t>
            </w:r>
          </w:p>
          <w:p w14:paraId="368A5DC4" w14:textId="697CA128" w:rsidR="00AE2538" w:rsidRDefault="00B14F5B" w:rsidP="00B14F5B">
            <w:pPr>
              <w:spacing w:after="160" w:line="259" w:lineRule="auto"/>
              <w:rPr>
                <w:rFonts w:ascii="Arial Narrow" w:eastAsiaTheme="minorEastAsia" w:hAnsi="Arial Narrow" w:cs="Arial"/>
                <w:sz w:val="20"/>
                <w:szCs w:val="20"/>
              </w:rPr>
            </w:pPr>
            <w:r w:rsidRPr="00B14F5B">
              <w:rPr>
                <w:rFonts w:ascii="Arial Narrow" w:eastAsiaTheme="minorEastAsia" w:hAnsi="Arial Narrow" w:cs="Arial"/>
                <w:sz w:val="20"/>
                <w:szCs w:val="20"/>
              </w:rPr>
              <w:t>•</w:t>
            </w:r>
            <w:r w:rsidRPr="00B14F5B">
              <w:rPr>
                <w:rFonts w:ascii="Arial Narrow" w:eastAsiaTheme="minorEastAsia" w:hAnsi="Arial Narrow" w:cs="Arial"/>
                <w:sz w:val="20"/>
                <w:szCs w:val="20"/>
              </w:rPr>
              <w:tab/>
              <w:t>Other tools as directed by AusNet Services.</w:t>
            </w:r>
          </w:p>
          <w:p w14:paraId="0E98223E" w14:textId="77777777" w:rsidR="00B14F5B" w:rsidRDefault="00B14F5B" w:rsidP="00B14F5B">
            <w:pPr>
              <w:spacing w:after="160" w:line="259" w:lineRule="auto"/>
              <w:rPr>
                <w:rFonts w:ascii="Arial Narrow" w:eastAsiaTheme="minorEastAsia" w:hAnsi="Arial Narrow" w:cs="Arial"/>
                <w:sz w:val="20"/>
                <w:szCs w:val="20"/>
              </w:rPr>
            </w:pPr>
          </w:p>
          <w:p w14:paraId="23C42086" w14:textId="2AED8142" w:rsidR="00B14F5B" w:rsidRDefault="00B14F5B" w:rsidP="00B14F5B">
            <w:pPr>
              <w:spacing w:after="160" w:line="259" w:lineRule="auto"/>
              <w:rPr>
                <w:rFonts w:ascii="Arial Narrow" w:eastAsiaTheme="minorEastAsia" w:hAnsi="Arial Narrow" w:cs="Arial"/>
                <w:sz w:val="20"/>
                <w:szCs w:val="20"/>
              </w:rPr>
            </w:pPr>
            <w:r w:rsidRPr="00B14F5B">
              <w:rPr>
                <w:rFonts w:ascii="Arial Narrow" w:eastAsiaTheme="minorEastAsia" w:hAnsi="Arial Narrow" w:cs="Arial"/>
                <w:sz w:val="20"/>
                <w:szCs w:val="20"/>
                <w:highlight w:val="green"/>
              </w:rPr>
              <w:t>TBC any other tools required</w:t>
            </w:r>
          </w:p>
          <w:bookmarkEnd w:id="0"/>
          <w:p w14:paraId="753BEF9B" w14:textId="627D0AB4" w:rsidR="00AE2538" w:rsidRPr="00C96469" w:rsidRDefault="009E3D68" w:rsidP="009E3D68">
            <w:pPr>
              <w:spacing w:after="160" w:line="259" w:lineRule="auto"/>
              <w:rPr>
                <w:rFonts w:ascii="Arial Narrow" w:eastAsia="Arial" w:hAnsi="Arial Narrow" w:cs="Arial"/>
                <w:sz w:val="20"/>
                <w:szCs w:val="20"/>
              </w:rPr>
            </w:pPr>
            <w:r w:rsidRPr="009E3D68">
              <w:rPr>
                <w:rFonts w:ascii="Arial Narrow" w:eastAsia="Arial" w:hAnsi="Arial Narrow" w:cs="Arial"/>
                <w:sz w:val="20"/>
                <w:szCs w:val="20"/>
                <w:highlight w:val="green"/>
              </w:rPr>
              <w:t>Visual Studio Copilot</w:t>
            </w:r>
          </w:p>
        </w:tc>
      </w:tr>
      <w:tr w:rsidR="00AE2538" w:rsidRPr="00E40BC4" w14:paraId="4AAB5941" w14:textId="77777777" w:rsidTr="00620FE6">
        <w:tc>
          <w:tcPr>
            <w:tcW w:w="1794" w:type="dxa"/>
          </w:tcPr>
          <w:p w14:paraId="74FF8568"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t xml:space="preserve">AusNet Services Inputs </w:t>
            </w:r>
            <w:r w:rsidRPr="00940068">
              <w:rPr>
                <w:rFonts w:ascii="Arial Narrow" w:hAnsi="Arial Narrow"/>
                <w:b/>
                <w:bCs/>
                <w:sz w:val="28"/>
                <w:szCs w:val="28"/>
              </w:rPr>
              <w:br/>
            </w:r>
            <w:r w:rsidRPr="00940068">
              <w:rPr>
                <w:rFonts w:ascii="Arial Narrow" w:hAnsi="Arial Narrow"/>
                <w:b/>
                <w:bCs/>
                <w:sz w:val="22"/>
                <w:szCs w:val="22"/>
              </w:rPr>
              <w:t>(clause 16)</w:t>
            </w:r>
          </w:p>
          <w:p w14:paraId="09ADCBF0" w14:textId="77777777" w:rsidR="00AE2538" w:rsidRPr="00A928CA" w:rsidRDefault="00AE2538" w:rsidP="00AE2538">
            <w:pPr>
              <w:spacing w:before="60" w:after="60"/>
              <w:rPr>
                <w:rFonts w:ascii="Arial Narrow" w:hAnsi="Arial Narrow"/>
                <w:i/>
                <w:iCs/>
                <w:sz w:val="20"/>
                <w:szCs w:val="20"/>
              </w:rPr>
            </w:pPr>
            <w:r w:rsidRPr="00A928CA">
              <w:rPr>
                <w:rFonts w:ascii="Arial Narrow" w:hAnsi="Arial Narrow"/>
                <w:i/>
                <w:iCs/>
                <w:sz w:val="20"/>
                <w:szCs w:val="20"/>
              </w:rPr>
              <w:t>Specify all inputs to be provided by AusNet Services.</w:t>
            </w:r>
          </w:p>
        </w:tc>
        <w:tc>
          <w:tcPr>
            <w:tcW w:w="7982" w:type="dxa"/>
          </w:tcPr>
          <w:p w14:paraId="6B75720E" w14:textId="30FBA44E" w:rsidR="00AE2538" w:rsidRPr="00C96469" w:rsidRDefault="00AE2538" w:rsidP="00AE2538">
            <w:pPr>
              <w:pStyle w:val="StyleLevel21AsianMSPMinchoChar2CharChar"/>
              <w:spacing w:before="60" w:after="60"/>
              <w:jc w:val="left"/>
              <w:rPr>
                <w:rFonts w:ascii="Arial Narrow" w:eastAsiaTheme="minorEastAsia" w:hAnsi="Arial Narrow"/>
              </w:rPr>
            </w:pPr>
            <w:r w:rsidRPr="00C96469">
              <w:rPr>
                <w:rFonts w:ascii="Arial Narrow" w:eastAsiaTheme="minorEastAsia" w:hAnsi="Arial Narrow"/>
              </w:rPr>
              <w:t xml:space="preserve">The AusNet Services Inputs are as set out in Annexure 1 – </w:t>
            </w:r>
            <w:r w:rsidRPr="00386047">
              <w:rPr>
                <w:rFonts w:ascii="Arial Narrow" w:eastAsiaTheme="minorEastAsia" w:hAnsi="Arial Narrow"/>
                <w:highlight w:val="yellow"/>
              </w:rPr>
              <w:t xml:space="preserve">Section </w:t>
            </w:r>
            <w:r w:rsidR="007301A3" w:rsidRPr="00386047">
              <w:rPr>
                <w:rFonts w:ascii="Arial Narrow" w:eastAsiaTheme="minorEastAsia" w:hAnsi="Arial Narrow"/>
                <w:highlight w:val="yellow"/>
              </w:rPr>
              <w:t>X</w:t>
            </w:r>
            <w:r w:rsidRPr="00386047">
              <w:rPr>
                <w:rFonts w:ascii="Arial Narrow" w:eastAsiaTheme="minorEastAsia" w:hAnsi="Arial Narrow"/>
                <w:highlight w:val="yellow"/>
              </w:rPr>
              <w:t>.</w:t>
            </w:r>
            <w:r w:rsidR="007301A3" w:rsidRPr="00386047">
              <w:rPr>
                <w:rFonts w:ascii="Arial Narrow" w:eastAsiaTheme="minorEastAsia" w:hAnsi="Arial Narrow"/>
                <w:highlight w:val="yellow"/>
              </w:rPr>
              <w:t>X</w:t>
            </w:r>
            <w:r>
              <w:rPr>
                <w:rFonts w:ascii="Arial Narrow" w:eastAsiaTheme="minorEastAsia" w:hAnsi="Arial Narrow"/>
              </w:rPr>
              <w:t xml:space="preserve"> – AusNet Responsibilities</w:t>
            </w:r>
            <w:r w:rsidRPr="00C96469">
              <w:rPr>
                <w:rFonts w:ascii="Arial Narrow" w:eastAsiaTheme="minorEastAsia" w:hAnsi="Arial Narrow"/>
              </w:rPr>
              <w:t xml:space="preserve"> of this SOW. </w:t>
            </w:r>
          </w:p>
          <w:p w14:paraId="13A561F3" w14:textId="77777777" w:rsidR="00AE2538" w:rsidRPr="00C96469" w:rsidRDefault="00AE2538" w:rsidP="00AE2538">
            <w:pPr>
              <w:pStyle w:val="StyleLevel21AsianMSPMinchoChar2CharChar"/>
              <w:spacing w:before="60" w:after="60"/>
              <w:jc w:val="left"/>
              <w:rPr>
                <w:rFonts w:ascii="Arial Narrow" w:eastAsiaTheme="minorEastAsia" w:hAnsi="Arial Narrow"/>
              </w:rPr>
            </w:pPr>
          </w:p>
        </w:tc>
      </w:tr>
      <w:tr w:rsidR="00AE2538" w:rsidRPr="00E40BC4" w14:paraId="53CC39E2" w14:textId="77777777" w:rsidTr="00620FE6">
        <w:tc>
          <w:tcPr>
            <w:tcW w:w="1794" w:type="dxa"/>
          </w:tcPr>
          <w:p w14:paraId="2A8BF260" w14:textId="77777777"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t>Acceptance Criteria (clause 26)</w:t>
            </w:r>
          </w:p>
        </w:tc>
        <w:tc>
          <w:tcPr>
            <w:tcW w:w="7982" w:type="dxa"/>
          </w:tcPr>
          <w:p w14:paraId="79078256" w14:textId="27C02C81" w:rsidR="007301A3" w:rsidRPr="007301A3" w:rsidRDefault="007301A3" w:rsidP="007301A3">
            <w:pPr>
              <w:spacing w:before="60" w:after="60"/>
              <w:rPr>
                <w:rFonts w:ascii="Arial Narrow" w:eastAsiaTheme="minorEastAsia" w:hAnsi="Arial Narrow" w:cs="Arial"/>
                <w:sz w:val="20"/>
                <w:szCs w:val="20"/>
              </w:rPr>
            </w:pPr>
            <w:r w:rsidRPr="007301A3">
              <w:rPr>
                <w:rFonts w:ascii="Arial Narrow" w:eastAsiaTheme="minorEastAsia" w:hAnsi="Arial Narrow" w:cs="Arial"/>
                <w:sz w:val="20"/>
                <w:szCs w:val="20"/>
              </w:rPr>
              <w:t xml:space="preserve">The AusNet Services Inputs that will be supplied by AusNet Services are set out in Annexure 1 – </w:t>
            </w:r>
            <w:r w:rsidRPr="00386047">
              <w:rPr>
                <w:rFonts w:ascii="Arial Narrow" w:eastAsiaTheme="minorEastAsia" w:hAnsi="Arial Narrow" w:cs="Arial"/>
                <w:sz w:val="20"/>
                <w:szCs w:val="20"/>
                <w:highlight w:val="yellow"/>
              </w:rPr>
              <w:t xml:space="preserve">Section </w:t>
            </w:r>
            <w:r w:rsidR="0067009F" w:rsidRPr="00386047">
              <w:rPr>
                <w:rFonts w:ascii="Arial Narrow" w:eastAsiaTheme="minorEastAsia" w:hAnsi="Arial Narrow" w:cs="Arial"/>
                <w:sz w:val="20"/>
                <w:szCs w:val="20"/>
                <w:highlight w:val="yellow"/>
              </w:rPr>
              <w:t>X</w:t>
            </w:r>
            <w:r w:rsidRPr="00386047">
              <w:rPr>
                <w:rFonts w:ascii="Arial Narrow" w:eastAsiaTheme="minorEastAsia" w:hAnsi="Arial Narrow" w:cs="Arial"/>
                <w:sz w:val="20"/>
                <w:szCs w:val="20"/>
                <w:highlight w:val="yellow"/>
              </w:rPr>
              <w:t>.</w:t>
            </w:r>
            <w:r w:rsidR="0067009F" w:rsidRPr="00386047">
              <w:rPr>
                <w:rFonts w:ascii="Arial Narrow" w:eastAsiaTheme="minorEastAsia" w:hAnsi="Arial Narrow" w:cs="Arial"/>
                <w:sz w:val="20"/>
                <w:szCs w:val="20"/>
                <w:highlight w:val="yellow"/>
              </w:rPr>
              <w:t>X</w:t>
            </w:r>
            <w:r w:rsidRPr="00386047">
              <w:rPr>
                <w:rFonts w:ascii="Arial Narrow" w:eastAsiaTheme="minorEastAsia" w:hAnsi="Arial Narrow" w:cs="Arial"/>
                <w:sz w:val="20"/>
                <w:szCs w:val="20"/>
                <w:highlight w:val="yellow"/>
              </w:rPr>
              <w:t>.</w:t>
            </w:r>
            <w:r w:rsidR="0067009F" w:rsidRPr="00386047">
              <w:rPr>
                <w:rFonts w:ascii="Arial Narrow" w:eastAsiaTheme="minorEastAsia" w:hAnsi="Arial Narrow" w:cs="Arial"/>
                <w:sz w:val="20"/>
                <w:szCs w:val="20"/>
                <w:highlight w:val="yellow"/>
              </w:rPr>
              <w:t>X</w:t>
            </w:r>
            <w:r w:rsidRPr="007301A3">
              <w:rPr>
                <w:rFonts w:ascii="Arial Narrow" w:eastAsiaTheme="minorEastAsia" w:hAnsi="Arial Narrow" w:cs="Arial"/>
                <w:sz w:val="20"/>
                <w:szCs w:val="20"/>
              </w:rPr>
              <w:t xml:space="preserve"> AusNet Responsibilities of this SOW.</w:t>
            </w:r>
          </w:p>
          <w:p w14:paraId="41898551" w14:textId="77777777" w:rsidR="00AE2538" w:rsidRPr="00C96469" w:rsidRDefault="00AE2538" w:rsidP="0067009F">
            <w:pPr>
              <w:spacing w:before="60" w:after="60"/>
              <w:rPr>
                <w:rFonts w:ascii="Arial Narrow" w:eastAsiaTheme="minorEastAsia" w:hAnsi="Arial Narrow" w:cs="Arial"/>
                <w:sz w:val="20"/>
                <w:szCs w:val="20"/>
              </w:rPr>
            </w:pPr>
          </w:p>
        </w:tc>
      </w:tr>
      <w:tr w:rsidR="00AE2538" w:rsidRPr="00E40BC4" w14:paraId="754FC17E" w14:textId="77777777" w:rsidTr="00620FE6">
        <w:tc>
          <w:tcPr>
            <w:tcW w:w="1794" w:type="dxa"/>
          </w:tcPr>
          <w:p w14:paraId="30E4713E" w14:textId="77777777" w:rsidR="00AE2538" w:rsidRPr="00D15D32" w:rsidRDefault="00AE2538" w:rsidP="00AE2538">
            <w:pPr>
              <w:spacing w:before="60" w:after="60"/>
              <w:rPr>
                <w:rFonts w:ascii="Arial Narrow" w:hAnsi="Arial Narrow"/>
                <w:b/>
                <w:bCs/>
                <w:sz w:val="22"/>
                <w:szCs w:val="22"/>
              </w:rPr>
            </w:pPr>
            <w:r w:rsidRPr="00D15D32">
              <w:rPr>
                <w:rFonts w:ascii="Arial Narrow" w:hAnsi="Arial Narrow"/>
                <w:b/>
                <w:bCs/>
                <w:sz w:val="22"/>
                <w:szCs w:val="22"/>
              </w:rPr>
              <w:t>Acceptance Period</w:t>
            </w:r>
          </w:p>
          <w:p w14:paraId="46D930EA" w14:textId="77777777" w:rsidR="00AE2538" w:rsidRPr="00D15D32" w:rsidRDefault="00AE2538" w:rsidP="00AE2538">
            <w:pPr>
              <w:spacing w:before="60" w:after="60"/>
              <w:rPr>
                <w:rFonts w:ascii="Arial Narrow" w:hAnsi="Arial Narrow"/>
                <w:i/>
                <w:iCs/>
                <w:sz w:val="20"/>
                <w:szCs w:val="20"/>
              </w:rPr>
            </w:pPr>
            <w:r w:rsidRPr="00D15D32">
              <w:rPr>
                <w:rFonts w:ascii="Arial Narrow" w:hAnsi="Arial Narrow"/>
                <w:i/>
                <w:iCs/>
                <w:sz w:val="20"/>
                <w:szCs w:val="20"/>
              </w:rPr>
              <w:t>(clause 26)</w:t>
            </w:r>
          </w:p>
          <w:p w14:paraId="15364F3C" w14:textId="77777777" w:rsidR="00AE2538" w:rsidRPr="00D15D32" w:rsidRDefault="00AE2538" w:rsidP="00AE2538">
            <w:pPr>
              <w:spacing w:before="60" w:after="60"/>
              <w:rPr>
                <w:rFonts w:ascii="Arial Narrow" w:hAnsi="Arial Narrow"/>
                <w:i/>
                <w:iCs/>
                <w:sz w:val="20"/>
                <w:szCs w:val="20"/>
              </w:rPr>
            </w:pPr>
            <w:r w:rsidRPr="00D15D32">
              <w:rPr>
                <w:rFonts w:ascii="Arial Narrow" w:hAnsi="Arial Narrow"/>
                <w:i/>
                <w:iCs/>
                <w:sz w:val="20"/>
                <w:szCs w:val="20"/>
              </w:rPr>
              <w:t>The period of review of Documentary Deliverables by AusNet (10 Business Days).</w:t>
            </w:r>
          </w:p>
          <w:p w14:paraId="481D739A" w14:textId="77777777" w:rsidR="00AE2538" w:rsidRPr="00940068" w:rsidRDefault="00AE2538" w:rsidP="00AE2538">
            <w:pPr>
              <w:spacing w:before="60" w:after="60"/>
              <w:rPr>
                <w:rFonts w:ascii="Arial Narrow" w:hAnsi="Arial Narrow"/>
                <w:b/>
                <w:bCs/>
                <w:sz w:val="22"/>
                <w:szCs w:val="22"/>
              </w:rPr>
            </w:pPr>
          </w:p>
        </w:tc>
        <w:tc>
          <w:tcPr>
            <w:tcW w:w="7982" w:type="dxa"/>
          </w:tcPr>
          <w:p w14:paraId="2803AF2E" w14:textId="77777777" w:rsidR="0067009F" w:rsidRPr="007301A3" w:rsidRDefault="0067009F" w:rsidP="0067009F">
            <w:pPr>
              <w:spacing w:before="60" w:after="60"/>
              <w:rPr>
                <w:rFonts w:ascii="Arial Narrow" w:eastAsiaTheme="minorEastAsia" w:hAnsi="Arial Narrow" w:cs="Arial"/>
                <w:sz w:val="20"/>
                <w:szCs w:val="20"/>
              </w:rPr>
            </w:pPr>
            <w:r w:rsidRPr="007301A3">
              <w:rPr>
                <w:rFonts w:ascii="Arial Narrow" w:eastAsiaTheme="minorEastAsia" w:hAnsi="Arial Narrow" w:cs="Arial"/>
                <w:sz w:val="20"/>
                <w:szCs w:val="20"/>
              </w:rPr>
              <w:t>The Acceptance Criteria which apply to each Deliverable is laid out in the Deliverables/Work Products section above.</w:t>
            </w:r>
          </w:p>
          <w:p w14:paraId="306448A3" w14:textId="77777777" w:rsidR="0067009F" w:rsidRPr="007301A3" w:rsidRDefault="0067009F" w:rsidP="0067009F">
            <w:pPr>
              <w:spacing w:before="60" w:after="60"/>
              <w:rPr>
                <w:rFonts w:ascii="Arial Narrow" w:eastAsiaTheme="minorEastAsia" w:hAnsi="Arial Narrow" w:cs="Arial"/>
                <w:sz w:val="20"/>
                <w:szCs w:val="20"/>
              </w:rPr>
            </w:pPr>
            <w:r w:rsidRPr="007301A3">
              <w:rPr>
                <w:rFonts w:ascii="Arial Narrow" w:eastAsiaTheme="minorEastAsia" w:hAnsi="Arial Narrow" w:cs="Arial"/>
                <w:sz w:val="20"/>
                <w:szCs w:val="20"/>
              </w:rPr>
              <w:t>All Deliverables will be subject to Acceptance pursuant to the Acceptance Process in clause 26 of the MPA.</w:t>
            </w:r>
          </w:p>
          <w:p w14:paraId="12434F4A" w14:textId="77777777" w:rsidR="0067009F" w:rsidRPr="007301A3" w:rsidRDefault="0067009F" w:rsidP="0067009F">
            <w:pPr>
              <w:spacing w:before="60" w:after="60"/>
              <w:rPr>
                <w:rFonts w:ascii="Arial Narrow" w:eastAsiaTheme="minorEastAsia" w:hAnsi="Arial Narrow" w:cs="Arial"/>
                <w:sz w:val="20"/>
                <w:szCs w:val="20"/>
              </w:rPr>
            </w:pPr>
          </w:p>
          <w:p w14:paraId="2CE8AD5E" w14:textId="7296B339" w:rsidR="00AE2538" w:rsidRPr="00C96469" w:rsidRDefault="0067009F" w:rsidP="00AE2538">
            <w:pPr>
              <w:spacing w:before="60" w:after="60"/>
              <w:rPr>
                <w:rFonts w:ascii="Arial Narrow" w:eastAsiaTheme="minorEastAsia" w:hAnsi="Arial Narrow" w:cs="Arial"/>
                <w:sz w:val="20"/>
                <w:szCs w:val="20"/>
              </w:rPr>
            </w:pPr>
            <w:r w:rsidRPr="007301A3">
              <w:rPr>
                <w:rFonts w:ascii="Arial Narrow" w:eastAsiaTheme="minorEastAsia" w:hAnsi="Arial Narrow" w:cs="Arial"/>
                <w:sz w:val="20"/>
                <w:szCs w:val="20"/>
              </w:rPr>
              <w:t>Notwithstanding the MPA, the Parties agree the Acceptance Period is 5 Business Days from the Supplier’s email submission of the Deliverable to the AusNet Primary Contact.</w:t>
            </w:r>
          </w:p>
        </w:tc>
      </w:tr>
      <w:tr w:rsidR="00AE2538" w:rsidRPr="00E40BC4" w14:paraId="4CEA18E1" w14:textId="77777777" w:rsidTr="00620FE6">
        <w:tc>
          <w:tcPr>
            <w:tcW w:w="1794" w:type="dxa"/>
          </w:tcPr>
          <w:p w14:paraId="5CD57B8D"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t xml:space="preserve">Acceptance Tests </w:t>
            </w:r>
            <w:r w:rsidRPr="00940068">
              <w:rPr>
                <w:rFonts w:ascii="Arial Narrow" w:hAnsi="Arial Narrow"/>
                <w:b/>
                <w:bCs/>
                <w:sz w:val="28"/>
                <w:szCs w:val="28"/>
              </w:rPr>
              <w:br/>
            </w:r>
            <w:r w:rsidRPr="00940068">
              <w:rPr>
                <w:rFonts w:ascii="Arial Narrow" w:hAnsi="Arial Narrow"/>
                <w:b/>
                <w:bCs/>
                <w:sz w:val="22"/>
                <w:szCs w:val="22"/>
              </w:rPr>
              <w:t>(clause 26)</w:t>
            </w:r>
          </w:p>
          <w:p w14:paraId="04F1B202" w14:textId="77777777" w:rsidR="00AE2538" w:rsidRPr="00A928CA" w:rsidRDefault="00AE2538" w:rsidP="00AE2538">
            <w:pPr>
              <w:spacing w:before="60" w:after="60"/>
              <w:rPr>
                <w:rFonts w:ascii="Arial Narrow" w:hAnsi="Arial Narrow"/>
                <w:i/>
                <w:iCs/>
                <w:sz w:val="20"/>
                <w:szCs w:val="20"/>
              </w:rPr>
            </w:pPr>
            <w:r w:rsidRPr="00A928CA">
              <w:rPr>
                <w:rFonts w:ascii="Arial Narrow" w:hAnsi="Arial Narrow"/>
                <w:i/>
                <w:iCs/>
                <w:sz w:val="20"/>
                <w:szCs w:val="20"/>
              </w:rPr>
              <w:t>Specify all detail for acceptance testing, including Parties’ individual responsibilities for testing.  If the Supplier will conduct any aspect of acceptance testing this must be specified.</w:t>
            </w:r>
          </w:p>
        </w:tc>
        <w:tc>
          <w:tcPr>
            <w:tcW w:w="7982" w:type="dxa"/>
          </w:tcPr>
          <w:p w14:paraId="32052D62" w14:textId="4B77C23E" w:rsidR="0067009F" w:rsidRDefault="0067009F" w:rsidP="0067009F">
            <w:pPr>
              <w:spacing w:before="60" w:after="60"/>
              <w:rPr>
                <w:rFonts w:ascii="Arial Narrow" w:eastAsiaTheme="minorEastAsia" w:hAnsi="Arial Narrow" w:cs="Arial"/>
                <w:sz w:val="20"/>
                <w:szCs w:val="20"/>
              </w:rPr>
            </w:pPr>
            <w:r w:rsidRPr="0067009F">
              <w:rPr>
                <w:rFonts w:ascii="Arial Narrow" w:eastAsiaTheme="minorEastAsia" w:hAnsi="Arial Narrow" w:cs="Arial"/>
                <w:sz w:val="20"/>
                <w:szCs w:val="20"/>
                <w:highlight w:val="green"/>
              </w:rPr>
              <w:t xml:space="preserve">TBC - </w:t>
            </w:r>
            <w:r w:rsidR="00446287" w:rsidRPr="00446287">
              <w:rPr>
                <w:rFonts w:ascii="Arial Narrow" w:eastAsiaTheme="minorEastAsia" w:hAnsi="Arial Narrow" w:cs="Arial"/>
                <w:sz w:val="20"/>
                <w:szCs w:val="20"/>
                <w:highlight w:val="green"/>
              </w:rPr>
              <w:t>System Integration Testing</w:t>
            </w:r>
            <w:r w:rsidRPr="00446287">
              <w:rPr>
                <w:rFonts w:ascii="Arial Narrow" w:eastAsiaTheme="minorEastAsia" w:hAnsi="Arial Narrow" w:cs="Arial"/>
                <w:sz w:val="20"/>
                <w:szCs w:val="20"/>
                <w:highlight w:val="green"/>
              </w:rPr>
              <w:t xml:space="preserve"> and </w:t>
            </w:r>
            <w:r w:rsidRPr="0067009F">
              <w:rPr>
                <w:rFonts w:ascii="Arial Narrow" w:eastAsiaTheme="minorEastAsia" w:hAnsi="Arial Narrow" w:cs="Arial"/>
                <w:sz w:val="20"/>
                <w:szCs w:val="20"/>
                <w:highlight w:val="green"/>
              </w:rPr>
              <w:t>User acceptance testing will be coordinated, managed and performed by other Supplier (Wipro).</w:t>
            </w:r>
          </w:p>
          <w:p w14:paraId="434C8CEC" w14:textId="206A1B54" w:rsidR="0067009F" w:rsidRPr="007301A3" w:rsidRDefault="0067009F" w:rsidP="0067009F">
            <w:pPr>
              <w:spacing w:before="60" w:after="60"/>
              <w:rPr>
                <w:rFonts w:ascii="Arial Narrow" w:eastAsiaTheme="minorEastAsia" w:hAnsi="Arial Narrow" w:cs="Arial"/>
                <w:sz w:val="20"/>
                <w:szCs w:val="20"/>
              </w:rPr>
            </w:pPr>
            <w:r w:rsidRPr="0067009F">
              <w:rPr>
                <w:rFonts w:ascii="Arial Narrow" w:eastAsiaTheme="minorEastAsia" w:hAnsi="Arial Narrow" w:cs="Arial"/>
                <w:sz w:val="20"/>
                <w:szCs w:val="20"/>
                <w:highlight w:val="green"/>
              </w:rPr>
              <w:t xml:space="preserve">Supplier will provide support </w:t>
            </w:r>
            <w:r w:rsidRPr="00446287">
              <w:rPr>
                <w:rFonts w:ascii="Arial Narrow" w:eastAsiaTheme="minorEastAsia" w:hAnsi="Arial Narrow" w:cs="Arial"/>
                <w:sz w:val="20"/>
                <w:szCs w:val="20"/>
                <w:highlight w:val="green"/>
              </w:rPr>
              <w:t xml:space="preserve">for </w:t>
            </w:r>
            <w:r w:rsidR="00446287" w:rsidRPr="00446287">
              <w:rPr>
                <w:rFonts w:ascii="Arial Narrow" w:eastAsiaTheme="minorEastAsia" w:hAnsi="Arial Narrow" w:cs="Arial"/>
                <w:sz w:val="20"/>
                <w:szCs w:val="20"/>
                <w:highlight w:val="green"/>
              </w:rPr>
              <w:t>System Integration Testing</w:t>
            </w:r>
            <w:r w:rsidRPr="00446287">
              <w:rPr>
                <w:rFonts w:ascii="Arial Narrow" w:eastAsiaTheme="minorEastAsia" w:hAnsi="Arial Narrow" w:cs="Arial"/>
                <w:sz w:val="20"/>
                <w:szCs w:val="20"/>
                <w:highlight w:val="green"/>
              </w:rPr>
              <w:t xml:space="preserve"> and </w:t>
            </w:r>
            <w:r w:rsidRPr="0067009F">
              <w:rPr>
                <w:rFonts w:ascii="Arial Narrow" w:eastAsiaTheme="minorEastAsia" w:hAnsi="Arial Narrow" w:cs="Arial"/>
                <w:sz w:val="20"/>
                <w:szCs w:val="20"/>
                <w:highlight w:val="green"/>
              </w:rPr>
              <w:t>User acceptance testing.</w:t>
            </w:r>
          </w:p>
          <w:p w14:paraId="048B4369" w14:textId="77777777" w:rsidR="00AE2538" w:rsidRDefault="00AE2538" w:rsidP="00AE2538">
            <w:pPr>
              <w:spacing w:before="60" w:after="60"/>
              <w:rPr>
                <w:rFonts w:ascii="Arial Narrow" w:hAnsi="Arial Narrow"/>
                <w:sz w:val="20"/>
                <w:szCs w:val="20"/>
              </w:rPr>
            </w:pPr>
          </w:p>
          <w:p w14:paraId="0B3799A5" w14:textId="77777777" w:rsidR="00AE2538" w:rsidRPr="00C96469" w:rsidRDefault="00AE2538" w:rsidP="00AE2538">
            <w:pPr>
              <w:spacing w:before="60" w:after="60"/>
              <w:rPr>
                <w:rFonts w:ascii="Arial Narrow" w:hAnsi="Arial Narrow"/>
                <w:sz w:val="20"/>
                <w:szCs w:val="20"/>
              </w:rPr>
            </w:pPr>
          </w:p>
          <w:p w14:paraId="6F0E081C" w14:textId="77777777" w:rsidR="00AE2538" w:rsidRPr="00C96469" w:rsidRDefault="00AE2538" w:rsidP="00AE2538">
            <w:pPr>
              <w:spacing w:before="60" w:after="60"/>
              <w:rPr>
                <w:rFonts w:ascii="Arial Narrow" w:hAnsi="Arial Narrow"/>
                <w:sz w:val="20"/>
                <w:szCs w:val="20"/>
              </w:rPr>
            </w:pPr>
          </w:p>
          <w:p w14:paraId="085A0AB8" w14:textId="77777777" w:rsidR="00AE2538" w:rsidRPr="00C96469" w:rsidRDefault="00AE2538" w:rsidP="00AE2538">
            <w:pPr>
              <w:spacing w:before="60" w:after="60"/>
              <w:rPr>
                <w:rFonts w:ascii="Arial Narrow" w:hAnsi="Arial Narrow"/>
                <w:sz w:val="20"/>
                <w:szCs w:val="20"/>
              </w:rPr>
            </w:pPr>
          </w:p>
          <w:p w14:paraId="0159E1BB" w14:textId="77777777" w:rsidR="00AE2538" w:rsidRPr="00C96469" w:rsidRDefault="00AE2538" w:rsidP="00AE2538">
            <w:pPr>
              <w:spacing w:before="60" w:after="60"/>
              <w:rPr>
                <w:rFonts w:ascii="Arial Narrow" w:hAnsi="Arial Narrow"/>
                <w:sz w:val="20"/>
                <w:szCs w:val="20"/>
              </w:rPr>
            </w:pPr>
          </w:p>
          <w:p w14:paraId="70356ED7" w14:textId="77777777" w:rsidR="00AE2538" w:rsidRPr="00C96469" w:rsidRDefault="00AE2538" w:rsidP="00AE2538">
            <w:pPr>
              <w:spacing w:before="60" w:after="60"/>
              <w:rPr>
                <w:rFonts w:ascii="Arial Narrow" w:hAnsi="Arial Narrow"/>
                <w:sz w:val="20"/>
                <w:szCs w:val="20"/>
              </w:rPr>
            </w:pPr>
          </w:p>
        </w:tc>
      </w:tr>
      <w:tr w:rsidR="00AE2538" w:rsidRPr="00E40BC4" w14:paraId="0EA81097" w14:textId="77777777" w:rsidTr="00620FE6">
        <w:tc>
          <w:tcPr>
            <w:tcW w:w="1794" w:type="dxa"/>
          </w:tcPr>
          <w:p w14:paraId="4BC94EF9"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t xml:space="preserve">Charges and Payment Schedule* </w:t>
            </w:r>
            <w:r w:rsidRPr="00940068">
              <w:rPr>
                <w:rFonts w:ascii="Arial Narrow" w:hAnsi="Arial Narrow"/>
                <w:b/>
                <w:bCs/>
                <w:sz w:val="28"/>
                <w:szCs w:val="28"/>
              </w:rPr>
              <w:br/>
            </w:r>
            <w:r w:rsidRPr="00940068">
              <w:rPr>
                <w:rFonts w:ascii="Arial Narrow" w:hAnsi="Arial Narrow"/>
                <w:b/>
                <w:bCs/>
                <w:sz w:val="22"/>
                <w:szCs w:val="22"/>
              </w:rPr>
              <w:t>(clauses 4 and 6)</w:t>
            </w:r>
          </w:p>
          <w:p w14:paraId="04E77B21" w14:textId="77777777" w:rsidR="00AE2538" w:rsidRPr="00A928CA" w:rsidRDefault="00AE2538" w:rsidP="00AE2538">
            <w:pPr>
              <w:spacing w:before="60" w:after="60"/>
              <w:rPr>
                <w:rFonts w:ascii="Arial Narrow" w:hAnsi="Arial Narrow"/>
                <w:i/>
                <w:iCs/>
                <w:sz w:val="20"/>
                <w:szCs w:val="20"/>
              </w:rPr>
            </w:pPr>
            <w:r w:rsidRPr="00A928CA">
              <w:rPr>
                <w:rFonts w:ascii="Arial Narrow" w:hAnsi="Arial Narrow"/>
                <w:i/>
                <w:iCs/>
                <w:sz w:val="20"/>
                <w:szCs w:val="20"/>
              </w:rPr>
              <w:t xml:space="preserve">Specify the basis upon which payments are to be </w:t>
            </w:r>
            <w:r w:rsidRPr="00A928CA">
              <w:rPr>
                <w:rFonts w:ascii="Arial Narrow" w:hAnsi="Arial Narrow"/>
                <w:i/>
                <w:iCs/>
                <w:sz w:val="20"/>
                <w:szCs w:val="20"/>
              </w:rPr>
              <w:lastRenderedPageBreak/>
              <w:t>made.  Where payments are due on milestones, the relevant milestones should be specified. If the engagement is T&amp;M, this section should specify how Charges will be invoiced (e.g., monthly in arrears).</w:t>
            </w:r>
          </w:p>
        </w:tc>
        <w:tc>
          <w:tcPr>
            <w:tcW w:w="7982" w:type="dxa"/>
          </w:tcPr>
          <w:p w14:paraId="3F6B5E34" w14:textId="77777777" w:rsidR="00AE2538" w:rsidRPr="00C96469" w:rsidRDefault="00AE2538" w:rsidP="00AE2538">
            <w:pPr>
              <w:pStyle w:val="ListParagraph"/>
              <w:spacing w:after="0"/>
              <w:ind w:left="360"/>
              <w:rPr>
                <w:rFonts w:ascii="Arial Narrow" w:hAnsi="Arial Narrow"/>
                <w:sz w:val="20"/>
                <w:szCs w:val="20"/>
              </w:rPr>
            </w:pPr>
          </w:p>
          <w:p w14:paraId="1509DA18" w14:textId="6406C9A9" w:rsidR="00AE2538" w:rsidRPr="00C96469" w:rsidRDefault="00AE2538" w:rsidP="00164616">
            <w:pPr>
              <w:pStyle w:val="ListParagraph"/>
              <w:numPr>
                <w:ilvl w:val="0"/>
                <w:numId w:val="20"/>
              </w:numPr>
              <w:spacing w:after="0"/>
              <w:rPr>
                <w:rFonts w:ascii="Arial Narrow" w:hAnsi="Arial Narrow"/>
                <w:sz w:val="20"/>
                <w:szCs w:val="20"/>
              </w:rPr>
            </w:pPr>
            <w:r w:rsidRPr="00C96469">
              <w:rPr>
                <w:rFonts w:ascii="Arial Narrow" w:hAnsi="Arial Narrow"/>
                <w:sz w:val="20"/>
                <w:szCs w:val="20"/>
              </w:rPr>
              <w:t xml:space="preserve">The total value of Charges approved by the Parties up </w:t>
            </w:r>
            <w:r w:rsidRPr="00386047">
              <w:rPr>
                <w:rFonts w:ascii="Arial Narrow" w:hAnsi="Arial Narrow"/>
                <w:sz w:val="20"/>
                <w:szCs w:val="20"/>
                <w:highlight w:val="yellow"/>
              </w:rPr>
              <w:t>to [</w:t>
            </w:r>
            <w:r w:rsidRPr="00386047">
              <w:rPr>
                <w:rFonts w:ascii="Arial Narrow" w:hAnsi="Arial Narrow"/>
                <w:i/>
                <w:iCs/>
                <w:sz w:val="20"/>
                <w:szCs w:val="20"/>
                <w:highlight w:val="yellow"/>
              </w:rPr>
              <w:t>Insert expiry date of agreement</w:t>
            </w:r>
            <w:r w:rsidRPr="00386047">
              <w:rPr>
                <w:rFonts w:ascii="Arial Narrow" w:hAnsi="Arial Narrow"/>
                <w:sz w:val="20"/>
                <w:szCs w:val="20"/>
                <w:highlight w:val="yellow"/>
              </w:rPr>
              <w:t>]</w:t>
            </w:r>
            <w:r w:rsidRPr="00C96469">
              <w:rPr>
                <w:rFonts w:ascii="Arial Narrow" w:hAnsi="Arial Narrow"/>
                <w:sz w:val="20"/>
                <w:szCs w:val="20"/>
              </w:rPr>
              <w:t xml:space="preserve"> will not exceed a maximum budget </w:t>
            </w:r>
            <w:r w:rsidRPr="00386047">
              <w:rPr>
                <w:rFonts w:ascii="Arial Narrow" w:hAnsi="Arial Narrow"/>
                <w:sz w:val="20"/>
                <w:szCs w:val="20"/>
                <w:highlight w:val="yellow"/>
              </w:rPr>
              <w:t xml:space="preserve">of </w:t>
            </w:r>
            <w:r w:rsidRPr="00386047">
              <w:rPr>
                <w:rFonts w:ascii="Arial Narrow" w:hAnsi="Arial Narrow" w:cs="Calibri"/>
                <w:b/>
                <w:bCs/>
                <w:color w:val="000000"/>
                <w:sz w:val="20"/>
                <w:szCs w:val="20"/>
                <w:highlight w:val="yellow"/>
              </w:rPr>
              <w:t>$ZZ</w:t>
            </w:r>
            <w:r w:rsidRPr="00C96469">
              <w:rPr>
                <w:rFonts w:ascii="Arial Narrow" w:hAnsi="Arial Narrow" w:cs="Calibri"/>
                <w:b/>
                <w:bCs/>
                <w:color w:val="000000"/>
                <w:sz w:val="20"/>
                <w:szCs w:val="20"/>
              </w:rPr>
              <w:t xml:space="preserve"> </w:t>
            </w:r>
            <w:r w:rsidRPr="00C96469">
              <w:rPr>
                <w:rFonts w:ascii="Arial Narrow" w:hAnsi="Arial Narrow"/>
                <w:sz w:val="20"/>
                <w:szCs w:val="20"/>
              </w:rPr>
              <w:t xml:space="preserve">(excluding GST) without a Change Request and Variation Agreement being agreed between the Parties. </w:t>
            </w:r>
          </w:p>
          <w:p w14:paraId="36007F18" w14:textId="66A5FD90" w:rsidR="00AE2538" w:rsidRPr="00C96469" w:rsidRDefault="00AE2538" w:rsidP="00164616">
            <w:pPr>
              <w:pStyle w:val="ListParagraph"/>
              <w:numPr>
                <w:ilvl w:val="0"/>
                <w:numId w:val="20"/>
              </w:numPr>
              <w:spacing w:after="0"/>
              <w:rPr>
                <w:rFonts w:ascii="Arial Narrow" w:hAnsi="Arial Narrow"/>
                <w:sz w:val="20"/>
                <w:szCs w:val="20"/>
              </w:rPr>
            </w:pPr>
            <w:r w:rsidRPr="00C96469">
              <w:rPr>
                <w:rFonts w:ascii="Arial Narrow" w:hAnsi="Arial Narrow"/>
                <w:sz w:val="20"/>
                <w:szCs w:val="20"/>
              </w:rPr>
              <w:t>Travel &amp; Living Expenses: in cases where travel is required, the Supplier will seek AusNet</w:t>
            </w:r>
            <w:r>
              <w:rPr>
                <w:rFonts w:ascii="Arial Narrow" w:hAnsi="Arial Narrow"/>
                <w:sz w:val="20"/>
                <w:szCs w:val="20"/>
              </w:rPr>
              <w:t>’s</w:t>
            </w:r>
            <w:r w:rsidRPr="00C96469">
              <w:rPr>
                <w:rFonts w:ascii="Arial Narrow" w:hAnsi="Arial Narrow"/>
                <w:sz w:val="20"/>
                <w:szCs w:val="20"/>
              </w:rPr>
              <w:t xml:space="preserve"> written approval in advance. In such cases, these costs will be invoiced as a Passthrough Charge. </w:t>
            </w:r>
          </w:p>
          <w:p w14:paraId="4C189449" w14:textId="6F677323" w:rsidR="00AE2538" w:rsidRPr="004C1CCC" w:rsidRDefault="00AE2538" w:rsidP="00164616">
            <w:pPr>
              <w:pStyle w:val="ListParagraph"/>
              <w:numPr>
                <w:ilvl w:val="0"/>
                <w:numId w:val="20"/>
              </w:numPr>
              <w:spacing w:after="0"/>
              <w:rPr>
                <w:rFonts w:ascii="Arial Narrow" w:hAnsi="Arial Narrow" w:cs="Arial"/>
                <w:sz w:val="20"/>
                <w:szCs w:val="20"/>
              </w:rPr>
            </w:pPr>
            <w:r w:rsidRPr="00C96469">
              <w:rPr>
                <w:rFonts w:ascii="Arial Narrow" w:hAnsi="Arial Narrow"/>
                <w:sz w:val="20"/>
                <w:szCs w:val="20"/>
              </w:rPr>
              <w:lastRenderedPageBreak/>
              <w:t>Fo</w:t>
            </w:r>
            <w:r w:rsidRPr="004C1CCC">
              <w:rPr>
                <w:rFonts w:ascii="Arial Narrow" w:hAnsi="Arial Narrow" w:cs="Arial"/>
                <w:sz w:val="20"/>
                <w:szCs w:val="20"/>
              </w:rPr>
              <w:t>llowing execution of this SOW, AusNet will notify Supplier of the Purchase Order (PO) numbers that must be included on all invoices for Services provided under this SOW.</w:t>
            </w:r>
          </w:p>
          <w:p w14:paraId="7D164DE7" w14:textId="489BE492" w:rsidR="00AE2538" w:rsidRDefault="00AE2538" w:rsidP="00164616">
            <w:pPr>
              <w:pStyle w:val="ListParagraph"/>
              <w:numPr>
                <w:ilvl w:val="0"/>
                <w:numId w:val="20"/>
              </w:numPr>
              <w:spacing w:after="0"/>
              <w:rPr>
                <w:rFonts w:ascii="Arial Narrow" w:hAnsi="Arial Narrow" w:cs="Arial"/>
                <w:sz w:val="20"/>
                <w:szCs w:val="20"/>
              </w:rPr>
            </w:pPr>
            <w:r w:rsidRPr="004C1CCC">
              <w:rPr>
                <w:rFonts w:ascii="Arial Narrow" w:hAnsi="Arial Narrow" w:cs="Arial"/>
                <w:sz w:val="20"/>
                <w:szCs w:val="20"/>
              </w:rPr>
              <w:t xml:space="preserve">Charging will be on actuals and only invoiced once the AusNet Primary Contact approves in an email to the Supplier Primary Contact (or another Supplier </w:t>
            </w:r>
            <w:r>
              <w:rPr>
                <w:rFonts w:ascii="Arial Narrow" w:hAnsi="Arial Narrow" w:cs="Arial"/>
                <w:sz w:val="20"/>
                <w:szCs w:val="20"/>
              </w:rPr>
              <w:t>r</w:t>
            </w:r>
            <w:r w:rsidRPr="004C1CCC">
              <w:rPr>
                <w:rFonts w:ascii="Arial Narrow" w:hAnsi="Arial Narrow" w:cs="Arial"/>
                <w:sz w:val="20"/>
                <w:szCs w:val="20"/>
              </w:rPr>
              <w:t>epresentative).</w:t>
            </w:r>
          </w:p>
          <w:p w14:paraId="65FD82D1" w14:textId="6826B905" w:rsidR="00AE2538" w:rsidRPr="004C1CCC" w:rsidRDefault="00AE2538" w:rsidP="00164616">
            <w:pPr>
              <w:pStyle w:val="ListParagraph"/>
              <w:numPr>
                <w:ilvl w:val="0"/>
                <w:numId w:val="20"/>
              </w:numPr>
              <w:spacing w:after="0"/>
              <w:rPr>
                <w:rFonts w:ascii="Arial Narrow" w:hAnsi="Arial Narrow" w:cs="Arial"/>
                <w:sz w:val="20"/>
                <w:szCs w:val="20"/>
              </w:rPr>
            </w:pPr>
            <w:r w:rsidRPr="004C1CCC">
              <w:rPr>
                <w:rFonts w:ascii="Arial Narrow" w:hAnsi="Arial Narrow" w:cs="Arial"/>
                <w:sz w:val="20"/>
                <w:szCs w:val="20"/>
              </w:rPr>
              <w:t xml:space="preserve">The </w:t>
            </w:r>
            <w:r>
              <w:rPr>
                <w:rFonts w:ascii="Arial Narrow" w:hAnsi="Arial Narrow" w:cs="Arial"/>
                <w:sz w:val="20"/>
                <w:szCs w:val="20"/>
              </w:rPr>
              <w:t>monthly charges will be</w:t>
            </w:r>
            <w:r w:rsidRPr="004C1CCC">
              <w:rPr>
                <w:rFonts w:ascii="Arial Narrow" w:hAnsi="Arial Narrow" w:cs="Arial"/>
                <w:sz w:val="20"/>
                <w:szCs w:val="20"/>
              </w:rPr>
              <w:t xml:space="preserve"> as per approved timesheets in accordance Section 6 of the MPA.</w:t>
            </w:r>
          </w:p>
          <w:p w14:paraId="49908502" w14:textId="1F9C9912" w:rsidR="00AE2538" w:rsidRPr="00C96469" w:rsidRDefault="00AE2538" w:rsidP="00164616">
            <w:pPr>
              <w:pStyle w:val="ListParagraph"/>
              <w:numPr>
                <w:ilvl w:val="0"/>
                <w:numId w:val="20"/>
              </w:numPr>
              <w:spacing w:after="0"/>
              <w:rPr>
                <w:rFonts w:ascii="Arial Narrow" w:hAnsi="Arial Narrow"/>
                <w:sz w:val="20"/>
                <w:szCs w:val="20"/>
              </w:rPr>
            </w:pPr>
            <w:r w:rsidRPr="00C96469">
              <w:rPr>
                <w:rFonts w:ascii="Arial Narrow" w:hAnsi="Arial Narrow"/>
                <w:sz w:val="20"/>
                <w:szCs w:val="20"/>
              </w:rPr>
              <w:t xml:space="preserve">AusNet will not be liable for any Charges that exceed the </w:t>
            </w:r>
            <w:r w:rsidRPr="00386047">
              <w:rPr>
                <w:rFonts w:ascii="Arial Narrow" w:hAnsi="Arial Narrow" w:cs="Calibri"/>
                <w:b/>
                <w:bCs/>
                <w:color w:val="000000"/>
                <w:sz w:val="20"/>
                <w:szCs w:val="20"/>
                <w:highlight w:val="yellow"/>
              </w:rPr>
              <w:t>$ZZ</w:t>
            </w:r>
            <w:r w:rsidRPr="00C96469">
              <w:rPr>
                <w:rFonts w:ascii="Arial Narrow" w:hAnsi="Arial Narrow"/>
                <w:sz w:val="20"/>
                <w:szCs w:val="20"/>
              </w:rPr>
              <w:t xml:space="preserve"> budget (other than travel and living expenses) unless both Parties have agreed a Change Request and executed a Variation Agreement</w:t>
            </w:r>
            <w:r>
              <w:rPr>
                <w:rFonts w:ascii="Arial Narrow" w:hAnsi="Arial Narrow"/>
                <w:sz w:val="20"/>
                <w:szCs w:val="20"/>
              </w:rPr>
              <w:t>,</w:t>
            </w:r>
            <w:r w:rsidRPr="00C96469">
              <w:rPr>
                <w:rFonts w:ascii="Arial Narrow" w:hAnsi="Arial Narrow"/>
                <w:sz w:val="20"/>
                <w:szCs w:val="20"/>
              </w:rPr>
              <w:t xml:space="preserve"> varying the maximum budget in writing and in accordance with the MPA.</w:t>
            </w:r>
          </w:p>
          <w:p w14:paraId="484B8BF2" w14:textId="77777777" w:rsidR="00AE2538" w:rsidRDefault="00AE2538" w:rsidP="00AE2538">
            <w:pPr>
              <w:rPr>
                <w:rFonts w:ascii="Arial Narrow" w:hAnsi="Arial Narrow"/>
                <w:sz w:val="20"/>
                <w:szCs w:val="20"/>
              </w:rPr>
            </w:pPr>
          </w:p>
          <w:tbl>
            <w:tblPr>
              <w:tblW w:w="3884" w:type="dxa"/>
              <w:tblInd w:w="483" w:type="dxa"/>
              <w:tblLook w:val="04A0" w:firstRow="1" w:lastRow="0" w:firstColumn="1" w:lastColumn="0" w:noHBand="0" w:noVBand="1"/>
            </w:tblPr>
            <w:tblGrid>
              <w:gridCol w:w="1816"/>
              <w:gridCol w:w="2068"/>
            </w:tblGrid>
            <w:tr w:rsidR="00AE2538" w:rsidRPr="00386047" w14:paraId="799E6079" w14:textId="77777777" w:rsidTr="006904C2">
              <w:trPr>
                <w:trHeight w:val="236"/>
              </w:trPr>
              <w:tc>
                <w:tcPr>
                  <w:tcW w:w="181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04E12E0C" w14:textId="77777777" w:rsidR="00AE2538" w:rsidRPr="00386047" w:rsidRDefault="00AE2538" w:rsidP="00AE2538">
                  <w:pPr>
                    <w:rPr>
                      <w:rFonts w:ascii="Arial Narrow" w:hAnsi="Arial Narrow" w:cs="Calibri"/>
                      <w:b/>
                      <w:bCs/>
                      <w:color w:val="000000"/>
                      <w:sz w:val="20"/>
                      <w:szCs w:val="20"/>
                      <w:highlight w:val="yellow"/>
                      <w:lang w:eastAsia="en-AU"/>
                    </w:rPr>
                  </w:pPr>
                  <w:r w:rsidRPr="00386047">
                    <w:rPr>
                      <w:rFonts w:ascii="Arial Narrow" w:hAnsi="Arial Narrow" w:cs="Calibri"/>
                      <w:b/>
                      <w:bCs/>
                      <w:color w:val="000000"/>
                      <w:sz w:val="20"/>
                      <w:szCs w:val="20"/>
                      <w:highlight w:val="yellow"/>
                      <w:lang w:eastAsia="en-AU"/>
                    </w:rPr>
                    <w:t>Month</w:t>
                  </w:r>
                </w:p>
              </w:tc>
              <w:tc>
                <w:tcPr>
                  <w:tcW w:w="2068"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DB02593" w14:textId="77777777" w:rsidR="00AE2538" w:rsidRPr="00386047" w:rsidRDefault="00AE2538" w:rsidP="00AE2538">
                  <w:pPr>
                    <w:rPr>
                      <w:rFonts w:ascii="Arial Narrow" w:hAnsi="Arial Narrow" w:cs="Calibri"/>
                      <w:b/>
                      <w:bCs/>
                      <w:color w:val="000000"/>
                      <w:sz w:val="20"/>
                      <w:szCs w:val="20"/>
                      <w:highlight w:val="yellow"/>
                      <w:lang w:eastAsia="en-AU"/>
                    </w:rPr>
                  </w:pPr>
                  <w:r w:rsidRPr="00386047">
                    <w:rPr>
                      <w:rFonts w:ascii="Arial Narrow" w:hAnsi="Arial Narrow" w:cs="Calibri"/>
                      <w:b/>
                      <w:bCs/>
                      <w:color w:val="000000"/>
                      <w:sz w:val="20"/>
                      <w:szCs w:val="20"/>
                      <w:highlight w:val="yellow"/>
                      <w:lang w:eastAsia="en-AU"/>
                    </w:rPr>
                    <w:t>Charges Excl GST</w:t>
                  </w:r>
                </w:p>
              </w:tc>
            </w:tr>
            <w:tr w:rsidR="00AE2538" w:rsidRPr="00386047" w14:paraId="0A42CD57" w14:textId="77777777" w:rsidTr="00C15B53">
              <w:trPr>
                <w:trHeight w:val="236"/>
              </w:trPr>
              <w:tc>
                <w:tcPr>
                  <w:tcW w:w="1816" w:type="dxa"/>
                  <w:tcBorders>
                    <w:top w:val="nil"/>
                    <w:left w:val="single" w:sz="4" w:space="0" w:color="auto"/>
                    <w:bottom w:val="single" w:sz="4" w:space="0" w:color="auto"/>
                    <w:right w:val="single" w:sz="4" w:space="0" w:color="auto"/>
                  </w:tcBorders>
                  <w:noWrap/>
                  <w:vAlign w:val="bottom"/>
                </w:tcPr>
                <w:p w14:paraId="4BE80D9F" w14:textId="4DE91CD9" w:rsidR="00AE2538" w:rsidRPr="00386047" w:rsidRDefault="00AE2538" w:rsidP="00AE2538">
                  <w:pPr>
                    <w:rPr>
                      <w:rFonts w:ascii="Arial Narrow" w:hAnsi="Arial Narrow" w:cs="Calibri"/>
                      <w:color w:val="000000"/>
                      <w:sz w:val="20"/>
                      <w:szCs w:val="20"/>
                      <w:highlight w:val="yellow"/>
                      <w:lang w:eastAsia="en-AU"/>
                    </w:rPr>
                  </w:pPr>
                  <w:r w:rsidRPr="00386047">
                    <w:rPr>
                      <w:rFonts w:ascii="Arial Narrow" w:hAnsi="Arial Narrow" w:cs="Calibri"/>
                      <w:color w:val="000000"/>
                      <w:sz w:val="20"/>
                      <w:szCs w:val="20"/>
                      <w:highlight w:val="yellow"/>
                      <w:lang w:eastAsia="en-AU"/>
                    </w:rPr>
                    <w:t>[</w:t>
                  </w:r>
                  <w:r w:rsidRPr="00386047">
                    <w:rPr>
                      <w:rFonts w:ascii="Arial Narrow" w:hAnsi="Arial Narrow" w:cs="Calibri"/>
                      <w:i/>
                      <w:iCs/>
                      <w:color w:val="000000"/>
                      <w:sz w:val="20"/>
                      <w:szCs w:val="20"/>
                      <w:highlight w:val="yellow"/>
                      <w:lang w:eastAsia="en-AU"/>
                    </w:rPr>
                    <w:t>Insert Month</w:t>
                  </w:r>
                  <w:r w:rsidRPr="00386047">
                    <w:rPr>
                      <w:rFonts w:ascii="Arial Narrow" w:hAnsi="Arial Narrow" w:cs="Calibri"/>
                      <w:color w:val="000000"/>
                      <w:sz w:val="20"/>
                      <w:szCs w:val="20"/>
                      <w:highlight w:val="yellow"/>
                      <w:lang w:eastAsia="en-AU"/>
                    </w:rPr>
                    <w:t>]</w:t>
                  </w:r>
                </w:p>
              </w:tc>
              <w:tc>
                <w:tcPr>
                  <w:tcW w:w="2068" w:type="dxa"/>
                  <w:tcBorders>
                    <w:top w:val="nil"/>
                    <w:left w:val="nil"/>
                    <w:bottom w:val="single" w:sz="4" w:space="0" w:color="auto"/>
                    <w:right w:val="single" w:sz="4" w:space="0" w:color="auto"/>
                  </w:tcBorders>
                  <w:noWrap/>
                  <w:vAlign w:val="bottom"/>
                </w:tcPr>
                <w:p w14:paraId="205F7CC8" w14:textId="6831AE88" w:rsidR="00AE2538" w:rsidRPr="00386047" w:rsidRDefault="00AE2538" w:rsidP="00AE2538">
                  <w:pPr>
                    <w:jc w:val="right"/>
                    <w:rPr>
                      <w:rFonts w:ascii="Arial Narrow" w:hAnsi="Arial Narrow" w:cs="Calibri"/>
                      <w:color w:val="000000"/>
                      <w:sz w:val="20"/>
                      <w:szCs w:val="20"/>
                      <w:highlight w:val="yellow"/>
                      <w:lang w:eastAsia="en-AU"/>
                    </w:rPr>
                  </w:pPr>
                  <w:r w:rsidRPr="00386047">
                    <w:rPr>
                      <w:rFonts w:ascii="Arial Narrow" w:hAnsi="Arial Narrow" w:cs="Calibri"/>
                      <w:color w:val="000000"/>
                      <w:sz w:val="20"/>
                      <w:szCs w:val="20"/>
                      <w:highlight w:val="yellow"/>
                      <w:lang w:eastAsia="en-AU"/>
                    </w:rPr>
                    <w:t xml:space="preserve">$ </w:t>
                  </w:r>
                </w:p>
              </w:tc>
            </w:tr>
            <w:tr w:rsidR="00AE2538" w:rsidRPr="00386047" w14:paraId="2AB80DA6" w14:textId="77777777" w:rsidTr="00C15B53">
              <w:trPr>
                <w:trHeight w:val="236"/>
              </w:trPr>
              <w:tc>
                <w:tcPr>
                  <w:tcW w:w="1816" w:type="dxa"/>
                  <w:tcBorders>
                    <w:top w:val="nil"/>
                    <w:left w:val="single" w:sz="4" w:space="0" w:color="auto"/>
                    <w:bottom w:val="single" w:sz="4" w:space="0" w:color="auto"/>
                    <w:right w:val="single" w:sz="4" w:space="0" w:color="auto"/>
                  </w:tcBorders>
                  <w:noWrap/>
                  <w:vAlign w:val="bottom"/>
                  <w:hideMark/>
                </w:tcPr>
                <w:p w14:paraId="3FCC3D6D" w14:textId="31FFAB1C" w:rsidR="00AE2538" w:rsidRPr="00386047" w:rsidRDefault="00AE2538" w:rsidP="00AE2538">
                  <w:pPr>
                    <w:rPr>
                      <w:rFonts w:ascii="Arial Narrow" w:hAnsi="Arial Narrow" w:cs="Calibri"/>
                      <w:color w:val="000000"/>
                      <w:sz w:val="20"/>
                      <w:szCs w:val="20"/>
                      <w:highlight w:val="yellow"/>
                      <w:lang w:eastAsia="en-AU"/>
                    </w:rPr>
                  </w:pPr>
                  <w:r w:rsidRPr="00386047">
                    <w:rPr>
                      <w:rFonts w:ascii="Arial Narrow" w:hAnsi="Arial Narrow" w:cs="Calibri"/>
                      <w:color w:val="000000"/>
                      <w:sz w:val="20"/>
                      <w:szCs w:val="20"/>
                      <w:highlight w:val="yellow"/>
                      <w:lang w:eastAsia="en-AU"/>
                    </w:rPr>
                    <w:t>[</w:t>
                  </w:r>
                  <w:r w:rsidRPr="00386047">
                    <w:rPr>
                      <w:rFonts w:ascii="Arial Narrow" w:hAnsi="Arial Narrow" w:cs="Calibri"/>
                      <w:i/>
                      <w:iCs/>
                      <w:color w:val="000000"/>
                      <w:sz w:val="20"/>
                      <w:szCs w:val="20"/>
                      <w:highlight w:val="yellow"/>
                      <w:lang w:eastAsia="en-AU"/>
                    </w:rPr>
                    <w:t>Insert Month</w:t>
                  </w:r>
                  <w:r w:rsidRPr="00386047">
                    <w:rPr>
                      <w:rFonts w:ascii="Arial Narrow" w:hAnsi="Arial Narrow" w:cs="Calibri"/>
                      <w:color w:val="000000"/>
                      <w:sz w:val="20"/>
                      <w:szCs w:val="20"/>
                      <w:highlight w:val="yellow"/>
                      <w:lang w:eastAsia="en-AU"/>
                    </w:rPr>
                    <w:t>]</w:t>
                  </w:r>
                </w:p>
              </w:tc>
              <w:tc>
                <w:tcPr>
                  <w:tcW w:w="2068" w:type="dxa"/>
                  <w:tcBorders>
                    <w:top w:val="nil"/>
                    <w:left w:val="nil"/>
                    <w:bottom w:val="single" w:sz="4" w:space="0" w:color="auto"/>
                    <w:right w:val="single" w:sz="4" w:space="0" w:color="auto"/>
                  </w:tcBorders>
                  <w:noWrap/>
                  <w:vAlign w:val="bottom"/>
                  <w:hideMark/>
                </w:tcPr>
                <w:p w14:paraId="195D48A1" w14:textId="71D38224" w:rsidR="00AE2538" w:rsidRPr="00386047" w:rsidRDefault="00AE2538" w:rsidP="00AE2538">
                  <w:pPr>
                    <w:jc w:val="right"/>
                    <w:rPr>
                      <w:rFonts w:ascii="Arial Narrow" w:hAnsi="Arial Narrow" w:cs="Calibri"/>
                      <w:color w:val="000000"/>
                      <w:sz w:val="20"/>
                      <w:szCs w:val="20"/>
                      <w:highlight w:val="yellow"/>
                      <w:lang w:eastAsia="en-AU"/>
                    </w:rPr>
                  </w:pPr>
                  <w:r w:rsidRPr="00386047">
                    <w:rPr>
                      <w:rFonts w:ascii="Arial Narrow" w:hAnsi="Arial Narrow" w:cs="Calibri"/>
                      <w:color w:val="000000"/>
                      <w:sz w:val="20"/>
                      <w:szCs w:val="20"/>
                      <w:highlight w:val="yellow"/>
                      <w:lang w:eastAsia="en-AU"/>
                    </w:rPr>
                    <w:t>$</w:t>
                  </w:r>
                </w:p>
              </w:tc>
            </w:tr>
            <w:tr w:rsidR="00AE2538" w:rsidRPr="00386047" w14:paraId="338D0F5A" w14:textId="77777777" w:rsidTr="00C15B53">
              <w:trPr>
                <w:trHeight w:val="236"/>
              </w:trPr>
              <w:tc>
                <w:tcPr>
                  <w:tcW w:w="1816" w:type="dxa"/>
                  <w:tcBorders>
                    <w:top w:val="nil"/>
                    <w:left w:val="single" w:sz="4" w:space="0" w:color="auto"/>
                    <w:bottom w:val="single" w:sz="4" w:space="0" w:color="auto"/>
                    <w:right w:val="single" w:sz="4" w:space="0" w:color="auto"/>
                  </w:tcBorders>
                  <w:noWrap/>
                  <w:vAlign w:val="bottom"/>
                  <w:hideMark/>
                </w:tcPr>
                <w:p w14:paraId="71F065E1" w14:textId="0D00866D" w:rsidR="00AE2538" w:rsidRPr="00386047" w:rsidRDefault="00AE2538" w:rsidP="00AE2538">
                  <w:pPr>
                    <w:rPr>
                      <w:rFonts w:ascii="Arial Narrow" w:hAnsi="Arial Narrow" w:cs="Calibri"/>
                      <w:color w:val="000000"/>
                      <w:sz w:val="20"/>
                      <w:szCs w:val="20"/>
                      <w:highlight w:val="yellow"/>
                      <w:lang w:eastAsia="en-AU"/>
                    </w:rPr>
                  </w:pPr>
                  <w:r w:rsidRPr="00386047">
                    <w:rPr>
                      <w:rFonts w:ascii="Arial Narrow" w:hAnsi="Arial Narrow" w:cs="Calibri"/>
                      <w:color w:val="000000"/>
                      <w:sz w:val="20"/>
                      <w:szCs w:val="20"/>
                      <w:highlight w:val="yellow"/>
                      <w:lang w:eastAsia="en-AU"/>
                    </w:rPr>
                    <w:t>[</w:t>
                  </w:r>
                  <w:r w:rsidRPr="00386047">
                    <w:rPr>
                      <w:rFonts w:ascii="Arial Narrow" w:hAnsi="Arial Narrow" w:cs="Calibri"/>
                      <w:i/>
                      <w:iCs/>
                      <w:color w:val="000000"/>
                      <w:sz w:val="20"/>
                      <w:szCs w:val="20"/>
                      <w:highlight w:val="yellow"/>
                      <w:lang w:eastAsia="en-AU"/>
                    </w:rPr>
                    <w:t>Insert Month</w:t>
                  </w:r>
                  <w:r w:rsidRPr="00386047">
                    <w:rPr>
                      <w:rFonts w:ascii="Arial Narrow" w:hAnsi="Arial Narrow" w:cs="Calibri"/>
                      <w:color w:val="000000"/>
                      <w:sz w:val="20"/>
                      <w:szCs w:val="20"/>
                      <w:highlight w:val="yellow"/>
                      <w:lang w:eastAsia="en-AU"/>
                    </w:rPr>
                    <w:t>]</w:t>
                  </w:r>
                </w:p>
              </w:tc>
              <w:tc>
                <w:tcPr>
                  <w:tcW w:w="2068" w:type="dxa"/>
                  <w:tcBorders>
                    <w:top w:val="nil"/>
                    <w:left w:val="nil"/>
                    <w:bottom w:val="single" w:sz="4" w:space="0" w:color="auto"/>
                    <w:right w:val="single" w:sz="4" w:space="0" w:color="auto"/>
                  </w:tcBorders>
                  <w:noWrap/>
                  <w:vAlign w:val="bottom"/>
                  <w:hideMark/>
                </w:tcPr>
                <w:p w14:paraId="2E815B01" w14:textId="33D82A42" w:rsidR="00AE2538" w:rsidRPr="00386047" w:rsidRDefault="00AE2538" w:rsidP="00AE2538">
                  <w:pPr>
                    <w:jc w:val="right"/>
                    <w:rPr>
                      <w:rFonts w:ascii="Arial Narrow" w:hAnsi="Arial Narrow" w:cs="Calibri"/>
                      <w:color w:val="000000"/>
                      <w:sz w:val="20"/>
                      <w:szCs w:val="20"/>
                      <w:highlight w:val="yellow"/>
                      <w:lang w:eastAsia="en-AU"/>
                    </w:rPr>
                  </w:pPr>
                  <w:r w:rsidRPr="00386047">
                    <w:rPr>
                      <w:rFonts w:ascii="Arial Narrow" w:hAnsi="Arial Narrow" w:cs="Calibri"/>
                      <w:color w:val="000000"/>
                      <w:sz w:val="20"/>
                      <w:szCs w:val="20"/>
                      <w:highlight w:val="yellow"/>
                      <w:lang w:eastAsia="en-AU"/>
                    </w:rPr>
                    <w:t xml:space="preserve">$ </w:t>
                  </w:r>
                </w:p>
              </w:tc>
            </w:tr>
            <w:tr w:rsidR="00AE2538" w:rsidRPr="00386047" w14:paraId="0A43C806" w14:textId="77777777" w:rsidTr="006904C2">
              <w:trPr>
                <w:trHeight w:val="236"/>
              </w:trPr>
              <w:tc>
                <w:tcPr>
                  <w:tcW w:w="1816" w:type="dxa"/>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4592CF4E" w14:textId="77777777" w:rsidR="00AE2538" w:rsidRPr="00386047" w:rsidRDefault="00AE2538" w:rsidP="00AE2538">
                  <w:pPr>
                    <w:rPr>
                      <w:rFonts w:ascii="Arial Narrow" w:hAnsi="Arial Narrow" w:cs="Calibri"/>
                      <w:color w:val="000000" w:themeColor="text1"/>
                      <w:sz w:val="20"/>
                      <w:szCs w:val="20"/>
                      <w:highlight w:val="yellow"/>
                      <w:lang w:eastAsia="en-AU"/>
                    </w:rPr>
                  </w:pPr>
                  <w:r w:rsidRPr="00386047">
                    <w:rPr>
                      <w:rFonts w:ascii="Arial Narrow" w:hAnsi="Arial Narrow" w:cs="Calibri"/>
                      <w:b/>
                      <w:bCs/>
                      <w:color w:val="000000"/>
                      <w:sz w:val="20"/>
                      <w:szCs w:val="20"/>
                      <w:highlight w:val="yellow"/>
                      <w:lang w:eastAsia="en-AU"/>
                    </w:rPr>
                    <w:t>Total</w:t>
                  </w:r>
                </w:p>
              </w:tc>
              <w:tc>
                <w:tcPr>
                  <w:tcW w:w="2068" w:type="dxa"/>
                  <w:tcBorders>
                    <w:top w:val="nil"/>
                    <w:left w:val="nil"/>
                    <w:bottom w:val="single" w:sz="4" w:space="0" w:color="auto"/>
                    <w:right w:val="single" w:sz="4" w:space="0" w:color="auto"/>
                  </w:tcBorders>
                  <w:shd w:val="clear" w:color="auto" w:fill="BFBFBF" w:themeFill="background1" w:themeFillShade="BF"/>
                  <w:noWrap/>
                  <w:vAlign w:val="bottom"/>
                  <w:hideMark/>
                </w:tcPr>
                <w:p w14:paraId="2C27B47C" w14:textId="06D9EFDC" w:rsidR="00AE2538" w:rsidRPr="00386047" w:rsidRDefault="00AE2538" w:rsidP="00AE2538">
                  <w:pPr>
                    <w:jc w:val="right"/>
                    <w:rPr>
                      <w:rFonts w:ascii="Arial Narrow" w:hAnsi="Arial Narrow" w:cs="Calibri"/>
                      <w:b/>
                      <w:bCs/>
                      <w:color w:val="000000" w:themeColor="text1"/>
                      <w:sz w:val="20"/>
                      <w:szCs w:val="20"/>
                      <w:highlight w:val="yellow"/>
                      <w:lang w:eastAsia="en-AU"/>
                    </w:rPr>
                  </w:pPr>
                  <w:r w:rsidRPr="00386047">
                    <w:rPr>
                      <w:rFonts w:ascii="Arial Narrow" w:hAnsi="Arial Narrow" w:cs="Calibri"/>
                      <w:b/>
                      <w:bCs/>
                      <w:color w:val="000000" w:themeColor="text1"/>
                      <w:sz w:val="20"/>
                      <w:szCs w:val="20"/>
                      <w:highlight w:val="yellow"/>
                      <w:lang w:eastAsia="en-AU"/>
                    </w:rPr>
                    <w:t xml:space="preserve">$ </w:t>
                  </w:r>
                </w:p>
              </w:tc>
            </w:tr>
          </w:tbl>
          <w:p w14:paraId="1CE7D4F3" w14:textId="77777777" w:rsidR="00AE2538" w:rsidRPr="00386047" w:rsidRDefault="00AE2538" w:rsidP="00AE2538">
            <w:pPr>
              <w:rPr>
                <w:rFonts w:ascii="Arial Narrow" w:hAnsi="Arial Narrow"/>
                <w:sz w:val="20"/>
                <w:szCs w:val="20"/>
                <w:highlight w:val="yellow"/>
              </w:rPr>
            </w:pPr>
          </w:p>
          <w:p w14:paraId="7F840640" w14:textId="77777777" w:rsidR="00AE2538" w:rsidRPr="00386047" w:rsidRDefault="00AE2538" w:rsidP="005A1BC9">
            <w:pPr>
              <w:spacing w:beforeLines="60" w:before="144" w:afterLines="60" w:after="144"/>
              <w:rPr>
                <w:rFonts w:ascii="Arial Narrow" w:hAnsi="Arial Narrow"/>
                <w:sz w:val="20"/>
                <w:szCs w:val="20"/>
                <w:highlight w:val="yellow"/>
              </w:rPr>
            </w:pPr>
            <w:r w:rsidRPr="00386047">
              <w:rPr>
                <w:rFonts w:ascii="Arial Narrow" w:hAnsi="Arial Narrow"/>
                <w:sz w:val="20"/>
                <w:szCs w:val="20"/>
                <w:highlight w:val="yellow"/>
              </w:rPr>
              <w:t>For the avoidance of doubt, the Charges under this SOW will only be payable on an actual T&amp;M basis for Staff Augmentation.</w:t>
            </w:r>
          </w:p>
          <w:p w14:paraId="055AFCFC" w14:textId="1B1CC857" w:rsidR="005A1BC9" w:rsidRPr="00C96469" w:rsidRDefault="005A1BC9" w:rsidP="005A1BC9">
            <w:pPr>
              <w:spacing w:beforeLines="60" w:before="144" w:afterLines="60" w:after="144"/>
              <w:rPr>
                <w:rFonts w:ascii="Arial Narrow" w:hAnsi="Arial Narrow"/>
                <w:sz w:val="20"/>
                <w:szCs w:val="20"/>
              </w:rPr>
            </w:pPr>
            <w:r w:rsidRPr="00386047">
              <w:rPr>
                <w:rFonts w:ascii="Arial Narrow" w:hAnsi="Arial Narrow"/>
                <w:sz w:val="20"/>
                <w:szCs w:val="20"/>
                <w:highlight w:val="yellow"/>
              </w:rPr>
              <w:t>Note: Delivery Project Executive allocation is a fixed fee to be invoiced at the end of the first month.</w:t>
            </w:r>
          </w:p>
        </w:tc>
      </w:tr>
      <w:tr w:rsidR="00AE2538" w:rsidRPr="00E40BC4" w14:paraId="158077A1" w14:textId="77777777" w:rsidTr="00620FE6">
        <w:tc>
          <w:tcPr>
            <w:tcW w:w="1794" w:type="dxa"/>
          </w:tcPr>
          <w:p w14:paraId="60911771" w14:textId="24C7B411"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lastRenderedPageBreak/>
              <w:t xml:space="preserve">IP Ownership </w:t>
            </w:r>
            <w:r w:rsidRPr="00E40BC4">
              <w:rPr>
                <w:rFonts w:ascii="Arial Narrow" w:hAnsi="Arial Narrow"/>
                <w:b/>
                <w:bCs/>
              </w:rPr>
              <w:br/>
            </w:r>
            <w:r w:rsidRPr="00A928CA">
              <w:rPr>
                <w:rFonts w:ascii="Arial Narrow" w:hAnsi="Arial Narrow"/>
                <w:i/>
                <w:iCs/>
                <w:sz w:val="20"/>
                <w:szCs w:val="20"/>
              </w:rPr>
              <w:t>Specify relevant IP Ownership Option (A, B, C or D) pursuant to clause 31.1– IP Ownership</w:t>
            </w:r>
            <w:r>
              <w:rPr>
                <w:rFonts w:ascii="Arial Narrow" w:hAnsi="Arial Narrow"/>
                <w:i/>
                <w:iCs/>
                <w:sz w:val="20"/>
                <w:szCs w:val="20"/>
              </w:rPr>
              <w:t>.</w:t>
            </w:r>
          </w:p>
        </w:tc>
        <w:tc>
          <w:tcPr>
            <w:tcW w:w="7982" w:type="dxa"/>
          </w:tcPr>
          <w:p w14:paraId="393D38CC" w14:textId="77777777" w:rsidR="00AE2538" w:rsidRPr="00C96469" w:rsidRDefault="00AE2538" w:rsidP="00AE2538">
            <w:pPr>
              <w:spacing w:before="60" w:after="60"/>
              <w:rPr>
                <w:rFonts w:ascii="Arial Narrow" w:eastAsiaTheme="minorEastAsia" w:hAnsi="Arial Narrow" w:cs="Arial"/>
                <w:sz w:val="20"/>
                <w:szCs w:val="20"/>
              </w:rPr>
            </w:pPr>
            <w:r w:rsidRPr="00C96469">
              <w:rPr>
                <w:rFonts w:ascii="Arial Narrow" w:eastAsiaTheme="minorEastAsia" w:hAnsi="Arial Narrow" w:cs="Arial"/>
                <w:sz w:val="20"/>
                <w:szCs w:val="20"/>
              </w:rPr>
              <w:t xml:space="preserve">Option C - Per the MPA, clause 31.1 – IP Ownership. </w:t>
            </w:r>
          </w:p>
          <w:p w14:paraId="7CB8AF6A" w14:textId="77777777" w:rsidR="00AE2538" w:rsidRPr="00C96469" w:rsidRDefault="00AE2538" w:rsidP="00AE2538">
            <w:pPr>
              <w:spacing w:before="60" w:after="60"/>
              <w:rPr>
                <w:rFonts w:ascii="Arial Narrow" w:hAnsi="Arial Narrow"/>
                <w:sz w:val="20"/>
                <w:szCs w:val="20"/>
              </w:rPr>
            </w:pPr>
          </w:p>
          <w:p w14:paraId="542E7662" w14:textId="77777777" w:rsidR="00AE2538" w:rsidRPr="00C96469" w:rsidRDefault="00AE2538" w:rsidP="00AE2538">
            <w:pPr>
              <w:spacing w:before="60" w:after="60"/>
              <w:rPr>
                <w:rFonts w:ascii="Arial Narrow" w:eastAsiaTheme="minorEastAsia" w:hAnsi="Arial Narrow" w:cs="Arial"/>
                <w:sz w:val="20"/>
                <w:szCs w:val="20"/>
              </w:rPr>
            </w:pPr>
          </w:p>
        </w:tc>
      </w:tr>
      <w:tr w:rsidR="00AE2538" w:rsidRPr="00E40BC4" w14:paraId="2E1FD09A" w14:textId="77777777" w:rsidTr="00620FE6">
        <w:tc>
          <w:tcPr>
            <w:tcW w:w="1794" w:type="dxa"/>
          </w:tcPr>
          <w:p w14:paraId="7C7A0FC9" w14:textId="77777777"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t xml:space="preserve">Limitation on Liability </w:t>
            </w:r>
            <w:r w:rsidRPr="00940068">
              <w:rPr>
                <w:rFonts w:ascii="Arial Narrow" w:hAnsi="Arial Narrow"/>
                <w:b/>
                <w:bCs/>
                <w:sz w:val="28"/>
                <w:szCs w:val="28"/>
              </w:rPr>
              <w:br/>
            </w:r>
            <w:r w:rsidRPr="00240001">
              <w:rPr>
                <w:rFonts w:ascii="Arial Narrow" w:hAnsi="Arial Narrow"/>
                <w:i/>
                <w:iCs/>
                <w:sz w:val="20"/>
                <w:szCs w:val="20"/>
              </w:rPr>
              <w:t>(if different to clause 40.3)</w:t>
            </w:r>
          </w:p>
        </w:tc>
        <w:tc>
          <w:tcPr>
            <w:tcW w:w="7982" w:type="dxa"/>
          </w:tcPr>
          <w:p w14:paraId="71BC89FA" w14:textId="77777777" w:rsidR="00AE2538" w:rsidRPr="00C96469" w:rsidRDefault="00AE2538" w:rsidP="00AE2538">
            <w:pPr>
              <w:spacing w:before="60" w:after="60"/>
              <w:rPr>
                <w:rFonts w:ascii="Arial Narrow" w:eastAsiaTheme="minorEastAsia" w:hAnsi="Arial Narrow"/>
                <w:sz w:val="20"/>
                <w:szCs w:val="20"/>
              </w:rPr>
            </w:pPr>
            <w:r w:rsidRPr="00C96469">
              <w:rPr>
                <w:rFonts w:ascii="Arial Narrow" w:eastAsiaTheme="minorEastAsia" w:hAnsi="Arial Narrow" w:cstheme="minorBidi"/>
                <w:sz w:val="20"/>
                <w:szCs w:val="20"/>
              </w:rPr>
              <w:t>Provisions of the MPA apply.</w:t>
            </w:r>
          </w:p>
          <w:p w14:paraId="690634AD" w14:textId="77777777" w:rsidR="00AE2538" w:rsidRPr="00C96469" w:rsidRDefault="00AE2538" w:rsidP="00AE2538">
            <w:pPr>
              <w:spacing w:before="60" w:after="60"/>
              <w:rPr>
                <w:rFonts w:ascii="Arial Narrow" w:eastAsiaTheme="minorEastAsia" w:hAnsi="Arial Narrow" w:cs="Arial"/>
                <w:sz w:val="20"/>
                <w:szCs w:val="20"/>
              </w:rPr>
            </w:pPr>
          </w:p>
        </w:tc>
      </w:tr>
      <w:tr w:rsidR="00AE2538" w:rsidRPr="00E40BC4" w14:paraId="1FC678AE" w14:textId="77777777" w:rsidTr="00620FE6">
        <w:tc>
          <w:tcPr>
            <w:tcW w:w="1794" w:type="dxa"/>
          </w:tcPr>
          <w:p w14:paraId="1592722C" w14:textId="77777777" w:rsidR="00AE2538" w:rsidRPr="00940068" w:rsidRDefault="00AE2538" w:rsidP="00AE2538">
            <w:pPr>
              <w:spacing w:before="60" w:after="60"/>
              <w:rPr>
                <w:rFonts w:ascii="Arial Narrow" w:hAnsi="Arial Narrow"/>
                <w:b/>
                <w:bCs/>
                <w:sz w:val="22"/>
                <w:szCs w:val="22"/>
              </w:rPr>
            </w:pPr>
            <w:r w:rsidRPr="00940068">
              <w:rPr>
                <w:rFonts w:ascii="Arial Narrow" w:hAnsi="Arial Narrow"/>
                <w:b/>
                <w:bCs/>
                <w:sz w:val="22"/>
                <w:szCs w:val="22"/>
              </w:rPr>
              <w:t xml:space="preserve">Liquidated Damages </w:t>
            </w:r>
            <w:r w:rsidRPr="00940068">
              <w:rPr>
                <w:rFonts w:ascii="Arial Narrow" w:hAnsi="Arial Narrow"/>
                <w:b/>
                <w:bCs/>
                <w:sz w:val="28"/>
                <w:szCs w:val="28"/>
              </w:rPr>
              <w:br/>
            </w:r>
            <w:r w:rsidRPr="00940068">
              <w:rPr>
                <w:rFonts w:ascii="Arial Narrow" w:hAnsi="Arial Narrow"/>
                <w:b/>
                <w:bCs/>
                <w:sz w:val="22"/>
                <w:szCs w:val="22"/>
              </w:rPr>
              <w:t>(clause 42)</w:t>
            </w:r>
          </w:p>
          <w:p w14:paraId="2E32CDBD" w14:textId="77777777" w:rsidR="00AE2538" w:rsidRPr="00A928CA" w:rsidRDefault="00AE2538" w:rsidP="00AE2538">
            <w:pPr>
              <w:spacing w:before="60" w:after="60"/>
              <w:rPr>
                <w:rFonts w:ascii="Arial Narrow" w:hAnsi="Arial Narrow"/>
                <w:i/>
                <w:iCs/>
                <w:sz w:val="20"/>
                <w:szCs w:val="20"/>
              </w:rPr>
            </w:pPr>
            <w:r w:rsidRPr="00A928CA">
              <w:rPr>
                <w:rFonts w:ascii="Arial Narrow" w:hAnsi="Arial Narrow"/>
                <w:i/>
                <w:iCs/>
                <w:sz w:val="20"/>
                <w:szCs w:val="20"/>
              </w:rPr>
              <w:t>Specify the formula to be used to calculate liquidated damages payable for a delay by the Supplier in meeting obligations.  Liquidated Damages must represent a genuine pre-estimate of losses to be suffered.</w:t>
            </w:r>
          </w:p>
        </w:tc>
        <w:tc>
          <w:tcPr>
            <w:tcW w:w="7982" w:type="dxa"/>
          </w:tcPr>
          <w:p w14:paraId="6E0B97A3" w14:textId="77777777" w:rsidR="00AE2538" w:rsidRPr="00C96469" w:rsidRDefault="00AE2538" w:rsidP="00AE2538">
            <w:pPr>
              <w:spacing w:before="60" w:after="60"/>
              <w:rPr>
                <w:rFonts w:ascii="Arial Narrow" w:eastAsiaTheme="minorEastAsia" w:hAnsi="Arial Narrow"/>
                <w:sz w:val="20"/>
                <w:szCs w:val="20"/>
              </w:rPr>
            </w:pPr>
            <w:r w:rsidRPr="00C96469">
              <w:rPr>
                <w:rFonts w:ascii="Arial Narrow" w:eastAsiaTheme="minorEastAsia" w:hAnsi="Arial Narrow" w:cstheme="minorBidi"/>
                <w:sz w:val="20"/>
                <w:szCs w:val="20"/>
              </w:rPr>
              <w:t>Provisions of the MPA apply.</w:t>
            </w:r>
          </w:p>
          <w:p w14:paraId="4DC52919" w14:textId="77777777" w:rsidR="00AE2538" w:rsidRPr="00C96469" w:rsidRDefault="00AE2538" w:rsidP="00AE2538">
            <w:pPr>
              <w:spacing w:before="60" w:after="60"/>
              <w:rPr>
                <w:rFonts w:ascii="Arial Narrow" w:eastAsiaTheme="minorEastAsia" w:hAnsi="Arial Narrow" w:cs="Arial"/>
                <w:sz w:val="20"/>
                <w:szCs w:val="20"/>
              </w:rPr>
            </w:pPr>
          </w:p>
        </w:tc>
      </w:tr>
      <w:tr w:rsidR="00AE2538" w:rsidRPr="00E40BC4" w14:paraId="71902C8A" w14:textId="77777777" w:rsidTr="00620FE6">
        <w:tc>
          <w:tcPr>
            <w:tcW w:w="1794" w:type="dxa"/>
          </w:tcPr>
          <w:p w14:paraId="1C106176" w14:textId="77777777"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t>Liquidated Damages Cap</w:t>
            </w:r>
          </w:p>
        </w:tc>
        <w:tc>
          <w:tcPr>
            <w:tcW w:w="7982" w:type="dxa"/>
          </w:tcPr>
          <w:p w14:paraId="3B77B2D3" w14:textId="77777777" w:rsidR="00AE2538" w:rsidRPr="00C96469" w:rsidRDefault="00AE2538" w:rsidP="00AE2538">
            <w:pPr>
              <w:spacing w:before="60" w:after="60"/>
              <w:rPr>
                <w:rFonts w:ascii="Arial Narrow" w:eastAsiaTheme="minorEastAsia" w:hAnsi="Arial Narrow"/>
                <w:sz w:val="20"/>
                <w:szCs w:val="20"/>
              </w:rPr>
            </w:pPr>
            <w:r w:rsidRPr="00C96469">
              <w:rPr>
                <w:rFonts w:ascii="Arial Narrow" w:eastAsiaTheme="minorEastAsia" w:hAnsi="Arial Narrow" w:cstheme="minorBidi"/>
                <w:sz w:val="20"/>
                <w:szCs w:val="20"/>
              </w:rPr>
              <w:t>Provisions of the MPA apply.</w:t>
            </w:r>
          </w:p>
          <w:p w14:paraId="7A142303" w14:textId="77777777" w:rsidR="00AE2538" w:rsidRPr="00C96469" w:rsidRDefault="00AE2538" w:rsidP="00AE2538">
            <w:pPr>
              <w:spacing w:before="60" w:after="60"/>
              <w:rPr>
                <w:rFonts w:ascii="Arial Narrow" w:eastAsiaTheme="minorEastAsia" w:hAnsi="Arial Narrow" w:cs="Arial"/>
                <w:sz w:val="20"/>
                <w:szCs w:val="20"/>
              </w:rPr>
            </w:pPr>
          </w:p>
        </w:tc>
      </w:tr>
      <w:tr w:rsidR="00AE2538" w:rsidRPr="00E40BC4" w14:paraId="601456E8" w14:textId="77777777" w:rsidTr="00620FE6">
        <w:tc>
          <w:tcPr>
            <w:tcW w:w="1794" w:type="dxa"/>
          </w:tcPr>
          <w:p w14:paraId="43098D1D" w14:textId="77777777"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t xml:space="preserve">Termination Notice Period and Costs </w:t>
            </w:r>
            <w:r w:rsidRPr="00E40BC4">
              <w:rPr>
                <w:rFonts w:ascii="Arial Narrow" w:hAnsi="Arial Narrow"/>
                <w:b/>
                <w:bCs/>
              </w:rPr>
              <w:br/>
            </w:r>
            <w:r w:rsidRPr="00A928CA">
              <w:rPr>
                <w:rFonts w:ascii="Arial Narrow" w:hAnsi="Arial Narrow"/>
                <w:i/>
                <w:iCs/>
                <w:sz w:val="20"/>
                <w:szCs w:val="20"/>
              </w:rPr>
              <w:t>(if different to clause 43.4 – Termination for Convenience):</w:t>
            </w:r>
          </w:p>
        </w:tc>
        <w:tc>
          <w:tcPr>
            <w:tcW w:w="7982" w:type="dxa"/>
          </w:tcPr>
          <w:p w14:paraId="6077696D" w14:textId="77777777" w:rsidR="00AE2538" w:rsidRPr="00C96469" w:rsidRDefault="00AE2538" w:rsidP="00AE2538">
            <w:pPr>
              <w:spacing w:before="60" w:after="60"/>
              <w:rPr>
                <w:rFonts w:ascii="Arial Narrow" w:eastAsiaTheme="minorEastAsia" w:hAnsi="Arial Narrow" w:cs="Arial"/>
                <w:sz w:val="20"/>
                <w:szCs w:val="20"/>
              </w:rPr>
            </w:pPr>
            <w:r w:rsidRPr="00C96469">
              <w:rPr>
                <w:rFonts w:ascii="Arial Narrow" w:eastAsiaTheme="minorEastAsia" w:hAnsi="Arial Narrow" w:cstheme="minorBidi"/>
                <w:sz w:val="20"/>
                <w:szCs w:val="20"/>
              </w:rPr>
              <w:t>Provisions of the MPA apply</w:t>
            </w:r>
          </w:p>
        </w:tc>
      </w:tr>
      <w:tr w:rsidR="00AE2538" w:rsidRPr="00E40BC4" w14:paraId="5DB0B87A" w14:textId="77777777" w:rsidTr="00620FE6">
        <w:tc>
          <w:tcPr>
            <w:tcW w:w="1794" w:type="dxa"/>
          </w:tcPr>
          <w:p w14:paraId="0756FA18" w14:textId="0BCE5DE9"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t>Additional Warranties</w:t>
            </w:r>
          </w:p>
        </w:tc>
        <w:tc>
          <w:tcPr>
            <w:tcW w:w="7982" w:type="dxa"/>
          </w:tcPr>
          <w:p w14:paraId="2EC52F34" w14:textId="77777777" w:rsidR="00AE2538" w:rsidRPr="00C96469" w:rsidRDefault="00AE2538" w:rsidP="00AE2538">
            <w:pPr>
              <w:spacing w:before="60" w:after="60"/>
              <w:rPr>
                <w:rFonts w:ascii="Arial Narrow" w:eastAsiaTheme="minorEastAsia" w:hAnsi="Arial Narrow" w:cs="Arial"/>
                <w:sz w:val="20"/>
                <w:szCs w:val="20"/>
              </w:rPr>
            </w:pPr>
            <w:r w:rsidRPr="00C96469">
              <w:rPr>
                <w:rFonts w:ascii="Arial Narrow" w:eastAsiaTheme="minorEastAsia" w:hAnsi="Arial Narrow" w:cstheme="minorBidi"/>
                <w:sz w:val="20"/>
                <w:szCs w:val="20"/>
              </w:rPr>
              <w:t>Not Applicable to this SOW</w:t>
            </w:r>
          </w:p>
        </w:tc>
      </w:tr>
      <w:tr w:rsidR="00AE2538" w:rsidRPr="00E40BC4" w14:paraId="0E470C49" w14:textId="77777777" w:rsidTr="00620FE6">
        <w:tc>
          <w:tcPr>
            <w:tcW w:w="1794" w:type="dxa"/>
          </w:tcPr>
          <w:p w14:paraId="5FA21150" w14:textId="77777777" w:rsidR="00AE2538" w:rsidRPr="00E40BC4" w:rsidRDefault="00AE2538" w:rsidP="00AE2538">
            <w:pPr>
              <w:spacing w:before="60" w:after="60"/>
              <w:rPr>
                <w:rFonts w:ascii="Arial Narrow" w:hAnsi="Arial Narrow"/>
                <w:b/>
                <w:bCs/>
                <w:sz w:val="20"/>
                <w:szCs w:val="20"/>
              </w:rPr>
            </w:pPr>
            <w:r w:rsidRPr="00940068">
              <w:rPr>
                <w:rFonts w:ascii="Arial Narrow" w:hAnsi="Arial Narrow"/>
                <w:b/>
                <w:bCs/>
                <w:sz w:val="22"/>
                <w:szCs w:val="22"/>
              </w:rPr>
              <w:lastRenderedPageBreak/>
              <w:t xml:space="preserve">Warranty Period </w:t>
            </w:r>
            <w:r w:rsidRPr="00E40BC4">
              <w:rPr>
                <w:rFonts w:ascii="Arial Narrow" w:hAnsi="Arial Narrow"/>
                <w:b/>
                <w:bCs/>
              </w:rPr>
              <w:br/>
            </w:r>
            <w:r w:rsidRPr="00A928CA">
              <w:rPr>
                <w:rFonts w:ascii="Arial Narrow" w:hAnsi="Arial Narrow"/>
                <w:i/>
                <w:iCs/>
                <w:sz w:val="20"/>
                <w:szCs w:val="20"/>
              </w:rPr>
              <w:t>(if different to clause 2.1):</w:t>
            </w:r>
          </w:p>
        </w:tc>
        <w:tc>
          <w:tcPr>
            <w:tcW w:w="7982" w:type="dxa"/>
          </w:tcPr>
          <w:p w14:paraId="677F009A" w14:textId="77777777" w:rsidR="00AE2538" w:rsidRPr="00C96469" w:rsidRDefault="00AE2538" w:rsidP="00AE2538">
            <w:pPr>
              <w:spacing w:before="60" w:after="60"/>
              <w:rPr>
                <w:rFonts w:ascii="Arial Narrow" w:eastAsiaTheme="minorEastAsia" w:hAnsi="Arial Narrow" w:cs="Arial"/>
                <w:color w:val="FF0000"/>
                <w:sz w:val="20"/>
                <w:szCs w:val="20"/>
              </w:rPr>
            </w:pPr>
            <w:r w:rsidRPr="00C96469">
              <w:rPr>
                <w:rFonts w:ascii="Arial Narrow" w:eastAsiaTheme="minorEastAsia" w:hAnsi="Arial Narrow" w:cstheme="minorBidi"/>
                <w:sz w:val="20"/>
                <w:szCs w:val="20"/>
              </w:rPr>
              <w:t>Not Applicable to this SOW</w:t>
            </w:r>
          </w:p>
        </w:tc>
      </w:tr>
      <w:tr w:rsidR="00AE2538" w:rsidRPr="00E40BC4" w14:paraId="6DD81301" w14:textId="77777777" w:rsidTr="00620FE6">
        <w:tc>
          <w:tcPr>
            <w:tcW w:w="1794" w:type="dxa"/>
          </w:tcPr>
          <w:p w14:paraId="56AEF50E" w14:textId="77777777" w:rsidR="00AE2538" w:rsidRPr="00D15D32" w:rsidRDefault="00AE2538" w:rsidP="00AE2538">
            <w:pPr>
              <w:spacing w:before="60" w:after="60"/>
              <w:rPr>
                <w:rFonts w:ascii="Arial Narrow" w:hAnsi="Arial Narrow"/>
                <w:b/>
                <w:bCs/>
                <w:sz w:val="22"/>
                <w:szCs w:val="22"/>
              </w:rPr>
            </w:pPr>
            <w:r w:rsidRPr="00D15D32">
              <w:rPr>
                <w:rFonts w:ascii="Arial Narrow" w:hAnsi="Arial Narrow"/>
                <w:b/>
                <w:bCs/>
                <w:sz w:val="22"/>
                <w:szCs w:val="22"/>
              </w:rPr>
              <w:t>Escrow</w:t>
            </w:r>
            <w:r w:rsidRPr="00D15D32">
              <w:rPr>
                <w:rFonts w:ascii="Arial Narrow" w:hAnsi="Arial Narrow"/>
                <w:b/>
                <w:bCs/>
                <w:sz w:val="28"/>
                <w:szCs w:val="28"/>
              </w:rPr>
              <w:br/>
            </w:r>
            <w:r w:rsidRPr="00D15D32">
              <w:rPr>
                <w:rFonts w:ascii="Arial Narrow" w:hAnsi="Arial Narrow"/>
                <w:b/>
                <w:bCs/>
                <w:sz w:val="22"/>
                <w:szCs w:val="22"/>
              </w:rPr>
              <w:t>(clause 33)</w:t>
            </w:r>
          </w:p>
          <w:p w14:paraId="10FBFE31" w14:textId="77777777" w:rsidR="00AE2538" w:rsidRPr="00A928CA" w:rsidRDefault="00AE2538" w:rsidP="00AE2538">
            <w:pPr>
              <w:spacing w:before="60" w:after="60"/>
              <w:rPr>
                <w:rFonts w:ascii="Arial Narrow" w:hAnsi="Arial Narrow"/>
                <w:i/>
                <w:iCs/>
                <w:sz w:val="20"/>
                <w:szCs w:val="20"/>
              </w:rPr>
            </w:pPr>
            <w:r w:rsidRPr="00A928CA">
              <w:rPr>
                <w:rFonts w:ascii="Arial Narrow" w:hAnsi="Arial Narrow"/>
                <w:i/>
                <w:iCs/>
                <w:sz w:val="20"/>
                <w:szCs w:val="20"/>
              </w:rPr>
              <w:t>Specify whether escrow is required.</w:t>
            </w:r>
          </w:p>
        </w:tc>
        <w:tc>
          <w:tcPr>
            <w:tcW w:w="7982" w:type="dxa"/>
          </w:tcPr>
          <w:p w14:paraId="2E536B0E" w14:textId="77777777" w:rsidR="00AE2538" w:rsidRPr="00C96469" w:rsidRDefault="00AE2538" w:rsidP="00AE2538">
            <w:pPr>
              <w:spacing w:before="60" w:after="60"/>
              <w:rPr>
                <w:rFonts w:ascii="Arial Narrow" w:eastAsiaTheme="minorEastAsia" w:hAnsi="Arial Narrow"/>
                <w:sz w:val="20"/>
                <w:szCs w:val="20"/>
              </w:rPr>
            </w:pPr>
            <w:r w:rsidRPr="00C96469">
              <w:rPr>
                <w:rFonts w:ascii="Arial Narrow" w:eastAsiaTheme="minorEastAsia" w:hAnsi="Arial Narrow" w:cstheme="minorBidi"/>
                <w:sz w:val="20"/>
                <w:szCs w:val="20"/>
              </w:rPr>
              <w:t>Not Applicable to this SOW.</w:t>
            </w:r>
          </w:p>
          <w:p w14:paraId="513EB5FA" w14:textId="77777777" w:rsidR="00AE2538" w:rsidRPr="00C96469" w:rsidRDefault="00AE2538" w:rsidP="00AE2538">
            <w:pPr>
              <w:spacing w:before="60" w:after="60"/>
              <w:rPr>
                <w:rFonts w:ascii="Arial Narrow" w:eastAsiaTheme="minorEastAsia" w:hAnsi="Arial Narrow" w:cs="Arial"/>
                <w:sz w:val="20"/>
                <w:szCs w:val="20"/>
              </w:rPr>
            </w:pPr>
          </w:p>
        </w:tc>
      </w:tr>
      <w:tr w:rsidR="00620FE6" w:rsidRPr="00E40BC4" w14:paraId="493663FE" w14:textId="77777777" w:rsidTr="00620FE6">
        <w:tc>
          <w:tcPr>
            <w:tcW w:w="1794" w:type="dxa"/>
          </w:tcPr>
          <w:p w14:paraId="155E0FBE" w14:textId="77777777" w:rsidR="00620FE6" w:rsidRPr="00D15D32" w:rsidRDefault="00620FE6" w:rsidP="00620FE6">
            <w:pPr>
              <w:spacing w:before="60" w:after="60"/>
              <w:rPr>
                <w:rFonts w:ascii="Arial Narrow" w:hAnsi="Arial Narrow"/>
                <w:b/>
                <w:bCs/>
                <w:sz w:val="22"/>
                <w:szCs w:val="22"/>
              </w:rPr>
            </w:pPr>
            <w:r w:rsidRPr="00D15D32">
              <w:rPr>
                <w:rFonts w:ascii="Arial Narrow" w:hAnsi="Arial Narrow"/>
                <w:b/>
                <w:bCs/>
                <w:sz w:val="22"/>
                <w:szCs w:val="22"/>
              </w:rPr>
              <w:t xml:space="preserve">Special Conditions </w:t>
            </w:r>
          </w:p>
          <w:p w14:paraId="548EA199" w14:textId="77777777" w:rsidR="00620FE6" w:rsidRPr="00A928CA" w:rsidRDefault="00620FE6" w:rsidP="00620FE6">
            <w:pPr>
              <w:spacing w:before="60" w:after="60"/>
              <w:rPr>
                <w:rFonts w:ascii="Arial Narrow" w:hAnsi="Arial Narrow"/>
                <w:i/>
                <w:iCs/>
                <w:sz w:val="20"/>
                <w:szCs w:val="20"/>
              </w:rPr>
            </w:pPr>
            <w:r w:rsidRPr="00A928CA">
              <w:rPr>
                <w:rFonts w:ascii="Arial Narrow" w:hAnsi="Arial Narrow"/>
                <w:i/>
                <w:iCs/>
                <w:sz w:val="20"/>
                <w:szCs w:val="20"/>
              </w:rPr>
              <w:t>Specify any Special Conditions applicable to this Agreement.</w:t>
            </w:r>
          </w:p>
        </w:tc>
        <w:tc>
          <w:tcPr>
            <w:tcW w:w="7982" w:type="dxa"/>
          </w:tcPr>
          <w:p w14:paraId="7B4BEFF6" w14:textId="77777777" w:rsidR="00620FE6" w:rsidRPr="0032218D" w:rsidRDefault="00620FE6" w:rsidP="00620FE6">
            <w:pPr>
              <w:pStyle w:val="TableParagraph"/>
              <w:spacing w:before="57"/>
              <w:ind w:left="107"/>
              <w:rPr>
                <w:rFonts w:ascii="Arial Narrow" w:hAnsi="Arial Narrow"/>
                <w:b/>
                <w:bCs/>
                <w:sz w:val="20"/>
                <w:szCs w:val="20"/>
                <w:lang w:val="en-AU"/>
              </w:rPr>
            </w:pPr>
            <w:r w:rsidRPr="0032218D">
              <w:rPr>
                <w:rFonts w:ascii="Arial Narrow" w:hAnsi="Arial Narrow"/>
                <w:b/>
                <w:bCs/>
                <w:sz w:val="20"/>
                <w:szCs w:val="20"/>
                <w:lang w:val="en-AU"/>
              </w:rPr>
              <w:t>Data Processing Protection</w:t>
            </w:r>
          </w:p>
          <w:p w14:paraId="2B41A422" w14:textId="77777777" w:rsidR="00620FE6" w:rsidRPr="0032218D" w:rsidRDefault="00620FE6" w:rsidP="00620FE6">
            <w:pPr>
              <w:pStyle w:val="TableParagraph"/>
              <w:spacing w:before="57"/>
              <w:ind w:left="107"/>
              <w:rPr>
                <w:rFonts w:ascii="Arial Narrow" w:hAnsi="Arial Narrow"/>
                <w:sz w:val="20"/>
                <w:szCs w:val="20"/>
                <w:lang w:val="en-AU"/>
              </w:rPr>
            </w:pPr>
            <w:r w:rsidRPr="0032218D">
              <w:rPr>
                <w:rFonts w:ascii="Arial Narrow" w:hAnsi="Arial Narrow"/>
                <w:sz w:val="20"/>
                <w:szCs w:val="20"/>
                <w:lang w:val="en-AU"/>
              </w:rPr>
              <w:t>In the event of a conflict, the MPA takes precedence in relation to handling AusNet Services Data, otherwise the DPA (IBM’s Data Processing Addendum) will supplement.</w:t>
            </w:r>
          </w:p>
          <w:p w14:paraId="10427842" w14:textId="77777777" w:rsidR="00620FE6" w:rsidRPr="0032218D" w:rsidRDefault="00620FE6" w:rsidP="00620FE6">
            <w:pPr>
              <w:pStyle w:val="TableParagraph"/>
              <w:spacing w:before="57"/>
              <w:ind w:left="107"/>
              <w:rPr>
                <w:rFonts w:ascii="Arial Narrow" w:hAnsi="Arial Narrow"/>
                <w:sz w:val="20"/>
                <w:szCs w:val="20"/>
                <w:lang w:val="en-AU"/>
              </w:rPr>
            </w:pPr>
            <w:r w:rsidRPr="0032218D">
              <w:rPr>
                <w:rFonts w:ascii="Arial Narrow" w:hAnsi="Arial Narrow"/>
                <w:sz w:val="20"/>
                <w:szCs w:val="20"/>
                <w:lang w:val="en-AU"/>
              </w:rPr>
              <w:t>IBM’s Data Processing Addendum (DPA), which can be found at: http://ibm.com/dpa and the applicable DPA Exhibit (DPA Exhibit for C&amp;SI) for Security Services which is located at: http://www.ibm.com/services/us/dpa applies and supplements the MPA, if and to the extent that: (a) IBM is processing AusNet Services Data (including Personal Information) on behalf of AusNet Services; and (b) the current European General Data Protection Regulation applies to such processing of the AusNet Services Data (including any Personal Information).</w:t>
            </w:r>
          </w:p>
          <w:p w14:paraId="610C2F87" w14:textId="77777777" w:rsidR="00620FE6" w:rsidRPr="0032218D" w:rsidRDefault="00620FE6" w:rsidP="00620FE6">
            <w:pPr>
              <w:pStyle w:val="TableParagraph"/>
              <w:spacing w:before="57"/>
              <w:ind w:left="107"/>
              <w:rPr>
                <w:rFonts w:ascii="Arial Narrow" w:hAnsi="Arial Narrow"/>
                <w:sz w:val="20"/>
                <w:szCs w:val="20"/>
                <w:lang w:val="en-AU"/>
              </w:rPr>
            </w:pPr>
          </w:p>
          <w:p w14:paraId="2B8826AF" w14:textId="77777777" w:rsidR="00620FE6" w:rsidRPr="0032218D" w:rsidRDefault="00620FE6" w:rsidP="00620FE6">
            <w:pPr>
              <w:pStyle w:val="TableParagraph"/>
              <w:spacing w:before="57"/>
              <w:ind w:left="107"/>
              <w:rPr>
                <w:rFonts w:ascii="Arial Narrow" w:eastAsia="MS PMincho" w:hAnsi="Arial Narrow" w:cstheme="minorHAnsi"/>
                <w:b/>
                <w:bCs/>
                <w:color w:val="000000" w:themeColor="text1"/>
                <w:sz w:val="20"/>
                <w:szCs w:val="20"/>
                <w:lang w:val="en-AU" w:eastAsia="ja-JP"/>
              </w:rPr>
            </w:pPr>
            <w:r w:rsidRPr="0032218D">
              <w:rPr>
                <w:rFonts w:ascii="Arial Narrow" w:eastAsia="MS PMincho" w:hAnsi="Arial Narrow" w:cstheme="minorHAnsi"/>
                <w:b/>
                <w:bCs/>
                <w:color w:val="000000" w:themeColor="text1"/>
                <w:sz w:val="20"/>
                <w:szCs w:val="20"/>
                <w:lang w:val="en-AU" w:eastAsia="ja-JP"/>
              </w:rPr>
              <w:t>Open-Source Software Disclaimer</w:t>
            </w:r>
          </w:p>
          <w:p w14:paraId="2140DCD8" w14:textId="77777777" w:rsidR="00620FE6" w:rsidRDefault="00620FE6" w:rsidP="00620FE6">
            <w:pPr>
              <w:pStyle w:val="TableParagraph"/>
              <w:spacing w:before="57"/>
              <w:ind w:left="107"/>
              <w:rPr>
                <w:rFonts w:ascii="Arial Narrow" w:eastAsia="MS PMincho" w:hAnsi="Arial Narrow" w:cstheme="minorHAnsi"/>
                <w:color w:val="000000" w:themeColor="text1"/>
                <w:sz w:val="20"/>
                <w:szCs w:val="20"/>
                <w:lang w:val="en-AU" w:eastAsia="ja-JP"/>
              </w:rPr>
            </w:pPr>
            <w:r w:rsidRPr="0032218D">
              <w:rPr>
                <w:rFonts w:ascii="Arial Narrow" w:eastAsia="MS PMincho" w:hAnsi="Arial Narrow" w:cstheme="minorHAnsi"/>
                <w:color w:val="000000" w:themeColor="text1"/>
                <w:sz w:val="20"/>
                <w:szCs w:val="20"/>
                <w:lang w:val="en-AU" w:eastAsia="ja-JP"/>
              </w:rPr>
              <w:t>AusNet Services understands and agrees that Linux and any other Open Source Software (“OSS”), including patches, fixes, and updates, which IBM installs, configures, updates, operates, or otherwise assists in procuring on AusNet Services behalf as a result of providing services under this SOW are licensed and distributed to AusNet Services by Linux and OSS distributors, and / or respective copyright and other right holders, including Red Hat, Inc. and / or Novell, Inc. (“Right Holders”) under such Right Holders’ terms and conditions. IBM is not a party to the Right Holders’ terms and conditions and installs any OSS ‘AS IS’. AusNet Services and IBM agree that any modification or creation of derivative works of OSS is outside the scope of this SOW. IBM is not a distributor of OSS and does the work described in this SOW for AusNet Services upon AusNet Services specification. AusNet Services receives no express or implied patent or other license from IBM with respect to any OSS. IBM makes no representations and disclaims all warranties with respect to any OSS, express or implied, including the implied warranties of merchantability and fitness for a particular purpose. IBM does not indemnify against any claim that OSS infringes a third party's intellectual property right. UNDER NO CIRCUMSTANCES SHALL IBM BE LIABLE FOR ANY DAMAGES ARISING OUT OF THE USE OF OSS.</w:t>
            </w:r>
          </w:p>
          <w:p w14:paraId="50651911" w14:textId="77777777" w:rsidR="00620FE6" w:rsidRDefault="00620FE6" w:rsidP="00620FE6">
            <w:pPr>
              <w:pStyle w:val="TableParagraph"/>
              <w:spacing w:before="57"/>
              <w:ind w:left="107"/>
              <w:rPr>
                <w:rFonts w:ascii="Arial Narrow" w:eastAsia="MS PMincho" w:hAnsi="Arial Narrow" w:cstheme="minorHAnsi"/>
                <w:color w:val="000000" w:themeColor="text1"/>
                <w:sz w:val="20"/>
                <w:szCs w:val="20"/>
                <w:lang w:val="en-AU" w:eastAsia="ja-JP"/>
              </w:rPr>
            </w:pPr>
          </w:p>
          <w:p w14:paraId="517F8FC5" w14:textId="77777777" w:rsidR="00620FE6" w:rsidRPr="00401B98" w:rsidRDefault="00620FE6" w:rsidP="00620FE6">
            <w:pPr>
              <w:pStyle w:val="TableParagraph"/>
              <w:widowControl/>
              <w:ind w:left="108"/>
              <w:rPr>
                <w:rFonts w:ascii="Arial Narrow" w:eastAsiaTheme="minorEastAsia" w:hAnsi="Arial Narrow"/>
                <w:b/>
                <w:bCs/>
                <w:color w:val="000000" w:themeColor="text1"/>
                <w:sz w:val="20"/>
                <w:szCs w:val="20"/>
                <w:lang w:val="en-AU" w:eastAsia="ja-JP"/>
              </w:rPr>
            </w:pPr>
            <w:r w:rsidRPr="00401B98">
              <w:rPr>
                <w:rFonts w:ascii="Arial Narrow" w:eastAsiaTheme="minorEastAsia" w:hAnsi="Arial Narrow"/>
                <w:b/>
                <w:bCs/>
                <w:color w:val="000000" w:themeColor="text1"/>
                <w:sz w:val="20"/>
                <w:szCs w:val="20"/>
                <w:lang w:val="en-AU" w:eastAsia="ja-JP"/>
              </w:rPr>
              <w:t>Use of IBM GenAI Assets &amp; Client-Provided GenAI Tools</w:t>
            </w:r>
          </w:p>
          <w:p w14:paraId="25BB564E" w14:textId="77777777" w:rsidR="00620FE6" w:rsidRPr="00401B98" w:rsidRDefault="00620FE6" w:rsidP="00620FE6">
            <w:pPr>
              <w:pStyle w:val="TableParagraph"/>
              <w:widowControl/>
              <w:ind w:left="108"/>
              <w:rPr>
                <w:rFonts w:ascii="Arial Narrow" w:hAnsi="Arial Narrow"/>
                <w:color w:val="000000" w:themeColor="text1"/>
                <w:sz w:val="20"/>
                <w:szCs w:val="20"/>
              </w:rPr>
            </w:pPr>
            <w:r w:rsidRPr="00401B98">
              <w:rPr>
                <w:rFonts w:ascii="Arial Narrow" w:hAnsi="Arial Narrow"/>
                <w:color w:val="000000" w:themeColor="text1"/>
                <w:sz w:val="20"/>
                <w:szCs w:val="20"/>
              </w:rPr>
              <w:t xml:space="preserve">IBM will use IBM proprietary and third-party tools (the “Tools”), including artificial intelligence, during the Services to perform certain IBM responsibilities. The Tools and associated documentation: 1) are not provided to AusNet under this SOW even if AusNet may view or have access to certain Tools and 2) remain the property of IBM or a third-party, as applicable. If any Tools are installed at AusNet’s environment, IBM will remove the Tools upon completion of this SOW. The output of any generative artificial intelligence is not a Project Material and as such the IP option applicable is Option C (also as set out in IP Ownership section of this SOW). Therefore, when IBM provides such output to AusNet, IBM does not claim ownership rights to the outputs. </w:t>
            </w:r>
          </w:p>
          <w:p w14:paraId="1EEAAABB" w14:textId="77777777" w:rsidR="00620FE6" w:rsidRPr="00401B98" w:rsidRDefault="00620FE6" w:rsidP="00620FE6">
            <w:pPr>
              <w:pStyle w:val="TableParagraph"/>
              <w:spacing w:before="60" w:after="60"/>
              <w:rPr>
                <w:rFonts w:ascii="Arial Narrow" w:eastAsia="MS PMincho" w:hAnsi="Arial Narrow" w:cstheme="minorBidi"/>
                <w:color w:val="000000" w:themeColor="text1"/>
                <w:sz w:val="20"/>
                <w:szCs w:val="20"/>
                <w:lang w:val="en-AU" w:eastAsia="ja-JP"/>
              </w:rPr>
            </w:pPr>
          </w:p>
          <w:p w14:paraId="2BA48AD9" w14:textId="2F62CC40" w:rsidR="00620FE6" w:rsidRPr="00620FE6" w:rsidRDefault="00620FE6" w:rsidP="00620FE6">
            <w:pPr>
              <w:pStyle w:val="TableParagraph"/>
              <w:widowControl/>
              <w:ind w:left="108"/>
              <w:rPr>
                <w:rFonts w:ascii="Arial Narrow" w:hAnsi="Arial Narrow"/>
                <w:color w:val="000000" w:themeColor="text1"/>
                <w:sz w:val="20"/>
                <w:szCs w:val="20"/>
                <w:highlight w:val="green"/>
              </w:rPr>
            </w:pPr>
            <w:r>
              <w:rPr>
                <w:rFonts w:ascii="Arial Narrow" w:hAnsi="Arial Narrow"/>
                <w:color w:val="000000" w:themeColor="text1"/>
                <w:sz w:val="20"/>
                <w:szCs w:val="20"/>
                <w:highlight w:val="green"/>
              </w:rPr>
              <w:t xml:space="preserve">TBC – Parag - </w:t>
            </w:r>
            <w:r w:rsidRPr="00620FE6">
              <w:rPr>
                <w:rFonts w:ascii="Arial Narrow" w:hAnsi="Arial Narrow"/>
                <w:color w:val="000000" w:themeColor="text1"/>
                <w:sz w:val="20"/>
                <w:szCs w:val="20"/>
                <w:highlight w:val="green"/>
              </w:rPr>
              <w:t xml:space="preserve">IBM intends to use two Gen AI tools for this Project. The following is a fact sheet on these Gen AI tools. </w:t>
            </w:r>
          </w:p>
          <w:p w14:paraId="626F622C" w14:textId="77777777" w:rsidR="00620FE6" w:rsidRPr="00620FE6" w:rsidRDefault="00620FE6" w:rsidP="00620FE6">
            <w:pPr>
              <w:pStyle w:val="TableParagraph"/>
              <w:widowControl/>
              <w:ind w:left="108"/>
              <w:rPr>
                <w:rFonts w:ascii="Arial Narrow" w:hAnsi="Arial Narrow"/>
                <w:color w:val="000000" w:themeColor="text1"/>
                <w:sz w:val="20"/>
                <w:szCs w:val="20"/>
                <w:highlight w:val="green"/>
              </w:rPr>
            </w:pPr>
          </w:p>
          <w:tbl>
            <w:tblPr>
              <w:tblStyle w:val="TableGrid"/>
              <w:tblW w:w="7538" w:type="dxa"/>
              <w:tblInd w:w="108" w:type="dxa"/>
              <w:tblLayout w:type="fixed"/>
              <w:tblLook w:val="04A0" w:firstRow="1" w:lastRow="0" w:firstColumn="1" w:lastColumn="0" w:noHBand="0" w:noVBand="1"/>
            </w:tblPr>
            <w:tblGrid>
              <w:gridCol w:w="591"/>
              <w:gridCol w:w="3261"/>
              <w:gridCol w:w="3686"/>
            </w:tblGrid>
            <w:tr w:rsidR="00620FE6" w:rsidRPr="00620FE6" w14:paraId="5BEB2803" w14:textId="77777777" w:rsidTr="00573FF0">
              <w:tc>
                <w:tcPr>
                  <w:tcW w:w="591" w:type="dxa"/>
                  <w:shd w:val="clear" w:color="auto" w:fill="4BACC6" w:themeFill="accent5"/>
                </w:tcPr>
                <w:p w14:paraId="66162CCA" w14:textId="77777777" w:rsidR="00620FE6" w:rsidRPr="00620FE6" w:rsidRDefault="00620FE6" w:rsidP="00620FE6">
                  <w:pPr>
                    <w:pStyle w:val="TableParagraph"/>
                    <w:widowControl/>
                    <w:rPr>
                      <w:rFonts w:ascii="Arial Narrow" w:hAnsi="Arial Narrow"/>
                      <w:b/>
                      <w:bCs/>
                      <w:color w:val="000000" w:themeColor="text1"/>
                      <w:sz w:val="20"/>
                      <w:szCs w:val="20"/>
                      <w:highlight w:val="green"/>
                    </w:rPr>
                  </w:pPr>
                  <w:r w:rsidRPr="00620FE6">
                    <w:rPr>
                      <w:rFonts w:ascii="Arial Narrow" w:hAnsi="Arial Narrow"/>
                      <w:b/>
                      <w:bCs/>
                      <w:color w:val="000000" w:themeColor="text1"/>
                      <w:sz w:val="20"/>
                      <w:szCs w:val="20"/>
                      <w:highlight w:val="green"/>
                    </w:rPr>
                    <w:t>#</w:t>
                  </w:r>
                </w:p>
              </w:tc>
              <w:tc>
                <w:tcPr>
                  <w:tcW w:w="3261" w:type="dxa"/>
                  <w:shd w:val="clear" w:color="auto" w:fill="4BACC6" w:themeFill="accent5"/>
                </w:tcPr>
                <w:p w14:paraId="7BC1366B" w14:textId="77777777" w:rsidR="00620FE6" w:rsidRPr="00620FE6" w:rsidRDefault="00620FE6" w:rsidP="00620FE6">
                  <w:pPr>
                    <w:pStyle w:val="TableParagraph"/>
                    <w:widowControl/>
                    <w:rPr>
                      <w:rFonts w:ascii="Arial Narrow" w:hAnsi="Arial Narrow"/>
                      <w:b/>
                      <w:bCs/>
                      <w:color w:val="000000" w:themeColor="text1"/>
                      <w:sz w:val="20"/>
                      <w:szCs w:val="20"/>
                      <w:highlight w:val="green"/>
                    </w:rPr>
                  </w:pPr>
                  <w:r w:rsidRPr="00620FE6">
                    <w:rPr>
                      <w:rFonts w:ascii="Arial Narrow" w:hAnsi="Arial Narrow"/>
                      <w:b/>
                      <w:bCs/>
                      <w:color w:val="000000" w:themeColor="text1"/>
                      <w:sz w:val="20"/>
                      <w:szCs w:val="20"/>
                      <w:highlight w:val="green"/>
                    </w:rPr>
                    <w:t>Question</w:t>
                  </w:r>
                </w:p>
              </w:tc>
              <w:tc>
                <w:tcPr>
                  <w:tcW w:w="3686" w:type="dxa"/>
                  <w:shd w:val="clear" w:color="auto" w:fill="4BACC6" w:themeFill="accent5"/>
                </w:tcPr>
                <w:p w14:paraId="3E519C6F" w14:textId="77777777" w:rsidR="00620FE6" w:rsidRPr="00620FE6" w:rsidRDefault="00620FE6" w:rsidP="00620FE6">
                  <w:pPr>
                    <w:pStyle w:val="TableParagraph"/>
                    <w:widowControl/>
                    <w:rPr>
                      <w:rFonts w:ascii="Arial Narrow" w:hAnsi="Arial Narrow"/>
                      <w:b/>
                      <w:bCs/>
                      <w:color w:val="000000" w:themeColor="text1"/>
                      <w:sz w:val="20"/>
                      <w:szCs w:val="20"/>
                      <w:highlight w:val="green"/>
                    </w:rPr>
                  </w:pPr>
                  <w:r w:rsidRPr="00620FE6">
                    <w:rPr>
                      <w:rFonts w:ascii="Arial Narrow" w:hAnsi="Arial Narrow"/>
                      <w:b/>
                      <w:bCs/>
                      <w:color w:val="000000" w:themeColor="text1"/>
                      <w:sz w:val="20"/>
                      <w:szCs w:val="20"/>
                      <w:highlight w:val="green"/>
                    </w:rPr>
                    <w:t>Answer</w:t>
                  </w:r>
                </w:p>
              </w:tc>
            </w:tr>
            <w:tr w:rsidR="00620FE6" w:rsidRPr="005F5200" w14:paraId="45775040" w14:textId="77777777" w:rsidTr="00573FF0">
              <w:tc>
                <w:tcPr>
                  <w:tcW w:w="591" w:type="dxa"/>
                  <w:shd w:val="clear" w:color="auto" w:fill="F2F2F2" w:themeFill="background1" w:themeFillShade="F2"/>
                </w:tcPr>
                <w:p w14:paraId="676AE530"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1</w:t>
                  </w:r>
                </w:p>
              </w:tc>
              <w:tc>
                <w:tcPr>
                  <w:tcW w:w="3261" w:type="dxa"/>
                  <w:shd w:val="clear" w:color="auto" w:fill="F2F2F2" w:themeFill="background1" w:themeFillShade="F2"/>
                </w:tcPr>
                <w:p w14:paraId="0AE74413"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Name of AI Asset Tool</w:t>
                  </w:r>
                </w:p>
              </w:tc>
              <w:tc>
                <w:tcPr>
                  <w:tcW w:w="3686" w:type="dxa"/>
                </w:tcPr>
                <w:p w14:paraId="652B3403" w14:textId="77777777" w:rsidR="00620FE6" w:rsidRPr="00401B98" w:rsidRDefault="00620FE6" w:rsidP="00620FE6">
                  <w:pPr>
                    <w:pStyle w:val="TableParagraph"/>
                    <w:widowControl/>
                    <w:rPr>
                      <w:rFonts w:ascii="Arial Narrow" w:hAnsi="Arial Narrow"/>
                      <w:color w:val="000000" w:themeColor="text1"/>
                      <w:sz w:val="20"/>
                      <w:szCs w:val="20"/>
                    </w:rPr>
                  </w:pPr>
                  <w:r w:rsidRPr="00620FE6">
                    <w:rPr>
                      <w:rFonts w:ascii="Arial Narrow" w:hAnsi="Arial Narrow"/>
                      <w:color w:val="000000" w:themeColor="text1"/>
                      <w:sz w:val="20"/>
                      <w:szCs w:val="20"/>
                      <w:highlight w:val="green"/>
                    </w:rPr>
                    <w:t>IBM Consulting Advantage (ICA) &amp; Microsoft Co-pilot</w:t>
                  </w:r>
                </w:p>
              </w:tc>
            </w:tr>
            <w:tr w:rsidR="00620FE6" w:rsidRPr="005F5200" w14:paraId="57BFF00D" w14:textId="77777777" w:rsidTr="00573FF0">
              <w:tc>
                <w:tcPr>
                  <w:tcW w:w="591" w:type="dxa"/>
                  <w:shd w:val="clear" w:color="auto" w:fill="F2F2F2" w:themeFill="background1" w:themeFillShade="F2"/>
                </w:tcPr>
                <w:p w14:paraId="0D4E7614"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2</w:t>
                  </w:r>
                </w:p>
              </w:tc>
              <w:tc>
                <w:tcPr>
                  <w:tcW w:w="3261" w:type="dxa"/>
                  <w:shd w:val="clear" w:color="auto" w:fill="F2F2F2" w:themeFill="background1" w:themeFillShade="F2"/>
                </w:tcPr>
                <w:p w14:paraId="1614940B"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What does it do?</w:t>
                  </w:r>
                </w:p>
              </w:tc>
              <w:tc>
                <w:tcPr>
                  <w:tcW w:w="3686" w:type="dxa"/>
                </w:tcPr>
                <w:p w14:paraId="2E801502"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 xml:space="preserve">IBM Consulting Advantage is an AI-enabled consulting delivery platform that integrates generative AI, reusable assets and IBM proprietary methodologies to accelerate and standardise the delivery of consulting services. It supports improved productivity, consistency and quality across strategy, design, and implementation activities while operating within </w:t>
                  </w:r>
                  <w:r w:rsidRPr="00401B98">
                    <w:rPr>
                      <w:rFonts w:ascii="Arial Narrow" w:hAnsi="Arial Narrow"/>
                      <w:color w:val="000000" w:themeColor="text1"/>
                      <w:sz w:val="20"/>
                      <w:szCs w:val="20"/>
                    </w:rPr>
                    <w:lastRenderedPageBreak/>
                    <w:t>IBM’s governance, security, and compliance frameworks.</w:t>
                  </w:r>
                </w:p>
                <w:p w14:paraId="02B2AB3F" w14:textId="77777777" w:rsidR="00620FE6" w:rsidRPr="00401B98" w:rsidRDefault="00620FE6" w:rsidP="00620FE6">
                  <w:pPr>
                    <w:pStyle w:val="TableParagraph"/>
                    <w:widowControl/>
                    <w:rPr>
                      <w:rFonts w:ascii="Arial Narrow" w:hAnsi="Arial Narrow"/>
                      <w:color w:val="000000" w:themeColor="text1"/>
                      <w:sz w:val="20"/>
                      <w:szCs w:val="20"/>
                    </w:rPr>
                  </w:pPr>
                </w:p>
                <w:p w14:paraId="1B60483C"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Microsoft Copilot is an AI-powered productivity capability embedded within Microsoft applications and services, using generative AI to assist users with content creation, analysis and task automation. It enhances individual and team efficiency by leveraging organisational data within Microsoft’s security, privacy and compliance controls.</w:t>
                  </w:r>
                </w:p>
              </w:tc>
            </w:tr>
            <w:tr w:rsidR="00620FE6" w:rsidRPr="005F5200" w14:paraId="23A3C946" w14:textId="77777777" w:rsidTr="00573FF0">
              <w:tc>
                <w:tcPr>
                  <w:tcW w:w="591" w:type="dxa"/>
                  <w:vMerge w:val="restart"/>
                  <w:shd w:val="clear" w:color="auto" w:fill="F2F2F2" w:themeFill="background1" w:themeFillShade="F2"/>
                </w:tcPr>
                <w:p w14:paraId="796913C9"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lastRenderedPageBreak/>
                    <w:t>3</w:t>
                  </w:r>
                </w:p>
              </w:tc>
              <w:tc>
                <w:tcPr>
                  <w:tcW w:w="3261" w:type="dxa"/>
                  <w:shd w:val="clear" w:color="auto" w:fill="F2F2F2" w:themeFill="background1" w:themeFillShade="F2"/>
                </w:tcPr>
                <w:p w14:paraId="4F2909E5"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Are we taking any data outside of AusNet’s environment?</w:t>
                  </w:r>
                </w:p>
              </w:tc>
              <w:tc>
                <w:tcPr>
                  <w:tcW w:w="3686" w:type="dxa"/>
                </w:tcPr>
                <w:p w14:paraId="746D640A"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Y (project requirements, project meeting minutes)</w:t>
                  </w:r>
                </w:p>
              </w:tc>
            </w:tr>
            <w:tr w:rsidR="00620FE6" w:rsidRPr="005F5200" w14:paraId="79115BC8" w14:textId="77777777" w:rsidTr="00573FF0">
              <w:tc>
                <w:tcPr>
                  <w:tcW w:w="591" w:type="dxa"/>
                  <w:vMerge/>
                </w:tcPr>
                <w:p w14:paraId="5D6D3CCC" w14:textId="77777777" w:rsidR="00620FE6" w:rsidRPr="00401B98" w:rsidRDefault="00620FE6" w:rsidP="00620FE6">
                  <w:pPr>
                    <w:pStyle w:val="TableParagraph"/>
                    <w:widowControl/>
                    <w:rPr>
                      <w:rFonts w:ascii="Arial Narrow" w:hAnsi="Arial Narrow"/>
                      <w:color w:val="000000" w:themeColor="text1"/>
                      <w:sz w:val="20"/>
                      <w:szCs w:val="20"/>
                    </w:rPr>
                  </w:pPr>
                </w:p>
              </w:tc>
              <w:tc>
                <w:tcPr>
                  <w:tcW w:w="3261" w:type="dxa"/>
                  <w:shd w:val="clear" w:color="auto" w:fill="F2F2F2" w:themeFill="background1" w:themeFillShade="F2"/>
                </w:tcPr>
                <w:p w14:paraId="42C24B0E" w14:textId="77777777" w:rsidR="00620FE6" w:rsidRPr="00401B98" w:rsidRDefault="00620FE6" w:rsidP="00620FE6">
                  <w:pPr>
                    <w:pStyle w:val="TableParagraph"/>
                    <w:widowControl/>
                    <w:jc w:val="right"/>
                    <w:rPr>
                      <w:rFonts w:ascii="Arial Narrow" w:hAnsi="Arial Narrow"/>
                      <w:color w:val="000000" w:themeColor="text1"/>
                      <w:sz w:val="20"/>
                      <w:szCs w:val="20"/>
                    </w:rPr>
                  </w:pPr>
                  <w:r w:rsidRPr="00401B98">
                    <w:rPr>
                      <w:rFonts w:ascii="Arial Narrow" w:hAnsi="Arial Narrow"/>
                      <w:color w:val="000000" w:themeColor="text1"/>
                      <w:sz w:val="20"/>
                      <w:szCs w:val="20"/>
                    </w:rPr>
                    <w:t>Personal Data</w:t>
                  </w:r>
                </w:p>
              </w:tc>
              <w:tc>
                <w:tcPr>
                  <w:tcW w:w="3686" w:type="dxa"/>
                </w:tcPr>
                <w:p w14:paraId="32C635F9"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N</w:t>
                  </w:r>
                </w:p>
              </w:tc>
            </w:tr>
            <w:tr w:rsidR="00620FE6" w:rsidRPr="005F5200" w14:paraId="3B70C041" w14:textId="77777777" w:rsidTr="00573FF0">
              <w:tc>
                <w:tcPr>
                  <w:tcW w:w="591" w:type="dxa"/>
                  <w:vMerge/>
                </w:tcPr>
                <w:p w14:paraId="29FB0F0E" w14:textId="77777777" w:rsidR="00620FE6" w:rsidRPr="00401B98" w:rsidRDefault="00620FE6" w:rsidP="00620FE6">
                  <w:pPr>
                    <w:pStyle w:val="TableParagraph"/>
                    <w:widowControl/>
                    <w:rPr>
                      <w:rFonts w:ascii="Arial Narrow" w:hAnsi="Arial Narrow"/>
                      <w:color w:val="000000" w:themeColor="text1"/>
                      <w:sz w:val="20"/>
                      <w:szCs w:val="20"/>
                    </w:rPr>
                  </w:pPr>
                </w:p>
              </w:tc>
              <w:tc>
                <w:tcPr>
                  <w:tcW w:w="3261" w:type="dxa"/>
                  <w:shd w:val="clear" w:color="auto" w:fill="F2F2F2" w:themeFill="background1" w:themeFillShade="F2"/>
                </w:tcPr>
                <w:p w14:paraId="1F7D4841" w14:textId="77777777" w:rsidR="00620FE6" w:rsidRPr="00401B98" w:rsidRDefault="00620FE6" w:rsidP="00620FE6">
                  <w:pPr>
                    <w:pStyle w:val="TableParagraph"/>
                    <w:widowControl/>
                    <w:jc w:val="right"/>
                    <w:rPr>
                      <w:rFonts w:ascii="Arial Narrow" w:hAnsi="Arial Narrow"/>
                      <w:color w:val="000000" w:themeColor="text1"/>
                      <w:sz w:val="20"/>
                      <w:szCs w:val="20"/>
                    </w:rPr>
                  </w:pPr>
                  <w:r w:rsidRPr="00401B98">
                    <w:rPr>
                      <w:rFonts w:ascii="Arial Narrow" w:hAnsi="Arial Narrow"/>
                      <w:color w:val="000000" w:themeColor="text1"/>
                      <w:sz w:val="20"/>
                      <w:szCs w:val="20"/>
                    </w:rPr>
                    <w:t>Sensitive Information</w:t>
                  </w:r>
                </w:p>
              </w:tc>
              <w:tc>
                <w:tcPr>
                  <w:tcW w:w="3686" w:type="dxa"/>
                </w:tcPr>
                <w:p w14:paraId="2449B9FC"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N</w:t>
                  </w:r>
                </w:p>
              </w:tc>
            </w:tr>
            <w:tr w:rsidR="00620FE6" w:rsidRPr="005F5200" w14:paraId="0DED2F2D" w14:textId="77777777" w:rsidTr="00573FF0">
              <w:tc>
                <w:tcPr>
                  <w:tcW w:w="591" w:type="dxa"/>
                  <w:vMerge/>
                </w:tcPr>
                <w:p w14:paraId="6F8C50EE" w14:textId="77777777" w:rsidR="00620FE6" w:rsidRPr="00401B98" w:rsidRDefault="00620FE6" w:rsidP="00620FE6">
                  <w:pPr>
                    <w:pStyle w:val="TableParagraph"/>
                    <w:widowControl/>
                    <w:rPr>
                      <w:rFonts w:ascii="Arial Narrow" w:hAnsi="Arial Narrow"/>
                      <w:color w:val="000000" w:themeColor="text1"/>
                      <w:sz w:val="20"/>
                      <w:szCs w:val="20"/>
                    </w:rPr>
                  </w:pPr>
                </w:p>
              </w:tc>
              <w:tc>
                <w:tcPr>
                  <w:tcW w:w="3261" w:type="dxa"/>
                  <w:shd w:val="clear" w:color="auto" w:fill="F2F2F2" w:themeFill="background1" w:themeFillShade="F2"/>
                </w:tcPr>
                <w:p w14:paraId="7509BA10" w14:textId="77777777" w:rsidR="00620FE6" w:rsidRPr="00401B98" w:rsidRDefault="00620FE6" w:rsidP="00620FE6">
                  <w:pPr>
                    <w:pStyle w:val="TableParagraph"/>
                    <w:widowControl/>
                    <w:jc w:val="right"/>
                    <w:rPr>
                      <w:rFonts w:ascii="Arial Narrow" w:hAnsi="Arial Narrow"/>
                      <w:color w:val="000000" w:themeColor="text1"/>
                      <w:sz w:val="20"/>
                      <w:szCs w:val="20"/>
                    </w:rPr>
                  </w:pPr>
                  <w:r w:rsidRPr="00401B98">
                    <w:rPr>
                      <w:rFonts w:ascii="Arial Narrow" w:hAnsi="Arial Narrow"/>
                      <w:color w:val="000000" w:themeColor="text1"/>
                      <w:sz w:val="20"/>
                      <w:szCs w:val="20"/>
                    </w:rPr>
                    <w:t>Business Data</w:t>
                  </w:r>
                </w:p>
              </w:tc>
              <w:tc>
                <w:tcPr>
                  <w:tcW w:w="3686" w:type="dxa"/>
                </w:tcPr>
                <w:p w14:paraId="1133DE8B"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Y</w:t>
                  </w:r>
                </w:p>
              </w:tc>
            </w:tr>
            <w:tr w:rsidR="00620FE6" w:rsidRPr="005F5200" w14:paraId="6A237BE2" w14:textId="77777777" w:rsidTr="00573FF0">
              <w:tc>
                <w:tcPr>
                  <w:tcW w:w="591" w:type="dxa"/>
                  <w:vMerge/>
                </w:tcPr>
                <w:p w14:paraId="5F37790F" w14:textId="77777777" w:rsidR="00620FE6" w:rsidRPr="00401B98" w:rsidRDefault="00620FE6" w:rsidP="00620FE6">
                  <w:pPr>
                    <w:pStyle w:val="TableParagraph"/>
                    <w:widowControl/>
                    <w:rPr>
                      <w:rFonts w:ascii="Arial Narrow" w:hAnsi="Arial Narrow"/>
                      <w:color w:val="000000" w:themeColor="text1"/>
                      <w:sz w:val="20"/>
                      <w:szCs w:val="20"/>
                    </w:rPr>
                  </w:pPr>
                </w:p>
              </w:tc>
              <w:tc>
                <w:tcPr>
                  <w:tcW w:w="3261" w:type="dxa"/>
                  <w:shd w:val="clear" w:color="auto" w:fill="F2F2F2" w:themeFill="background1" w:themeFillShade="F2"/>
                </w:tcPr>
                <w:p w14:paraId="6E2C18A0" w14:textId="77777777" w:rsidR="00620FE6" w:rsidRPr="00401B98" w:rsidRDefault="00620FE6" w:rsidP="00620FE6">
                  <w:pPr>
                    <w:pStyle w:val="TableParagraph"/>
                    <w:widowControl/>
                    <w:jc w:val="right"/>
                    <w:rPr>
                      <w:rFonts w:ascii="Arial Narrow" w:hAnsi="Arial Narrow"/>
                      <w:color w:val="000000" w:themeColor="text1"/>
                      <w:sz w:val="20"/>
                      <w:szCs w:val="20"/>
                    </w:rPr>
                  </w:pPr>
                  <w:r w:rsidRPr="00401B98">
                    <w:rPr>
                      <w:rFonts w:ascii="Arial Narrow" w:hAnsi="Arial Narrow"/>
                      <w:color w:val="000000" w:themeColor="text1"/>
                      <w:sz w:val="20"/>
                      <w:szCs w:val="20"/>
                    </w:rPr>
                    <w:t>Technical Data</w:t>
                  </w:r>
                </w:p>
              </w:tc>
              <w:tc>
                <w:tcPr>
                  <w:tcW w:w="3686" w:type="dxa"/>
                </w:tcPr>
                <w:p w14:paraId="2CB9ACB6"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Y</w:t>
                  </w:r>
                </w:p>
              </w:tc>
            </w:tr>
            <w:tr w:rsidR="00620FE6" w:rsidRPr="005F5200" w14:paraId="776102A8" w14:textId="77777777" w:rsidTr="00573FF0">
              <w:tc>
                <w:tcPr>
                  <w:tcW w:w="591" w:type="dxa"/>
                  <w:vMerge/>
                </w:tcPr>
                <w:p w14:paraId="6E548F06" w14:textId="77777777" w:rsidR="00620FE6" w:rsidRPr="00401B98" w:rsidRDefault="00620FE6" w:rsidP="00620FE6">
                  <w:pPr>
                    <w:pStyle w:val="TableParagraph"/>
                    <w:widowControl/>
                    <w:rPr>
                      <w:rFonts w:ascii="Arial Narrow" w:hAnsi="Arial Narrow"/>
                      <w:color w:val="000000" w:themeColor="text1"/>
                      <w:sz w:val="20"/>
                      <w:szCs w:val="20"/>
                    </w:rPr>
                  </w:pPr>
                </w:p>
              </w:tc>
              <w:tc>
                <w:tcPr>
                  <w:tcW w:w="3261" w:type="dxa"/>
                  <w:shd w:val="clear" w:color="auto" w:fill="F2F2F2" w:themeFill="background1" w:themeFillShade="F2"/>
                </w:tcPr>
                <w:p w14:paraId="3CFFD809" w14:textId="77777777" w:rsidR="00620FE6" w:rsidRPr="00401B98" w:rsidRDefault="00620FE6" w:rsidP="00620FE6">
                  <w:pPr>
                    <w:pStyle w:val="TableParagraph"/>
                    <w:widowControl/>
                    <w:jc w:val="right"/>
                    <w:rPr>
                      <w:rFonts w:ascii="Arial Narrow" w:hAnsi="Arial Narrow"/>
                      <w:color w:val="000000" w:themeColor="text1"/>
                      <w:sz w:val="20"/>
                      <w:szCs w:val="20"/>
                    </w:rPr>
                  </w:pPr>
                  <w:r w:rsidRPr="00401B98">
                    <w:rPr>
                      <w:rFonts w:ascii="Arial Narrow" w:hAnsi="Arial Narrow"/>
                      <w:color w:val="000000" w:themeColor="text1"/>
                      <w:sz w:val="20"/>
                      <w:szCs w:val="20"/>
                    </w:rPr>
                    <w:t>Usage Data</w:t>
                  </w:r>
                </w:p>
              </w:tc>
              <w:tc>
                <w:tcPr>
                  <w:tcW w:w="3686" w:type="dxa"/>
                </w:tcPr>
                <w:p w14:paraId="3E0F98AD" w14:textId="77777777" w:rsidR="00620FE6" w:rsidRPr="00620FE6" w:rsidRDefault="00620FE6" w:rsidP="00620FE6">
                  <w:pPr>
                    <w:pStyle w:val="TableParagraph"/>
                    <w:widowControl/>
                    <w:rPr>
                      <w:rFonts w:ascii="Arial Narrow" w:hAnsi="Arial Narrow"/>
                      <w:color w:val="000000" w:themeColor="text1"/>
                      <w:sz w:val="20"/>
                      <w:szCs w:val="20"/>
                      <w:highlight w:val="green"/>
                    </w:rPr>
                  </w:pPr>
                  <w:r w:rsidRPr="00620FE6">
                    <w:rPr>
                      <w:rFonts w:ascii="Arial Narrow" w:hAnsi="Arial Narrow"/>
                      <w:color w:val="000000" w:themeColor="text1"/>
                      <w:sz w:val="20"/>
                      <w:szCs w:val="20"/>
                      <w:highlight w:val="green"/>
                    </w:rPr>
                    <w:t>N</w:t>
                  </w:r>
                </w:p>
              </w:tc>
            </w:tr>
            <w:tr w:rsidR="00620FE6" w:rsidRPr="005F5200" w14:paraId="18900CFC" w14:textId="77777777" w:rsidTr="00573FF0">
              <w:tc>
                <w:tcPr>
                  <w:tcW w:w="591" w:type="dxa"/>
                  <w:shd w:val="clear" w:color="auto" w:fill="F2F2F2" w:themeFill="background1" w:themeFillShade="F2"/>
                </w:tcPr>
                <w:p w14:paraId="5FAFD0C1"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4</w:t>
                  </w:r>
                </w:p>
              </w:tc>
              <w:tc>
                <w:tcPr>
                  <w:tcW w:w="3261" w:type="dxa"/>
                  <w:shd w:val="clear" w:color="auto" w:fill="F2F2F2" w:themeFill="background1" w:themeFillShade="F2"/>
                </w:tcPr>
                <w:p w14:paraId="76E86157"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Is the Data being stored outside of AusNet’s environment?</w:t>
                  </w:r>
                </w:p>
              </w:tc>
              <w:tc>
                <w:tcPr>
                  <w:tcW w:w="3686" w:type="dxa"/>
                </w:tcPr>
                <w:p w14:paraId="4BEB2FA8"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Yes, but only for the life span of this contract.  All data will be deleted.</w:t>
                  </w:r>
                  <w:r>
                    <w:br/>
                  </w:r>
                  <w:r w:rsidRPr="00401B98">
                    <w:rPr>
                      <w:rFonts w:ascii="Arial Narrow" w:hAnsi="Arial Narrow"/>
                      <w:color w:val="000000" w:themeColor="text1"/>
                      <w:sz w:val="20"/>
                      <w:szCs w:val="20"/>
                    </w:rPr>
                    <w:t>Note ICA complies with Australian Data Sovereignty, and any data does not leave Australia.</w:t>
                  </w:r>
                </w:p>
              </w:tc>
            </w:tr>
            <w:tr w:rsidR="00620FE6" w:rsidRPr="005F5200" w14:paraId="19D78454" w14:textId="77777777" w:rsidTr="00573FF0">
              <w:tc>
                <w:tcPr>
                  <w:tcW w:w="591" w:type="dxa"/>
                  <w:shd w:val="clear" w:color="auto" w:fill="F2F2F2" w:themeFill="background1" w:themeFillShade="F2"/>
                </w:tcPr>
                <w:p w14:paraId="694EE7ED"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5</w:t>
                  </w:r>
                </w:p>
              </w:tc>
              <w:tc>
                <w:tcPr>
                  <w:tcW w:w="3261" w:type="dxa"/>
                  <w:shd w:val="clear" w:color="auto" w:fill="F2F2F2" w:themeFill="background1" w:themeFillShade="F2"/>
                </w:tcPr>
                <w:p w14:paraId="13245AC6"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What controls are in place to protect this data?</w:t>
                  </w:r>
                </w:p>
              </w:tc>
              <w:tc>
                <w:tcPr>
                  <w:tcW w:w="3686" w:type="dxa"/>
                </w:tcPr>
                <w:p w14:paraId="74BB1214"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Access to the workspace in ICA is set up for each project so all data and work can be deleted.  The project will be limited to only approved IBM personnel on this project.</w:t>
                  </w:r>
                </w:p>
                <w:p w14:paraId="47B1734A" w14:textId="77777777" w:rsidR="00620FE6" w:rsidRPr="00401B98" w:rsidRDefault="00620FE6" w:rsidP="00620FE6">
                  <w:pPr>
                    <w:pStyle w:val="TableParagraph"/>
                    <w:widowControl/>
                    <w:rPr>
                      <w:rFonts w:ascii="Arial Narrow" w:hAnsi="Arial Narrow"/>
                      <w:color w:val="000000" w:themeColor="text1"/>
                      <w:sz w:val="20"/>
                      <w:szCs w:val="20"/>
                    </w:rPr>
                  </w:pPr>
                </w:p>
                <w:p w14:paraId="7DA0B89E" w14:textId="77777777" w:rsidR="00620FE6" w:rsidRPr="00401B98" w:rsidRDefault="00620FE6" w:rsidP="00620FE6">
                  <w:pPr>
                    <w:pStyle w:val="TableParagraph"/>
                    <w:widowControl/>
                    <w:rPr>
                      <w:rFonts w:ascii="Arial Narrow" w:hAnsi="Arial Narrow"/>
                      <w:color w:val="000000" w:themeColor="text1"/>
                      <w:sz w:val="20"/>
                      <w:szCs w:val="20"/>
                    </w:rPr>
                  </w:pPr>
                  <w:r w:rsidRPr="00401B98">
                    <w:rPr>
                      <w:rFonts w:ascii="Arial Narrow" w:hAnsi="Arial Narrow"/>
                      <w:color w:val="000000" w:themeColor="text1"/>
                      <w:sz w:val="20"/>
                      <w:szCs w:val="20"/>
                    </w:rPr>
                    <w:t>Additionally, IBM will immediately delete such data after the completion of the project and confirm to AusNet it has been deleted.</w:t>
                  </w:r>
                </w:p>
              </w:tc>
            </w:tr>
          </w:tbl>
          <w:p w14:paraId="7BFC58F6" w14:textId="77777777" w:rsidR="00620FE6" w:rsidRPr="00401B98" w:rsidRDefault="00620FE6" w:rsidP="00620FE6">
            <w:pPr>
              <w:pStyle w:val="TableParagraph"/>
              <w:widowControl/>
              <w:ind w:left="108"/>
              <w:rPr>
                <w:color w:val="000000" w:themeColor="text1"/>
              </w:rPr>
            </w:pPr>
          </w:p>
          <w:p w14:paraId="1AEDDC64" w14:textId="77777777" w:rsidR="00620FE6" w:rsidRPr="00401B98" w:rsidRDefault="00620FE6" w:rsidP="00620FE6">
            <w:pPr>
              <w:pStyle w:val="Default"/>
              <w:rPr>
                <w:rFonts w:ascii="Arial Narrow" w:hAnsi="Arial Narrow"/>
                <w:color w:val="000000" w:themeColor="text1"/>
                <w:sz w:val="20"/>
                <w:szCs w:val="20"/>
              </w:rPr>
            </w:pPr>
            <w:r w:rsidRPr="00401B98">
              <w:rPr>
                <w:rFonts w:ascii="Arial Narrow" w:hAnsi="Arial Narrow"/>
                <w:b/>
                <w:bCs/>
                <w:color w:val="000000" w:themeColor="text1"/>
                <w:sz w:val="20"/>
                <w:szCs w:val="20"/>
              </w:rPr>
              <w:t xml:space="preserve">Data: </w:t>
            </w:r>
            <w:r w:rsidRPr="00401B98">
              <w:rPr>
                <w:rFonts w:ascii="Arial Narrow" w:hAnsi="Arial Narrow"/>
                <w:color w:val="000000" w:themeColor="text1"/>
                <w:sz w:val="20"/>
                <w:szCs w:val="20"/>
              </w:rPr>
              <w:t xml:space="preserve">For the purposes of this agreement, "Data" refers to any information, records, or datasets provided by AusNet Services to IBM, including but not limited to: </w:t>
            </w:r>
          </w:p>
          <w:p w14:paraId="322CA818" w14:textId="77777777" w:rsidR="00620FE6" w:rsidRPr="00401B98" w:rsidRDefault="00620FE6" w:rsidP="00164616">
            <w:pPr>
              <w:pStyle w:val="Default"/>
              <w:numPr>
                <w:ilvl w:val="0"/>
                <w:numId w:val="23"/>
              </w:numPr>
              <w:autoSpaceDE/>
              <w:autoSpaceDN/>
              <w:rPr>
                <w:rFonts w:ascii="Arial Narrow" w:hAnsi="Arial Narrow"/>
                <w:color w:val="000000" w:themeColor="text1"/>
                <w:sz w:val="20"/>
                <w:szCs w:val="20"/>
              </w:rPr>
            </w:pPr>
            <w:r w:rsidRPr="00401B98">
              <w:rPr>
                <w:rFonts w:ascii="Arial Narrow" w:hAnsi="Arial Narrow"/>
                <w:b/>
                <w:bCs/>
                <w:color w:val="000000" w:themeColor="text1"/>
                <w:sz w:val="20"/>
                <w:szCs w:val="20"/>
              </w:rPr>
              <w:t>Personal Data</w:t>
            </w:r>
            <w:r w:rsidRPr="00401B98">
              <w:rPr>
                <w:rFonts w:ascii="Arial Narrow" w:hAnsi="Arial Narrow"/>
                <w:color w:val="000000" w:themeColor="text1"/>
                <w:sz w:val="20"/>
                <w:szCs w:val="20"/>
              </w:rPr>
              <w:t xml:space="preserve">: Information relating to an identified or identifiable individual, such as names, contact details, identification numbers, and any other personal identifiers. This includes "Personal Information" as defined under the Privacy Act 1988 (Cth). </w:t>
            </w:r>
          </w:p>
          <w:p w14:paraId="76396A4C" w14:textId="77777777" w:rsidR="00620FE6" w:rsidRDefault="00620FE6" w:rsidP="00164616">
            <w:pPr>
              <w:pStyle w:val="Default"/>
              <w:numPr>
                <w:ilvl w:val="0"/>
                <w:numId w:val="23"/>
              </w:numPr>
              <w:autoSpaceDE/>
              <w:autoSpaceDN/>
              <w:rPr>
                <w:rFonts w:ascii="Arial Narrow" w:hAnsi="Arial Narrow"/>
                <w:color w:val="000000" w:themeColor="text1"/>
                <w:sz w:val="20"/>
                <w:szCs w:val="20"/>
              </w:rPr>
            </w:pPr>
            <w:r w:rsidRPr="00401B98">
              <w:rPr>
                <w:rFonts w:ascii="Arial Narrow" w:hAnsi="Arial Narrow"/>
                <w:b/>
                <w:bCs/>
                <w:color w:val="000000" w:themeColor="text1"/>
                <w:sz w:val="20"/>
                <w:szCs w:val="20"/>
              </w:rPr>
              <w:t>Sensitive Information</w:t>
            </w:r>
            <w:r w:rsidRPr="00401B98">
              <w:rPr>
                <w:rFonts w:ascii="Arial Narrow" w:hAnsi="Arial Narrow"/>
                <w:color w:val="000000" w:themeColor="text1"/>
                <w:sz w:val="20"/>
                <w:szCs w:val="20"/>
              </w:rPr>
              <w:t xml:space="preserve">: A subset of Personal Data that includes information or an opinion about an individual's racial or ethnic origin, political opinions, religious beliefs, sexual orientation, health information, genetic information, and biometric data, as defined under the Privacy Act 1988 (Cth). </w:t>
            </w:r>
          </w:p>
          <w:p w14:paraId="13AFCDB0" w14:textId="77777777" w:rsidR="00620FE6" w:rsidRPr="00401B98" w:rsidRDefault="00620FE6" w:rsidP="00164616">
            <w:pPr>
              <w:pStyle w:val="Default"/>
              <w:numPr>
                <w:ilvl w:val="0"/>
                <w:numId w:val="23"/>
              </w:numPr>
              <w:autoSpaceDE/>
              <w:autoSpaceDN/>
              <w:rPr>
                <w:rFonts w:ascii="Arial Narrow" w:hAnsi="Arial Narrow"/>
                <w:color w:val="000000" w:themeColor="text1"/>
                <w:sz w:val="20"/>
                <w:szCs w:val="20"/>
              </w:rPr>
            </w:pPr>
            <w:r w:rsidRPr="00401B98">
              <w:rPr>
                <w:rFonts w:ascii="Arial Narrow" w:hAnsi="Arial Narrow"/>
                <w:b/>
                <w:bCs/>
                <w:color w:val="000000" w:themeColor="text1"/>
                <w:sz w:val="20"/>
                <w:szCs w:val="20"/>
              </w:rPr>
              <w:t>Business Data</w:t>
            </w:r>
            <w:r w:rsidRPr="00401B98">
              <w:rPr>
                <w:rFonts w:ascii="Arial Narrow" w:hAnsi="Arial Narrow"/>
                <w:color w:val="000000" w:themeColor="text1"/>
                <w:sz w:val="20"/>
                <w:szCs w:val="20"/>
              </w:rPr>
              <w:t xml:space="preserve">: Information related to the operations, processes, and activities of AusNet Services, including financial records, business plans, and proprietary information. </w:t>
            </w:r>
          </w:p>
          <w:p w14:paraId="5A7297F3" w14:textId="77777777" w:rsidR="00620FE6" w:rsidRPr="00401B98" w:rsidRDefault="00620FE6" w:rsidP="00164616">
            <w:pPr>
              <w:pStyle w:val="Default"/>
              <w:numPr>
                <w:ilvl w:val="0"/>
                <w:numId w:val="23"/>
              </w:numPr>
              <w:autoSpaceDE/>
              <w:autoSpaceDN/>
              <w:rPr>
                <w:rFonts w:ascii="Arial Narrow" w:hAnsi="Arial Narrow"/>
                <w:color w:val="000000" w:themeColor="text1"/>
                <w:sz w:val="20"/>
                <w:szCs w:val="20"/>
              </w:rPr>
            </w:pPr>
            <w:r w:rsidRPr="00401B98">
              <w:rPr>
                <w:rFonts w:ascii="Arial Narrow" w:hAnsi="Arial Narrow"/>
                <w:b/>
                <w:bCs/>
                <w:color w:val="000000" w:themeColor="text1"/>
                <w:sz w:val="20"/>
                <w:szCs w:val="20"/>
              </w:rPr>
              <w:t>Technical Data</w:t>
            </w:r>
            <w:r w:rsidRPr="00401B98">
              <w:rPr>
                <w:rFonts w:ascii="Arial Narrow" w:hAnsi="Arial Narrow"/>
                <w:color w:val="000000" w:themeColor="text1"/>
                <w:sz w:val="20"/>
                <w:szCs w:val="20"/>
              </w:rPr>
              <w:t xml:space="preserve">: Information related to technical processes, systems, and infrastructure, such as software code, system configurations, and technical specifications. </w:t>
            </w:r>
          </w:p>
          <w:p w14:paraId="2669F05A" w14:textId="793C3C43" w:rsidR="00620FE6" w:rsidRPr="00C96469" w:rsidRDefault="00620FE6" w:rsidP="00620FE6">
            <w:pPr>
              <w:spacing w:before="60" w:after="60"/>
              <w:rPr>
                <w:rFonts w:ascii="Arial Narrow" w:eastAsiaTheme="minorEastAsia" w:hAnsi="Arial Narrow"/>
                <w:sz w:val="20"/>
                <w:szCs w:val="20"/>
              </w:rPr>
            </w:pPr>
            <w:r w:rsidRPr="009804CD">
              <w:rPr>
                <w:rFonts w:ascii="Arial Narrow" w:hAnsi="Arial Narrow"/>
                <w:b/>
                <w:color w:val="000000" w:themeColor="text1"/>
                <w:sz w:val="20"/>
                <w:szCs w:val="20"/>
              </w:rPr>
              <w:t>Usage Data</w:t>
            </w:r>
            <w:r w:rsidRPr="009804CD">
              <w:rPr>
                <w:rFonts w:ascii="Arial Narrow" w:hAnsi="Arial Narrow"/>
                <w:color w:val="000000" w:themeColor="text1"/>
                <w:sz w:val="20"/>
                <w:szCs w:val="20"/>
              </w:rPr>
              <w:t>: Information generated from the use of services or products, including logs, analytics, and performance metrics.</w:t>
            </w:r>
          </w:p>
        </w:tc>
      </w:tr>
    </w:tbl>
    <w:p w14:paraId="46A6E30F" w14:textId="77777777" w:rsidR="007B0198" w:rsidRPr="00E40BC4" w:rsidRDefault="007B0198" w:rsidP="0B5B19FF">
      <w:pPr>
        <w:rPr>
          <w:rFonts w:ascii="Arial Narrow" w:hAnsi="Arial Narrow"/>
          <w:sz w:val="20"/>
          <w:szCs w:val="20"/>
        </w:rPr>
      </w:pPr>
    </w:p>
    <w:p w14:paraId="0B61A3D9" w14:textId="77777777" w:rsidR="00DA082F" w:rsidRDefault="00DA082F" w:rsidP="0B5B19FF">
      <w:pPr>
        <w:rPr>
          <w:rFonts w:ascii="Arial Narrow" w:hAnsi="Arial Narrow"/>
          <w:sz w:val="20"/>
          <w:szCs w:val="20"/>
        </w:rPr>
      </w:pPr>
    </w:p>
    <w:p w14:paraId="5F5B64B4" w14:textId="77777777" w:rsidR="00653981" w:rsidRDefault="00653981" w:rsidP="008B22B9">
      <w:pPr>
        <w:rPr>
          <w:rFonts w:ascii="Arial" w:hAnsi="Arial" w:cs="Arial"/>
          <w:b/>
          <w:bCs/>
          <w:sz w:val="22"/>
          <w:szCs w:val="22"/>
        </w:rPr>
      </w:pPr>
    </w:p>
    <w:p w14:paraId="55DC4F73" w14:textId="77777777" w:rsidR="00653981" w:rsidRDefault="00653981" w:rsidP="008B22B9">
      <w:pPr>
        <w:rPr>
          <w:rFonts w:ascii="Arial" w:hAnsi="Arial" w:cs="Arial"/>
          <w:b/>
          <w:bCs/>
          <w:sz w:val="22"/>
          <w:szCs w:val="22"/>
        </w:rPr>
      </w:pPr>
    </w:p>
    <w:p w14:paraId="6E2F5F0D" w14:textId="77777777" w:rsidR="00653981" w:rsidRDefault="00653981" w:rsidP="008B22B9">
      <w:pPr>
        <w:rPr>
          <w:rFonts w:ascii="Arial" w:hAnsi="Arial" w:cs="Arial"/>
          <w:b/>
          <w:bCs/>
          <w:sz w:val="22"/>
          <w:szCs w:val="22"/>
        </w:rPr>
      </w:pPr>
    </w:p>
    <w:p w14:paraId="01020356" w14:textId="77777777" w:rsidR="00653981" w:rsidRDefault="00653981" w:rsidP="008B22B9">
      <w:pPr>
        <w:rPr>
          <w:rFonts w:ascii="Arial" w:hAnsi="Arial" w:cs="Arial"/>
          <w:b/>
          <w:bCs/>
          <w:sz w:val="22"/>
          <w:szCs w:val="22"/>
        </w:rPr>
      </w:pPr>
    </w:p>
    <w:p w14:paraId="4438555F" w14:textId="77777777" w:rsidR="00653981" w:rsidRDefault="00653981" w:rsidP="008B22B9">
      <w:pPr>
        <w:rPr>
          <w:rFonts w:ascii="Arial" w:hAnsi="Arial" w:cs="Arial"/>
          <w:b/>
          <w:bCs/>
          <w:sz w:val="22"/>
          <w:szCs w:val="22"/>
        </w:rPr>
      </w:pPr>
    </w:p>
    <w:p w14:paraId="086DE92F" w14:textId="77777777" w:rsidR="00653981" w:rsidRDefault="00653981" w:rsidP="008B22B9">
      <w:pPr>
        <w:rPr>
          <w:rFonts w:ascii="Arial" w:hAnsi="Arial" w:cs="Arial"/>
          <w:b/>
          <w:bCs/>
          <w:sz w:val="22"/>
          <w:szCs w:val="22"/>
        </w:rPr>
      </w:pPr>
    </w:p>
    <w:p w14:paraId="7C344E79" w14:textId="77777777" w:rsidR="00653981" w:rsidRDefault="00653981" w:rsidP="008B22B9">
      <w:pPr>
        <w:rPr>
          <w:rFonts w:ascii="Arial" w:hAnsi="Arial" w:cs="Arial"/>
          <w:b/>
          <w:bCs/>
          <w:sz w:val="22"/>
          <w:szCs w:val="22"/>
        </w:rPr>
      </w:pPr>
    </w:p>
    <w:p w14:paraId="6A578028" w14:textId="77777777" w:rsidR="00653981" w:rsidRDefault="00653981" w:rsidP="008B22B9">
      <w:pPr>
        <w:rPr>
          <w:rFonts w:ascii="Arial" w:hAnsi="Arial" w:cs="Arial"/>
          <w:b/>
          <w:bCs/>
          <w:sz w:val="22"/>
          <w:szCs w:val="22"/>
        </w:rPr>
      </w:pPr>
    </w:p>
    <w:p w14:paraId="5605FCDF" w14:textId="77777777" w:rsidR="00653981" w:rsidRDefault="00653981" w:rsidP="008B22B9">
      <w:pPr>
        <w:rPr>
          <w:rFonts w:ascii="Arial" w:hAnsi="Arial" w:cs="Arial"/>
          <w:b/>
          <w:bCs/>
          <w:sz w:val="22"/>
          <w:szCs w:val="22"/>
        </w:rPr>
      </w:pPr>
    </w:p>
    <w:p w14:paraId="5448BC0E" w14:textId="77777777" w:rsidR="00653981" w:rsidRDefault="00653981" w:rsidP="008B22B9">
      <w:pPr>
        <w:rPr>
          <w:rFonts w:ascii="Arial" w:hAnsi="Arial" w:cs="Arial"/>
          <w:b/>
          <w:bCs/>
          <w:sz w:val="22"/>
          <w:szCs w:val="22"/>
        </w:rPr>
      </w:pPr>
    </w:p>
    <w:p w14:paraId="4B945A38" w14:textId="77777777" w:rsidR="00653981" w:rsidRDefault="00653981" w:rsidP="008B22B9">
      <w:pPr>
        <w:rPr>
          <w:rFonts w:ascii="Arial" w:hAnsi="Arial" w:cs="Arial"/>
          <w:b/>
          <w:bCs/>
          <w:sz w:val="22"/>
          <w:szCs w:val="22"/>
        </w:rPr>
      </w:pPr>
    </w:p>
    <w:p w14:paraId="1B3160AA" w14:textId="77777777" w:rsidR="00653981" w:rsidRDefault="00653981" w:rsidP="008B22B9">
      <w:pPr>
        <w:rPr>
          <w:rFonts w:ascii="Arial" w:hAnsi="Arial" w:cs="Arial"/>
          <w:b/>
          <w:bCs/>
          <w:sz w:val="22"/>
          <w:szCs w:val="22"/>
        </w:rPr>
      </w:pPr>
    </w:p>
    <w:p w14:paraId="5E953C45" w14:textId="1555E4A6" w:rsidR="008B22B9" w:rsidRPr="009C48DA" w:rsidRDefault="002C590D" w:rsidP="008B22B9">
      <w:pPr>
        <w:rPr>
          <w:rFonts w:ascii="Arial" w:hAnsi="Arial" w:cs="Arial"/>
          <w:b/>
          <w:bCs/>
          <w:sz w:val="22"/>
          <w:szCs w:val="22"/>
        </w:rPr>
      </w:pPr>
      <w:r w:rsidRPr="009C48DA">
        <w:rPr>
          <w:rFonts w:ascii="Arial" w:hAnsi="Arial" w:cs="Arial"/>
          <w:b/>
          <w:bCs/>
          <w:sz w:val="22"/>
          <w:szCs w:val="22"/>
        </w:rPr>
        <w:t>Executed as an Agreement.</w:t>
      </w:r>
    </w:p>
    <w:p w14:paraId="1E3610C4" w14:textId="77777777" w:rsidR="002D7BD5" w:rsidRPr="00E40BC4" w:rsidRDefault="002D7BD5" w:rsidP="008B22B9">
      <w:pPr>
        <w:rPr>
          <w:rFonts w:ascii="Arial Narrow" w:hAnsi="Arial Narrow"/>
        </w:rPr>
      </w:pPr>
    </w:p>
    <w:tbl>
      <w:tblPr>
        <w:tblStyle w:val="TableGrid"/>
        <w:tblW w:w="0" w:type="auto"/>
        <w:tblLook w:val="04A0" w:firstRow="1" w:lastRow="0" w:firstColumn="1" w:lastColumn="0" w:noHBand="0" w:noVBand="1"/>
      </w:tblPr>
      <w:tblGrid>
        <w:gridCol w:w="4551"/>
        <w:gridCol w:w="276"/>
        <w:gridCol w:w="4233"/>
      </w:tblGrid>
      <w:tr w:rsidR="008B22B9" w:rsidRPr="00E40BC4" w14:paraId="3079BB27" w14:textId="77777777" w:rsidTr="3C9DB128">
        <w:tc>
          <w:tcPr>
            <w:tcW w:w="4644" w:type="dxa"/>
          </w:tcPr>
          <w:p w14:paraId="1B2DDFAF" w14:textId="77777777" w:rsidR="008B22B9" w:rsidRPr="00FB53E5" w:rsidRDefault="3C9DB128" w:rsidP="00935F05">
            <w:pPr>
              <w:spacing w:before="120" w:after="240"/>
              <w:rPr>
                <w:rFonts w:ascii="Arial" w:hAnsi="Arial" w:cs="Arial"/>
                <w:sz w:val="20"/>
                <w:szCs w:val="20"/>
              </w:rPr>
            </w:pPr>
            <w:r w:rsidRPr="00FB53E5">
              <w:rPr>
                <w:rFonts w:ascii="Arial" w:hAnsi="Arial" w:cs="Arial"/>
                <w:sz w:val="20"/>
                <w:szCs w:val="20"/>
              </w:rPr>
              <w:t xml:space="preserve">Signed for an on behalf of </w:t>
            </w:r>
            <w:r w:rsidR="005C6992" w:rsidRPr="00FB53E5">
              <w:rPr>
                <w:rFonts w:ascii="Arial" w:hAnsi="Arial" w:cs="Arial"/>
                <w:b/>
                <w:bCs/>
                <w:sz w:val="20"/>
                <w:szCs w:val="20"/>
              </w:rPr>
              <w:t>AusNet Asset Services Pty Ltd</w:t>
            </w:r>
            <w:r w:rsidR="005C6992" w:rsidRPr="00FB53E5">
              <w:rPr>
                <w:rFonts w:ascii="Arial" w:hAnsi="Arial" w:cs="Arial"/>
                <w:sz w:val="20"/>
                <w:szCs w:val="20"/>
              </w:rPr>
              <w:t xml:space="preserve"> </w:t>
            </w:r>
            <w:r w:rsidR="005C6992" w:rsidRPr="00FB53E5">
              <w:rPr>
                <w:rFonts w:ascii="Arial" w:hAnsi="Arial" w:cs="Arial"/>
                <w:b/>
                <w:bCs/>
                <w:sz w:val="20"/>
                <w:szCs w:val="20"/>
              </w:rPr>
              <w:t>(ABN 27 075 826 881)</w:t>
            </w:r>
            <w:r w:rsidR="005C6992" w:rsidRPr="00FB53E5">
              <w:rPr>
                <w:rFonts w:ascii="Arial" w:hAnsi="Arial" w:cs="Arial"/>
                <w:sz w:val="20"/>
                <w:szCs w:val="20"/>
              </w:rPr>
              <w:t xml:space="preserve"> </w:t>
            </w:r>
            <w:r w:rsidRPr="00FB53E5">
              <w:rPr>
                <w:rFonts w:ascii="Arial" w:hAnsi="Arial" w:cs="Arial"/>
                <w:sz w:val="20"/>
                <w:szCs w:val="20"/>
              </w:rPr>
              <w:t>by its authorised representative:</w:t>
            </w:r>
          </w:p>
          <w:p w14:paraId="49EB040E"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Signature:</w:t>
            </w:r>
            <w:r w:rsidR="008B22B9" w:rsidRPr="00FB53E5">
              <w:rPr>
                <w:rFonts w:ascii="Arial" w:hAnsi="Arial" w:cs="Arial"/>
                <w:sz w:val="20"/>
                <w:szCs w:val="20"/>
              </w:rPr>
              <w:tab/>
            </w:r>
            <w:r w:rsidRPr="00FB53E5">
              <w:rPr>
                <w:rFonts w:ascii="Arial" w:hAnsi="Arial" w:cs="Arial"/>
                <w:sz w:val="20"/>
                <w:szCs w:val="20"/>
              </w:rPr>
              <w:t>___________________________</w:t>
            </w:r>
          </w:p>
          <w:p w14:paraId="580771DD"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Print name:</w:t>
            </w:r>
            <w:r w:rsidR="008B22B9" w:rsidRPr="00FB53E5">
              <w:rPr>
                <w:rFonts w:ascii="Arial" w:hAnsi="Arial" w:cs="Arial"/>
                <w:sz w:val="20"/>
                <w:szCs w:val="20"/>
              </w:rPr>
              <w:tab/>
            </w:r>
            <w:r w:rsidRPr="00FB53E5">
              <w:rPr>
                <w:rFonts w:ascii="Arial" w:hAnsi="Arial" w:cs="Arial"/>
                <w:sz w:val="20"/>
                <w:szCs w:val="20"/>
              </w:rPr>
              <w:t>___________________________</w:t>
            </w:r>
          </w:p>
          <w:p w14:paraId="30A810E4"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Position:</w:t>
            </w:r>
            <w:r w:rsidR="008B22B9" w:rsidRPr="00FB53E5">
              <w:rPr>
                <w:rFonts w:ascii="Arial" w:hAnsi="Arial" w:cs="Arial"/>
                <w:sz w:val="20"/>
                <w:szCs w:val="20"/>
              </w:rPr>
              <w:tab/>
            </w:r>
            <w:r w:rsidRPr="00FB53E5">
              <w:rPr>
                <w:rFonts w:ascii="Arial" w:hAnsi="Arial" w:cs="Arial"/>
                <w:sz w:val="20"/>
                <w:szCs w:val="20"/>
              </w:rPr>
              <w:t>___________________________</w:t>
            </w:r>
          </w:p>
          <w:p w14:paraId="3A9CB9FE" w14:textId="77777777" w:rsidR="008B22B9" w:rsidRPr="00FB53E5" w:rsidRDefault="3C9DB128" w:rsidP="0B5B19FF">
            <w:pPr>
              <w:tabs>
                <w:tab w:val="left" w:pos="1134"/>
                <w:tab w:val="right" w:leader="underscore" w:pos="3969"/>
              </w:tabs>
              <w:spacing w:before="360" w:after="120"/>
              <w:rPr>
                <w:rFonts w:ascii="Arial" w:hAnsi="Arial" w:cs="Arial"/>
                <w:sz w:val="20"/>
                <w:szCs w:val="20"/>
              </w:rPr>
            </w:pPr>
            <w:r w:rsidRPr="00FB53E5">
              <w:rPr>
                <w:rFonts w:ascii="Arial" w:hAnsi="Arial" w:cs="Arial"/>
                <w:sz w:val="20"/>
                <w:szCs w:val="20"/>
              </w:rPr>
              <w:t>Date:</w:t>
            </w:r>
            <w:r w:rsidR="008B22B9" w:rsidRPr="00FB53E5">
              <w:rPr>
                <w:rFonts w:ascii="Arial" w:hAnsi="Arial" w:cs="Arial"/>
                <w:sz w:val="20"/>
                <w:szCs w:val="20"/>
              </w:rPr>
              <w:tab/>
            </w:r>
            <w:r w:rsidRPr="00FB53E5">
              <w:rPr>
                <w:rFonts w:ascii="Arial" w:hAnsi="Arial" w:cs="Arial"/>
                <w:sz w:val="20"/>
                <w:szCs w:val="20"/>
              </w:rPr>
              <w:t>___________________________</w:t>
            </w:r>
          </w:p>
          <w:p w14:paraId="299823D6" w14:textId="77777777" w:rsidR="008B22B9" w:rsidRPr="00FB53E5" w:rsidRDefault="008B22B9" w:rsidP="00935F05">
            <w:pPr>
              <w:rPr>
                <w:rFonts w:ascii="Arial" w:hAnsi="Arial" w:cs="Arial"/>
                <w:sz w:val="20"/>
                <w:szCs w:val="20"/>
              </w:rPr>
            </w:pPr>
          </w:p>
          <w:p w14:paraId="4CA3850F" w14:textId="77777777" w:rsidR="008B22B9" w:rsidRPr="00FB53E5" w:rsidRDefault="3C9DB128" w:rsidP="00935F05">
            <w:pPr>
              <w:rPr>
                <w:rFonts w:ascii="Arial" w:hAnsi="Arial" w:cs="Arial"/>
                <w:sz w:val="20"/>
                <w:szCs w:val="20"/>
              </w:rPr>
            </w:pPr>
            <w:r w:rsidRPr="00FB53E5">
              <w:rPr>
                <w:rFonts w:ascii="Arial" w:hAnsi="Arial" w:cs="Arial"/>
                <w:sz w:val="20"/>
                <w:szCs w:val="20"/>
              </w:rPr>
              <w:t>before me:</w:t>
            </w:r>
          </w:p>
          <w:p w14:paraId="383472C2"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 xml:space="preserve">Witness </w:t>
            </w:r>
            <w:r w:rsidR="00BD505A" w:rsidRPr="00FB53E5">
              <w:rPr>
                <w:rFonts w:ascii="Arial" w:hAnsi="Arial" w:cs="Arial"/>
                <w:sz w:val="20"/>
                <w:szCs w:val="20"/>
              </w:rPr>
              <w:t>Signature: _</w:t>
            </w:r>
            <w:r w:rsidRPr="00FB53E5">
              <w:rPr>
                <w:rFonts w:ascii="Arial" w:hAnsi="Arial" w:cs="Arial"/>
                <w:sz w:val="20"/>
                <w:szCs w:val="20"/>
              </w:rPr>
              <w:t>_____________________</w:t>
            </w:r>
          </w:p>
          <w:p w14:paraId="4F233BF1"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Print name:</w:t>
            </w:r>
            <w:r w:rsidR="008B22B9" w:rsidRPr="00FB53E5">
              <w:rPr>
                <w:rFonts w:ascii="Arial" w:hAnsi="Arial" w:cs="Arial"/>
                <w:sz w:val="20"/>
                <w:szCs w:val="20"/>
              </w:rPr>
              <w:tab/>
            </w:r>
            <w:r w:rsidR="00FB53E5">
              <w:rPr>
                <w:rFonts w:ascii="Arial" w:hAnsi="Arial" w:cs="Arial"/>
                <w:sz w:val="20"/>
                <w:szCs w:val="20"/>
              </w:rPr>
              <w:t xml:space="preserve">     __</w:t>
            </w:r>
            <w:r w:rsidRPr="00FB53E5">
              <w:rPr>
                <w:rFonts w:ascii="Arial" w:hAnsi="Arial" w:cs="Arial"/>
                <w:sz w:val="20"/>
                <w:szCs w:val="20"/>
              </w:rPr>
              <w:t>_______________________</w:t>
            </w:r>
          </w:p>
          <w:p w14:paraId="15BF60A0" w14:textId="77777777" w:rsidR="008B22B9" w:rsidRPr="00FB53E5" w:rsidRDefault="3C9DB128" w:rsidP="0B5B19FF">
            <w:pPr>
              <w:tabs>
                <w:tab w:val="left" w:pos="1134"/>
                <w:tab w:val="right" w:leader="underscore" w:pos="3969"/>
              </w:tabs>
              <w:spacing w:before="360" w:after="120"/>
              <w:rPr>
                <w:rFonts w:ascii="Arial" w:hAnsi="Arial" w:cs="Arial"/>
                <w:sz w:val="20"/>
                <w:szCs w:val="20"/>
              </w:rPr>
            </w:pPr>
            <w:r w:rsidRPr="00FB53E5">
              <w:rPr>
                <w:rFonts w:ascii="Arial" w:hAnsi="Arial" w:cs="Arial"/>
                <w:sz w:val="20"/>
                <w:szCs w:val="20"/>
              </w:rPr>
              <w:t>Date:</w:t>
            </w:r>
            <w:r w:rsidR="008B22B9" w:rsidRPr="00FB53E5">
              <w:rPr>
                <w:rFonts w:ascii="Arial" w:hAnsi="Arial" w:cs="Arial"/>
                <w:sz w:val="20"/>
                <w:szCs w:val="20"/>
              </w:rPr>
              <w:tab/>
            </w:r>
            <w:r w:rsidR="00FB53E5">
              <w:rPr>
                <w:rFonts w:ascii="Arial" w:hAnsi="Arial" w:cs="Arial"/>
                <w:sz w:val="20"/>
                <w:szCs w:val="20"/>
              </w:rPr>
              <w:t xml:space="preserve">    </w:t>
            </w:r>
            <w:r w:rsidRPr="00FB53E5">
              <w:rPr>
                <w:rFonts w:ascii="Arial" w:hAnsi="Arial" w:cs="Arial"/>
                <w:sz w:val="20"/>
                <w:szCs w:val="20"/>
              </w:rPr>
              <w:t>_________________________</w:t>
            </w:r>
          </w:p>
          <w:p w14:paraId="69EA85F5" w14:textId="77777777" w:rsidR="008B22B9" w:rsidRPr="00FB53E5" w:rsidRDefault="008B22B9" w:rsidP="00935F05">
            <w:pPr>
              <w:rPr>
                <w:rFonts w:ascii="Arial" w:hAnsi="Arial" w:cs="Arial"/>
                <w:sz w:val="20"/>
                <w:szCs w:val="20"/>
              </w:rPr>
            </w:pPr>
          </w:p>
        </w:tc>
        <w:tc>
          <w:tcPr>
            <w:tcW w:w="284" w:type="dxa"/>
            <w:tcBorders>
              <w:top w:val="nil"/>
              <w:bottom w:val="nil"/>
            </w:tcBorders>
          </w:tcPr>
          <w:p w14:paraId="6521EBCE" w14:textId="77777777" w:rsidR="008B22B9" w:rsidRPr="00FB53E5" w:rsidRDefault="008B22B9" w:rsidP="00935F05">
            <w:pPr>
              <w:rPr>
                <w:rFonts w:ascii="Arial" w:hAnsi="Arial" w:cs="Arial"/>
                <w:sz w:val="20"/>
                <w:szCs w:val="20"/>
              </w:rPr>
            </w:pPr>
          </w:p>
        </w:tc>
        <w:tc>
          <w:tcPr>
            <w:tcW w:w="4314" w:type="dxa"/>
          </w:tcPr>
          <w:p w14:paraId="61603BF0" w14:textId="77777777" w:rsidR="004F1642" w:rsidRPr="00FB53E5" w:rsidRDefault="004F1642" w:rsidP="004F1642">
            <w:pPr>
              <w:spacing w:before="120" w:after="240"/>
              <w:rPr>
                <w:rFonts w:ascii="Arial" w:hAnsi="Arial" w:cs="Arial"/>
                <w:sz w:val="20"/>
                <w:szCs w:val="20"/>
              </w:rPr>
            </w:pPr>
            <w:r w:rsidRPr="00FB53E5">
              <w:rPr>
                <w:rFonts w:ascii="Arial" w:hAnsi="Arial" w:cs="Arial"/>
                <w:sz w:val="20"/>
                <w:szCs w:val="20"/>
              </w:rPr>
              <w:t xml:space="preserve">Signed for an on behalf of </w:t>
            </w:r>
            <w:r w:rsidRPr="00FB53E5">
              <w:rPr>
                <w:rFonts w:ascii="Arial" w:hAnsi="Arial" w:cs="Arial"/>
                <w:b/>
                <w:bCs/>
                <w:sz w:val="20"/>
                <w:szCs w:val="20"/>
              </w:rPr>
              <w:t>IBM Australia Pty Ltd (ABN 79 000 024 733)</w:t>
            </w:r>
            <w:r w:rsidRPr="00FB53E5">
              <w:rPr>
                <w:rFonts w:ascii="Arial" w:hAnsi="Arial" w:cs="Arial"/>
                <w:sz w:val="20"/>
                <w:szCs w:val="20"/>
              </w:rPr>
              <w:t xml:space="preserve"> by its authorised representative:</w:t>
            </w:r>
          </w:p>
          <w:p w14:paraId="43E85AED"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Signature:</w:t>
            </w:r>
            <w:r w:rsidR="008B22B9" w:rsidRPr="00FB53E5">
              <w:rPr>
                <w:rFonts w:ascii="Arial" w:hAnsi="Arial" w:cs="Arial"/>
                <w:sz w:val="20"/>
                <w:szCs w:val="20"/>
              </w:rPr>
              <w:tab/>
            </w:r>
            <w:r w:rsidRPr="00FB53E5">
              <w:rPr>
                <w:rFonts w:ascii="Arial" w:hAnsi="Arial" w:cs="Arial"/>
                <w:sz w:val="20"/>
                <w:szCs w:val="20"/>
              </w:rPr>
              <w:t>_________________________</w:t>
            </w:r>
          </w:p>
          <w:p w14:paraId="43F50FC9"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Print name:</w:t>
            </w:r>
            <w:r w:rsidR="008B22B9" w:rsidRPr="00FB53E5">
              <w:rPr>
                <w:rFonts w:ascii="Arial" w:hAnsi="Arial" w:cs="Arial"/>
                <w:sz w:val="20"/>
                <w:szCs w:val="20"/>
              </w:rPr>
              <w:tab/>
            </w:r>
            <w:r w:rsidRPr="00FB53E5">
              <w:rPr>
                <w:rFonts w:ascii="Arial" w:hAnsi="Arial" w:cs="Arial"/>
                <w:sz w:val="20"/>
                <w:szCs w:val="20"/>
              </w:rPr>
              <w:t>_________________________</w:t>
            </w:r>
          </w:p>
          <w:p w14:paraId="2B6B7C1F"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Position:</w:t>
            </w:r>
            <w:r w:rsidR="008B22B9" w:rsidRPr="00FB53E5">
              <w:rPr>
                <w:rFonts w:ascii="Arial" w:hAnsi="Arial" w:cs="Arial"/>
                <w:sz w:val="20"/>
                <w:szCs w:val="20"/>
              </w:rPr>
              <w:tab/>
            </w:r>
            <w:r w:rsidRPr="00FB53E5">
              <w:rPr>
                <w:rFonts w:ascii="Arial" w:hAnsi="Arial" w:cs="Arial"/>
                <w:sz w:val="20"/>
                <w:szCs w:val="20"/>
              </w:rPr>
              <w:t>_________________________</w:t>
            </w:r>
          </w:p>
          <w:p w14:paraId="55856C87" w14:textId="77777777" w:rsidR="008B22B9" w:rsidRPr="00FB53E5" w:rsidRDefault="3C9DB128" w:rsidP="0B5B19FF">
            <w:pPr>
              <w:tabs>
                <w:tab w:val="left" w:pos="1134"/>
                <w:tab w:val="right" w:leader="underscore" w:pos="3969"/>
              </w:tabs>
              <w:spacing w:before="360" w:after="120"/>
              <w:rPr>
                <w:rFonts w:ascii="Arial" w:hAnsi="Arial" w:cs="Arial"/>
                <w:sz w:val="20"/>
                <w:szCs w:val="20"/>
              </w:rPr>
            </w:pPr>
            <w:r w:rsidRPr="00FB53E5">
              <w:rPr>
                <w:rFonts w:ascii="Arial" w:hAnsi="Arial" w:cs="Arial"/>
                <w:sz w:val="20"/>
                <w:szCs w:val="20"/>
              </w:rPr>
              <w:t>Date:</w:t>
            </w:r>
            <w:r w:rsidR="008B22B9" w:rsidRPr="00FB53E5">
              <w:rPr>
                <w:rFonts w:ascii="Arial" w:hAnsi="Arial" w:cs="Arial"/>
                <w:sz w:val="20"/>
                <w:szCs w:val="20"/>
              </w:rPr>
              <w:tab/>
            </w:r>
            <w:r w:rsidRPr="00FB53E5">
              <w:rPr>
                <w:rFonts w:ascii="Arial" w:hAnsi="Arial" w:cs="Arial"/>
                <w:sz w:val="20"/>
                <w:szCs w:val="20"/>
              </w:rPr>
              <w:t>_________________________</w:t>
            </w:r>
          </w:p>
          <w:p w14:paraId="7AA16AE1" w14:textId="77777777" w:rsidR="008B22B9" w:rsidRPr="00FB53E5" w:rsidRDefault="008B22B9" w:rsidP="00935F05">
            <w:pPr>
              <w:rPr>
                <w:rFonts w:ascii="Arial" w:hAnsi="Arial" w:cs="Arial"/>
                <w:sz w:val="20"/>
                <w:szCs w:val="20"/>
              </w:rPr>
            </w:pPr>
          </w:p>
          <w:p w14:paraId="1D8E32E6" w14:textId="77777777" w:rsidR="008B22B9" w:rsidRPr="00FB53E5" w:rsidRDefault="3C9DB128" w:rsidP="00935F05">
            <w:pPr>
              <w:rPr>
                <w:rFonts w:ascii="Arial" w:hAnsi="Arial" w:cs="Arial"/>
                <w:sz w:val="20"/>
                <w:szCs w:val="20"/>
              </w:rPr>
            </w:pPr>
            <w:r w:rsidRPr="00FB53E5">
              <w:rPr>
                <w:rFonts w:ascii="Arial" w:hAnsi="Arial" w:cs="Arial"/>
                <w:sz w:val="20"/>
                <w:szCs w:val="20"/>
              </w:rPr>
              <w:t>before me:</w:t>
            </w:r>
          </w:p>
          <w:p w14:paraId="73437074"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 xml:space="preserve">Witness </w:t>
            </w:r>
            <w:r w:rsidR="00BD505A" w:rsidRPr="00FB53E5">
              <w:rPr>
                <w:rFonts w:ascii="Arial" w:hAnsi="Arial" w:cs="Arial"/>
                <w:sz w:val="20"/>
                <w:szCs w:val="20"/>
              </w:rPr>
              <w:t>Signature: _</w:t>
            </w:r>
            <w:r w:rsidRPr="00FB53E5">
              <w:rPr>
                <w:rFonts w:ascii="Arial" w:hAnsi="Arial" w:cs="Arial"/>
                <w:sz w:val="20"/>
                <w:szCs w:val="20"/>
              </w:rPr>
              <w:t>__________________</w:t>
            </w:r>
          </w:p>
          <w:p w14:paraId="7D3DF63E" w14:textId="77777777" w:rsidR="008B22B9" w:rsidRPr="00FB53E5" w:rsidRDefault="3C9DB128" w:rsidP="0B5B19FF">
            <w:pPr>
              <w:tabs>
                <w:tab w:val="left" w:pos="1134"/>
                <w:tab w:val="right" w:leader="underscore" w:pos="5670"/>
              </w:tabs>
              <w:spacing w:before="360" w:after="120"/>
              <w:rPr>
                <w:rFonts w:ascii="Arial" w:hAnsi="Arial" w:cs="Arial"/>
                <w:sz w:val="20"/>
                <w:szCs w:val="20"/>
              </w:rPr>
            </w:pPr>
            <w:r w:rsidRPr="00FB53E5">
              <w:rPr>
                <w:rFonts w:ascii="Arial" w:hAnsi="Arial" w:cs="Arial"/>
                <w:sz w:val="20"/>
                <w:szCs w:val="20"/>
              </w:rPr>
              <w:t>Print name:</w:t>
            </w:r>
            <w:r w:rsidR="008B22B9" w:rsidRPr="00FB53E5">
              <w:rPr>
                <w:rFonts w:ascii="Arial" w:hAnsi="Arial" w:cs="Arial"/>
                <w:sz w:val="20"/>
                <w:szCs w:val="20"/>
              </w:rPr>
              <w:tab/>
            </w:r>
            <w:r w:rsidR="00FB53E5">
              <w:rPr>
                <w:rFonts w:ascii="Arial" w:hAnsi="Arial" w:cs="Arial"/>
                <w:sz w:val="20"/>
                <w:szCs w:val="20"/>
              </w:rPr>
              <w:t xml:space="preserve">     </w:t>
            </w:r>
            <w:r w:rsidRPr="00FB53E5">
              <w:rPr>
                <w:rFonts w:ascii="Arial" w:hAnsi="Arial" w:cs="Arial"/>
                <w:sz w:val="20"/>
                <w:szCs w:val="20"/>
              </w:rPr>
              <w:t>______________________</w:t>
            </w:r>
          </w:p>
          <w:p w14:paraId="4D1C9C23" w14:textId="77777777" w:rsidR="008B22B9" w:rsidRPr="00FB53E5" w:rsidRDefault="3C9DB128" w:rsidP="0B5B19FF">
            <w:pPr>
              <w:tabs>
                <w:tab w:val="left" w:pos="1134"/>
                <w:tab w:val="right" w:leader="underscore" w:pos="3969"/>
              </w:tabs>
              <w:spacing w:before="360" w:after="120"/>
              <w:rPr>
                <w:rFonts w:ascii="Arial" w:hAnsi="Arial" w:cs="Arial"/>
                <w:sz w:val="20"/>
                <w:szCs w:val="20"/>
              </w:rPr>
            </w:pPr>
            <w:r w:rsidRPr="00FB53E5">
              <w:rPr>
                <w:rFonts w:ascii="Arial" w:hAnsi="Arial" w:cs="Arial"/>
                <w:sz w:val="20"/>
                <w:szCs w:val="20"/>
              </w:rPr>
              <w:t>Date:</w:t>
            </w:r>
            <w:r w:rsidR="00FB53E5">
              <w:rPr>
                <w:rFonts w:ascii="Arial" w:hAnsi="Arial" w:cs="Arial"/>
                <w:sz w:val="20"/>
                <w:szCs w:val="20"/>
              </w:rPr>
              <w:t xml:space="preserve">                 </w:t>
            </w:r>
            <w:r w:rsidRPr="00FB53E5">
              <w:rPr>
                <w:rFonts w:ascii="Arial" w:hAnsi="Arial" w:cs="Arial"/>
                <w:sz w:val="20"/>
                <w:szCs w:val="20"/>
              </w:rPr>
              <w:t>______________________</w:t>
            </w:r>
          </w:p>
          <w:p w14:paraId="5D9ECF0B" w14:textId="77777777" w:rsidR="008B22B9" w:rsidRPr="00FB53E5" w:rsidRDefault="008B22B9" w:rsidP="00935F05">
            <w:pPr>
              <w:rPr>
                <w:rFonts w:ascii="Arial" w:hAnsi="Arial" w:cs="Arial"/>
                <w:sz w:val="20"/>
                <w:szCs w:val="20"/>
              </w:rPr>
            </w:pPr>
          </w:p>
        </w:tc>
      </w:tr>
    </w:tbl>
    <w:p w14:paraId="490D9F0F" w14:textId="77777777" w:rsidR="008B22B9" w:rsidRPr="004A3AA8" w:rsidRDefault="3C9DB128" w:rsidP="3C9DB128">
      <w:pPr>
        <w:rPr>
          <w:rFonts w:ascii="Arial" w:hAnsi="Arial" w:cs="Arial"/>
          <w:i/>
          <w:iCs/>
          <w:sz w:val="20"/>
          <w:szCs w:val="20"/>
        </w:rPr>
      </w:pPr>
      <w:r w:rsidRPr="004A3AA8">
        <w:rPr>
          <w:rFonts w:ascii="Arial" w:hAnsi="Arial" w:cs="Arial"/>
          <w:i/>
          <w:iCs/>
          <w:sz w:val="20"/>
          <w:szCs w:val="20"/>
        </w:rPr>
        <w:t>* NOTE:  No witness is required where document is being signed electronically.</w:t>
      </w:r>
    </w:p>
    <w:p w14:paraId="2A9BDEC3" w14:textId="77777777" w:rsidR="69126691" w:rsidRPr="00E40BC4" w:rsidRDefault="69126691" w:rsidP="3C9DB128">
      <w:pPr>
        <w:rPr>
          <w:rFonts w:ascii="Arial Narrow" w:hAnsi="Arial Narrow"/>
        </w:rPr>
      </w:pPr>
    </w:p>
    <w:p w14:paraId="38BDB04A" w14:textId="77777777" w:rsidR="00B35889" w:rsidRPr="00E40BC4" w:rsidRDefault="00FC232D" w:rsidP="00130B66">
      <w:pPr>
        <w:pStyle w:val="Heading1"/>
        <w:rPr>
          <w:rFonts w:ascii="Arial Narrow" w:hAnsi="Arial Narrow"/>
          <w:b w:val="0"/>
          <w:bCs w:val="0"/>
          <w:color w:val="0033CC"/>
          <w:sz w:val="18"/>
          <w:szCs w:val="18"/>
        </w:rPr>
      </w:pPr>
      <w:r w:rsidRPr="00E40BC4">
        <w:rPr>
          <w:rFonts w:ascii="Arial Narrow" w:hAnsi="Arial Narrow"/>
          <w:b w:val="0"/>
          <w:bCs w:val="0"/>
        </w:rPr>
        <w:br w:type="page"/>
      </w:r>
    </w:p>
    <w:p w14:paraId="6020CB5E" w14:textId="77777777" w:rsidR="00496BB2" w:rsidRPr="002D7BD5" w:rsidRDefault="006B2EDD" w:rsidP="00626835">
      <w:pPr>
        <w:pStyle w:val="Heading1"/>
        <w:keepLines w:val="0"/>
        <w:pageBreakBefore/>
        <w:pBdr>
          <w:bottom w:val="single" w:sz="12" w:space="1" w:color="000000"/>
        </w:pBdr>
        <w:tabs>
          <w:tab w:val="left" w:pos="567"/>
        </w:tabs>
        <w:spacing w:after="240"/>
        <w:rPr>
          <w:rFonts w:ascii="Arial" w:eastAsia="Times New Roman" w:hAnsi="Arial" w:cs="Arial"/>
          <w:smallCaps w:val="0"/>
          <w:snapToGrid w:val="0"/>
          <w:color w:val="auto"/>
          <w:sz w:val="32"/>
          <w:szCs w:val="32"/>
        </w:rPr>
      </w:pPr>
      <w:r w:rsidRPr="002D7BD5">
        <w:rPr>
          <w:rFonts w:ascii="Arial" w:eastAsia="Times New Roman" w:hAnsi="Arial" w:cs="Arial"/>
          <w:smallCaps w:val="0"/>
          <w:snapToGrid w:val="0"/>
          <w:color w:val="auto"/>
          <w:sz w:val="32"/>
          <w:szCs w:val="32"/>
        </w:rPr>
        <w:lastRenderedPageBreak/>
        <w:t>Annexure</w:t>
      </w:r>
      <w:r w:rsidR="00A928CA" w:rsidRPr="002D7BD5">
        <w:rPr>
          <w:rFonts w:ascii="Arial" w:eastAsia="Times New Roman" w:hAnsi="Arial" w:cs="Arial"/>
          <w:smallCaps w:val="0"/>
          <w:snapToGrid w:val="0"/>
          <w:color w:val="auto"/>
          <w:sz w:val="32"/>
          <w:szCs w:val="32"/>
        </w:rPr>
        <w:t xml:space="preserve"> </w:t>
      </w:r>
      <w:r w:rsidR="00496BB2" w:rsidRPr="002D7BD5">
        <w:rPr>
          <w:rFonts w:ascii="Arial" w:eastAsia="Times New Roman" w:hAnsi="Arial" w:cs="Arial"/>
          <w:smallCaps w:val="0"/>
          <w:snapToGrid w:val="0"/>
          <w:color w:val="auto"/>
          <w:sz w:val="32"/>
          <w:szCs w:val="32"/>
        </w:rPr>
        <w:t>1</w:t>
      </w:r>
      <w:r w:rsidR="00423008" w:rsidRPr="002D7BD5">
        <w:rPr>
          <w:rFonts w:ascii="Arial" w:eastAsia="Times New Roman" w:hAnsi="Arial" w:cs="Arial"/>
          <w:smallCaps w:val="0"/>
          <w:snapToGrid w:val="0"/>
          <w:color w:val="auto"/>
          <w:sz w:val="32"/>
          <w:szCs w:val="32"/>
        </w:rPr>
        <w:t xml:space="preserve"> </w:t>
      </w:r>
      <w:r w:rsidR="00E46786" w:rsidRPr="002D7BD5">
        <w:rPr>
          <w:rFonts w:ascii="Arial" w:eastAsia="Times New Roman" w:hAnsi="Arial" w:cs="Arial"/>
          <w:smallCaps w:val="0"/>
          <w:snapToGrid w:val="0"/>
          <w:color w:val="auto"/>
          <w:sz w:val="32"/>
          <w:szCs w:val="32"/>
        </w:rPr>
        <w:t>–</w:t>
      </w:r>
      <w:r w:rsidR="00A928CA" w:rsidRPr="002D7BD5">
        <w:rPr>
          <w:rFonts w:ascii="Arial" w:eastAsia="Times New Roman" w:hAnsi="Arial" w:cs="Arial"/>
          <w:smallCaps w:val="0"/>
          <w:snapToGrid w:val="0"/>
          <w:color w:val="auto"/>
          <w:sz w:val="32"/>
          <w:szCs w:val="32"/>
        </w:rPr>
        <w:t xml:space="preserve"> </w:t>
      </w:r>
      <w:r w:rsidR="00E46786" w:rsidRPr="002D7BD5">
        <w:rPr>
          <w:rFonts w:ascii="Arial" w:eastAsia="Times New Roman" w:hAnsi="Arial" w:cs="Arial"/>
          <w:smallCaps w:val="0"/>
          <w:snapToGrid w:val="0"/>
          <w:color w:val="auto"/>
          <w:sz w:val="32"/>
          <w:szCs w:val="32"/>
        </w:rPr>
        <w:t>SOW Details</w:t>
      </w:r>
    </w:p>
    <w:p w14:paraId="6526AFBC" w14:textId="77777777" w:rsidR="00E46786" w:rsidRDefault="00E46786" w:rsidP="00A928CA">
      <w:pPr>
        <w:spacing w:before="120" w:after="120"/>
        <w:rPr>
          <w:rFonts w:ascii="Arial Narrow" w:hAnsi="Arial Narrow"/>
          <w:sz w:val="20"/>
          <w:szCs w:val="20"/>
        </w:rPr>
      </w:pPr>
    </w:p>
    <w:p w14:paraId="1830B04B" w14:textId="77777777" w:rsidR="00E46786" w:rsidRPr="004B0F30" w:rsidRDefault="00324272" w:rsidP="00164616">
      <w:pPr>
        <w:pStyle w:val="ListParagraph"/>
        <w:numPr>
          <w:ilvl w:val="1"/>
          <w:numId w:val="21"/>
        </w:numPr>
        <w:spacing w:before="120" w:after="120"/>
        <w:rPr>
          <w:rFonts w:ascii="Arial" w:hAnsi="Arial" w:cs="Arial"/>
          <w:b/>
          <w:bCs/>
          <w:sz w:val="28"/>
          <w:szCs w:val="28"/>
        </w:rPr>
      </w:pPr>
      <w:r w:rsidRPr="004B0F30">
        <w:rPr>
          <w:rFonts w:ascii="Arial" w:hAnsi="Arial" w:cs="Arial"/>
          <w:b/>
          <w:bCs/>
          <w:sz w:val="28"/>
          <w:szCs w:val="28"/>
        </w:rPr>
        <w:t>Definitions</w:t>
      </w:r>
    </w:p>
    <w:p w14:paraId="1EE7DD6D" w14:textId="77777777" w:rsidR="00A928CA" w:rsidRPr="00043541" w:rsidRDefault="00A928CA" w:rsidP="00A928CA">
      <w:pPr>
        <w:spacing w:before="120" w:after="120"/>
        <w:rPr>
          <w:rFonts w:ascii="Arial Narrow" w:hAnsi="Arial Narrow"/>
          <w:sz w:val="20"/>
          <w:szCs w:val="20"/>
        </w:rPr>
      </w:pPr>
      <w:r w:rsidRPr="00043541">
        <w:rPr>
          <w:rFonts w:ascii="Arial Narrow" w:hAnsi="Arial Narrow"/>
          <w:sz w:val="20"/>
          <w:szCs w:val="20"/>
        </w:rPr>
        <w:t>For the purposes of this SOW, these terms have the following meaning:</w:t>
      </w:r>
    </w:p>
    <w:tbl>
      <w:tblPr>
        <w:tblStyle w:val="TableGrid"/>
        <w:tblW w:w="9072" w:type="dxa"/>
        <w:tblInd w:w="-5" w:type="dxa"/>
        <w:tblLook w:val="04A0" w:firstRow="1" w:lastRow="0" w:firstColumn="1" w:lastColumn="0" w:noHBand="0" w:noVBand="1"/>
      </w:tblPr>
      <w:tblGrid>
        <w:gridCol w:w="2552"/>
        <w:gridCol w:w="6520"/>
      </w:tblGrid>
      <w:tr w:rsidR="00A928CA" w:rsidRPr="00043541" w14:paraId="6BA25E4A" w14:textId="77777777" w:rsidTr="00314C1E">
        <w:trPr>
          <w:tblHeader/>
        </w:trPr>
        <w:tc>
          <w:tcPr>
            <w:tcW w:w="2552" w:type="dxa"/>
            <w:shd w:val="clear" w:color="auto" w:fill="BFBFBF" w:themeFill="background1" w:themeFillShade="BF"/>
          </w:tcPr>
          <w:p w14:paraId="40267092" w14:textId="77777777" w:rsidR="00A928CA" w:rsidRPr="00354933" w:rsidRDefault="00A928CA" w:rsidP="005E243D">
            <w:pPr>
              <w:spacing w:before="60" w:after="60"/>
              <w:jc w:val="center"/>
              <w:rPr>
                <w:rFonts w:ascii="Arial Narrow" w:hAnsi="Arial Narrow" w:cs="Arial"/>
                <w:b/>
                <w:sz w:val="20"/>
                <w:szCs w:val="20"/>
              </w:rPr>
            </w:pPr>
            <w:r w:rsidRPr="00354933">
              <w:rPr>
                <w:rFonts w:ascii="Arial Narrow" w:hAnsi="Arial Narrow" w:cs="Arial"/>
                <w:b/>
                <w:sz w:val="20"/>
                <w:szCs w:val="20"/>
              </w:rPr>
              <w:t>Term</w:t>
            </w:r>
          </w:p>
        </w:tc>
        <w:tc>
          <w:tcPr>
            <w:tcW w:w="6520" w:type="dxa"/>
            <w:shd w:val="clear" w:color="auto" w:fill="BFBFBF" w:themeFill="background1" w:themeFillShade="BF"/>
          </w:tcPr>
          <w:p w14:paraId="1DB95FF1" w14:textId="77777777" w:rsidR="00A928CA" w:rsidRPr="00354933" w:rsidRDefault="00A928CA" w:rsidP="005E243D">
            <w:pPr>
              <w:spacing w:before="60" w:after="60"/>
              <w:jc w:val="center"/>
              <w:rPr>
                <w:rFonts w:ascii="Arial Narrow" w:hAnsi="Arial Narrow" w:cs="Arial"/>
                <w:b/>
                <w:sz w:val="20"/>
                <w:szCs w:val="20"/>
              </w:rPr>
            </w:pPr>
            <w:r w:rsidRPr="00354933">
              <w:rPr>
                <w:rFonts w:ascii="Arial Narrow" w:hAnsi="Arial Narrow" w:cs="Arial"/>
                <w:b/>
                <w:sz w:val="20"/>
                <w:szCs w:val="20"/>
              </w:rPr>
              <w:t>Meaning</w:t>
            </w:r>
          </w:p>
        </w:tc>
      </w:tr>
      <w:tr w:rsidR="00A928CA" w:rsidRPr="00043541" w14:paraId="1B9D2364" w14:textId="77777777" w:rsidTr="005E243D">
        <w:tc>
          <w:tcPr>
            <w:tcW w:w="2552" w:type="dxa"/>
          </w:tcPr>
          <w:p w14:paraId="4F08307F" w14:textId="77777777" w:rsidR="00A928CA" w:rsidRPr="00386047" w:rsidRDefault="00A928CA" w:rsidP="005E243D">
            <w:pPr>
              <w:pStyle w:val="BodySingle"/>
              <w:rPr>
                <w:rFonts w:ascii="Arial Narrow" w:hAnsi="Arial Narrow"/>
                <w:b/>
                <w:bCs/>
                <w:highlight w:val="yellow"/>
              </w:rPr>
            </w:pPr>
            <w:r w:rsidRPr="00386047">
              <w:rPr>
                <w:rFonts w:ascii="Arial Narrow" w:hAnsi="Arial Narrow"/>
                <w:b/>
                <w:bCs/>
                <w:highlight w:val="yellow"/>
              </w:rPr>
              <w:t>Engagement Period</w:t>
            </w:r>
          </w:p>
        </w:tc>
        <w:tc>
          <w:tcPr>
            <w:tcW w:w="6520" w:type="dxa"/>
          </w:tcPr>
          <w:p w14:paraId="08395C78" w14:textId="3755FAA4" w:rsidR="00A928CA" w:rsidRPr="00386047" w:rsidRDefault="00A928CA" w:rsidP="005E243D">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means the period for which AusNet engages any Supplier Personnel to undertake the Staff Augmentation under the relevant PO</w:t>
            </w:r>
            <w:r w:rsidR="00BB023E" w:rsidRPr="00386047">
              <w:rPr>
                <w:rFonts w:ascii="Arial Narrow" w:hAnsi="Arial Narrow"/>
                <w:highlight w:val="yellow"/>
              </w:rPr>
              <w:t>.</w:t>
            </w:r>
          </w:p>
        </w:tc>
      </w:tr>
      <w:tr w:rsidR="00A928CA" w:rsidRPr="00043541" w14:paraId="4A829E26" w14:textId="77777777" w:rsidTr="005E243D">
        <w:tc>
          <w:tcPr>
            <w:tcW w:w="2552" w:type="dxa"/>
          </w:tcPr>
          <w:p w14:paraId="5C79085A" w14:textId="3260EEBD" w:rsidR="00A928CA" w:rsidRPr="00386047" w:rsidRDefault="00A928CA" w:rsidP="005E243D">
            <w:pPr>
              <w:pStyle w:val="BodySingle"/>
              <w:rPr>
                <w:rFonts w:ascii="Arial Narrow" w:hAnsi="Arial Narrow"/>
                <w:b/>
                <w:bCs/>
                <w:highlight w:val="yellow"/>
              </w:rPr>
            </w:pPr>
            <w:r w:rsidRPr="00386047">
              <w:rPr>
                <w:rFonts w:ascii="Arial Narrow" w:hAnsi="Arial Narrow"/>
                <w:b/>
                <w:bCs/>
                <w:highlight w:val="yellow"/>
              </w:rPr>
              <w:t>FTE</w:t>
            </w:r>
          </w:p>
        </w:tc>
        <w:tc>
          <w:tcPr>
            <w:tcW w:w="6520" w:type="dxa"/>
          </w:tcPr>
          <w:p w14:paraId="2A423F49" w14:textId="748898AC" w:rsidR="00A928CA" w:rsidRPr="00386047" w:rsidRDefault="00954A7C" w:rsidP="005E243D">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 xml:space="preserve">means </w:t>
            </w:r>
            <w:r w:rsidR="00A928CA" w:rsidRPr="00386047">
              <w:rPr>
                <w:rFonts w:ascii="Arial Narrow" w:hAnsi="Arial Narrow"/>
                <w:highlight w:val="yellow"/>
              </w:rPr>
              <w:t>Full Time Equivalent</w:t>
            </w:r>
            <w:r w:rsidR="00BB023E" w:rsidRPr="00386047">
              <w:rPr>
                <w:rFonts w:ascii="Arial Narrow" w:hAnsi="Arial Narrow"/>
                <w:highlight w:val="yellow"/>
              </w:rPr>
              <w:t>.</w:t>
            </w:r>
          </w:p>
        </w:tc>
      </w:tr>
      <w:tr w:rsidR="00BB023E" w:rsidRPr="00043541" w14:paraId="10C18753" w14:textId="77777777" w:rsidTr="005E243D">
        <w:tc>
          <w:tcPr>
            <w:tcW w:w="2552" w:type="dxa"/>
          </w:tcPr>
          <w:p w14:paraId="64DAE9F8" w14:textId="04810482" w:rsidR="00BB023E" w:rsidRPr="00386047" w:rsidRDefault="00BB023E" w:rsidP="00BB023E">
            <w:pPr>
              <w:pStyle w:val="BodySingle"/>
              <w:rPr>
                <w:rFonts w:ascii="Arial Narrow" w:hAnsi="Arial Narrow"/>
                <w:b/>
                <w:bCs/>
                <w:highlight w:val="yellow"/>
              </w:rPr>
            </w:pPr>
            <w:r w:rsidRPr="00386047">
              <w:rPr>
                <w:rFonts w:ascii="Arial Narrow" w:hAnsi="Arial Narrow"/>
                <w:b/>
                <w:bCs/>
                <w:highlight w:val="yellow"/>
              </w:rPr>
              <w:t>Offshore</w:t>
            </w:r>
            <w:r w:rsidR="006C7385" w:rsidRPr="00386047">
              <w:rPr>
                <w:rFonts w:ascii="Arial Narrow" w:hAnsi="Arial Narrow"/>
                <w:b/>
                <w:bCs/>
                <w:highlight w:val="yellow"/>
              </w:rPr>
              <w:t xml:space="preserve"> Resource</w:t>
            </w:r>
          </w:p>
        </w:tc>
        <w:tc>
          <w:tcPr>
            <w:tcW w:w="6520" w:type="dxa"/>
          </w:tcPr>
          <w:p w14:paraId="3D4EBD50" w14:textId="4B954DF6" w:rsidR="00BB023E" w:rsidRPr="00386047" w:rsidRDefault="00BB023E" w:rsidP="00BB023E">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means where a Supplier resource is full time and located in India, working from the Supplier’s office premises or home office.</w:t>
            </w:r>
          </w:p>
        </w:tc>
      </w:tr>
      <w:tr w:rsidR="00BB023E" w:rsidRPr="00043541" w14:paraId="0E8EC602" w14:textId="77777777" w:rsidTr="005E243D">
        <w:tc>
          <w:tcPr>
            <w:tcW w:w="2552" w:type="dxa"/>
          </w:tcPr>
          <w:p w14:paraId="114FDC71" w14:textId="03772D57" w:rsidR="00BB023E" w:rsidRPr="00386047" w:rsidRDefault="00BB023E" w:rsidP="00BB023E">
            <w:pPr>
              <w:pStyle w:val="BodySingle"/>
              <w:rPr>
                <w:rFonts w:ascii="Arial Narrow" w:hAnsi="Arial Narrow"/>
                <w:b/>
                <w:bCs/>
                <w:highlight w:val="yellow"/>
              </w:rPr>
            </w:pPr>
            <w:r w:rsidRPr="00386047">
              <w:rPr>
                <w:rFonts w:ascii="Arial Narrow" w:hAnsi="Arial Narrow"/>
                <w:b/>
                <w:bCs/>
                <w:highlight w:val="yellow"/>
              </w:rPr>
              <w:t xml:space="preserve">Onshore </w:t>
            </w:r>
            <w:r w:rsidR="006C7385" w:rsidRPr="00386047">
              <w:rPr>
                <w:rFonts w:ascii="Arial Narrow" w:hAnsi="Arial Narrow"/>
                <w:b/>
                <w:bCs/>
                <w:highlight w:val="yellow"/>
              </w:rPr>
              <w:t>Resource</w:t>
            </w:r>
          </w:p>
        </w:tc>
        <w:tc>
          <w:tcPr>
            <w:tcW w:w="6520" w:type="dxa"/>
          </w:tcPr>
          <w:p w14:paraId="3FC89F29" w14:textId="5B7F0F87" w:rsidR="00BB023E" w:rsidRPr="00386047" w:rsidRDefault="00BB023E" w:rsidP="00BB023E">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means where a Supplier resource is full time and located in Australia at either Supplier’s office or home office.</w:t>
            </w:r>
          </w:p>
        </w:tc>
      </w:tr>
      <w:tr w:rsidR="00BB023E" w:rsidRPr="00043541" w14:paraId="6A3DAF0A" w14:textId="77777777" w:rsidTr="005E243D">
        <w:tc>
          <w:tcPr>
            <w:tcW w:w="2552" w:type="dxa"/>
          </w:tcPr>
          <w:p w14:paraId="40B912E7" w14:textId="3153770E" w:rsidR="00BB023E" w:rsidRPr="00386047" w:rsidRDefault="00BB023E" w:rsidP="00BB023E">
            <w:pPr>
              <w:pStyle w:val="BodySingle"/>
              <w:rPr>
                <w:rFonts w:ascii="Arial Narrow" w:hAnsi="Arial Narrow"/>
                <w:b/>
                <w:bCs/>
                <w:highlight w:val="yellow"/>
              </w:rPr>
            </w:pPr>
            <w:r w:rsidRPr="00386047">
              <w:rPr>
                <w:rFonts w:ascii="Arial Narrow" w:hAnsi="Arial Narrow"/>
                <w:b/>
                <w:bCs/>
                <w:highlight w:val="yellow"/>
              </w:rPr>
              <w:t xml:space="preserve">Onsite </w:t>
            </w:r>
            <w:r w:rsidR="006C7385" w:rsidRPr="00386047">
              <w:rPr>
                <w:rFonts w:ascii="Arial Narrow" w:hAnsi="Arial Narrow"/>
                <w:b/>
                <w:bCs/>
                <w:highlight w:val="yellow"/>
              </w:rPr>
              <w:t>Resource</w:t>
            </w:r>
          </w:p>
        </w:tc>
        <w:tc>
          <w:tcPr>
            <w:tcW w:w="6520" w:type="dxa"/>
          </w:tcPr>
          <w:p w14:paraId="17170C40" w14:textId="4A18692F" w:rsidR="00BB023E" w:rsidRPr="00386047" w:rsidRDefault="00BB023E" w:rsidP="00BB023E">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means where a Supplier resource may be permanently located in AusNet’</w:t>
            </w:r>
            <w:r w:rsidR="004F5D3B" w:rsidRPr="00386047">
              <w:rPr>
                <w:rFonts w:ascii="Arial Narrow" w:hAnsi="Arial Narrow"/>
                <w:highlight w:val="yellow"/>
              </w:rPr>
              <w:t>s</w:t>
            </w:r>
            <w:r w:rsidRPr="00386047">
              <w:rPr>
                <w:rFonts w:ascii="Arial Narrow" w:hAnsi="Arial Narrow"/>
                <w:highlight w:val="yellow"/>
              </w:rPr>
              <w:t xml:space="preserve"> premises or may work from an AusNet premises from time to time.</w:t>
            </w:r>
          </w:p>
        </w:tc>
      </w:tr>
      <w:tr w:rsidR="00BB023E" w:rsidRPr="00043541" w14:paraId="70C39323" w14:textId="77777777" w:rsidTr="005E243D">
        <w:tc>
          <w:tcPr>
            <w:tcW w:w="2552" w:type="dxa"/>
          </w:tcPr>
          <w:p w14:paraId="26A861B6" w14:textId="3F5F2299" w:rsidR="00BB023E" w:rsidRPr="00386047" w:rsidRDefault="00BB023E" w:rsidP="00BB023E">
            <w:pPr>
              <w:pStyle w:val="BodySingle"/>
              <w:rPr>
                <w:rFonts w:ascii="Arial Narrow" w:hAnsi="Arial Narrow"/>
                <w:b/>
                <w:bCs/>
                <w:highlight w:val="yellow"/>
              </w:rPr>
            </w:pPr>
            <w:r w:rsidRPr="00386047">
              <w:rPr>
                <w:rFonts w:ascii="Arial Narrow" w:hAnsi="Arial Narrow"/>
                <w:b/>
                <w:bCs/>
                <w:highlight w:val="yellow"/>
              </w:rPr>
              <w:t>PTE</w:t>
            </w:r>
          </w:p>
        </w:tc>
        <w:tc>
          <w:tcPr>
            <w:tcW w:w="6520" w:type="dxa"/>
          </w:tcPr>
          <w:p w14:paraId="24B938C5" w14:textId="6F85E125" w:rsidR="00BB023E" w:rsidRPr="00386047" w:rsidRDefault="00BB023E" w:rsidP="00BB023E">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Means Part Time Equivalent.</w:t>
            </w:r>
          </w:p>
        </w:tc>
      </w:tr>
      <w:tr w:rsidR="00BB023E" w:rsidRPr="00043541" w14:paraId="7B23AF40" w14:textId="77777777" w:rsidTr="005E243D">
        <w:tc>
          <w:tcPr>
            <w:tcW w:w="2552" w:type="dxa"/>
          </w:tcPr>
          <w:p w14:paraId="400E57EE" w14:textId="0BB67266" w:rsidR="00BB023E" w:rsidRPr="00386047" w:rsidRDefault="00BB023E" w:rsidP="00BB023E">
            <w:pPr>
              <w:pStyle w:val="BodySingle"/>
              <w:rPr>
                <w:rFonts w:ascii="Arial Narrow" w:hAnsi="Arial Narrow"/>
                <w:b/>
                <w:bCs/>
                <w:highlight w:val="yellow"/>
              </w:rPr>
            </w:pPr>
            <w:r w:rsidRPr="00386047">
              <w:rPr>
                <w:rFonts w:ascii="Arial Narrow" w:hAnsi="Arial Narrow"/>
                <w:b/>
                <w:bCs/>
                <w:highlight w:val="yellow"/>
              </w:rPr>
              <w:t>SME</w:t>
            </w:r>
          </w:p>
        </w:tc>
        <w:tc>
          <w:tcPr>
            <w:tcW w:w="6520" w:type="dxa"/>
          </w:tcPr>
          <w:p w14:paraId="01502838" w14:textId="7E1B3336" w:rsidR="00BB023E" w:rsidRPr="00386047" w:rsidRDefault="00BB023E" w:rsidP="00BB023E">
            <w:pPr>
              <w:pStyle w:val="StyleLevel21AsianMSPMinchoChar2CharChar"/>
              <w:spacing w:before="60" w:after="60"/>
              <w:jc w:val="left"/>
              <w:rPr>
                <w:rFonts w:ascii="Arial Narrow" w:hAnsi="Arial Narrow"/>
                <w:highlight w:val="yellow"/>
              </w:rPr>
            </w:pPr>
            <w:r w:rsidRPr="00386047">
              <w:rPr>
                <w:rFonts w:ascii="Arial Narrow" w:hAnsi="Arial Narrow"/>
                <w:highlight w:val="yellow"/>
              </w:rPr>
              <w:t>means Subject Matter Expert.</w:t>
            </w:r>
          </w:p>
        </w:tc>
      </w:tr>
    </w:tbl>
    <w:p w14:paraId="68E2D2CE" w14:textId="77777777" w:rsidR="00A928CA" w:rsidRDefault="00A928CA" w:rsidP="00A928CA">
      <w:pPr>
        <w:rPr>
          <w:rFonts w:ascii="Arial Narrow" w:hAnsi="Arial Narrow"/>
          <w:b/>
          <w:sz w:val="20"/>
          <w:szCs w:val="20"/>
        </w:rPr>
      </w:pPr>
    </w:p>
    <w:p w14:paraId="60BE1C73" w14:textId="77777777" w:rsidR="008B561A" w:rsidRPr="00043541" w:rsidRDefault="008B561A" w:rsidP="00A928CA">
      <w:pPr>
        <w:rPr>
          <w:rFonts w:ascii="Arial Narrow" w:hAnsi="Arial Narrow"/>
          <w:b/>
          <w:sz w:val="20"/>
          <w:szCs w:val="20"/>
        </w:rPr>
      </w:pPr>
    </w:p>
    <w:p w14:paraId="78564C07" w14:textId="77777777" w:rsidR="00A928CA" w:rsidRPr="008B561A" w:rsidRDefault="008B561A" w:rsidP="00164616">
      <w:pPr>
        <w:pStyle w:val="ListParagraph"/>
        <w:numPr>
          <w:ilvl w:val="1"/>
          <w:numId w:val="21"/>
        </w:numPr>
        <w:spacing w:before="120" w:after="120"/>
        <w:rPr>
          <w:rFonts w:ascii="Arial" w:hAnsi="Arial" w:cs="Arial"/>
          <w:b/>
          <w:bCs/>
          <w:sz w:val="28"/>
          <w:szCs w:val="28"/>
        </w:rPr>
      </w:pPr>
      <w:r>
        <w:rPr>
          <w:rFonts w:ascii="Arial" w:hAnsi="Arial" w:cs="Arial"/>
          <w:b/>
          <w:bCs/>
          <w:sz w:val="28"/>
          <w:szCs w:val="28"/>
        </w:rPr>
        <w:t>Rate Card</w:t>
      </w:r>
    </w:p>
    <w:p w14:paraId="21AFAA19" w14:textId="77777777" w:rsidR="00A928CA" w:rsidRPr="00043541" w:rsidRDefault="00A928CA" w:rsidP="00A928CA">
      <w:pPr>
        <w:spacing w:before="120"/>
        <w:rPr>
          <w:rFonts w:ascii="Arial Narrow" w:hAnsi="Arial Narrow"/>
          <w:sz w:val="20"/>
          <w:szCs w:val="20"/>
        </w:rPr>
      </w:pPr>
      <w:r w:rsidRPr="00043541">
        <w:rPr>
          <w:rFonts w:ascii="Arial Narrow" w:hAnsi="Arial Narrow"/>
          <w:sz w:val="20"/>
          <w:szCs w:val="20"/>
        </w:rPr>
        <w:t>The Parties, agree:</w:t>
      </w:r>
    </w:p>
    <w:p w14:paraId="571A1096" w14:textId="77777777" w:rsidR="00620FE6" w:rsidRPr="00401B98" w:rsidRDefault="00620FE6" w:rsidP="00164616">
      <w:pPr>
        <w:pStyle w:val="ListParagraph"/>
        <w:numPr>
          <w:ilvl w:val="0"/>
          <w:numId w:val="11"/>
        </w:numPr>
        <w:autoSpaceDE w:val="0"/>
        <w:autoSpaceDN w:val="0"/>
        <w:adjustRightInd w:val="0"/>
        <w:spacing w:before="120" w:after="0" w:line="240" w:lineRule="auto"/>
        <w:ind w:left="851"/>
        <w:contextualSpacing w:val="0"/>
        <w:rPr>
          <w:rFonts w:ascii="Arial Narrow" w:hAnsi="Arial Narrow" w:cs="Arial"/>
          <w:color w:val="000000" w:themeColor="text1"/>
          <w:sz w:val="20"/>
          <w:szCs w:val="20"/>
        </w:rPr>
      </w:pPr>
      <w:r w:rsidRPr="00401B98">
        <w:rPr>
          <w:rFonts w:ascii="Arial Narrow" w:hAnsi="Arial Narrow" w:cs="Arial"/>
          <w:color w:val="000000" w:themeColor="text1"/>
          <w:sz w:val="20"/>
          <w:szCs w:val="20"/>
        </w:rPr>
        <w:t xml:space="preserve">The applicable Rate Card for Staff Augmentation is as per Annexure 3 – Pricing of Schedule 2 of the MPA is not applicable to this SOW. </w:t>
      </w:r>
    </w:p>
    <w:p w14:paraId="1DFB3D5C" w14:textId="77777777" w:rsidR="00620FE6" w:rsidRPr="00401B98" w:rsidRDefault="00620FE6" w:rsidP="00164616">
      <w:pPr>
        <w:pStyle w:val="ListParagraph"/>
        <w:numPr>
          <w:ilvl w:val="0"/>
          <w:numId w:val="11"/>
        </w:numPr>
        <w:autoSpaceDE w:val="0"/>
        <w:autoSpaceDN w:val="0"/>
        <w:adjustRightInd w:val="0"/>
        <w:spacing w:before="120" w:after="0" w:line="240" w:lineRule="auto"/>
        <w:ind w:left="851"/>
        <w:contextualSpacing w:val="0"/>
        <w:rPr>
          <w:rFonts w:ascii="Arial Narrow" w:hAnsi="Arial Narrow" w:cs="Arial"/>
          <w:color w:val="000000" w:themeColor="text1"/>
          <w:sz w:val="20"/>
          <w:szCs w:val="20"/>
        </w:rPr>
      </w:pPr>
      <w:r w:rsidRPr="00401B98">
        <w:rPr>
          <w:rFonts w:ascii="Arial Narrow" w:hAnsi="Arial Narrow" w:cs="Arial"/>
          <w:color w:val="000000" w:themeColor="text1"/>
          <w:sz w:val="20"/>
          <w:szCs w:val="20"/>
        </w:rPr>
        <w:t xml:space="preserve">Instead, in accordance with </w:t>
      </w:r>
      <w:r w:rsidRPr="00401B98">
        <w:rPr>
          <w:rFonts w:ascii="Arial Narrow" w:hAnsi="Arial Narrow"/>
          <w:color w:val="000000" w:themeColor="text1"/>
          <w:sz w:val="20"/>
          <w:szCs w:val="20"/>
        </w:rPr>
        <w:t xml:space="preserve">Schedule 2 of the MPA – Section 5.6.2 – Exception Rate Card, </w:t>
      </w:r>
      <w:r w:rsidRPr="00401B98">
        <w:rPr>
          <w:rFonts w:ascii="Arial Narrow" w:hAnsi="Arial Narrow" w:cs="Arial"/>
          <w:color w:val="000000" w:themeColor="text1"/>
          <w:sz w:val="20"/>
          <w:szCs w:val="20"/>
        </w:rPr>
        <w:t>the Supplier can provide an individually priced rate to represent a higher level of seniority or specialist skills that cannot be supplied under the Staff Augmentation Rate Card.  In such cases, AusNet may consider such individual rates in the context of the SME’s profile for Staff Augmentation assignments. The use of such individual rates</w:t>
      </w:r>
      <w:r w:rsidRPr="00401B98">
        <w:rPr>
          <w:rFonts w:ascii="Arial Narrow" w:hAnsi="Arial Narrow"/>
          <w:color w:val="000000" w:themeColor="text1"/>
          <w:sz w:val="20"/>
          <w:szCs w:val="20"/>
        </w:rPr>
        <w:t xml:space="preserve"> is always subject to AusNet approval. In this case, the rate has been agreed prior and is represented below. </w:t>
      </w:r>
    </w:p>
    <w:p w14:paraId="4A6DB75B" w14:textId="77777777" w:rsidR="00620FE6" w:rsidRPr="00401B98" w:rsidRDefault="00620FE6" w:rsidP="00164616">
      <w:pPr>
        <w:pStyle w:val="ListParagraph"/>
        <w:numPr>
          <w:ilvl w:val="0"/>
          <w:numId w:val="11"/>
        </w:numPr>
        <w:autoSpaceDE w:val="0"/>
        <w:autoSpaceDN w:val="0"/>
        <w:adjustRightInd w:val="0"/>
        <w:spacing w:before="120" w:after="0" w:line="240" w:lineRule="auto"/>
        <w:ind w:left="851"/>
        <w:contextualSpacing w:val="0"/>
        <w:rPr>
          <w:rFonts w:ascii="Arial Narrow" w:hAnsi="Arial Narrow" w:cs="Arial"/>
          <w:color w:val="000000" w:themeColor="text1"/>
          <w:sz w:val="20"/>
          <w:szCs w:val="20"/>
        </w:rPr>
      </w:pPr>
      <w:r w:rsidRPr="00401B98">
        <w:rPr>
          <w:rFonts w:ascii="Arial Narrow" w:hAnsi="Arial Narrow"/>
          <w:color w:val="000000" w:themeColor="text1"/>
          <w:sz w:val="20"/>
          <w:szCs w:val="20"/>
        </w:rPr>
        <w:t>In addition to the daily rate, AusNet is responsible for covering any travel costs of the Suppliers resources</w:t>
      </w:r>
      <w:r>
        <w:rPr>
          <w:rFonts w:ascii="Arial Narrow" w:hAnsi="Arial Narrow"/>
          <w:color w:val="000000" w:themeColor="text1"/>
          <w:sz w:val="20"/>
          <w:szCs w:val="20"/>
        </w:rPr>
        <w:t>.</w:t>
      </w:r>
      <w:r w:rsidRPr="00401B98">
        <w:rPr>
          <w:rFonts w:ascii="Arial Narrow" w:hAnsi="Arial Narrow"/>
          <w:color w:val="000000" w:themeColor="text1"/>
          <w:sz w:val="20"/>
          <w:szCs w:val="20"/>
        </w:rPr>
        <w:t xml:space="preserve"> Once travel is ‘approved’ by email from the Portfolio Director, the Supplier will recover any expenses from AusNet as a passthrough charge. </w:t>
      </w:r>
    </w:p>
    <w:p w14:paraId="279D607A" w14:textId="77777777" w:rsidR="00A102CC" w:rsidRDefault="00A102CC" w:rsidP="00A102CC">
      <w:pPr>
        <w:autoSpaceDE w:val="0"/>
        <w:autoSpaceDN w:val="0"/>
        <w:adjustRightInd w:val="0"/>
        <w:spacing w:before="120"/>
        <w:rPr>
          <w:rFonts w:ascii="Arial Narrow" w:hAnsi="Arial Narrow" w:cs="Arial"/>
          <w:sz w:val="20"/>
          <w:szCs w:val="20"/>
          <w:lang w:val="en-NZ"/>
        </w:rPr>
      </w:pPr>
    </w:p>
    <w:tbl>
      <w:tblPr>
        <w:tblStyle w:val="TableGrid"/>
        <w:tblW w:w="0" w:type="auto"/>
        <w:tblLook w:val="04A0" w:firstRow="1" w:lastRow="0" w:firstColumn="1" w:lastColumn="0" w:noHBand="0" w:noVBand="1"/>
      </w:tblPr>
      <w:tblGrid>
        <w:gridCol w:w="1048"/>
        <w:gridCol w:w="3600"/>
        <w:gridCol w:w="1513"/>
        <w:gridCol w:w="1285"/>
        <w:gridCol w:w="1468"/>
      </w:tblGrid>
      <w:tr w:rsidR="00A102CC" w:rsidRPr="00225AED" w14:paraId="09CFCC78" w14:textId="77777777" w:rsidTr="00314C1E">
        <w:trPr>
          <w:trHeight w:val="587"/>
        </w:trPr>
        <w:tc>
          <w:tcPr>
            <w:tcW w:w="1048" w:type="dxa"/>
            <w:shd w:val="clear" w:color="auto" w:fill="BFBFBF" w:themeFill="background1" w:themeFillShade="BF"/>
            <w:hideMark/>
          </w:tcPr>
          <w:p w14:paraId="5B8AFDAA" w14:textId="77777777" w:rsidR="00A102CC" w:rsidRPr="00354933" w:rsidRDefault="00A102CC" w:rsidP="00354933">
            <w:pPr>
              <w:pStyle w:val="BodyText"/>
              <w:ind w:left="0"/>
              <w:rPr>
                <w:rFonts w:ascii="Arial Narrow" w:hAnsi="Arial Narrow" w:cs="Arial"/>
                <w:b/>
                <w:bCs/>
                <w:sz w:val="20"/>
                <w:szCs w:val="20"/>
              </w:rPr>
            </w:pPr>
            <w:r w:rsidRPr="00354933">
              <w:rPr>
                <w:rFonts w:ascii="Arial Narrow" w:hAnsi="Arial Narrow" w:cs="Arial"/>
                <w:b/>
                <w:bCs/>
                <w:sz w:val="20"/>
                <w:szCs w:val="20"/>
              </w:rPr>
              <w:t>No.</w:t>
            </w:r>
          </w:p>
        </w:tc>
        <w:tc>
          <w:tcPr>
            <w:tcW w:w="3600" w:type="dxa"/>
            <w:shd w:val="clear" w:color="auto" w:fill="BFBFBF" w:themeFill="background1" w:themeFillShade="BF"/>
            <w:hideMark/>
          </w:tcPr>
          <w:p w14:paraId="7E323853" w14:textId="77777777" w:rsidR="00A102CC" w:rsidRPr="00354933" w:rsidRDefault="00A102CC" w:rsidP="00354933">
            <w:pPr>
              <w:pStyle w:val="BodyText"/>
              <w:ind w:left="0"/>
              <w:rPr>
                <w:rFonts w:ascii="Arial Narrow" w:hAnsi="Arial Narrow" w:cs="Arial"/>
                <w:b/>
                <w:bCs/>
                <w:sz w:val="20"/>
                <w:szCs w:val="20"/>
              </w:rPr>
            </w:pPr>
            <w:r w:rsidRPr="00354933">
              <w:rPr>
                <w:rFonts w:ascii="Arial Narrow" w:hAnsi="Arial Narrow" w:cs="Arial"/>
                <w:b/>
                <w:bCs/>
                <w:sz w:val="20"/>
                <w:szCs w:val="20"/>
              </w:rPr>
              <w:t>On Shore (Regional)  - Resource/Role</w:t>
            </w:r>
          </w:p>
        </w:tc>
        <w:tc>
          <w:tcPr>
            <w:tcW w:w="1513" w:type="dxa"/>
            <w:shd w:val="clear" w:color="auto" w:fill="BFBFBF" w:themeFill="background1" w:themeFillShade="BF"/>
            <w:hideMark/>
          </w:tcPr>
          <w:p w14:paraId="67A7B2A0" w14:textId="77777777" w:rsidR="00A102CC" w:rsidRPr="00354933" w:rsidRDefault="00A102CC" w:rsidP="00354933">
            <w:pPr>
              <w:pStyle w:val="BodyText"/>
              <w:ind w:left="0"/>
              <w:rPr>
                <w:rFonts w:ascii="Arial Narrow" w:hAnsi="Arial Narrow" w:cs="Arial"/>
                <w:b/>
                <w:bCs/>
                <w:sz w:val="20"/>
                <w:szCs w:val="20"/>
              </w:rPr>
            </w:pPr>
            <w:r w:rsidRPr="00354933">
              <w:rPr>
                <w:rFonts w:ascii="Arial Narrow" w:hAnsi="Arial Narrow" w:cs="Arial"/>
                <w:b/>
                <w:bCs/>
                <w:sz w:val="20"/>
                <w:szCs w:val="20"/>
              </w:rPr>
              <w:t xml:space="preserve"> Rate </w:t>
            </w:r>
          </w:p>
        </w:tc>
        <w:tc>
          <w:tcPr>
            <w:tcW w:w="1285" w:type="dxa"/>
            <w:shd w:val="clear" w:color="auto" w:fill="BFBFBF" w:themeFill="background1" w:themeFillShade="BF"/>
            <w:hideMark/>
          </w:tcPr>
          <w:p w14:paraId="277C8250" w14:textId="77777777" w:rsidR="00A102CC" w:rsidRPr="00354933" w:rsidRDefault="00A102CC" w:rsidP="00354933">
            <w:pPr>
              <w:pStyle w:val="BodyText"/>
              <w:ind w:left="0"/>
              <w:rPr>
                <w:rFonts w:ascii="Arial Narrow" w:hAnsi="Arial Narrow" w:cs="Arial"/>
                <w:b/>
                <w:bCs/>
                <w:sz w:val="20"/>
                <w:szCs w:val="20"/>
              </w:rPr>
            </w:pPr>
            <w:r w:rsidRPr="00354933">
              <w:rPr>
                <w:rFonts w:ascii="Arial Narrow" w:hAnsi="Arial Narrow" w:cs="Arial"/>
                <w:b/>
                <w:bCs/>
                <w:sz w:val="20"/>
                <w:szCs w:val="20"/>
              </w:rPr>
              <w:t>No. of days</w:t>
            </w:r>
          </w:p>
        </w:tc>
        <w:tc>
          <w:tcPr>
            <w:tcW w:w="1468" w:type="dxa"/>
            <w:shd w:val="clear" w:color="auto" w:fill="BFBFBF" w:themeFill="background1" w:themeFillShade="BF"/>
            <w:hideMark/>
          </w:tcPr>
          <w:p w14:paraId="6E9FF6E6" w14:textId="77777777" w:rsidR="00A102CC" w:rsidRPr="00354933" w:rsidRDefault="00A102CC" w:rsidP="00354933">
            <w:pPr>
              <w:pStyle w:val="BodyText"/>
              <w:ind w:left="0"/>
              <w:rPr>
                <w:rFonts w:ascii="Arial Narrow" w:hAnsi="Arial Narrow" w:cs="Arial"/>
                <w:b/>
                <w:bCs/>
                <w:sz w:val="20"/>
                <w:szCs w:val="20"/>
              </w:rPr>
            </w:pPr>
            <w:r w:rsidRPr="00354933">
              <w:rPr>
                <w:rFonts w:ascii="Arial Narrow" w:hAnsi="Arial Narrow" w:cs="Arial"/>
                <w:b/>
                <w:bCs/>
                <w:sz w:val="20"/>
                <w:szCs w:val="20"/>
              </w:rPr>
              <w:t>Total Price</w:t>
            </w:r>
          </w:p>
        </w:tc>
      </w:tr>
      <w:tr w:rsidR="00A102CC" w:rsidRPr="00225AED" w14:paraId="4EEFCEF2" w14:textId="77777777" w:rsidTr="00760754">
        <w:trPr>
          <w:trHeight w:val="450"/>
        </w:trPr>
        <w:tc>
          <w:tcPr>
            <w:tcW w:w="1048" w:type="dxa"/>
            <w:hideMark/>
          </w:tcPr>
          <w:p w14:paraId="03E3D544" w14:textId="77777777" w:rsidR="00A102CC" w:rsidRPr="00620FE6" w:rsidRDefault="00A102CC" w:rsidP="00760754">
            <w:pPr>
              <w:pStyle w:val="BodyText"/>
              <w:rPr>
                <w:rFonts w:ascii="Arial Narrow" w:hAnsi="Arial Narrow" w:cs="Arial"/>
                <w:b/>
                <w:bCs/>
                <w:sz w:val="20"/>
                <w:szCs w:val="20"/>
                <w:highlight w:val="green"/>
              </w:rPr>
            </w:pPr>
            <w:r w:rsidRPr="00620FE6">
              <w:rPr>
                <w:rFonts w:ascii="Arial Narrow" w:hAnsi="Arial Narrow" w:cs="Arial"/>
                <w:b/>
                <w:bCs/>
                <w:sz w:val="20"/>
                <w:szCs w:val="20"/>
                <w:highlight w:val="green"/>
              </w:rPr>
              <w:t>1</w:t>
            </w:r>
          </w:p>
        </w:tc>
        <w:tc>
          <w:tcPr>
            <w:tcW w:w="3600" w:type="dxa"/>
            <w:hideMark/>
          </w:tcPr>
          <w:p w14:paraId="5679319F" w14:textId="086E6438" w:rsidR="00A102CC" w:rsidRPr="00620FE6" w:rsidRDefault="00D9390E" w:rsidP="00760754">
            <w:pPr>
              <w:pStyle w:val="BodyText"/>
              <w:rPr>
                <w:rFonts w:ascii="Arial Narrow" w:hAnsi="Arial Narrow" w:cs="Arial"/>
                <w:sz w:val="20"/>
                <w:szCs w:val="20"/>
                <w:highlight w:val="green"/>
              </w:rPr>
            </w:pPr>
            <w:r w:rsidRPr="00620FE6">
              <w:rPr>
                <w:rFonts w:ascii="Arial Narrow" w:hAnsi="Arial Narrow" w:cs="Arial"/>
                <w:sz w:val="20"/>
                <w:szCs w:val="20"/>
                <w:highlight w:val="green"/>
              </w:rPr>
              <w:t>[</w:t>
            </w:r>
            <w:r w:rsidRPr="00620FE6">
              <w:rPr>
                <w:rFonts w:ascii="Arial Narrow" w:hAnsi="Arial Narrow" w:cs="Arial"/>
                <w:i/>
                <w:iCs/>
                <w:sz w:val="20"/>
                <w:szCs w:val="20"/>
                <w:highlight w:val="green"/>
              </w:rPr>
              <w:t>Insert Role Title</w:t>
            </w:r>
            <w:r w:rsidRPr="00620FE6">
              <w:rPr>
                <w:rFonts w:ascii="Arial Narrow" w:hAnsi="Arial Narrow" w:cs="Arial"/>
                <w:sz w:val="20"/>
                <w:szCs w:val="20"/>
                <w:highlight w:val="green"/>
              </w:rPr>
              <w:t>]</w:t>
            </w:r>
            <w:r w:rsidR="00A102CC" w:rsidRPr="00620FE6">
              <w:rPr>
                <w:rFonts w:ascii="Arial Narrow" w:hAnsi="Arial Narrow" w:cs="Arial"/>
                <w:sz w:val="20"/>
                <w:szCs w:val="20"/>
                <w:highlight w:val="green"/>
              </w:rPr>
              <w:t xml:space="preserve"> </w:t>
            </w:r>
          </w:p>
        </w:tc>
        <w:tc>
          <w:tcPr>
            <w:tcW w:w="1513" w:type="dxa"/>
            <w:hideMark/>
          </w:tcPr>
          <w:p w14:paraId="02718924" w14:textId="52C1EB61" w:rsidR="00A102CC" w:rsidRPr="00620FE6" w:rsidRDefault="00A102CC" w:rsidP="00760754">
            <w:pPr>
              <w:pStyle w:val="BodyText"/>
              <w:rPr>
                <w:rFonts w:ascii="Arial Narrow" w:hAnsi="Arial Narrow" w:cs="Arial"/>
                <w:sz w:val="20"/>
                <w:szCs w:val="20"/>
                <w:highlight w:val="green"/>
              </w:rPr>
            </w:pPr>
            <w:r w:rsidRPr="00620FE6">
              <w:rPr>
                <w:rFonts w:ascii="Arial Narrow" w:hAnsi="Arial Narrow" w:cs="Arial"/>
                <w:sz w:val="20"/>
                <w:szCs w:val="20"/>
                <w:highlight w:val="green"/>
              </w:rPr>
              <w:t>$</w:t>
            </w:r>
            <w:r w:rsidR="00D9390E" w:rsidRPr="00620FE6">
              <w:rPr>
                <w:rFonts w:ascii="Arial Narrow" w:hAnsi="Arial Narrow" w:cs="Arial"/>
                <w:sz w:val="20"/>
                <w:szCs w:val="20"/>
                <w:highlight w:val="green"/>
              </w:rPr>
              <w:t>XX</w:t>
            </w:r>
          </w:p>
        </w:tc>
        <w:tc>
          <w:tcPr>
            <w:tcW w:w="1285" w:type="dxa"/>
            <w:hideMark/>
          </w:tcPr>
          <w:p w14:paraId="58A6DE87" w14:textId="4CE598FE" w:rsidR="00A102CC" w:rsidRPr="00620FE6" w:rsidRDefault="00D9390E" w:rsidP="00760754">
            <w:pPr>
              <w:pStyle w:val="BodyText"/>
              <w:rPr>
                <w:rFonts w:ascii="Arial Narrow" w:hAnsi="Arial Narrow" w:cs="Arial"/>
                <w:sz w:val="20"/>
                <w:szCs w:val="20"/>
                <w:highlight w:val="green"/>
              </w:rPr>
            </w:pPr>
            <w:r w:rsidRPr="00620FE6">
              <w:rPr>
                <w:rFonts w:ascii="Arial Narrow" w:hAnsi="Arial Narrow" w:cs="Arial"/>
                <w:sz w:val="20"/>
                <w:szCs w:val="20"/>
                <w:highlight w:val="green"/>
              </w:rPr>
              <w:t>YY</w:t>
            </w:r>
          </w:p>
        </w:tc>
        <w:tc>
          <w:tcPr>
            <w:tcW w:w="1468" w:type="dxa"/>
            <w:hideMark/>
          </w:tcPr>
          <w:p w14:paraId="14B3C095" w14:textId="09962C5B" w:rsidR="00A102CC" w:rsidRPr="00620FE6" w:rsidRDefault="00A102CC" w:rsidP="00760754">
            <w:pPr>
              <w:pStyle w:val="BodyText"/>
              <w:rPr>
                <w:rFonts w:ascii="Arial Narrow" w:hAnsi="Arial Narrow" w:cs="Arial"/>
                <w:sz w:val="20"/>
                <w:szCs w:val="20"/>
                <w:highlight w:val="green"/>
              </w:rPr>
            </w:pPr>
            <w:r w:rsidRPr="00620FE6">
              <w:rPr>
                <w:rFonts w:ascii="Arial Narrow" w:hAnsi="Arial Narrow" w:cs="Arial"/>
                <w:sz w:val="20"/>
                <w:szCs w:val="20"/>
                <w:highlight w:val="green"/>
              </w:rPr>
              <w:t>$</w:t>
            </w:r>
            <w:r w:rsidR="00D9390E" w:rsidRPr="00620FE6">
              <w:rPr>
                <w:rFonts w:ascii="Arial Narrow" w:hAnsi="Arial Narrow" w:cs="Arial"/>
                <w:sz w:val="20"/>
                <w:szCs w:val="20"/>
                <w:highlight w:val="green"/>
              </w:rPr>
              <w:t>ZZ</w:t>
            </w:r>
          </w:p>
        </w:tc>
      </w:tr>
      <w:tr w:rsidR="00A102CC" w:rsidRPr="00225AED" w14:paraId="0A9BD1BC" w14:textId="77777777" w:rsidTr="00314C1E">
        <w:trPr>
          <w:trHeight w:val="450"/>
        </w:trPr>
        <w:tc>
          <w:tcPr>
            <w:tcW w:w="1048" w:type="dxa"/>
            <w:shd w:val="clear" w:color="auto" w:fill="BFBFBF" w:themeFill="background1" w:themeFillShade="BF"/>
            <w:hideMark/>
          </w:tcPr>
          <w:p w14:paraId="60E30A4E" w14:textId="77777777" w:rsidR="00A102CC" w:rsidRPr="00225AED" w:rsidRDefault="00A102CC" w:rsidP="00760754">
            <w:pPr>
              <w:pStyle w:val="BodyText"/>
              <w:rPr>
                <w:rFonts w:ascii="Arial Narrow" w:hAnsi="Arial Narrow" w:cs="Arial"/>
                <w:b/>
                <w:bCs/>
                <w:sz w:val="20"/>
                <w:szCs w:val="20"/>
              </w:rPr>
            </w:pPr>
            <w:r w:rsidRPr="00225AED">
              <w:rPr>
                <w:rFonts w:ascii="Arial Narrow" w:hAnsi="Arial Narrow" w:cs="Arial"/>
                <w:b/>
                <w:bCs/>
                <w:sz w:val="20"/>
                <w:szCs w:val="20"/>
              </w:rPr>
              <w:t> </w:t>
            </w:r>
          </w:p>
        </w:tc>
        <w:tc>
          <w:tcPr>
            <w:tcW w:w="3600" w:type="dxa"/>
            <w:shd w:val="clear" w:color="auto" w:fill="BFBFBF" w:themeFill="background1" w:themeFillShade="BF"/>
            <w:hideMark/>
          </w:tcPr>
          <w:p w14:paraId="010F3DDD" w14:textId="77777777" w:rsidR="00A102CC" w:rsidRPr="00225AED" w:rsidRDefault="00A102CC" w:rsidP="00760754">
            <w:pPr>
              <w:pStyle w:val="BodyText"/>
              <w:rPr>
                <w:rFonts w:ascii="Arial Narrow" w:hAnsi="Arial Narrow" w:cs="Arial"/>
                <w:b/>
                <w:bCs/>
                <w:sz w:val="20"/>
                <w:szCs w:val="20"/>
              </w:rPr>
            </w:pPr>
            <w:r w:rsidRPr="00225AED">
              <w:rPr>
                <w:rFonts w:ascii="Arial Narrow" w:hAnsi="Arial Narrow" w:cs="Arial"/>
                <w:b/>
                <w:bCs/>
                <w:sz w:val="20"/>
                <w:szCs w:val="20"/>
              </w:rPr>
              <w:t>Total (excluding GST)</w:t>
            </w:r>
          </w:p>
        </w:tc>
        <w:tc>
          <w:tcPr>
            <w:tcW w:w="1513" w:type="dxa"/>
            <w:shd w:val="clear" w:color="auto" w:fill="BFBFBF" w:themeFill="background1" w:themeFillShade="BF"/>
            <w:hideMark/>
          </w:tcPr>
          <w:p w14:paraId="40C4ED80" w14:textId="77777777" w:rsidR="00A102CC" w:rsidRPr="00225AED" w:rsidRDefault="00A102CC" w:rsidP="00760754">
            <w:pPr>
              <w:pStyle w:val="BodyText"/>
              <w:rPr>
                <w:rFonts w:ascii="Arial Narrow" w:hAnsi="Arial Narrow" w:cs="Arial"/>
                <w:b/>
                <w:bCs/>
                <w:sz w:val="20"/>
                <w:szCs w:val="20"/>
              </w:rPr>
            </w:pPr>
            <w:r w:rsidRPr="00225AED">
              <w:rPr>
                <w:rFonts w:ascii="Arial Narrow" w:hAnsi="Arial Narrow" w:cs="Arial"/>
                <w:b/>
                <w:bCs/>
                <w:sz w:val="20"/>
                <w:szCs w:val="20"/>
              </w:rPr>
              <w:t> </w:t>
            </w:r>
          </w:p>
        </w:tc>
        <w:tc>
          <w:tcPr>
            <w:tcW w:w="1285" w:type="dxa"/>
            <w:shd w:val="clear" w:color="auto" w:fill="BFBFBF" w:themeFill="background1" w:themeFillShade="BF"/>
            <w:hideMark/>
          </w:tcPr>
          <w:p w14:paraId="5DD81367" w14:textId="2E44AE9C" w:rsidR="00A102CC" w:rsidRPr="00225AED" w:rsidRDefault="00D9390E" w:rsidP="00760754">
            <w:pPr>
              <w:pStyle w:val="BodyText"/>
              <w:rPr>
                <w:rFonts w:ascii="Arial Narrow" w:hAnsi="Arial Narrow" w:cs="Arial"/>
                <w:b/>
                <w:bCs/>
                <w:sz w:val="20"/>
                <w:szCs w:val="20"/>
              </w:rPr>
            </w:pPr>
            <w:r>
              <w:rPr>
                <w:rFonts w:ascii="Arial Narrow" w:hAnsi="Arial Narrow" w:cs="Arial"/>
                <w:b/>
                <w:bCs/>
                <w:sz w:val="20"/>
                <w:szCs w:val="20"/>
              </w:rPr>
              <w:t>YY</w:t>
            </w:r>
          </w:p>
        </w:tc>
        <w:tc>
          <w:tcPr>
            <w:tcW w:w="1468" w:type="dxa"/>
            <w:shd w:val="clear" w:color="auto" w:fill="BFBFBF" w:themeFill="background1" w:themeFillShade="BF"/>
            <w:hideMark/>
          </w:tcPr>
          <w:p w14:paraId="456D3BCC" w14:textId="0B530A61" w:rsidR="00A102CC" w:rsidRPr="00225AED" w:rsidRDefault="00A102CC" w:rsidP="00760754">
            <w:pPr>
              <w:pStyle w:val="BodyText"/>
              <w:rPr>
                <w:rFonts w:ascii="Arial Narrow" w:hAnsi="Arial Narrow" w:cs="Arial"/>
                <w:b/>
                <w:bCs/>
                <w:sz w:val="20"/>
                <w:szCs w:val="20"/>
              </w:rPr>
            </w:pPr>
            <w:r w:rsidRPr="00225AED">
              <w:rPr>
                <w:rFonts w:ascii="Arial Narrow" w:hAnsi="Arial Narrow" w:cs="Arial"/>
                <w:b/>
                <w:bCs/>
                <w:sz w:val="20"/>
                <w:szCs w:val="20"/>
              </w:rPr>
              <w:t>$</w:t>
            </w:r>
            <w:r w:rsidR="00D9390E">
              <w:rPr>
                <w:rFonts w:ascii="Arial Narrow" w:hAnsi="Arial Narrow" w:cs="Arial"/>
                <w:b/>
                <w:bCs/>
                <w:sz w:val="20"/>
                <w:szCs w:val="20"/>
              </w:rPr>
              <w:t>ZZ</w:t>
            </w:r>
          </w:p>
        </w:tc>
      </w:tr>
    </w:tbl>
    <w:p w14:paraId="16C9DDDC" w14:textId="77777777" w:rsidR="00A102CC" w:rsidRPr="00A102CC" w:rsidRDefault="00A102CC" w:rsidP="00A102CC">
      <w:pPr>
        <w:autoSpaceDE w:val="0"/>
        <w:autoSpaceDN w:val="0"/>
        <w:adjustRightInd w:val="0"/>
        <w:spacing w:before="120"/>
        <w:rPr>
          <w:rFonts w:ascii="Arial Narrow" w:hAnsi="Arial Narrow" w:cs="Arial"/>
          <w:sz w:val="20"/>
          <w:szCs w:val="20"/>
          <w:lang w:val="en-NZ"/>
        </w:rPr>
      </w:pPr>
    </w:p>
    <w:p w14:paraId="5950FC1D" w14:textId="77777777" w:rsidR="00A928CA" w:rsidRPr="00043541" w:rsidRDefault="00A928CA" w:rsidP="00164616">
      <w:pPr>
        <w:pStyle w:val="ListParagraph"/>
        <w:numPr>
          <w:ilvl w:val="0"/>
          <w:numId w:val="11"/>
        </w:numPr>
        <w:autoSpaceDE w:val="0"/>
        <w:autoSpaceDN w:val="0"/>
        <w:adjustRightInd w:val="0"/>
        <w:spacing w:before="120" w:after="0" w:line="240" w:lineRule="auto"/>
        <w:ind w:left="851"/>
        <w:contextualSpacing w:val="0"/>
        <w:rPr>
          <w:rFonts w:ascii="Arial Narrow" w:hAnsi="Arial Narrow" w:cs="Arial"/>
          <w:sz w:val="20"/>
          <w:szCs w:val="20"/>
          <w:lang w:val="en-NZ"/>
        </w:rPr>
      </w:pPr>
      <w:r w:rsidRPr="00043541">
        <w:rPr>
          <w:rFonts w:ascii="Arial Narrow" w:hAnsi="Arial Narrow" w:cs="Arial"/>
          <w:sz w:val="20"/>
          <w:szCs w:val="20"/>
          <w:lang w:val="en-NZ"/>
        </w:rPr>
        <w:t>Resource Hours of Work: The Supplier’s standard business hours are as follows:</w:t>
      </w:r>
    </w:p>
    <w:p w14:paraId="12E4D169" w14:textId="54E25C36" w:rsidR="00A928CA" w:rsidRPr="00043541" w:rsidRDefault="00A928CA" w:rsidP="00164616">
      <w:pPr>
        <w:pStyle w:val="ListParagraph"/>
        <w:numPr>
          <w:ilvl w:val="0"/>
          <w:numId w:val="12"/>
        </w:numPr>
        <w:autoSpaceDE w:val="0"/>
        <w:autoSpaceDN w:val="0"/>
        <w:adjustRightInd w:val="0"/>
        <w:spacing w:before="60" w:after="0" w:line="240" w:lineRule="auto"/>
        <w:jc w:val="both"/>
        <w:rPr>
          <w:rFonts w:ascii="Arial Narrow" w:hAnsi="Arial Narrow" w:cs="Arial"/>
          <w:sz w:val="20"/>
          <w:szCs w:val="20"/>
          <w:lang w:val="en-NZ"/>
        </w:rPr>
      </w:pPr>
      <w:r w:rsidRPr="00043541">
        <w:rPr>
          <w:rFonts w:ascii="Arial Narrow" w:hAnsi="Arial Narrow" w:cs="Arial"/>
          <w:sz w:val="20"/>
          <w:szCs w:val="20"/>
          <w:lang w:val="en-NZ"/>
        </w:rPr>
        <w:t xml:space="preserve">9am – 5pm AEST (normally 8 hours per day) for all Onsite/Onshore </w:t>
      </w:r>
      <w:r w:rsidR="00314C1E">
        <w:rPr>
          <w:rFonts w:ascii="Arial Narrow" w:hAnsi="Arial Narrow" w:cs="Arial"/>
          <w:sz w:val="20"/>
          <w:szCs w:val="20"/>
          <w:lang w:val="en-NZ"/>
        </w:rPr>
        <w:t>R</w:t>
      </w:r>
      <w:r w:rsidRPr="00043541">
        <w:rPr>
          <w:rFonts w:ascii="Arial Narrow" w:hAnsi="Arial Narrow" w:cs="Arial"/>
          <w:sz w:val="20"/>
          <w:szCs w:val="20"/>
          <w:lang w:val="en-NZ"/>
        </w:rPr>
        <w:t>esources</w:t>
      </w:r>
    </w:p>
    <w:p w14:paraId="6F4259B2" w14:textId="77777777" w:rsidR="00A928CA" w:rsidRPr="00043541" w:rsidRDefault="00A928CA" w:rsidP="00164616">
      <w:pPr>
        <w:pStyle w:val="ListParagraph"/>
        <w:numPr>
          <w:ilvl w:val="0"/>
          <w:numId w:val="11"/>
        </w:numPr>
        <w:autoSpaceDE w:val="0"/>
        <w:autoSpaceDN w:val="0"/>
        <w:adjustRightInd w:val="0"/>
        <w:spacing w:before="120" w:after="0" w:line="240" w:lineRule="auto"/>
        <w:ind w:left="851"/>
        <w:contextualSpacing w:val="0"/>
        <w:rPr>
          <w:rFonts w:ascii="Arial Narrow" w:hAnsi="Arial Narrow" w:cs="Arial"/>
          <w:sz w:val="20"/>
          <w:szCs w:val="20"/>
          <w:lang w:val="en-NZ"/>
        </w:rPr>
      </w:pPr>
      <w:r w:rsidRPr="00043541">
        <w:rPr>
          <w:rFonts w:ascii="Arial Narrow" w:hAnsi="Arial Narrow" w:cs="Arial"/>
          <w:sz w:val="20"/>
          <w:szCs w:val="20"/>
          <w:lang w:val="en-NZ"/>
        </w:rPr>
        <w:t>Supplier resources will come with their own:</w:t>
      </w:r>
    </w:p>
    <w:p w14:paraId="5F77F67A" w14:textId="77777777" w:rsidR="00A928CA" w:rsidRPr="00043541" w:rsidRDefault="00A928CA" w:rsidP="00164616">
      <w:pPr>
        <w:pStyle w:val="ListParagraph"/>
        <w:numPr>
          <w:ilvl w:val="0"/>
          <w:numId w:val="13"/>
        </w:numPr>
        <w:autoSpaceDE w:val="0"/>
        <w:autoSpaceDN w:val="0"/>
        <w:adjustRightInd w:val="0"/>
        <w:spacing w:before="60" w:after="0" w:line="240" w:lineRule="auto"/>
        <w:contextualSpacing w:val="0"/>
        <w:jc w:val="both"/>
        <w:rPr>
          <w:rFonts w:ascii="Arial Narrow" w:hAnsi="Arial Narrow" w:cs="Arial"/>
          <w:sz w:val="20"/>
          <w:szCs w:val="20"/>
          <w:lang w:val="en-NZ"/>
        </w:rPr>
      </w:pPr>
      <w:r w:rsidRPr="00043541">
        <w:rPr>
          <w:rFonts w:ascii="Arial Narrow" w:hAnsi="Arial Narrow" w:cs="Arial"/>
          <w:sz w:val="20"/>
          <w:szCs w:val="20"/>
          <w:lang w:val="en-NZ"/>
        </w:rPr>
        <w:t xml:space="preserve">Laptops </w:t>
      </w:r>
    </w:p>
    <w:p w14:paraId="1837870E" w14:textId="77777777" w:rsidR="00A928CA" w:rsidRPr="00043541" w:rsidRDefault="00A928CA" w:rsidP="00164616">
      <w:pPr>
        <w:pStyle w:val="ListParagraph"/>
        <w:numPr>
          <w:ilvl w:val="0"/>
          <w:numId w:val="13"/>
        </w:numPr>
        <w:autoSpaceDE w:val="0"/>
        <w:autoSpaceDN w:val="0"/>
        <w:adjustRightInd w:val="0"/>
        <w:spacing w:before="60" w:after="0" w:line="240" w:lineRule="auto"/>
        <w:contextualSpacing w:val="0"/>
        <w:jc w:val="both"/>
        <w:rPr>
          <w:rFonts w:ascii="Arial Narrow" w:hAnsi="Arial Narrow" w:cs="Arial"/>
          <w:sz w:val="20"/>
          <w:szCs w:val="20"/>
          <w:lang w:val="en-NZ"/>
        </w:rPr>
      </w:pPr>
      <w:r w:rsidRPr="00043541">
        <w:rPr>
          <w:rFonts w:ascii="Arial Narrow" w:hAnsi="Arial Narrow" w:cs="Arial"/>
          <w:sz w:val="20"/>
          <w:szCs w:val="20"/>
          <w:lang w:val="en-NZ"/>
        </w:rPr>
        <w:t>Mobiles phones, and</w:t>
      </w:r>
    </w:p>
    <w:p w14:paraId="2544EAAC" w14:textId="587DBCC3" w:rsidR="00A928CA" w:rsidRPr="00043541" w:rsidRDefault="00A928CA" w:rsidP="00164616">
      <w:pPr>
        <w:pStyle w:val="ListParagraph"/>
        <w:numPr>
          <w:ilvl w:val="0"/>
          <w:numId w:val="13"/>
        </w:numPr>
        <w:autoSpaceDE w:val="0"/>
        <w:autoSpaceDN w:val="0"/>
        <w:adjustRightInd w:val="0"/>
        <w:spacing w:before="60" w:after="0" w:line="240" w:lineRule="auto"/>
        <w:contextualSpacing w:val="0"/>
        <w:jc w:val="both"/>
        <w:rPr>
          <w:rFonts w:ascii="Arial Narrow" w:hAnsi="Arial Narrow" w:cs="Arial"/>
          <w:sz w:val="20"/>
          <w:szCs w:val="20"/>
          <w:lang w:val="en-NZ"/>
        </w:rPr>
      </w:pPr>
      <w:r w:rsidRPr="00043541">
        <w:rPr>
          <w:rFonts w:ascii="Arial Narrow" w:hAnsi="Arial Narrow" w:cs="Arial"/>
          <w:sz w:val="20"/>
          <w:szCs w:val="20"/>
          <w:lang w:val="en-NZ"/>
        </w:rPr>
        <w:t xml:space="preserve">Have access to broader technical community, and </w:t>
      </w:r>
      <w:r w:rsidR="00D9390E">
        <w:rPr>
          <w:rFonts w:ascii="Arial Narrow" w:hAnsi="Arial Narrow" w:cs="Arial"/>
          <w:sz w:val="20"/>
          <w:szCs w:val="20"/>
          <w:lang w:val="en-NZ"/>
        </w:rPr>
        <w:t>Supplier</w:t>
      </w:r>
      <w:r w:rsidRPr="00043541">
        <w:rPr>
          <w:rFonts w:ascii="Arial Narrow" w:hAnsi="Arial Narrow" w:cs="Arial"/>
          <w:sz w:val="20"/>
          <w:szCs w:val="20"/>
          <w:lang w:val="en-NZ"/>
        </w:rPr>
        <w:t xml:space="preserve"> specific tools, methods and processes</w:t>
      </w:r>
    </w:p>
    <w:p w14:paraId="689A970E" w14:textId="5C1E7904" w:rsidR="008345D1" w:rsidRDefault="00A928CA" w:rsidP="00164616">
      <w:pPr>
        <w:pStyle w:val="ListParagraph"/>
        <w:numPr>
          <w:ilvl w:val="0"/>
          <w:numId w:val="11"/>
        </w:numPr>
        <w:autoSpaceDE w:val="0"/>
        <w:autoSpaceDN w:val="0"/>
        <w:adjustRightInd w:val="0"/>
        <w:spacing w:before="120" w:after="0" w:line="240" w:lineRule="auto"/>
        <w:ind w:left="851"/>
        <w:contextualSpacing w:val="0"/>
        <w:rPr>
          <w:rFonts w:ascii="Arial Narrow" w:hAnsi="Arial Narrow" w:cs="Arial"/>
          <w:sz w:val="20"/>
          <w:szCs w:val="20"/>
          <w:lang w:val="en-NZ"/>
        </w:rPr>
      </w:pPr>
      <w:r w:rsidRPr="00043541">
        <w:rPr>
          <w:rFonts w:ascii="Arial Narrow" w:hAnsi="Arial Narrow" w:cs="Arial"/>
          <w:sz w:val="20"/>
          <w:szCs w:val="20"/>
          <w:lang w:val="en-NZ"/>
        </w:rPr>
        <w:t xml:space="preserve">Performance Issues: Should AusNet require replacement of an assigned resource for performance or other reasons, AusNet will be entitled to require such replacement as set out in clause 20 of the MPA.  </w:t>
      </w:r>
    </w:p>
    <w:p w14:paraId="0DA1D51F" w14:textId="30526F9D" w:rsidR="008B561A" w:rsidRPr="002D7BD5" w:rsidRDefault="00D9390E" w:rsidP="00164616">
      <w:pPr>
        <w:pStyle w:val="ListParagraph"/>
        <w:numPr>
          <w:ilvl w:val="1"/>
          <w:numId w:val="21"/>
        </w:numPr>
        <w:spacing w:before="120" w:after="120"/>
        <w:rPr>
          <w:rFonts w:ascii="Arial" w:hAnsi="Arial" w:cs="Arial"/>
          <w:b/>
          <w:bCs/>
          <w:sz w:val="28"/>
          <w:szCs w:val="28"/>
        </w:rPr>
      </w:pPr>
      <w:r>
        <w:rPr>
          <w:rFonts w:ascii="Arial" w:hAnsi="Arial" w:cs="Arial"/>
          <w:b/>
          <w:bCs/>
          <w:sz w:val="28"/>
          <w:szCs w:val="28"/>
        </w:rPr>
        <w:lastRenderedPageBreak/>
        <w:t>Supplier</w:t>
      </w:r>
      <w:r w:rsidR="008B561A">
        <w:rPr>
          <w:rFonts w:ascii="Arial" w:hAnsi="Arial" w:cs="Arial"/>
          <w:b/>
          <w:bCs/>
          <w:sz w:val="28"/>
          <w:szCs w:val="28"/>
        </w:rPr>
        <w:t xml:space="preserve"> Responsibilities</w:t>
      </w:r>
    </w:p>
    <w:p w14:paraId="1479C25B" w14:textId="7C5326BB" w:rsidR="00A928CA" w:rsidRPr="008B561A" w:rsidRDefault="00D9390E" w:rsidP="008B561A">
      <w:pPr>
        <w:spacing w:before="120" w:after="120"/>
        <w:ind w:firstLine="360"/>
        <w:rPr>
          <w:rFonts w:ascii="Arial" w:hAnsi="Arial" w:cs="Arial"/>
          <w:b/>
          <w:bCs/>
          <w:sz w:val="28"/>
          <w:szCs w:val="28"/>
        </w:rPr>
      </w:pPr>
      <w:r>
        <w:rPr>
          <w:rFonts w:ascii="Arial Narrow" w:hAnsi="Arial Narrow"/>
          <w:b/>
          <w:bCs/>
          <w:sz w:val="20"/>
          <w:szCs w:val="20"/>
        </w:rPr>
        <w:t>The Supplier</w:t>
      </w:r>
      <w:r w:rsidR="00A928CA" w:rsidRPr="008B561A">
        <w:rPr>
          <w:rFonts w:ascii="Arial Narrow" w:hAnsi="Arial Narrow"/>
          <w:b/>
          <w:bCs/>
          <w:sz w:val="20"/>
          <w:szCs w:val="20"/>
        </w:rPr>
        <w:t xml:space="preserve"> will:</w:t>
      </w:r>
    </w:p>
    <w:p w14:paraId="1E21EA76" w14:textId="30F73E81" w:rsidR="00A928CA" w:rsidRPr="00B72512" w:rsidRDefault="00A928CA" w:rsidP="00164616">
      <w:pPr>
        <w:pStyle w:val="ListParagraph"/>
        <w:numPr>
          <w:ilvl w:val="0"/>
          <w:numId w:val="14"/>
        </w:numPr>
        <w:spacing w:before="120" w:after="120" w:line="240" w:lineRule="auto"/>
        <w:contextualSpacing w:val="0"/>
        <w:rPr>
          <w:rFonts w:ascii="Arial Narrow" w:hAnsi="Arial Narrow"/>
          <w:sz w:val="20"/>
          <w:szCs w:val="20"/>
        </w:rPr>
      </w:pPr>
      <w:r w:rsidRPr="00B72512">
        <w:rPr>
          <w:rFonts w:ascii="Arial Narrow" w:hAnsi="Arial Narrow"/>
          <w:sz w:val="20"/>
          <w:szCs w:val="20"/>
        </w:rPr>
        <w:t xml:space="preserve">Ensure that Supplier </w:t>
      </w:r>
      <w:r w:rsidR="00181A2C">
        <w:rPr>
          <w:rFonts w:ascii="Arial Narrow" w:hAnsi="Arial Narrow"/>
          <w:sz w:val="20"/>
          <w:szCs w:val="20"/>
        </w:rPr>
        <w:t>p</w:t>
      </w:r>
      <w:r w:rsidRPr="00B72512">
        <w:rPr>
          <w:rFonts w:ascii="Arial Narrow" w:hAnsi="Arial Narrow"/>
          <w:sz w:val="20"/>
          <w:szCs w:val="20"/>
        </w:rPr>
        <w:t>ersonnel for which AusNet issues a PO under this SOW:</w:t>
      </w:r>
    </w:p>
    <w:p w14:paraId="162C7CB3" w14:textId="4B54B063" w:rsidR="00A928CA" w:rsidRPr="00B72512" w:rsidRDefault="00A928CA" w:rsidP="00164616">
      <w:pPr>
        <w:pStyle w:val="ListParagraph"/>
        <w:numPr>
          <w:ilvl w:val="0"/>
          <w:numId w:val="18"/>
        </w:numPr>
        <w:autoSpaceDE w:val="0"/>
        <w:autoSpaceDN w:val="0"/>
        <w:adjustRightInd w:val="0"/>
        <w:spacing w:before="60" w:after="0" w:line="240" w:lineRule="auto"/>
        <w:contextualSpacing w:val="0"/>
        <w:jc w:val="both"/>
        <w:rPr>
          <w:rFonts w:ascii="Arial Narrow" w:hAnsi="Arial Narrow"/>
          <w:sz w:val="20"/>
          <w:szCs w:val="20"/>
        </w:rPr>
      </w:pPr>
      <w:r w:rsidRPr="00B72512">
        <w:rPr>
          <w:rFonts w:ascii="Arial Narrow" w:hAnsi="Arial Narrow"/>
          <w:sz w:val="20"/>
          <w:szCs w:val="20"/>
        </w:rPr>
        <w:t>are available to AusNet for the Engagement Period</w:t>
      </w:r>
      <w:r w:rsidR="007F4B97">
        <w:rPr>
          <w:rFonts w:ascii="Arial Narrow" w:hAnsi="Arial Narrow"/>
          <w:sz w:val="20"/>
          <w:szCs w:val="20"/>
        </w:rPr>
        <w:t>.</w:t>
      </w:r>
      <w:r w:rsidRPr="00B72512">
        <w:rPr>
          <w:rFonts w:ascii="Arial Narrow" w:hAnsi="Arial Narrow"/>
          <w:sz w:val="20"/>
          <w:szCs w:val="20"/>
        </w:rPr>
        <w:t xml:space="preserve"> </w:t>
      </w:r>
    </w:p>
    <w:p w14:paraId="43B88B9C" w14:textId="06F60999" w:rsidR="00A928CA" w:rsidRPr="00B72512" w:rsidRDefault="00A928CA" w:rsidP="00164616">
      <w:pPr>
        <w:pStyle w:val="ListParagraph"/>
        <w:numPr>
          <w:ilvl w:val="0"/>
          <w:numId w:val="18"/>
        </w:numPr>
        <w:autoSpaceDE w:val="0"/>
        <w:autoSpaceDN w:val="0"/>
        <w:adjustRightInd w:val="0"/>
        <w:spacing w:before="60" w:after="0" w:line="240" w:lineRule="auto"/>
        <w:contextualSpacing w:val="0"/>
        <w:jc w:val="both"/>
        <w:rPr>
          <w:rFonts w:ascii="Arial Narrow" w:hAnsi="Arial Narrow"/>
          <w:sz w:val="20"/>
          <w:szCs w:val="20"/>
        </w:rPr>
      </w:pPr>
      <w:r w:rsidRPr="00B72512">
        <w:rPr>
          <w:rFonts w:ascii="Arial Narrow" w:hAnsi="Arial Narrow"/>
          <w:sz w:val="20"/>
          <w:szCs w:val="20"/>
        </w:rPr>
        <w:t xml:space="preserve">attend the relevant AusNet </w:t>
      </w:r>
      <w:r w:rsidR="000B1175">
        <w:rPr>
          <w:rFonts w:ascii="Arial Narrow" w:hAnsi="Arial Narrow"/>
          <w:sz w:val="20"/>
          <w:szCs w:val="20"/>
        </w:rPr>
        <w:t>s</w:t>
      </w:r>
      <w:r w:rsidRPr="00B72512">
        <w:rPr>
          <w:rFonts w:ascii="Arial Narrow" w:hAnsi="Arial Narrow"/>
          <w:sz w:val="20"/>
          <w:szCs w:val="20"/>
        </w:rPr>
        <w:t xml:space="preserve">ites for the provision of the </w:t>
      </w:r>
      <w:r w:rsidR="00C36FE9">
        <w:rPr>
          <w:rFonts w:ascii="Arial Narrow" w:hAnsi="Arial Narrow"/>
          <w:sz w:val="20"/>
          <w:szCs w:val="20"/>
        </w:rPr>
        <w:t>Services</w:t>
      </w:r>
      <w:r w:rsidRPr="00B72512">
        <w:rPr>
          <w:rFonts w:ascii="Arial Narrow" w:hAnsi="Arial Narrow"/>
          <w:sz w:val="20"/>
          <w:szCs w:val="20"/>
        </w:rPr>
        <w:t xml:space="preserve"> as required by AusNet when agreed by both Parties</w:t>
      </w:r>
      <w:r w:rsidR="007F4B97">
        <w:rPr>
          <w:rFonts w:ascii="Arial Narrow" w:hAnsi="Arial Narrow"/>
          <w:sz w:val="20"/>
          <w:szCs w:val="20"/>
        </w:rPr>
        <w:t>.</w:t>
      </w:r>
    </w:p>
    <w:p w14:paraId="19D0BC70" w14:textId="19885B38" w:rsidR="00A928CA" w:rsidRPr="00B72512" w:rsidRDefault="00A928CA" w:rsidP="00164616">
      <w:pPr>
        <w:pStyle w:val="ListParagraph"/>
        <w:numPr>
          <w:ilvl w:val="0"/>
          <w:numId w:val="18"/>
        </w:numPr>
        <w:autoSpaceDE w:val="0"/>
        <w:autoSpaceDN w:val="0"/>
        <w:adjustRightInd w:val="0"/>
        <w:spacing w:before="60" w:after="0" w:line="240" w:lineRule="auto"/>
        <w:contextualSpacing w:val="0"/>
        <w:jc w:val="both"/>
        <w:rPr>
          <w:rFonts w:ascii="Arial Narrow" w:hAnsi="Arial Narrow"/>
          <w:sz w:val="20"/>
          <w:szCs w:val="20"/>
        </w:rPr>
      </w:pPr>
      <w:r w:rsidRPr="00B72512">
        <w:rPr>
          <w:rFonts w:ascii="Arial Narrow" w:hAnsi="Arial Narrow"/>
          <w:sz w:val="20"/>
          <w:szCs w:val="20"/>
        </w:rPr>
        <w:t>have the skills, qualifications and experience set out in the relevant PO and which would otherwise reasonably be expected for the relevant role</w:t>
      </w:r>
      <w:r w:rsidR="007F4B97">
        <w:rPr>
          <w:rFonts w:ascii="Arial Narrow" w:hAnsi="Arial Narrow"/>
          <w:sz w:val="20"/>
          <w:szCs w:val="20"/>
        </w:rPr>
        <w:t>.</w:t>
      </w:r>
    </w:p>
    <w:p w14:paraId="77D9C337" w14:textId="322B0D62" w:rsidR="00A928CA" w:rsidRPr="00B72512" w:rsidRDefault="00A928CA" w:rsidP="00164616">
      <w:pPr>
        <w:pStyle w:val="ListParagraph"/>
        <w:numPr>
          <w:ilvl w:val="0"/>
          <w:numId w:val="14"/>
        </w:numPr>
        <w:spacing w:before="120" w:after="120" w:line="240" w:lineRule="auto"/>
        <w:contextualSpacing w:val="0"/>
        <w:rPr>
          <w:rFonts w:ascii="Arial Narrow" w:hAnsi="Arial Narrow"/>
          <w:sz w:val="20"/>
          <w:szCs w:val="20"/>
        </w:rPr>
      </w:pPr>
      <w:r w:rsidRPr="00B72512">
        <w:rPr>
          <w:rFonts w:ascii="Arial Narrow" w:hAnsi="Arial Narrow"/>
          <w:sz w:val="20"/>
          <w:szCs w:val="20"/>
        </w:rPr>
        <w:t>Maintain project communications through the AusNet Primary Contact including demand planning</w:t>
      </w:r>
      <w:r w:rsidR="007F4B97">
        <w:rPr>
          <w:rFonts w:ascii="Arial Narrow" w:hAnsi="Arial Narrow"/>
          <w:sz w:val="20"/>
          <w:szCs w:val="20"/>
        </w:rPr>
        <w:t>.</w:t>
      </w:r>
    </w:p>
    <w:p w14:paraId="73C86B10" w14:textId="2C7089D0" w:rsidR="00A102CC" w:rsidRPr="00B72512" w:rsidRDefault="00A928CA" w:rsidP="00164616">
      <w:pPr>
        <w:pStyle w:val="ListParagraph"/>
        <w:numPr>
          <w:ilvl w:val="0"/>
          <w:numId w:val="14"/>
        </w:numPr>
        <w:spacing w:before="120" w:after="120" w:line="240" w:lineRule="auto"/>
        <w:contextualSpacing w:val="0"/>
        <w:rPr>
          <w:rFonts w:ascii="Arial Narrow" w:hAnsi="Arial Narrow"/>
          <w:sz w:val="20"/>
          <w:szCs w:val="20"/>
        </w:rPr>
      </w:pPr>
      <w:r w:rsidRPr="00B72512">
        <w:rPr>
          <w:rFonts w:ascii="Arial Narrow" w:hAnsi="Arial Narrow"/>
          <w:sz w:val="20"/>
          <w:szCs w:val="20"/>
        </w:rPr>
        <w:t>Monitor the budget under this SOW vs actual Charges (by PO) and provide a notification when the forecast of Charges exceeds the remainder of funds remaining on this S</w:t>
      </w:r>
      <w:r w:rsidR="00954A7C">
        <w:rPr>
          <w:rFonts w:ascii="Arial Narrow" w:hAnsi="Arial Narrow"/>
          <w:sz w:val="20"/>
          <w:szCs w:val="20"/>
        </w:rPr>
        <w:t>O</w:t>
      </w:r>
      <w:r w:rsidRPr="00B72512">
        <w:rPr>
          <w:rFonts w:ascii="Arial Narrow" w:hAnsi="Arial Narrow"/>
          <w:sz w:val="20"/>
          <w:szCs w:val="20"/>
        </w:rPr>
        <w:t>W</w:t>
      </w:r>
      <w:r w:rsidR="007F4B97">
        <w:rPr>
          <w:rFonts w:ascii="Arial Narrow" w:hAnsi="Arial Narrow"/>
          <w:sz w:val="20"/>
          <w:szCs w:val="20"/>
        </w:rPr>
        <w:t>.</w:t>
      </w:r>
    </w:p>
    <w:p w14:paraId="6AC0471C" w14:textId="5596E97E" w:rsidR="00A102CC" w:rsidRPr="00B72512" w:rsidRDefault="00A928CA" w:rsidP="00164616">
      <w:pPr>
        <w:pStyle w:val="ListParagraph"/>
        <w:numPr>
          <w:ilvl w:val="0"/>
          <w:numId w:val="14"/>
        </w:numPr>
        <w:spacing w:before="120" w:after="120" w:line="240" w:lineRule="auto"/>
        <w:contextualSpacing w:val="0"/>
        <w:rPr>
          <w:rFonts w:ascii="Arial Narrow" w:hAnsi="Arial Narrow"/>
          <w:sz w:val="20"/>
          <w:szCs w:val="20"/>
        </w:rPr>
      </w:pPr>
      <w:r w:rsidRPr="00B72512">
        <w:rPr>
          <w:rFonts w:ascii="Arial Narrow" w:hAnsi="Arial Narrow"/>
          <w:sz w:val="20"/>
          <w:szCs w:val="20"/>
        </w:rPr>
        <w:t>Prepare monthly invoicing</w:t>
      </w:r>
      <w:r w:rsidR="007F4B97">
        <w:rPr>
          <w:rFonts w:ascii="Arial Narrow" w:hAnsi="Arial Narrow"/>
          <w:sz w:val="20"/>
          <w:szCs w:val="20"/>
        </w:rPr>
        <w:t>.</w:t>
      </w:r>
    </w:p>
    <w:p w14:paraId="6D74F894" w14:textId="77777777" w:rsidR="008B561A" w:rsidRDefault="008B561A" w:rsidP="008B561A">
      <w:pPr>
        <w:spacing w:before="120" w:after="120"/>
        <w:rPr>
          <w:rFonts w:ascii="Arial" w:hAnsi="Arial" w:cs="Arial"/>
          <w:b/>
          <w:bCs/>
          <w:sz w:val="28"/>
          <w:szCs w:val="28"/>
        </w:rPr>
      </w:pPr>
    </w:p>
    <w:p w14:paraId="3B7125D3" w14:textId="772BC237" w:rsidR="008B561A" w:rsidRPr="002D7BD5" w:rsidRDefault="008B561A" w:rsidP="00164616">
      <w:pPr>
        <w:pStyle w:val="ListParagraph"/>
        <w:numPr>
          <w:ilvl w:val="1"/>
          <w:numId w:val="21"/>
        </w:numPr>
        <w:spacing w:before="120" w:after="120"/>
        <w:rPr>
          <w:rFonts w:ascii="Arial" w:hAnsi="Arial" w:cs="Arial"/>
          <w:b/>
          <w:bCs/>
          <w:sz w:val="28"/>
          <w:szCs w:val="28"/>
        </w:rPr>
      </w:pPr>
      <w:r>
        <w:rPr>
          <w:rFonts w:ascii="Arial" w:hAnsi="Arial" w:cs="Arial"/>
          <w:b/>
          <w:bCs/>
          <w:sz w:val="28"/>
          <w:szCs w:val="28"/>
        </w:rPr>
        <w:t>AusNet</w:t>
      </w:r>
      <w:r w:rsidRPr="008B561A">
        <w:rPr>
          <w:rFonts w:ascii="Arial" w:hAnsi="Arial" w:cs="Arial"/>
          <w:b/>
          <w:bCs/>
          <w:sz w:val="28"/>
          <w:szCs w:val="28"/>
        </w:rPr>
        <w:t xml:space="preserve"> Responsibilities</w:t>
      </w:r>
    </w:p>
    <w:p w14:paraId="7EC4E465" w14:textId="5116D2D2" w:rsidR="00A928CA" w:rsidRPr="008B561A" w:rsidRDefault="00A928CA" w:rsidP="008B561A">
      <w:pPr>
        <w:spacing w:before="120" w:after="120"/>
        <w:ind w:firstLine="360"/>
        <w:rPr>
          <w:rFonts w:ascii="Arial" w:hAnsi="Arial" w:cs="Arial"/>
          <w:b/>
          <w:bCs/>
          <w:sz w:val="28"/>
          <w:szCs w:val="28"/>
        </w:rPr>
      </w:pPr>
      <w:r w:rsidRPr="008B561A">
        <w:rPr>
          <w:rFonts w:ascii="Arial Narrow" w:hAnsi="Arial Narrow"/>
          <w:b/>
          <w:bCs/>
          <w:sz w:val="20"/>
          <w:szCs w:val="20"/>
        </w:rPr>
        <w:t>AusNet</w:t>
      </w:r>
      <w:r w:rsidR="00D44CF0">
        <w:rPr>
          <w:rFonts w:ascii="Arial Narrow" w:hAnsi="Arial Narrow"/>
          <w:b/>
          <w:bCs/>
          <w:sz w:val="20"/>
          <w:szCs w:val="20"/>
        </w:rPr>
        <w:t xml:space="preserve"> </w:t>
      </w:r>
      <w:r w:rsidRPr="008B561A">
        <w:rPr>
          <w:rFonts w:ascii="Arial Narrow" w:hAnsi="Arial Narrow"/>
          <w:b/>
          <w:bCs/>
          <w:sz w:val="20"/>
          <w:szCs w:val="20"/>
        </w:rPr>
        <w:t>will:</w:t>
      </w:r>
    </w:p>
    <w:p w14:paraId="627AE13D" w14:textId="6AD6B300" w:rsidR="00A928CA" w:rsidRPr="00B72512" w:rsidRDefault="00A928CA" w:rsidP="00164616">
      <w:pPr>
        <w:pStyle w:val="ListParagraph"/>
        <w:numPr>
          <w:ilvl w:val="0"/>
          <w:numId w:val="15"/>
        </w:numPr>
        <w:spacing w:before="120" w:after="120" w:line="240" w:lineRule="auto"/>
        <w:contextualSpacing w:val="0"/>
        <w:rPr>
          <w:rFonts w:ascii="Arial Narrow" w:hAnsi="Arial Narrow"/>
          <w:sz w:val="20"/>
          <w:szCs w:val="20"/>
        </w:rPr>
      </w:pPr>
      <w:r w:rsidRPr="00B72512">
        <w:rPr>
          <w:rFonts w:ascii="Arial Narrow" w:hAnsi="Arial Narrow"/>
          <w:sz w:val="20"/>
          <w:szCs w:val="20"/>
        </w:rPr>
        <w:t>Manage the day-to-day activities of the assigned Supplier resource</w:t>
      </w:r>
      <w:r w:rsidR="00DE55BC">
        <w:rPr>
          <w:rFonts w:ascii="Arial Narrow" w:hAnsi="Arial Narrow"/>
          <w:sz w:val="20"/>
          <w:szCs w:val="20"/>
        </w:rPr>
        <w:t>(s) for the Engagement Period</w:t>
      </w:r>
      <w:r w:rsidR="007F4B97">
        <w:rPr>
          <w:rFonts w:ascii="Arial Narrow" w:hAnsi="Arial Narrow"/>
          <w:sz w:val="20"/>
          <w:szCs w:val="20"/>
        </w:rPr>
        <w:t>.</w:t>
      </w:r>
      <w:r w:rsidRPr="00B72512">
        <w:rPr>
          <w:rFonts w:ascii="Arial Narrow" w:hAnsi="Arial Narrow"/>
          <w:sz w:val="20"/>
          <w:szCs w:val="20"/>
        </w:rPr>
        <w:t xml:space="preserve"> </w:t>
      </w:r>
    </w:p>
    <w:p w14:paraId="1F1FC664" w14:textId="2F1AB8C7" w:rsidR="00A928CA" w:rsidRPr="00B72512" w:rsidRDefault="00A928CA" w:rsidP="00164616">
      <w:pPr>
        <w:pStyle w:val="ListParagraph"/>
        <w:numPr>
          <w:ilvl w:val="0"/>
          <w:numId w:val="15"/>
        </w:numPr>
        <w:spacing w:before="120" w:after="120" w:line="240" w:lineRule="auto"/>
        <w:contextualSpacing w:val="0"/>
        <w:rPr>
          <w:rFonts w:ascii="Arial Narrow" w:hAnsi="Arial Narrow"/>
          <w:sz w:val="20"/>
          <w:szCs w:val="20"/>
        </w:rPr>
      </w:pPr>
      <w:r w:rsidRPr="00B72512">
        <w:rPr>
          <w:rFonts w:ascii="Arial Narrow" w:hAnsi="Arial Narrow"/>
          <w:sz w:val="20"/>
          <w:szCs w:val="20"/>
        </w:rPr>
        <w:t xml:space="preserve">Provide timely and relevant system / application access (including remote access) for all </w:t>
      </w:r>
      <w:r w:rsidR="00DE55BC">
        <w:rPr>
          <w:rFonts w:ascii="Arial Narrow" w:hAnsi="Arial Narrow"/>
          <w:sz w:val="20"/>
          <w:szCs w:val="20"/>
        </w:rPr>
        <w:t>r</w:t>
      </w:r>
      <w:r w:rsidRPr="00B72512">
        <w:rPr>
          <w:rFonts w:ascii="Arial Narrow" w:hAnsi="Arial Narrow"/>
          <w:sz w:val="20"/>
          <w:szCs w:val="20"/>
        </w:rPr>
        <w:t xml:space="preserve">esource </w:t>
      </w:r>
      <w:r w:rsidR="00DE55BC">
        <w:rPr>
          <w:rFonts w:ascii="Arial Narrow" w:hAnsi="Arial Narrow"/>
          <w:sz w:val="20"/>
          <w:szCs w:val="20"/>
        </w:rPr>
        <w:t>e</w:t>
      </w:r>
      <w:r w:rsidRPr="00B72512">
        <w:rPr>
          <w:rFonts w:ascii="Arial Narrow" w:hAnsi="Arial Narrow"/>
          <w:sz w:val="20"/>
          <w:szCs w:val="20"/>
        </w:rPr>
        <w:t>ngagements.</w:t>
      </w:r>
    </w:p>
    <w:p w14:paraId="210AAD04" w14:textId="77777777" w:rsidR="00A928CA" w:rsidRPr="00B72512" w:rsidRDefault="00A928CA" w:rsidP="00164616">
      <w:pPr>
        <w:pStyle w:val="BodyText"/>
        <w:numPr>
          <w:ilvl w:val="0"/>
          <w:numId w:val="15"/>
        </w:numPr>
        <w:spacing w:after="120"/>
        <w:outlineLvl w:val="9"/>
        <w:rPr>
          <w:rFonts w:ascii="Arial Narrow" w:hAnsi="Arial Narrow"/>
          <w:sz w:val="20"/>
          <w:szCs w:val="20"/>
        </w:rPr>
      </w:pPr>
      <w:r w:rsidRPr="00B72512">
        <w:rPr>
          <w:rFonts w:ascii="Arial Narrow" w:hAnsi="Arial Narrow"/>
          <w:sz w:val="20"/>
          <w:szCs w:val="20"/>
        </w:rPr>
        <w:t>Provide for Onsite Resources:</w:t>
      </w:r>
    </w:p>
    <w:p w14:paraId="319C3F41" w14:textId="58866D60" w:rsidR="00A928CA" w:rsidRPr="00762AF9" w:rsidRDefault="00D44CF0" w:rsidP="00164616">
      <w:pPr>
        <w:pStyle w:val="ListParagraph"/>
        <w:numPr>
          <w:ilvl w:val="0"/>
          <w:numId w:val="19"/>
        </w:numPr>
        <w:autoSpaceDE w:val="0"/>
        <w:autoSpaceDN w:val="0"/>
        <w:adjustRightInd w:val="0"/>
        <w:spacing w:before="60" w:after="0" w:line="240" w:lineRule="auto"/>
        <w:contextualSpacing w:val="0"/>
        <w:jc w:val="both"/>
        <w:rPr>
          <w:rFonts w:ascii="Arial Narrow" w:hAnsi="Arial Narrow" w:cs="Arial"/>
          <w:sz w:val="20"/>
          <w:szCs w:val="20"/>
          <w:lang w:val="en-NZ"/>
        </w:rPr>
      </w:pPr>
      <w:r>
        <w:rPr>
          <w:rFonts w:ascii="Arial Narrow" w:hAnsi="Arial Narrow" w:cs="Arial"/>
          <w:sz w:val="20"/>
          <w:szCs w:val="20"/>
          <w:lang w:val="en-NZ"/>
        </w:rPr>
        <w:t xml:space="preserve">A </w:t>
      </w:r>
      <w:r w:rsidR="007F4B97">
        <w:rPr>
          <w:rFonts w:ascii="Arial Narrow" w:hAnsi="Arial Narrow" w:cs="Arial"/>
          <w:sz w:val="20"/>
          <w:szCs w:val="20"/>
          <w:lang w:val="en-NZ"/>
        </w:rPr>
        <w:t>d</w:t>
      </w:r>
      <w:r w:rsidR="007F4B97" w:rsidRPr="00762AF9">
        <w:rPr>
          <w:rFonts w:ascii="Arial Narrow" w:hAnsi="Arial Narrow" w:cs="Arial"/>
          <w:sz w:val="20"/>
          <w:szCs w:val="20"/>
          <w:lang w:val="en-NZ"/>
        </w:rPr>
        <w:t>esk</w:t>
      </w:r>
      <w:r w:rsidR="007F4B97">
        <w:rPr>
          <w:rFonts w:ascii="Arial Narrow" w:hAnsi="Arial Narrow" w:cs="Arial"/>
          <w:sz w:val="20"/>
          <w:szCs w:val="20"/>
          <w:lang w:val="en-NZ"/>
        </w:rPr>
        <w:t>.</w:t>
      </w:r>
    </w:p>
    <w:p w14:paraId="5233816B" w14:textId="040E9AC3" w:rsidR="00A928CA" w:rsidRPr="00762AF9" w:rsidRDefault="00A928CA" w:rsidP="00164616">
      <w:pPr>
        <w:pStyle w:val="ListParagraph"/>
        <w:numPr>
          <w:ilvl w:val="0"/>
          <w:numId w:val="19"/>
        </w:numPr>
        <w:autoSpaceDE w:val="0"/>
        <w:autoSpaceDN w:val="0"/>
        <w:adjustRightInd w:val="0"/>
        <w:spacing w:before="60" w:after="0" w:line="240" w:lineRule="auto"/>
        <w:contextualSpacing w:val="0"/>
        <w:jc w:val="both"/>
        <w:rPr>
          <w:rFonts w:ascii="Arial Narrow" w:hAnsi="Arial Narrow" w:cs="Arial"/>
          <w:sz w:val="20"/>
          <w:szCs w:val="20"/>
          <w:lang w:val="en-NZ"/>
        </w:rPr>
      </w:pPr>
      <w:r w:rsidRPr="00762AF9">
        <w:rPr>
          <w:rFonts w:ascii="Arial Narrow" w:hAnsi="Arial Narrow" w:cs="Arial"/>
          <w:sz w:val="20"/>
          <w:szCs w:val="20"/>
          <w:lang w:val="en-NZ"/>
        </w:rPr>
        <w:t xml:space="preserve">A building access pass for the applicable AusNet </w:t>
      </w:r>
      <w:r w:rsidR="004F5D3B">
        <w:rPr>
          <w:rFonts w:ascii="Arial Narrow" w:hAnsi="Arial Narrow" w:cs="Arial"/>
          <w:sz w:val="20"/>
          <w:szCs w:val="20"/>
          <w:lang w:val="en-NZ"/>
        </w:rPr>
        <w:t>s</w:t>
      </w:r>
      <w:r w:rsidRPr="00762AF9">
        <w:rPr>
          <w:rFonts w:ascii="Arial Narrow" w:hAnsi="Arial Narrow" w:cs="Arial"/>
          <w:sz w:val="20"/>
          <w:szCs w:val="20"/>
          <w:lang w:val="en-NZ"/>
        </w:rPr>
        <w:t>ite; and</w:t>
      </w:r>
    </w:p>
    <w:p w14:paraId="1CF8D9CA" w14:textId="74E212F7" w:rsidR="00A928CA" w:rsidRPr="00762AF9" w:rsidRDefault="00A928CA" w:rsidP="00164616">
      <w:pPr>
        <w:pStyle w:val="ListParagraph"/>
        <w:numPr>
          <w:ilvl w:val="0"/>
          <w:numId w:val="19"/>
        </w:numPr>
        <w:autoSpaceDE w:val="0"/>
        <w:autoSpaceDN w:val="0"/>
        <w:adjustRightInd w:val="0"/>
        <w:spacing w:before="60" w:after="0" w:line="240" w:lineRule="auto"/>
        <w:contextualSpacing w:val="0"/>
        <w:jc w:val="both"/>
        <w:rPr>
          <w:rFonts w:ascii="Arial Narrow" w:hAnsi="Arial Narrow" w:cs="Arial"/>
          <w:sz w:val="20"/>
          <w:szCs w:val="20"/>
          <w:lang w:val="en-NZ"/>
        </w:rPr>
      </w:pPr>
      <w:r w:rsidRPr="00762AF9">
        <w:rPr>
          <w:rFonts w:ascii="Arial Narrow" w:hAnsi="Arial Narrow" w:cs="Arial"/>
          <w:sz w:val="20"/>
          <w:szCs w:val="20"/>
          <w:lang w:val="en-NZ"/>
        </w:rPr>
        <w:t xml:space="preserve">Login and access to such systems as reasonably required for the purposes of the </w:t>
      </w:r>
      <w:r w:rsidR="00D44CF0">
        <w:rPr>
          <w:rFonts w:ascii="Arial Narrow" w:hAnsi="Arial Narrow" w:cs="Arial"/>
          <w:sz w:val="20"/>
          <w:szCs w:val="20"/>
          <w:lang w:val="en-NZ"/>
        </w:rPr>
        <w:t>r</w:t>
      </w:r>
      <w:r w:rsidRPr="00762AF9">
        <w:rPr>
          <w:rFonts w:ascii="Arial Narrow" w:hAnsi="Arial Narrow" w:cs="Arial"/>
          <w:sz w:val="20"/>
          <w:szCs w:val="20"/>
          <w:lang w:val="en-NZ"/>
        </w:rPr>
        <w:t xml:space="preserve">esource </w:t>
      </w:r>
      <w:r w:rsidR="00D44CF0">
        <w:rPr>
          <w:rFonts w:ascii="Arial Narrow" w:hAnsi="Arial Narrow" w:cs="Arial"/>
          <w:sz w:val="20"/>
          <w:szCs w:val="20"/>
          <w:lang w:val="en-NZ"/>
        </w:rPr>
        <w:t>e</w:t>
      </w:r>
      <w:r w:rsidRPr="00762AF9">
        <w:rPr>
          <w:rFonts w:ascii="Arial Narrow" w:hAnsi="Arial Narrow" w:cs="Arial"/>
          <w:sz w:val="20"/>
          <w:szCs w:val="20"/>
          <w:lang w:val="en-NZ"/>
        </w:rPr>
        <w:t>ngagement.</w:t>
      </w:r>
    </w:p>
    <w:p w14:paraId="11C7CDC9" w14:textId="137FC157" w:rsidR="00A928CA" w:rsidRPr="00762AF9" w:rsidRDefault="00A928CA" w:rsidP="00164616">
      <w:pPr>
        <w:pStyle w:val="ListParagraph"/>
        <w:numPr>
          <w:ilvl w:val="0"/>
          <w:numId w:val="15"/>
        </w:numPr>
        <w:spacing w:before="120" w:after="120" w:line="240" w:lineRule="auto"/>
        <w:contextualSpacing w:val="0"/>
        <w:rPr>
          <w:rFonts w:ascii="Arial Narrow" w:hAnsi="Arial Narrow"/>
          <w:sz w:val="20"/>
          <w:szCs w:val="20"/>
        </w:rPr>
      </w:pPr>
      <w:r w:rsidRPr="00762AF9">
        <w:rPr>
          <w:rFonts w:ascii="Arial Narrow" w:hAnsi="Arial Narrow"/>
          <w:sz w:val="20"/>
          <w:szCs w:val="20"/>
        </w:rPr>
        <w:t xml:space="preserve">Provide initial </w:t>
      </w:r>
      <w:r w:rsidR="00A102CC">
        <w:rPr>
          <w:rFonts w:ascii="Arial Narrow" w:hAnsi="Arial Narrow"/>
          <w:sz w:val="20"/>
          <w:szCs w:val="20"/>
        </w:rPr>
        <w:t>on</w:t>
      </w:r>
      <w:r w:rsidRPr="00762AF9">
        <w:rPr>
          <w:rFonts w:ascii="Arial Narrow" w:hAnsi="Arial Narrow"/>
          <w:sz w:val="20"/>
          <w:szCs w:val="20"/>
        </w:rPr>
        <w:t xml:space="preserve">boarding orientation for </w:t>
      </w:r>
      <w:r w:rsidR="00D9390E">
        <w:rPr>
          <w:rFonts w:ascii="Arial Narrow" w:hAnsi="Arial Narrow"/>
          <w:sz w:val="20"/>
          <w:szCs w:val="20"/>
        </w:rPr>
        <w:t>Supplier</w:t>
      </w:r>
      <w:r w:rsidRPr="00762AF9">
        <w:rPr>
          <w:rFonts w:ascii="Arial Narrow" w:hAnsi="Arial Narrow"/>
          <w:sz w:val="20"/>
          <w:szCs w:val="20"/>
        </w:rPr>
        <w:t xml:space="preserve"> </w:t>
      </w:r>
      <w:r w:rsidR="006F086F">
        <w:rPr>
          <w:rFonts w:ascii="Arial Narrow" w:hAnsi="Arial Narrow"/>
          <w:sz w:val="20"/>
          <w:szCs w:val="20"/>
        </w:rPr>
        <w:t>r</w:t>
      </w:r>
      <w:r w:rsidRPr="00762AF9">
        <w:rPr>
          <w:rFonts w:ascii="Arial Narrow" w:hAnsi="Arial Narrow"/>
          <w:sz w:val="20"/>
          <w:szCs w:val="20"/>
        </w:rPr>
        <w:t xml:space="preserve">esources with respect to </w:t>
      </w:r>
      <w:r w:rsidRPr="00762AF9">
        <w:rPr>
          <w:rFonts w:ascii="Arial Narrow" w:hAnsi="Arial Narrow"/>
          <w:sz w:val="20"/>
          <w:szCs w:val="20"/>
          <w:lang w:val="en-GB"/>
        </w:rPr>
        <w:t>AusNet environment / application requirements.</w:t>
      </w:r>
    </w:p>
    <w:p w14:paraId="392E62B9" w14:textId="77777777" w:rsidR="00A928CA" w:rsidRPr="00762AF9" w:rsidRDefault="00A928CA" w:rsidP="00164616">
      <w:pPr>
        <w:pStyle w:val="ListParagraph"/>
        <w:numPr>
          <w:ilvl w:val="0"/>
          <w:numId w:val="15"/>
        </w:numPr>
        <w:spacing w:before="120" w:after="120" w:line="240" w:lineRule="auto"/>
        <w:contextualSpacing w:val="0"/>
        <w:rPr>
          <w:rFonts w:ascii="Arial Narrow" w:hAnsi="Arial Narrow"/>
          <w:sz w:val="20"/>
          <w:szCs w:val="20"/>
          <w:lang w:val="en-GB"/>
        </w:rPr>
      </w:pPr>
      <w:r w:rsidRPr="00762AF9">
        <w:rPr>
          <w:rFonts w:ascii="Arial Narrow" w:hAnsi="Arial Narrow"/>
          <w:sz w:val="20"/>
          <w:szCs w:val="20"/>
        </w:rPr>
        <w:t>For the AusNet</w:t>
      </w:r>
      <w:r w:rsidRPr="00762AF9">
        <w:rPr>
          <w:rFonts w:ascii="Arial Narrow" w:hAnsi="Arial Narrow"/>
          <w:sz w:val="20"/>
          <w:szCs w:val="20"/>
          <w:lang w:val="en-GB"/>
        </w:rPr>
        <w:t xml:space="preserve"> Primary Contact: </w:t>
      </w:r>
    </w:p>
    <w:p w14:paraId="438E30B8" w14:textId="381EEFB8" w:rsidR="00A928CA" w:rsidRPr="00762AF9" w:rsidRDefault="00A928CA" w:rsidP="00164616">
      <w:pPr>
        <w:pStyle w:val="ListParagraph"/>
        <w:numPr>
          <w:ilvl w:val="0"/>
          <w:numId w:val="16"/>
        </w:numPr>
        <w:autoSpaceDE w:val="0"/>
        <w:autoSpaceDN w:val="0"/>
        <w:adjustRightInd w:val="0"/>
        <w:spacing w:before="120" w:after="120" w:line="240" w:lineRule="auto"/>
        <w:ind w:left="1560" w:hanging="502"/>
        <w:contextualSpacing w:val="0"/>
        <w:jc w:val="both"/>
        <w:rPr>
          <w:rFonts w:ascii="Arial Narrow" w:hAnsi="Arial Narrow" w:cs="Arial"/>
          <w:sz w:val="20"/>
          <w:szCs w:val="20"/>
          <w:lang w:val="en-NZ"/>
        </w:rPr>
      </w:pPr>
      <w:r w:rsidRPr="00762AF9">
        <w:rPr>
          <w:rFonts w:ascii="Arial Narrow" w:hAnsi="Arial Narrow" w:cs="Arial"/>
          <w:sz w:val="20"/>
          <w:szCs w:val="20"/>
          <w:lang w:val="en-NZ"/>
        </w:rPr>
        <w:t xml:space="preserve">Maintain project communications through the </w:t>
      </w:r>
      <w:r w:rsidR="00D9390E">
        <w:rPr>
          <w:rFonts w:ascii="Arial Narrow" w:hAnsi="Arial Narrow" w:cs="Arial"/>
          <w:sz w:val="20"/>
          <w:szCs w:val="20"/>
          <w:lang w:val="en-NZ"/>
        </w:rPr>
        <w:t xml:space="preserve">Supplier </w:t>
      </w:r>
      <w:r w:rsidRPr="00762AF9">
        <w:rPr>
          <w:rFonts w:ascii="Arial Narrow" w:hAnsi="Arial Narrow" w:cs="Arial"/>
          <w:sz w:val="20"/>
          <w:szCs w:val="20"/>
          <w:lang w:val="en-NZ"/>
        </w:rPr>
        <w:t>Primary Contact including demand planning</w:t>
      </w:r>
      <w:r w:rsidR="007F4B97">
        <w:rPr>
          <w:rFonts w:ascii="Arial Narrow" w:hAnsi="Arial Narrow" w:cs="Arial"/>
          <w:sz w:val="20"/>
          <w:szCs w:val="20"/>
          <w:lang w:val="en-NZ"/>
        </w:rPr>
        <w:t>.</w:t>
      </w:r>
    </w:p>
    <w:p w14:paraId="40EFD0B2" w14:textId="4763C5E2" w:rsidR="00A928CA" w:rsidRPr="00762AF9" w:rsidRDefault="00A928CA" w:rsidP="00164616">
      <w:pPr>
        <w:pStyle w:val="ListParagraph"/>
        <w:numPr>
          <w:ilvl w:val="0"/>
          <w:numId w:val="16"/>
        </w:numPr>
        <w:autoSpaceDE w:val="0"/>
        <w:autoSpaceDN w:val="0"/>
        <w:adjustRightInd w:val="0"/>
        <w:spacing w:before="120" w:after="120" w:line="240" w:lineRule="auto"/>
        <w:ind w:left="1560" w:hanging="502"/>
        <w:contextualSpacing w:val="0"/>
        <w:jc w:val="both"/>
        <w:rPr>
          <w:rFonts w:ascii="Arial Narrow" w:hAnsi="Arial Narrow" w:cs="Arial"/>
          <w:sz w:val="20"/>
          <w:szCs w:val="20"/>
          <w:lang w:val="en-NZ"/>
        </w:rPr>
      </w:pPr>
      <w:r w:rsidRPr="00762AF9">
        <w:rPr>
          <w:rFonts w:ascii="Arial Narrow" w:hAnsi="Arial Narrow" w:cs="Arial"/>
          <w:sz w:val="20"/>
          <w:szCs w:val="20"/>
          <w:lang w:val="en-NZ"/>
        </w:rPr>
        <w:t>Coordinate and agree P</w:t>
      </w:r>
      <w:r w:rsidR="007F4B97">
        <w:rPr>
          <w:rFonts w:ascii="Arial Narrow" w:hAnsi="Arial Narrow" w:cs="Arial"/>
          <w:sz w:val="20"/>
          <w:szCs w:val="20"/>
          <w:lang w:val="en-NZ"/>
        </w:rPr>
        <w:t>Os.</w:t>
      </w:r>
    </w:p>
    <w:p w14:paraId="4B260BF0" w14:textId="1094ED79" w:rsidR="00A928CA" w:rsidRPr="00762AF9" w:rsidRDefault="00A928CA" w:rsidP="00164616">
      <w:pPr>
        <w:pStyle w:val="ListParagraph"/>
        <w:numPr>
          <w:ilvl w:val="0"/>
          <w:numId w:val="17"/>
        </w:numPr>
        <w:autoSpaceDE w:val="0"/>
        <w:autoSpaceDN w:val="0"/>
        <w:adjustRightInd w:val="0"/>
        <w:spacing w:before="120" w:after="120" w:line="240" w:lineRule="auto"/>
        <w:ind w:left="1560" w:hanging="502"/>
        <w:contextualSpacing w:val="0"/>
        <w:jc w:val="both"/>
        <w:rPr>
          <w:rFonts w:ascii="Arial Narrow" w:hAnsi="Arial Narrow"/>
          <w:sz w:val="20"/>
          <w:szCs w:val="20"/>
        </w:rPr>
      </w:pPr>
      <w:r w:rsidRPr="00762AF9">
        <w:rPr>
          <w:rFonts w:ascii="Arial Narrow" w:hAnsi="Arial Narrow"/>
          <w:sz w:val="20"/>
          <w:szCs w:val="20"/>
        </w:rPr>
        <w:t xml:space="preserve">Review and approve (or otherwise) Timesheets provided by the Supplier </w:t>
      </w:r>
      <w:r w:rsidR="00B72512">
        <w:rPr>
          <w:rFonts w:ascii="Arial Narrow" w:hAnsi="Arial Narrow"/>
          <w:sz w:val="20"/>
          <w:szCs w:val="20"/>
        </w:rPr>
        <w:t xml:space="preserve">(if required) </w:t>
      </w:r>
      <w:r w:rsidRPr="00762AF9">
        <w:rPr>
          <w:rFonts w:ascii="Arial Narrow" w:hAnsi="Arial Narrow"/>
          <w:sz w:val="20"/>
          <w:szCs w:val="20"/>
        </w:rPr>
        <w:t xml:space="preserve">within 3 business days of receipt from the </w:t>
      </w:r>
      <w:r w:rsidR="00D9390E">
        <w:rPr>
          <w:rFonts w:ascii="Arial Narrow" w:hAnsi="Arial Narrow"/>
          <w:sz w:val="20"/>
          <w:szCs w:val="20"/>
        </w:rPr>
        <w:t>Supplier</w:t>
      </w:r>
      <w:r w:rsidRPr="00762AF9">
        <w:rPr>
          <w:rFonts w:ascii="Arial Narrow" w:hAnsi="Arial Narrow"/>
          <w:sz w:val="20"/>
          <w:szCs w:val="20"/>
        </w:rPr>
        <w:t xml:space="preserve"> Primary Contact.</w:t>
      </w:r>
    </w:p>
    <w:p w14:paraId="0DA4D6C6" w14:textId="1F1B14D9" w:rsidR="00A928CA" w:rsidRPr="00762AF9" w:rsidRDefault="00A928CA" w:rsidP="00164616">
      <w:pPr>
        <w:pStyle w:val="ListParagraph"/>
        <w:numPr>
          <w:ilvl w:val="0"/>
          <w:numId w:val="16"/>
        </w:numPr>
        <w:autoSpaceDE w:val="0"/>
        <w:autoSpaceDN w:val="0"/>
        <w:adjustRightInd w:val="0"/>
        <w:spacing w:before="120" w:after="120" w:line="240" w:lineRule="auto"/>
        <w:ind w:left="1560" w:hanging="502"/>
        <w:contextualSpacing w:val="0"/>
        <w:jc w:val="both"/>
        <w:rPr>
          <w:rFonts w:ascii="Arial Narrow" w:hAnsi="Arial Narrow" w:cs="Arial"/>
          <w:sz w:val="20"/>
          <w:szCs w:val="20"/>
          <w:lang w:val="en-NZ"/>
        </w:rPr>
      </w:pPr>
      <w:r w:rsidRPr="00762AF9">
        <w:rPr>
          <w:rFonts w:ascii="Arial Narrow" w:hAnsi="Arial Narrow" w:cs="Arial"/>
          <w:sz w:val="20"/>
          <w:szCs w:val="20"/>
          <w:lang w:val="en-NZ"/>
        </w:rPr>
        <w:t xml:space="preserve">Review and approve monthly invoicing from the Supplier within 3 </w:t>
      </w:r>
      <w:r w:rsidRPr="00762AF9">
        <w:rPr>
          <w:rFonts w:ascii="Arial Narrow" w:hAnsi="Arial Narrow"/>
          <w:sz w:val="20"/>
          <w:szCs w:val="20"/>
        </w:rPr>
        <w:t xml:space="preserve">business days of receipt from the </w:t>
      </w:r>
      <w:r w:rsidR="00D9390E">
        <w:rPr>
          <w:rFonts w:ascii="Arial Narrow" w:hAnsi="Arial Narrow"/>
          <w:sz w:val="20"/>
          <w:szCs w:val="20"/>
        </w:rPr>
        <w:t>Supplier</w:t>
      </w:r>
      <w:r w:rsidRPr="00762AF9">
        <w:rPr>
          <w:rFonts w:ascii="Arial Narrow" w:hAnsi="Arial Narrow"/>
          <w:sz w:val="20"/>
          <w:szCs w:val="20"/>
        </w:rPr>
        <w:t xml:space="preserve"> Primary Contact.</w:t>
      </w:r>
    </w:p>
    <w:p w14:paraId="07D02294" w14:textId="59AB51EE" w:rsidR="00A928CA" w:rsidRPr="00762AF9" w:rsidRDefault="00A928CA" w:rsidP="00164616">
      <w:pPr>
        <w:pStyle w:val="ListParagraph"/>
        <w:numPr>
          <w:ilvl w:val="0"/>
          <w:numId w:val="16"/>
        </w:numPr>
        <w:autoSpaceDE w:val="0"/>
        <w:autoSpaceDN w:val="0"/>
        <w:adjustRightInd w:val="0"/>
        <w:spacing w:before="120" w:after="120" w:line="240" w:lineRule="auto"/>
        <w:ind w:left="1560" w:hanging="502"/>
        <w:contextualSpacing w:val="0"/>
        <w:jc w:val="both"/>
        <w:rPr>
          <w:rFonts w:ascii="Arial Narrow" w:hAnsi="Arial Narrow" w:cs="Arial"/>
          <w:sz w:val="20"/>
          <w:szCs w:val="20"/>
          <w:lang w:val="en-NZ"/>
        </w:rPr>
      </w:pPr>
      <w:r w:rsidRPr="00762AF9">
        <w:rPr>
          <w:rFonts w:ascii="Arial Narrow" w:hAnsi="Arial Narrow" w:cs="Arial"/>
          <w:sz w:val="20"/>
          <w:szCs w:val="20"/>
          <w:lang w:val="en-NZ"/>
        </w:rPr>
        <w:t xml:space="preserve">Proactively work with the </w:t>
      </w:r>
      <w:r w:rsidR="00D9390E">
        <w:rPr>
          <w:rFonts w:ascii="Arial Narrow" w:hAnsi="Arial Narrow" w:cs="Arial"/>
          <w:sz w:val="20"/>
          <w:szCs w:val="20"/>
          <w:lang w:val="en-NZ"/>
        </w:rPr>
        <w:t>Supplier</w:t>
      </w:r>
      <w:r w:rsidRPr="00762AF9">
        <w:rPr>
          <w:rFonts w:ascii="Arial Narrow" w:hAnsi="Arial Narrow" w:cs="Arial"/>
          <w:sz w:val="20"/>
          <w:szCs w:val="20"/>
          <w:lang w:val="en-NZ"/>
        </w:rPr>
        <w:t xml:space="preserve"> Primary Contact on demand planning</w:t>
      </w:r>
      <w:r w:rsidR="007F4B97">
        <w:rPr>
          <w:rFonts w:ascii="Arial Narrow" w:hAnsi="Arial Narrow" w:cs="Arial"/>
          <w:sz w:val="20"/>
          <w:szCs w:val="20"/>
          <w:lang w:val="en-NZ"/>
        </w:rPr>
        <w:t>.</w:t>
      </w:r>
    </w:p>
    <w:p w14:paraId="5BCE887D" w14:textId="1C7307B5" w:rsidR="00D9390E" w:rsidRPr="00D9390E" w:rsidRDefault="00A928CA" w:rsidP="00164616">
      <w:pPr>
        <w:pStyle w:val="ListParagraph"/>
        <w:numPr>
          <w:ilvl w:val="0"/>
          <w:numId w:val="16"/>
        </w:numPr>
        <w:autoSpaceDE w:val="0"/>
        <w:autoSpaceDN w:val="0"/>
        <w:adjustRightInd w:val="0"/>
        <w:spacing w:before="120" w:after="120" w:line="240" w:lineRule="auto"/>
        <w:ind w:left="1560" w:hanging="502"/>
        <w:contextualSpacing w:val="0"/>
        <w:jc w:val="both"/>
        <w:rPr>
          <w:rFonts w:ascii="Arial Narrow" w:hAnsi="Arial Narrow" w:cs="Arial"/>
          <w:sz w:val="20"/>
          <w:szCs w:val="20"/>
          <w:lang w:val="en-NZ"/>
        </w:rPr>
      </w:pPr>
      <w:r w:rsidRPr="00762AF9">
        <w:rPr>
          <w:rFonts w:ascii="Arial Narrow" w:hAnsi="Arial Narrow"/>
          <w:sz w:val="20"/>
          <w:szCs w:val="20"/>
        </w:rPr>
        <w:t>Review and approve (or otherwise) Change Requests</w:t>
      </w:r>
      <w:r w:rsidR="007F4B97">
        <w:rPr>
          <w:rFonts w:ascii="Arial Narrow" w:hAnsi="Arial Narrow"/>
          <w:sz w:val="20"/>
          <w:szCs w:val="20"/>
        </w:rPr>
        <w:t>.</w:t>
      </w:r>
    </w:p>
    <w:p w14:paraId="4F83F5FC" w14:textId="03FB61FB" w:rsidR="00A928CA" w:rsidRPr="00985384" w:rsidRDefault="00A928CA" w:rsidP="00164616">
      <w:pPr>
        <w:pStyle w:val="ListParagraph"/>
        <w:numPr>
          <w:ilvl w:val="0"/>
          <w:numId w:val="16"/>
        </w:numPr>
        <w:autoSpaceDE w:val="0"/>
        <w:autoSpaceDN w:val="0"/>
        <w:adjustRightInd w:val="0"/>
        <w:spacing w:before="120" w:after="120" w:line="240" w:lineRule="auto"/>
        <w:ind w:left="1560" w:hanging="502"/>
        <w:contextualSpacing w:val="0"/>
        <w:jc w:val="both"/>
        <w:rPr>
          <w:rFonts w:ascii="Arial Narrow" w:hAnsi="Arial Narrow" w:cs="Arial"/>
          <w:sz w:val="20"/>
          <w:szCs w:val="20"/>
          <w:lang w:val="en-NZ"/>
        </w:rPr>
      </w:pPr>
      <w:r w:rsidRPr="00D9390E">
        <w:rPr>
          <w:rFonts w:ascii="Arial Narrow" w:hAnsi="Arial Narrow"/>
          <w:sz w:val="20"/>
          <w:szCs w:val="20"/>
        </w:rPr>
        <w:t xml:space="preserve">Participate in </w:t>
      </w:r>
      <w:r w:rsidR="00B72512" w:rsidRPr="00D9390E">
        <w:rPr>
          <w:rFonts w:ascii="Arial Narrow" w:hAnsi="Arial Narrow"/>
          <w:sz w:val="20"/>
          <w:szCs w:val="20"/>
        </w:rPr>
        <w:t>any relevant</w:t>
      </w:r>
      <w:r w:rsidRPr="00D9390E">
        <w:rPr>
          <w:rFonts w:ascii="Arial Narrow" w:hAnsi="Arial Narrow"/>
          <w:sz w:val="20"/>
          <w:szCs w:val="20"/>
        </w:rPr>
        <w:t xml:space="preserve"> status meetings.</w:t>
      </w:r>
    </w:p>
    <w:p w14:paraId="13E7084A" w14:textId="114527F5" w:rsidR="00992C26" w:rsidRDefault="00992C26">
      <w:pPr>
        <w:spacing w:after="80"/>
        <w:rPr>
          <w:rFonts w:ascii="Arial Narrow" w:hAnsi="Arial Narrow" w:cs="Arial"/>
          <w:sz w:val="20"/>
          <w:szCs w:val="20"/>
          <w:lang w:val="en-NZ"/>
        </w:rPr>
      </w:pPr>
      <w:r>
        <w:rPr>
          <w:rFonts w:ascii="Arial Narrow" w:hAnsi="Arial Narrow" w:cs="Arial"/>
          <w:sz w:val="20"/>
          <w:szCs w:val="20"/>
          <w:lang w:val="en-NZ"/>
        </w:rPr>
        <w:br w:type="page"/>
      </w:r>
    </w:p>
    <w:p w14:paraId="251A8AFE" w14:textId="77777777" w:rsidR="00985384" w:rsidRDefault="00985384" w:rsidP="00985384">
      <w:pPr>
        <w:autoSpaceDE w:val="0"/>
        <w:autoSpaceDN w:val="0"/>
        <w:adjustRightInd w:val="0"/>
        <w:spacing w:before="120" w:after="120"/>
        <w:jc w:val="both"/>
        <w:rPr>
          <w:rFonts w:ascii="Arial Narrow" w:hAnsi="Arial Narrow" w:cs="Arial"/>
          <w:sz w:val="20"/>
          <w:szCs w:val="20"/>
          <w:lang w:val="en-NZ"/>
        </w:rPr>
      </w:pPr>
    </w:p>
    <w:p w14:paraId="696D9C3D" w14:textId="0EBD0CCD" w:rsidR="00985384" w:rsidRPr="00985384" w:rsidRDefault="00985384" w:rsidP="00164616">
      <w:pPr>
        <w:pStyle w:val="ListParagraph"/>
        <w:numPr>
          <w:ilvl w:val="1"/>
          <w:numId w:val="21"/>
        </w:numPr>
        <w:spacing w:before="120" w:after="120"/>
        <w:rPr>
          <w:rFonts w:ascii="Arial" w:hAnsi="Arial" w:cs="Arial"/>
          <w:b/>
          <w:bCs/>
          <w:sz w:val="28"/>
          <w:szCs w:val="28"/>
        </w:rPr>
      </w:pPr>
      <w:r w:rsidRPr="00985384">
        <w:rPr>
          <w:rFonts w:ascii="Arial" w:hAnsi="Arial" w:cs="Arial"/>
          <w:b/>
          <w:bCs/>
          <w:sz w:val="28"/>
          <w:szCs w:val="28"/>
        </w:rPr>
        <w:t>Scope</w:t>
      </w:r>
    </w:p>
    <w:p w14:paraId="2D0FB504" w14:textId="56BEEF67" w:rsidR="00985384" w:rsidRDefault="00985384" w:rsidP="00BE25EE">
      <w:pPr>
        <w:spacing w:before="4" w:after="4"/>
        <w:rPr>
          <w:rFonts w:ascii="Arial Narrow" w:hAnsi="Arial Narrow"/>
          <w:color w:val="000000"/>
          <w:sz w:val="20"/>
          <w:szCs w:val="20"/>
        </w:rPr>
      </w:pPr>
      <w:r w:rsidRPr="00EB0E78">
        <w:rPr>
          <w:rFonts w:ascii="Arial Narrow" w:hAnsi="Arial Narrow"/>
          <w:b/>
          <w:bCs/>
          <w:color w:val="000000"/>
          <w:sz w:val="20"/>
          <w:szCs w:val="20"/>
        </w:rPr>
        <w:t>Scope Overview:</w:t>
      </w:r>
      <w:r w:rsidRPr="00EB0E78">
        <w:rPr>
          <w:rFonts w:ascii="Arial Narrow" w:hAnsi="Arial Narrow"/>
          <w:b/>
          <w:bCs/>
          <w:color w:val="000000"/>
          <w:sz w:val="20"/>
          <w:szCs w:val="20"/>
        </w:rPr>
        <w:br/>
      </w:r>
      <w:r w:rsidR="00AD7F0C">
        <w:rPr>
          <w:rFonts w:ascii="Arial Narrow" w:hAnsi="Arial Narrow"/>
          <w:color w:val="000000"/>
          <w:sz w:val="20"/>
          <w:szCs w:val="20"/>
        </w:rPr>
        <w:t>&lt;&lt; Add Scope Over here&gt;&gt;</w:t>
      </w:r>
    </w:p>
    <w:p w14:paraId="08F95F86" w14:textId="77777777" w:rsidR="00BE25EE" w:rsidRDefault="00BE25EE" w:rsidP="00BE25EE">
      <w:pPr>
        <w:spacing w:before="4" w:after="4"/>
        <w:rPr>
          <w:rFonts w:ascii="Arial Narrow" w:hAnsi="Arial Narrow"/>
          <w:color w:val="000000"/>
          <w:sz w:val="20"/>
          <w:szCs w:val="20"/>
        </w:rPr>
      </w:pPr>
    </w:p>
    <w:p w14:paraId="68F8215D" w14:textId="26555F62" w:rsidR="003813CC" w:rsidRPr="00BE25EE" w:rsidRDefault="003813CC" w:rsidP="00164616">
      <w:pPr>
        <w:pStyle w:val="ListParagraph"/>
        <w:numPr>
          <w:ilvl w:val="2"/>
          <w:numId w:val="21"/>
        </w:numPr>
        <w:spacing w:before="4" w:after="4"/>
        <w:rPr>
          <w:rFonts w:ascii="Arial Narrow" w:hAnsi="Arial Narrow"/>
          <w:b/>
          <w:bCs/>
          <w:color w:val="000000"/>
          <w:sz w:val="20"/>
          <w:szCs w:val="20"/>
          <w:lang w:val="en-US"/>
        </w:rPr>
      </w:pPr>
      <w:r w:rsidRPr="00BE25EE">
        <w:rPr>
          <w:rFonts w:ascii="Arial Narrow" w:hAnsi="Arial Narrow"/>
          <w:b/>
          <w:bCs/>
          <w:color w:val="000000"/>
          <w:sz w:val="20"/>
          <w:szCs w:val="20"/>
          <w:lang w:val="en-US"/>
        </w:rPr>
        <w:t>Gas Reporting Enablement Using Existing Electricity Framework</w:t>
      </w:r>
    </w:p>
    <w:p w14:paraId="5DA537AA" w14:textId="77777777" w:rsidR="00BE25EE" w:rsidRPr="00BE25EE" w:rsidRDefault="00BE25EE" w:rsidP="00BE25EE">
      <w:pPr>
        <w:pStyle w:val="ListParagraph"/>
        <w:spacing w:before="4" w:after="4"/>
        <w:rPr>
          <w:rFonts w:ascii="Arial Narrow" w:hAnsi="Arial Narrow"/>
          <w:b/>
          <w:bCs/>
          <w:color w:val="000000"/>
          <w:sz w:val="20"/>
          <w:szCs w:val="20"/>
          <w:lang w:val="en-US"/>
        </w:rPr>
      </w:pPr>
    </w:p>
    <w:p w14:paraId="1DE4D2DC" w14:textId="77777777" w:rsidR="00992C26" w:rsidRDefault="00992C26" w:rsidP="00BE25EE">
      <w:pPr>
        <w:spacing w:before="4" w:after="4"/>
        <w:rPr>
          <w:rFonts w:ascii="Arial Narrow" w:hAnsi="Arial Narrow"/>
          <w:color w:val="000000"/>
          <w:sz w:val="20"/>
          <w:szCs w:val="20"/>
          <w:lang w:val="en-US"/>
        </w:rPr>
      </w:pPr>
      <w:r>
        <w:rPr>
          <w:rFonts w:ascii="Arial Narrow" w:hAnsi="Arial Narrow"/>
          <w:color w:val="000000"/>
          <w:sz w:val="20"/>
          <w:szCs w:val="20"/>
          <w:lang w:val="en-US"/>
        </w:rPr>
        <w:t>E</w:t>
      </w:r>
      <w:r w:rsidR="003813CC" w:rsidRPr="003813CC">
        <w:rPr>
          <w:rFonts w:ascii="Arial Narrow" w:hAnsi="Arial Narrow"/>
          <w:color w:val="000000"/>
          <w:sz w:val="20"/>
          <w:szCs w:val="20"/>
          <w:lang w:val="en-US"/>
        </w:rPr>
        <w:t xml:space="preserve">stablish the foundation for Gas reporting by extending the existing Electricity reporting framework. </w:t>
      </w:r>
    </w:p>
    <w:p w14:paraId="292F4AED" w14:textId="22FEA3F6" w:rsidR="003813CC" w:rsidRPr="003813CC" w:rsidRDefault="003813CC" w:rsidP="00BE25EE">
      <w:p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The approach is to reuse the current reporting structures wherever possible and introduce filtering logic to derive Gas reporting datasets without creating a separate ingestion framework.</w:t>
      </w:r>
    </w:p>
    <w:p w14:paraId="0BC0D6B5" w14:textId="77777777" w:rsidR="00CF0D1A" w:rsidRDefault="00CF0D1A" w:rsidP="00BE25EE">
      <w:pPr>
        <w:spacing w:before="4" w:after="4"/>
        <w:rPr>
          <w:rFonts w:ascii="Arial Narrow" w:hAnsi="Arial Narrow"/>
          <w:b/>
          <w:bCs/>
          <w:color w:val="000000"/>
          <w:sz w:val="20"/>
          <w:szCs w:val="20"/>
          <w:lang w:val="en-US"/>
        </w:rPr>
      </w:pPr>
    </w:p>
    <w:p w14:paraId="165A31EE" w14:textId="4CA25C6E"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Scope of Work</w:t>
      </w:r>
    </w:p>
    <w:p w14:paraId="1D3A240C" w14:textId="26F17754" w:rsidR="003813CC" w:rsidRPr="003813CC" w:rsidRDefault="00CF0D1A" w:rsidP="00164616">
      <w:pPr>
        <w:numPr>
          <w:ilvl w:val="0"/>
          <w:numId w:val="25"/>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Analyze</w:t>
      </w:r>
      <w:r w:rsidR="003813CC" w:rsidRPr="003813CC">
        <w:rPr>
          <w:rFonts w:ascii="Arial Narrow" w:hAnsi="Arial Narrow"/>
          <w:color w:val="000000"/>
          <w:sz w:val="20"/>
          <w:szCs w:val="20"/>
          <w:lang w:val="en-US"/>
        </w:rPr>
        <w:t xml:space="preserve"> the existing Electricity reporting datasets and identify the changes required to support Gas reporting.</w:t>
      </w:r>
    </w:p>
    <w:p w14:paraId="5A8596C2" w14:textId="77777777" w:rsidR="003813CC" w:rsidRPr="003813CC" w:rsidRDefault="003813CC" w:rsidP="00164616">
      <w:pPr>
        <w:numPr>
          <w:ilvl w:val="0"/>
          <w:numId w:val="25"/>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Implement filtering logic to derive the required Gas reporting datasets from the replicated source data.</w:t>
      </w:r>
    </w:p>
    <w:p w14:paraId="51F5655F" w14:textId="77777777" w:rsidR="003813CC" w:rsidRPr="003813CC" w:rsidRDefault="003813CC" w:rsidP="00164616">
      <w:pPr>
        <w:numPr>
          <w:ilvl w:val="0"/>
          <w:numId w:val="25"/>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Create the required Gas reporting objects while reusing the existing Electricity reporting structures where applicable.</w:t>
      </w:r>
    </w:p>
    <w:p w14:paraId="4E3EBFA2" w14:textId="77777777" w:rsidR="003813CC" w:rsidRPr="003813CC" w:rsidRDefault="003813CC" w:rsidP="00164616">
      <w:pPr>
        <w:numPr>
          <w:ilvl w:val="0"/>
          <w:numId w:val="25"/>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Validate the filtering logic and data flow from source systems through to the reporting datasets.</w:t>
      </w:r>
    </w:p>
    <w:p w14:paraId="584A86B0" w14:textId="77777777" w:rsidR="003813CC" w:rsidRDefault="003813CC" w:rsidP="00164616">
      <w:pPr>
        <w:numPr>
          <w:ilvl w:val="0"/>
          <w:numId w:val="25"/>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Perform unit testing to verify that the filtered datasets are correctly generated and available for downstream processing.</w:t>
      </w:r>
    </w:p>
    <w:p w14:paraId="6DDD1884" w14:textId="77777777" w:rsidR="009B0050" w:rsidRPr="003813CC" w:rsidRDefault="009B0050" w:rsidP="009B0050">
      <w:pPr>
        <w:spacing w:before="4" w:after="4"/>
        <w:ind w:left="720"/>
        <w:rPr>
          <w:rFonts w:ascii="Arial Narrow" w:hAnsi="Arial Narrow"/>
          <w:color w:val="000000"/>
          <w:sz w:val="20"/>
          <w:szCs w:val="20"/>
          <w:lang w:val="en-US"/>
        </w:rPr>
      </w:pPr>
    </w:p>
    <w:p w14:paraId="3E1DE9CD" w14:textId="77777777"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Approach</w:t>
      </w:r>
    </w:p>
    <w:p w14:paraId="1C9F2B7A" w14:textId="345DE55B" w:rsidR="003813CC" w:rsidRPr="003813CC" w:rsidRDefault="003813CC" w:rsidP="00164616">
      <w:pPr>
        <w:numPr>
          <w:ilvl w:val="0"/>
          <w:numId w:val="26"/>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 xml:space="preserve">Reuse the existing Electricity reporting framework to </w:t>
      </w:r>
      <w:r w:rsidR="009B0050" w:rsidRPr="003813CC">
        <w:rPr>
          <w:rFonts w:ascii="Arial Narrow" w:hAnsi="Arial Narrow"/>
          <w:color w:val="000000"/>
          <w:sz w:val="20"/>
          <w:szCs w:val="20"/>
          <w:lang w:val="en-US"/>
        </w:rPr>
        <w:t>minimize</w:t>
      </w:r>
      <w:r w:rsidRPr="003813CC">
        <w:rPr>
          <w:rFonts w:ascii="Arial Narrow" w:hAnsi="Arial Narrow"/>
          <w:color w:val="000000"/>
          <w:sz w:val="20"/>
          <w:szCs w:val="20"/>
          <w:lang w:val="en-US"/>
        </w:rPr>
        <w:t xml:space="preserve"> development effort and maintain consistency across reporting datasets.</w:t>
      </w:r>
    </w:p>
    <w:p w14:paraId="21539E2C" w14:textId="77777777" w:rsidR="003813CC" w:rsidRPr="003813CC" w:rsidRDefault="003813CC" w:rsidP="00164616">
      <w:pPr>
        <w:numPr>
          <w:ilvl w:val="0"/>
          <w:numId w:val="26"/>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Introduce filtering at the data ingestion stage to create Gas-specific datasets for the identified reporting objects.</w:t>
      </w:r>
    </w:p>
    <w:p w14:paraId="1FE7AFF7" w14:textId="498BCDF6" w:rsidR="003813CC" w:rsidRDefault="003813CC" w:rsidP="00164616">
      <w:pPr>
        <w:numPr>
          <w:ilvl w:val="0"/>
          <w:numId w:val="26"/>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Validate the end-to-end data flow before progressing to the CDC implementation phase.</w:t>
      </w:r>
    </w:p>
    <w:p w14:paraId="53F680D3" w14:textId="77777777" w:rsidR="0035312B" w:rsidRDefault="0035312B" w:rsidP="0035312B">
      <w:pPr>
        <w:spacing w:before="4" w:after="4"/>
        <w:rPr>
          <w:rFonts w:ascii="Arial Narrow" w:hAnsi="Arial Narrow"/>
          <w:color w:val="000000"/>
          <w:sz w:val="20"/>
          <w:szCs w:val="20"/>
          <w:lang w:val="en-US"/>
        </w:rPr>
      </w:pPr>
    </w:p>
    <w:p w14:paraId="0B27A3B2" w14:textId="77777777" w:rsidR="0035312B" w:rsidRPr="0035312B" w:rsidRDefault="0035312B" w:rsidP="0035312B">
      <w:pPr>
        <w:spacing w:before="4" w:after="4"/>
        <w:rPr>
          <w:rFonts w:ascii="Arial Narrow" w:hAnsi="Arial Narrow"/>
          <w:b/>
          <w:bCs/>
          <w:color w:val="000000"/>
          <w:sz w:val="20"/>
          <w:szCs w:val="20"/>
          <w:lang w:val="en-US"/>
        </w:rPr>
      </w:pPr>
      <w:r w:rsidRPr="0035312B">
        <w:rPr>
          <w:rFonts w:ascii="Arial Narrow" w:hAnsi="Arial Narrow"/>
          <w:b/>
          <w:bCs/>
          <w:color w:val="000000"/>
          <w:sz w:val="20"/>
          <w:szCs w:val="20"/>
          <w:lang w:val="en-US"/>
        </w:rPr>
        <w:t>Key Outcomes</w:t>
      </w:r>
    </w:p>
    <w:p w14:paraId="0ABF9BA4" w14:textId="7134AD13" w:rsidR="0035312B" w:rsidRPr="0035312B" w:rsidRDefault="0035312B" w:rsidP="00164616">
      <w:pPr>
        <w:numPr>
          <w:ilvl w:val="0"/>
          <w:numId w:val="35"/>
        </w:numPr>
        <w:spacing w:before="4" w:after="4"/>
        <w:rPr>
          <w:rFonts w:ascii="Arial Narrow" w:hAnsi="Arial Narrow"/>
          <w:color w:val="000000"/>
          <w:sz w:val="20"/>
          <w:szCs w:val="20"/>
          <w:lang w:val="en-US"/>
        </w:rPr>
      </w:pPr>
      <w:r w:rsidRPr="0035312B">
        <w:rPr>
          <w:rFonts w:ascii="Arial Narrow" w:hAnsi="Arial Narrow"/>
          <w:color w:val="000000"/>
          <w:sz w:val="20"/>
          <w:szCs w:val="20"/>
          <w:lang w:val="en-US"/>
        </w:rPr>
        <w:t xml:space="preserve">Gas </w:t>
      </w:r>
      <w:r w:rsidR="00FE0443">
        <w:rPr>
          <w:rFonts w:ascii="Arial Narrow" w:hAnsi="Arial Narrow"/>
          <w:color w:val="000000"/>
          <w:sz w:val="20"/>
          <w:szCs w:val="20"/>
          <w:lang w:val="en-US"/>
        </w:rPr>
        <w:t>data load</w:t>
      </w:r>
      <w:r w:rsidRPr="0035312B">
        <w:rPr>
          <w:rFonts w:ascii="Arial Narrow" w:hAnsi="Arial Narrow"/>
          <w:color w:val="000000"/>
          <w:sz w:val="20"/>
          <w:szCs w:val="20"/>
          <w:lang w:val="en-US"/>
        </w:rPr>
        <w:t xml:space="preserve"> capability established using the existing Electricity </w:t>
      </w:r>
      <w:r w:rsidR="00FE0443">
        <w:rPr>
          <w:rFonts w:ascii="Arial Narrow" w:hAnsi="Arial Narrow"/>
          <w:color w:val="000000"/>
          <w:sz w:val="20"/>
          <w:szCs w:val="20"/>
          <w:lang w:val="en-US"/>
        </w:rPr>
        <w:t>data ingestion</w:t>
      </w:r>
      <w:r w:rsidRPr="0035312B">
        <w:rPr>
          <w:rFonts w:ascii="Arial Narrow" w:hAnsi="Arial Narrow"/>
          <w:color w:val="000000"/>
          <w:sz w:val="20"/>
          <w:szCs w:val="20"/>
          <w:lang w:val="en-US"/>
        </w:rPr>
        <w:t xml:space="preserve"> framework.</w:t>
      </w:r>
    </w:p>
    <w:p w14:paraId="73C289FD" w14:textId="77777777" w:rsidR="0035312B" w:rsidRPr="0035312B" w:rsidRDefault="0035312B" w:rsidP="00164616">
      <w:pPr>
        <w:numPr>
          <w:ilvl w:val="0"/>
          <w:numId w:val="35"/>
        </w:numPr>
        <w:spacing w:before="4" w:after="4"/>
        <w:rPr>
          <w:rFonts w:ascii="Arial Narrow" w:hAnsi="Arial Narrow"/>
          <w:color w:val="000000"/>
          <w:sz w:val="20"/>
          <w:szCs w:val="20"/>
          <w:lang w:val="en-US"/>
        </w:rPr>
      </w:pPr>
      <w:r w:rsidRPr="0035312B">
        <w:rPr>
          <w:rFonts w:ascii="Arial Narrow" w:hAnsi="Arial Narrow"/>
          <w:color w:val="000000"/>
          <w:sz w:val="20"/>
          <w:szCs w:val="20"/>
          <w:lang w:val="en-US"/>
        </w:rPr>
        <w:t>Filtering logic implemented for the identified reporting datasets.</w:t>
      </w:r>
    </w:p>
    <w:p w14:paraId="09349D95" w14:textId="77777777" w:rsidR="0035312B" w:rsidRPr="0035312B" w:rsidRDefault="0035312B" w:rsidP="00164616">
      <w:pPr>
        <w:numPr>
          <w:ilvl w:val="0"/>
          <w:numId w:val="35"/>
        </w:numPr>
        <w:spacing w:before="4" w:after="4"/>
        <w:rPr>
          <w:rFonts w:ascii="Arial Narrow" w:hAnsi="Arial Narrow"/>
          <w:color w:val="000000"/>
          <w:sz w:val="20"/>
          <w:szCs w:val="20"/>
          <w:lang w:val="en-US"/>
        </w:rPr>
      </w:pPr>
      <w:r w:rsidRPr="0035312B">
        <w:rPr>
          <w:rFonts w:ascii="Arial Narrow" w:hAnsi="Arial Narrow"/>
          <w:color w:val="000000"/>
          <w:sz w:val="20"/>
          <w:szCs w:val="20"/>
          <w:lang w:val="en-US"/>
        </w:rPr>
        <w:t>Required Gas reporting objects created.</w:t>
      </w:r>
    </w:p>
    <w:p w14:paraId="428E1B8B" w14:textId="77777777" w:rsidR="0035312B" w:rsidRPr="0035312B" w:rsidRDefault="0035312B" w:rsidP="00164616">
      <w:pPr>
        <w:numPr>
          <w:ilvl w:val="0"/>
          <w:numId w:val="35"/>
        </w:numPr>
        <w:spacing w:before="4" w:after="4"/>
        <w:rPr>
          <w:rFonts w:ascii="Arial Narrow" w:hAnsi="Arial Narrow"/>
          <w:color w:val="000000"/>
          <w:sz w:val="20"/>
          <w:szCs w:val="20"/>
          <w:lang w:val="en-US"/>
        </w:rPr>
      </w:pPr>
      <w:r w:rsidRPr="0035312B">
        <w:rPr>
          <w:rFonts w:ascii="Arial Narrow" w:hAnsi="Arial Narrow"/>
          <w:color w:val="000000"/>
          <w:sz w:val="20"/>
          <w:szCs w:val="20"/>
          <w:lang w:val="en-US"/>
        </w:rPr>
        <w:t>End-to-end data flow validated from source systems to reporting datasets.</w:t>
      </w:r>
    </w:p>
    <w:p w14:paraId="60C38919" w14:textId="77777777" w:rsidR="0035312B" w:rsidRPr="0035312B" w:rsidRDefault="0035312B" w:rsidP="00164616">
      <w:pPr>
        <w:numPr>
          <w:ilvl w:val="0"/>
          <w:numId w:val="35"/>
        </w:numPr>
        <w:spacing w:before="4" w:after="4"/>
        <w:rPr>
          <w:rFonts w:ascii="Arial Narrow" w:hAnsi="Arial Narrow"/>
          <w:color w:val="000000"/>
          <w:sz w:val="20"/>
          <w:szCs w:val="20"/>
          <w:lang w:val="en-US"/>
        </w:rPr>
      </w:pPr>
      <w:r w:rsidRPr="0035312B">
        <w:rPr>
          <w:rFonts w:ascii="Arial Narrow" w:hAnsi="Arial Narrow"/>
          <w:color w:val="000000"/>
          <w:sz w:val="20"/>
          <w:szCs w:val="20"/>
          <w:lang w:val="en-US"/>
        </w:rPr>
        <w:t>Unit-tested filtering solution ready for CDC-based ingestion.</w:t>
      </w:r>
    </w:p>
    <w:p w14:paraId="7E7ABBEC" w14:textId="77777777" w:rsidR="0035312B" w:rsidRDefault="0035312B" w:rsidP="0035312B">
      <w:pPr>
        <w:spacing w:before="4" w:after="4"/>
        <w:rPr>
          <w:rFonts w:ascii="Arial Narrow" w:hAnsi="Arial Narrow"/>
          <w:color w:val="000000"/>
          <w:sz w:val="20"/>
          <w:szCs w:val="20"/>
          <w:lang w:val="en-US"/>
        </w:rPr>
      </w:pPr>
    </w:p>
    <w:p w14:paraId="16565021" w14:textId="1CA9E92F" w:rsidR="003813CC" w:rsidRPr="00BE25EE" w:rsidRDefault="003813CC" w:rsidP="00BE25EE">
      <w:pPr>
        <w:spacing w:before="4" w:after="4"/>
        <w:ind w:left="720"/>
        <w:rPr>
          <w:rFonts w:ascii="Arial Narrow" w:hAnsi="Arial Narrow"/>
          <w:color w:val="000000"/>
          <w:sz w:val="20"/>
          <w:szCs w:val="20"/>
          <w:lang w:val="en-US"/>
        </w:rPr>
      </w:pPr>
    </w:p>
    <w:p w14:paraId="084CBAB6" w14:textId="0B756C36" w:rsidR="003813CC" w:rsidRPr="003813CC" w:rsidRDefault="003813CC" w:rsidP="00164616">
      <w:pPr>
        <w:pStyle w:val="ListParagraph"/>
        <w:numPr>
          <w:ilvl w:val="2"/>
          <w:numId w:val="21"/>
        </w:num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CDC Data Ingestion &amp; Data Replication</w:t>
      </w:r>
    </w:p>
    <w:p w14:paraId="02A39EDB" w14:textId="77777777"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Overview</w:t>
      </w:r>
    </w:p>
    <w:p w14:paraId="5A11D6A7" w14:textId="6A822EBF" w:rsidR="003813CC" w:rsidRDefault="009B0050" w:rsidP="00BE25EE">
      <w:pPr>
        <w:spacing w:before="4" w:after="4"/>
        <w:rPr>
          <w:rFonts w:ascii="Arial Narrow" w:hAnsi="Arial Narrow"/>
          <w:color w:val="000000"/>
          <w:sz w:val="20"/>
          <w:szCs w:val="20"/>
          <w:lang w:val="en-US"/>
        </w:rPr>
      </w:pPr>
      <w:r>
        <w:rPr>
          <w:rFonts w:ascii="Arial Narrow" w:hAnsi="Arial Narrow"/>
          <w:color w:val="000000"/>
          <w:sz w:val="20"/>
          <w:szCs w:val="20"/>
          <w:lang w:val="en-US"/>
        </w:rPr>
        <w:t>Build</w:t>
      </w:r>
      <w:r w:rsidR="003813CC" w:rsidRPr="003813CC">
        <w:rPr>
          <w:rFonts w:ascii="Arial Narrow" w:hAnsi="Arial Narrow"/>
          <w:color w:val="000000"/>
          <w:sz w:val="20"/>
          <w:szCs w:val="20"/>
          <w:lang w:val="en-US"/>
        </w:rPr>
        <w:t xml:space="preserve"> the data ingestion framework required to replicate source data into the Databricks platform using Change Data Capture (CDC). </w:t>
      </w:r>
    </w:p>
    <w:p w14:paraId="31E6579C" w14:textId="77777777" w:rsidR="009B0050" w:rsidRPr="003813CC" w:rsidRDefault="009B0050" w:rsidP="00BE25EE">
      <w:pPr>
        <w:spacing w:before="4" w:after="4"/>
        <w:rPr>
          <w:rFonts w:ascii="Arial Narrow" w:hAnsi="Arial Narrow"/>
          <w:color w:val="000000"/>
          <w:sz w:val="20"/>
          <w:szCs w:val="20"/>
          <w:lang w:val="en-US"/>
        </w:rPr>
      </w:pPr>
    </w:p>
    <w:p w14:paraId="7964AD1E" w14:textId="77777777"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Scope of Work</w:t>
      </w:r>
    </w:p>
    <w:p w14:paraId="265250AF" w14:textId="0C76C704" w:rsidR="003813CC" w:rsidRPr="003813CC" w:rsidRDefault="00C779EE" w:rsidP="00164616">
      <w:pPr>
        <w:numPr>
          <w:ilvl w:val="0"/>
          <w:numId w:val="27"/>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Analyze</w:t>
      </w:r>
      <w:r w:rsidR="003813CC" w:rsidRPr="003813CC">
        <w:rPr>
          <w:rFonts w:ascii="Arial Narrow" w:hAnsi="Arial Narrow"/>
          <w:color w:val="000000"/>
          <w:sz w:val="20"/>
          <w:szCs w:val="20"/>
          <w:lang w:val="en-US"/>
        </w:rPr>
        <w:t xml:space="preserve"> the source systems and define the source-to-target mappings for the required reporting datasets.</w:t>
      </w:r>
    </w:p>
    <w:p w14:paraId="3EEE1BEC" w14:textId="77777777" w:rsidR="003813CC" w:rsidRPr="003813CC" w:rsidRDefault="003813CC" w:rsidP="00164616">
      <w:pPr>
        <w:numPr>
          <w:ilvl w:val="0"/>
          <w:numId w:val="27"/>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Configure the CDC environment and establish replication from the source systems.</w:t>
      </w:r>
    </w:p>
    <w:p w14:paraId="4FB1F81D" w14:textId="77777777" w:rsidR="003813CC" w:rsidRPr="003813CC" w:rsidRDefault="003813CC" w:rsidP="00164616">
      <w:pPr>
        <w:numPr>
          <w:ilvl w:val="0"/>
          <w:numId w:val="27"/>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Implement CDC flows to replicate the required source tables into the target platform.</w:t>
      </w:r>
    </w:p>
    <w:p w14:paraId="79884008" w14:textId="77777777" w:rsidR="003813CC" w:rsidRPr="003813CC" w:rsidRDefault="003813CC" w:rsidP="00164616">
      <w:pPr>
        <w:numPr>
          <w:ilvl w:val="0"/>
          <w:numId w:val="27"/>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Validate replicated datasets to ensure completeness and consistency prior to downstream processing.</w:t>
      </w:r>
    </w:p>
    <w:p w14:paraId="7B0D6864" w14:textId="77777777" w:rsidR="003813CC" w:rsidRDefault="003813CC" w:rsidP="00164616">
      <w:pPr>
        <w:numPr>
          <w:ilvl w:val="0"/>
          <w:numId w:val="27"/>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Perform unit testing of the CDC configuration and replication processes.</w:t>
      </w:r>
    </w:p>
    <w:p w14:paraId="7CBE76F9" w14:textId="77777777" w:rsidR="009B0050" w:rsidRPr="003813CC" w:rsidRDefault="009B0050" w:rsidP="009B0050">
      <w:pPr>
        <w:spacing w:before="4" w:after="4"/>
        <w:ind w:left="720"/>
        <w:rPr>
          <w:rFonts w:ascii="Arial Narrow" w:hAnsi="Arial Narrow"/>
          <w:color w:val="000000"/>
          <w:sz w:val="20"/>
          <w:szCs w:val="20"/>
          <w:lang w:val="en-US"/>
        </w:rPr>
      </w:pPr>
    </w:p>
    <w:p w14:paraId="4C6ABD56" w14:textId="77777777"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Approach</w:t>
      </w:r>
    </w:p>
    <w:p w14:paraId="35EE7392" w14:textId="77777777" w:rsidR="003813CC" w:rsidRPr="003813CC" w:rsidRDefault="003813CC" w:rsidP="00164616">
      <w:pPr>
        <w:numPr>
          <w:ilvl w:val="0"/>
          <w:numId w:val="28"/>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Configure CDC using standard replication patterns.</w:t>
      </w:r>
    </w:p>
    <w:p w14:paraId="17D46E06" w14:textId="01A227BB" w:rsidR="003813CC" w:rsidRPr="003813CC" w:rsidRDefault="00C779EE" w:rsidP="00164616">
      <w:pPr>
        <w:numPr>
          <w:ilvl w:val="0"/>
          <w:numId w:val="28"/>
        </w:numPr>
        <w:spacing w:before="4" w:after="4"/>
        <w:rPr>
          <w:rFonts w:ascii="Arial Narrow" w:hAnsi="Arial Narrow"/>
          <w:color w:val="000000"/>
          <w:sz w:val="20"/>
          <w:szCs w:val="20"/>
          <w:lang w:val="en-US"/>
        </w:rPr>
      </w:pPr>
      <w:r>
        <w:rPr>
          <w:rFonts w:ascii="Arial Narrow" w:hAnsi="Arial Narrow"/>
          <w:color w:val="000000"/>
          <w:sz w:val="20"/>
          <w:szCs w:val="20"/>
          <w:lang w:val="en-US"/>
        </w:rPr>
        <w:t>Build a</w:t>
      </w:r>
      <w:r w:rsidR="003813CC" w:rsidRPr="003813CC">
        <w:rPr>
          <w:rFonts w:ascii="Arial Narrow" w:hAnsi="Arial Narrow"/>
          <w:color w:val="000000"/>
          <w:sz w:val="20"/>
          <w:szCs w:val="20"/>
          <w:lang w:val="en-US"/>
        </w:rPr>
        <w:t xml:space="preserve"> common ingestion framework for both Electricity and Gas datasets.</w:t>
      </w:r>
    </w:p>
    <w:p w14:paraId="4B8DA8AE" w14:textId="77777777" w:rsidR="003813CC" w:rsidRDefault="003813CC" w:rsidP="00164616">
      <w:pPr>
        <w:numPr>
          <w:ilvl w:val="0"/>
          <w:numId w:val="28"/>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Validate successful replication before commencing downstream data transformation activities.</w:t>
      </w:r>
    </w:p>
    <w:p w14:paraId="5583DDA3" w14:textId="77777777" w:rsidR="0092173A" w:rsidRDefault="0092173A" w:rsidP="0092173A">
      <w:pPr>
        <w:spacing w:before="4" w:after="4"/>
        <w:rPr>
          <w:rFonts w:ascii="Arial Narrow" w:hAnsi="Arial Narrow"/>
          <w:color w:val="000000"/>
          <w:sz w:val="20"/>
          <w:szCs w:val="20"/>
          <w:lang w:val="en-US"/>
        </w:rPr>
      </w:pPr>
    </w:p>
    <w:p w14:paraId="1450B73F" w14:textId="77777777" w:rsidR="0092173A" w:rsidRPr="0092173A" w:rsidRDefault="0092173A" w:rsidP="0092173A">
      <w:pPr>
        <w:spacing w:before="4" w:after="4"/>
        <w:rPr>
          <w:rFonts w:ascii="Arial Narrow" w:hAnsi="Arial Narrow"/>
          <w:b/>
          <w:bCs/>
          <w:color w:val="000000"/>
          <w:sz w:val="20"/>
          <w:szCs w:val="20"/>
          <w:lang w:val="en-US"/>
        </w:rPr>
      </w:pPr>
      <w:r w:rsidRPr="0092173A">
        <w:rPr>
          <w:rFonts w:ascii="Arial Narrow" w:hAnsi="Arial Narrow"/>
          <w:b/>
          <w:bCs/>
          <w:color w:val="000000"/>
          <w:sz w:val="20"/>
          <w:szCs w:val="20"/>
          <w:lang w:val="en-US"/>
        </w:rPr>
        <w:t>Key Outcomes</w:t>
      </w:r>
    </w:p>
    <w:p w14:paraId="7792B696" w14:textId="77777777" w:rsidR="0092173A" w:rsidRPr="0092173A" w:rsidRDefault="0092173A" w:rsidP="00164616">
      <w:pPr>
        <w:numPr>
          <w:ilvl w:val="0"/>
          <w:numId w:val="36"/>
        </w:numPr>
        <w:spacing w:before="4" w:after="4"/>
        <w:rPr>
          <w:rFonts w:ascii="Arial Narrow" w:hAnsi="Arial Narrow"/>
          <w:color w:val="000000"/>
          <w:sz w:val="20"/>
          <w:szCs w:val="20"/>
          <w:lang w:val="en-US"/>
        </w:rPr>
      </w:pPr>
      <w:r w:rsidRPr="0092173A">
        <w:rPr>
          <w:rFonts w:ascii="Arial Narrow" w:hAnsi="Arial Narrow"/>
          <w:color w:val="000000"/>
          <w:sz w:val="20"/>
          <w:szCs w:val="20"/>
          <w:lang w:val="en-US"/>
        </w:rPr>
        <w:t>CDC environment configured and operational.</w:t>
      </w:r>
    </w:p>
    <w:p w14:paraId="52739C5D" w14:textId="77777777" w:rsidR="0092173A" w:rsidRPr="0092173A" w:rsidRDefault="0092173A" w:rsidP="00164616">
      <w:pPr>
        <w:numPr>
          <w:ilvl w:val="0"/>
          <w:numId w:val="36"/>
        </w:numPr>
        <w:spacing w:before="4" w:after="4"/>
        <w:rPr>
          <w:rFonts w:ascii="Arial Narrow" w:hAnsi="Arial Narrow"/>
          <w:color w:val="000000"/>
          <w:sz w:val="20"/>
          <w:szCs w:val="20"/>
          <w:lang w:val="en-US"/>
        </w:rPr>
      </w:pPr>
      <w:r w:rsidRPr="0092173A">
        <w:rPr>
          <w:rFonts w:ascii="Arial Narrow" w:hAnsi="Arial Narrow"/>
          <w:color w:val="000000"/>
          <w:sz w:val="20"/>
          <w:szCs w:val="20"/>
          <w:lang w:val="en-US"/>
        </w:rPr>
        <w:t>Source data successfully replicated into the Databricks platform.</w:t>
      </w:r>
    </w:p>
    <w:p w14:paraId="6C9B1F46" w14:textId="77777777" w:rsidR="0092173A" w:rsidRPr="0092173A" w:rsidRDefault="0092173A" w:rsidP="00164616">
      <w:pPr>
        <w:numPr>
          <w:ilvl w:val="0"/>
          <w:numId w:val="36"/>
        </w:numPr>
        <w:spacing w:before="4" w:after="4"/>
        <w:rPr>
          <w:rFonts w:ascii="Arial Narrow" w:hAnsi="Arial Narrow"/>
          <w:color w:val="000000"/>
          <w:sz w:val="20"/>
          <w:szCs w:val="20"/>
          <w:lang w:val="en-US"/>
        </w:rPr>
      </w:pPr>
      <w:r w:rsidRPr="0092173A">
        <w:rPr>
          <w:rFonts w:ascii="Arial Narrow" w:hAnsi="Arial Narrow"/>
          <w:color w:val="000000"/>
          <w:sz w:val="20"/>
          <w:szCs w:val="20"/>
          <w:lang w:val="en-US"/>
        </w:rPr>
        <w:t>Data replication validated through unit testing.</w:t>
      </w:r>
    </w:p>
    <w:p w14:paraId="61316221" w14:textId="77777777" w:rsidR="0092173A" w:rsidRDefault="0092173A" w:rsidP="0092173A">
      <w:pPr>
        <w:spacing w:before="4" w:after="4"/>
        <w:rPr>
          <w:rFonts w:ascii="Arial Narrow" w:hAnsi="Arial Narrow"/>
          <w:color w:val="000000"/>
          <w:sz w:val="20"/>
          <w:szCs w:val="20"/>
          <w:lang w:val="en-US"/>
        </w:rPr>
      </w:pPr>
    </w:p>
    <w:p w14:paraId="659C90DE" w14:textId="77777777" w:rsidR="00855317" w:rsidRPr="003813CC" w:rsidRDefault="00855317" w:rsidP="0092173A">
      <w:pPr>
        <w:spacing w:before="4" w:after="4"/>
        <w:rPr>
          <w:rFonts w:ascii="Arial Narrow" w:hAnsi="Arial Narrow"/>
          <w:color w:val="000000"/>
          <w:sz w:val="20"/>
          <w:szCs w:val="20"/>
          <w:lang w:val="en-US"/>
        </w:rPr>
      </w:pPr>
    </w:p>
    <w:p w14:paraId="148D0683" w14:textId="44DAEE86" w:rsidR="003813CC" w:rsidRPr="003813CC" w:rsidRDefault="003813CC" w:rsidP="00BE25EE">
      <w:pPr>
        <w:spacing w:before="4" w:after="4"/>
        <w:rPr>
          <w:rFonts w:ascii="Arial Narrow" w:hAnsi="Arial Narrow"/>
          <w:color w:val="000000"/>
          <w:sz w:val="20"/>
          <w:szCs w:val="20"/>
          <w:lang w:val="en-US"/>
        </w:rPr>
      </w:pPr>
    </w:p>
    <w:p w14:paraId="013F8744" w14:textId="6F08E2F1" w:rsidR="003813CC" w:rsidRPr="003813CC" w:rsidRDefault="003813CC" w:rsidP="00164616">
      <w:pPr>
        <w:pStyle w:val="ListParagraph"/>
        <w:numPr>
          <w:ilvl w:val="2"/>
          <w:numId w:val="21"/>
        </w:num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lastRenderedPageBreak/>
        <w:t>Data Platform Development</w:t>
      </w:r>
    </w:p>
    <w:p w14:paraId="1D73E348" w14:textId="77777777" w:rsidR="00C779EE" w:rsidRDefault="00C779EE" w:rsidP="00BE25EE">
      <w:pPr>
        <w:spacing w:before="4" w:after="4"/>
        <w:rPr>
          <w:rFonts w:ascii="Arial Narrow" w:hAnsi="Arial Narrow"/>
          <w:b/>
          <w:bCs/>
          <w:color w:val="000000"/>
          <w:sz w:val="20"/>
          <w:szCs w:val="20"/>
          <w:lang w:val="en-US"/>
        </w:rPr>
      </w:pPr>
    </w:p>
    <w:p w14:paraId="7D34ED9A" w14:textId="42F71F2D"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Overview</w:t>
      </w:r>
    </w:p>
    <w:p w14:paraId="15A6BF70" w14:textId="77777777" w:rsidR="0018329D" w:rsidRDefault="00C779EE" w:rsidP="00BE25EE">
      <w:pPr>
        <w:spacing w:before="4" w:after="4"/>
        <w:rPr>
          <w:rFonts w:ascii="Arial Narrow" w:hAnsi="Arial Narrow"/>
          <w:color w:val="000000"/>
          <w:sz w:val="20"/>
          <w:szCs w:val="20"/>
          <w:lang w:val="en-US"/>
        </w:rPr>
      </w:pPr>
      <w:r>
        <w:rPr>
          <w:rFonts w:ascii="Arial Narrow" w:hAnsi="Arial Narrow"/>
          <w:color w:val="000000"/>
          <w:sz w:val="20"/>
          <w:szCs w:val="20"/>
          <w:lang w:val="en-US"/>
        </w:rPr>
        <w:t>D</w:t>
      </w:r>
      <w:r w:rsidR="003813CC" w:rsidRPr="003813CC">
        <w:rPr>
          <w:rFonts w:ascii="Arial Narrow" w:hAnsi="Arial Narrow"/>
          <w:color w:val="000000"/>
          <w:sz w:val="20"/>
          <w:szCs w:val="20"/>
          <w:lang w:val="en-US"/>
        </w:rPr>
        <w:t>evelop</w:t>
      </w:r>
      <w:r>
        <w:rPr>
          <w:rFonts w:ascii="Arial Narrow" w:hAnsi="Arial Narrow"/>
          <w:color w:val="000000"/>
          <w:sz w:val="20"/>
          <w:szCs w:val="20"/>
          <w:lang w:val="en-US"/>
        </w:rPr>
        <w:t xml:space="preserve"> </w:t>
      </w:r>
      <w:r w:rsidR="003813CC" w:rsidRPr="003813CC">
        <w:rPr>
          <w:rFonts w:ascii="Arial Narrow" w:hAnsi="Arial Narrow"/>
          <w:color w:val="000000"/>
          <w:sz w:val="20"/>
          <w:szCs w:val="20"/>
          <w:lang w:val="en-US"/>
        </w:rPr>
        <w:t xml:space="preserve">the Databricks data platform required to process, </w:t>
      </w:r>
      <w:r w:rsidR="0018329D" w:rsidRPr="003813CC">
        <w:rPr>
          <w:rFonts w:ascii="Arial Narrow" w:hAnsi="Arial Narrow"/>
          <w:color w:val="000000"/>
          <w:sz w:val="20"/>
          <w:szCs w:val="20"/>
          <w:lang w:val="en-US"/>
        </w:rPr>
        <w:t>organize</w:t>
      </w:r>
      <w:r w:rsidR="003813CC" w:rsidRPr="003813CC">
        <w:rPr>
          <w:rFonts w:ascii="Arial Narrow" w:hAnsi="Arial Narrow"/>
          <w:color w:val="000000"/>
          <w:sz w:val="20"/>
          <w:szCs w:val="20"/>
          <w:lang w:val="en-US"/>
        </w:rPr>
        <w:t xml:space="preserve">, and prepare reporting datasets. </w:t>
      </w:r>
    </w:p>
    <w:p w14:paraId="728C2C19" w14:textId="131AF908" w:rsidR="003813CC" w:rsidRPr="003813CC" w:rsidRDefault="0018329D" w:rsidP="00BE25EE">
      <w:pPr>
        <w:spacing w:before="4" w:after="4"/>
        <w:rPr>
          <w:rFonts w:ascii="Arial Narrow" w:hAnsi="Arial Narrow"/>
          <w:color w:val="000000"/>
          <w:sz w:val="20"/>
          <w:szCs w:val="20"/>
          <w:lang w:val="en-US"/>
        </w:rPr>
      </w:pPr>
      <w:r>
        <w:rPr>
          <w:rFonts w:ascii="Arial Narrow" w:hAnsi="Arial Narrow"/>
          <w:color w:val="000000"/>
          <w:sz w:val="20"/>
          <w:szCs w:val="20"/>
          <w:lang w:val="en-US"/>
        </w:rPr>
        <w:t>Build</w:t>
      </w:r>
      <w:r w:rsidR="003813CC" w:rsidRPr="003813CC">
        <w:rPr>
          <w:rFonts w:ascii="Arial Narrow" w:hAnsi="Arial Narrow"/>
          <w:color w:val="000000"/>
          <w:sz w:val="20"/>
          <w:szCs w:val="20"/>
          <w:lang w:val="en-US"/>
        </w:rPr>
        <w:t xml:space="preserve"> a scalable and maintainable processing framework using reusable data pipelines and notebook components.</w:t>
      </w:r>
    </w:p>
    <w:p w14:paraId="7D22C1C0" w14:textId="77777777" w:rsidR="00C779EE" w:rsidRDefault="00C779EE" w:rsidP="00BE25EE">
      <w:pPr>
        <w:spacing w:before="4" w:after="4"/>
        <w:rPr>
          <w:rFonts w:ascii="Arial Narrow" w:hAnsi="Arial Narrow"/>
          <w:b/>
          <w:bCs/>
          <w:color w:val="000000"/>
          <w:sz w:val="20"/>
          <w:szCs w:val="20"/>
          <w:lang w:val="en-US"/>
        </w:rPr>
      </w:pPr>
    </w:p>
    <w:p w14:paraId="0684A9C1" w14:textId="01E30425"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Scope of Work</w:t>
      </w:r>
    </w:p>
    <w:p w14:paraId="2A710F88" w14:textId="77777777" w:rsidR="003813CC" w:rsidRPr="003813CC" w:rsidRDefault="003813CC" w:rsidP="00164616">
      <w:pPr>
        <w:numPr>
          <w:ilvl w:val="0"/>
          <w:numId w:val="29"/>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Configure the required ADLS folder structure to support data ingestion and processing.</w:t>
      </w:r>
    </w:p>
    <w:p w14:paraId="4E6D93A5" w14:textId="77777777" w:rsidR="003813CC" w:rsidRPr="003813CC" w:rsidRDefault="003813CC" w:rsidP="00164616">
      <w:pPr>
        <w:numPr>
          <w:ilvl w:val="0"/>
          <w:numId w:val="29"/>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Develop the Databricks data model for the reporting solution.</w:t>
      </w:r>
    </w:p>
    <w:p w14:paraId="5CC60678" w14:textId="77777777" w:rsidR="003813CC" w:rsidRPr="003813CC" w:rsidRDefault="003813CC" w:rsidP="00164616">
      <w:pPr>
        <w:numPr>
          <w:ilvl w:val="0"/>
          <w:numId w:val="29"/>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Create the required data pipelines and notebook framework to process reporting datasets.</w:t>
      </w:r>
    </w:p>
    <w:p w14:paraId="33F30828" w14:textId="77777777" w:rsidR="003813CC" w:rsidRPr="003813CC" w:rsidRDefault="003813CC" w:rsidP="00164616">
      <w:pPr>
        <w:numPr>
          <w:ilvl w:val="0"/>
          <w:numId w:val="29"/>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Configure scheduling and monitoring for automated execution.</w:t>
      </w:r>
    </w:p>
    <w:p w14:paraId="0D8CA2DA" w14:textId="77777777" w:rsidR="003813CC" w:rsidRPr="003813CC" w:rsidRDefault="003813CC" w:rsidP="00164616">
      <w:pPr>
        <w:numPr>
          <w:ilvl w:val="0"/>
          <w:numId w:val="29"/>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Validate approximately 70 reporting tables through unit testing to confirm successful processing.</w:t>
      </w:r>
    </w:p>
    <w:p w14:paraId="67504123" w14:textId="77777777"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Approach</w:t>
      </w:r>
    </w:p>
    <w:p w14:paraId="0CDFC18C" w14:textId="77777777" w:rsidR="003813CC" w:rsidRPr="003813CC" w:rsidRDefault="003813CC" w:rsidP="00164616">
      <w:pPr>
        <w:numPr>
          <w:ilvl w:val="0"/>
          <w:numId w:val="30"/>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Build reusable processing components using Databricks pipelines and notebooks.</w:t>
      </w:r>
    </w:p>
    <w:p w14:paraId="7F10C590" w14:textId="06C8CD92" w:rsidR="003813CC" w:rsidRPr="003813CC" w:rsidRDefault="003813CC" w:rsidP="00164616">
      <w:pPr>
        <w:numPr>
          <w:ilvl w:val="0"/>
          <w:numId w:val="30"/>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Reuse common processing pattern</w:t>
      </w:r>
      <w:r w:rsidR="000411D4">
        <w:rPr>
          <w:rFonts w:ascii="Arial Narrow" w:hAnsi="Arial Narrow"/>
          <w:color w:val="000000"/>
          <w:sz w:val="20"/>
          <w:szCs w:val="20"/>
          <w:lang w:val="en-US"/>
        </w:rPr>
        <w:t>s acceptable across AusNet’s build standards</w:t>
      </w:r>
      <w:r w:rsidRPr="003813CC">
        <w:rPr>
          <w:rFonts w:ascii="Arial Narrow" w:hAnsi="Arial Narrow"/>
          <w:color w:val="000000"/>
          <w:sz w:val="20"/>
          <w:szCs w:val="20"/>
          <w:lang w:val="en-US"/>
        </w:rPr>
        <w:t>.</w:t>
      </w:r>
    </w:p>
    <w:p w14:paraId="6EBEDC0C" w14:textId="6507C7FB" w:rsidR="000411D4" w:rsidRDefault="000411D4" w:rsidP="00164616">
      <w:pPr>
        <w:numPr>
          <w:ilvl w:val="0"/>
          <w:numId w:val="30"/>
        </w:numPr>
        <w:spacing w:before="4" w:after="4"/>
        <w:rPr>
          <w:rFonts w:ascii="Arial Narrow" w:hAnsi="Arial Narrow"/>
          <w:color w:val="000000"/>
          <w:sz w:val="20"/>
          <w:szCs w:val="20"/>
          <w:lang w:val="en-US"/>
        </w:rPr>
      </w:pPr>
      <w:r>
        <w:rPr>
          <w:rFonts w:ascii="Arial Narrow" w:hAnsi="Arial Narrow"/>
          <w:color w:val="000000"/>
          <w:sz w:val="20"/>
          <w:szCs w:val="20"/>
          <w:lang w:val="en-US"/>
        </w:rPr>
        <w:t>Unit-Test</w:t>
      </w:r>
      <w:r w:rsidR="003813CC" w:rsidRPr="003813CC">
        <w:rPr>
          <w:rFonts w:ascii="Arial Narrow" w:hAnsi="Arial Narrow"/>
          <w:color w:val="000000"/>
          <w:sz w:val="20"/>
          <w:szCs w:val="20"/>
          <w:lang w:val="en-US"/>
        </w:rPr>
        <w:t xml:space="preserve"> processed datasets </w:t>
      </w:r>
      <w:r>
        <w:rPr>
          <w:rFonts w:ascii="Arial Narrow" w:hAnsi="Arial Narrow"/>
          <w:color w:val="000000"/>
          <w:sz w:val="20"/>
          <w:szCs w:val="20"/>
          <w:lang w:val="en-US"/>
        </w:rPr>
        <w:t xml:space="preserve">and produce the unit test report. </w:t>
      </w:r>
    </w:p>
    <w:p w14:paraId="38D8F06A" w14:textId="77777777" w:rsidR="00E37304" w:rsidRDefault="00E37304" w:rsidP="00E37304">
      <w:pPr>
        <w:spacing w:before="4" w:after="4"/>
        <w:rPr>
          <w:rFonts w:ascii="Arial Narrow" w:hAnsi="Arial Narrow"/>
          <w:color w:val="000000"/>
          <w:sz w:val="20"/>
          <w:szCs w:val="20"/>
          <w:lang w:val="en-US"/>
        </w:rPr>
      </w:pPr>
    </w:p>
    <w:p w14:paraId="329F2BDB" w14:textId="77777777" w:rsidR="00E37304" w:rsidRPr="00E37304" w:rsidRDefault="00E37304" w:rsidP="00E37304">
      <w:pPr>
        <w:spacing w:before="4" w:after="4"/>
        <w:rPr>
          <w:rFonts w:ascii="Arial Narrow" w:hAnsi="Arial Narrow"/>
          <w:b/>
          <w:bCs/>
          <w:color w:val="000000"/>
          <w:sz w:val="20"/>
          <w:szCs w:val="20"/>
          <w:lang w:val="en-US"/>
        </w:rPr>
      </w:pPr>
      <w:r w:rsidRPr="00E37304">
        <w:rPr>
          <w:rFonts w:ascii="Arial Narrow" w:hAnsi="Arial Narrow"/>
          <w:b/>
          <w:bCs/>
          <w:color w:val="000000"/>
          <w:sz w:val="20"/>
          <w:szCs w:val="20"/>
          <w:lang w:val="en-US"/>
        </w:rPr>
        <w:t>Key Outcomes</w:t>
      </w:r>
    </w:p>
    <w:p w14:paraId="1806A5A7" w14:textId="62F27239" w:rsidR="00E37304" w:rsidRPr="00E37304" w:rsidRDefault="00E37304" w:rsidP="00164616">
      <w:pPr>
        <w:numPr>
          <w:ilvl w:val="0"/>
          <w:numId w:val="37"/>
        </w:numPr>
        <w:spacing w:before="4" w:after="4"/>
        <w:rPr>
          <w:rFonts w:ascii="Arial Narrow" w:hAnsi="Arial Narrow"/>
          <w:color w:val="000000"/>
          <w:sz w:val="20"/>
          <w:szCs w:val="20"/>
          <w:lang w:val="en-US"/>
        </w:rPr>
      </w:pPr>
      <w:r>
        <w:rPr>
          <w:rFonts w:ascii="Arial Narrow" w:hAnsi="Arial Narrow"/>
          <w:color w:val="000000"/>
          <w:sz w:val="20"/>
          <w:szCs w:val="20"/>
          <w:lang w:val="en-US"/>
        </w:rPr>
        <w:t xml:space="preserve">Databricks </w:t>
      </w:r>
      <w:r w:rsidRPr="00E37304">
        <w:rPr>
          <w:rFonts w:ascii="Arial Narrow" w:hAnsi="Arial Narrow"/>
          <w:color w:val="000000"/>
          <w:sz w:val="20"/>
          <w:szCs w:val="20"/>
          <w:lang w:val="en-US"/>
        </w:rPr>
        <w:t>Data pipelines and notebook framework developed.</w:t>
      </w:r>
    </w:p>
    <w:p w14:paraId="520DBA81" w14:textId="77777777" w:rsidR="00E37304" w:rsidRPr="00E37304" w:rsidRDefault="00E37304" w:rsidP="00164616">
      <w:pPr>
        <w:numPr>
          <w:ilvl w:val="0"/>
          <w:numId w:val="37"/>
        </w:numPr>
        <w:spacing w:before="4" w:after="4"/>
        <w:rPr>
          <w:rFonts w:ascii="Arial Narrow" w:hAnsi="Arial Narrow"/>
          <w:color w:val="000000"/>
          <w:sz w:val="20"/>
          <w:szCs w:val="20"/>
          <w:lang w:val="en-US"/>
        </w:rPr>
      </w:pPr>
      <w:r w:rsidRPr="00E37304">
        <w:rPr>
          <w:rFonts w:ascii="Arial Narrow" w:hAnsi="Arial Narrow"/>
          <w:color w:val="000000"/>
          <w:sz w:val="20"/>
          <w:szCs w:val="20"/>
          <w:lang w:val="en-US"/>
        </w:rPr>
        <w:t>ADLS storage structure configured.</w:t>
      </w:r>
    </w:p>
    <w:p w14:paraId="73B8C199" w14:textId="77777777" w:rsidR="00E37304" w:rsidRPr="00E37304" w:rsidRDefault="00E37304" w:rsidP="00164616">
      <w:pPr>
        <w:numPr>
          <w:ilvl w:val="0"/>
          <w:numId w:val="37"/>
        </w:numPr>
        <w:spacing w:before="4" w:after="4"/>
        <w:rPr>
          <w:rFonts w:ascii="Arial Narrow" w:hAnsi="Arial Narrow"/>
          <w:color w:val="000000"/>
          <w:sz w:val="20"/>
          <w:szCs w:val="20"/>
          <w:lang w:val="en-US"/>
        </w:rPr>
      </w:pPr>
      <w:r w:rsidRPr="00E37304">
        <w:rPr>
          <w:rFonts w:ascii="Arial Narrow" w:hAnsi="Arial Narrow"/>
          <w:color w:val="000000"/>
          <w:sz w:val="20"/>
          <w:szCs w:val="20"/>
          <w:lang w:val="en-US"/>
        </w:rPr>
        <w:t>Scheduling and monitoring framework established.</w:t>
      </w:r>
    </w:p>
    <w:p w14:paraId="11E80984" w14:textId="77777777" w:rsidR="00E37304" w:rsidRPr="00E37304" w:rsidRDefault="00E37304" w:rsidP="00164616">
      <w:pPr>
        <w:numPr>
          <w:ilvl w:val="0"/>
          <w:numId w:val="37"/>
        </w:numPr>
        <w:spacing w:before="4" w:after="4"/>
        <w:rPr>
          <w:rFonts w:ascii="Arial Narrow" w:hAnsi="Arial Narrow"/>
          <w:color w:val="000000"/>
          <w:sz w:val="20"/>
          <w:szCs w:val="20"/>
          <w:lang w:val="en-US"/>
        </w:rPr>
      </w:pPr>
      <w:r w:rsidRPr="00E37304">
        <w:rPr>
          <w:rFonts w:ascii="Arial Narrow" w:hAnsi="Arial Narrow"/>
          <w:color w:val="000000"/>
          <w:sz w:val="20"/>
          <w:szCs w:val="20"/>
          <w:lang w:val="en-US"/>
        </w:rPr>
        <w:t>Processed reporting datasets validated and available for report development.</w:t>
      </w:r>
    </w:p>
    <w:p w14:paraId="1216D99B" w14:textId="77777777" w:rsidR="00E37304" w:rsidRPr="00BD73B0" w:rsidRDefault="00E37304" w:rsidP="00E37304">
      <w:pPr>
        <w:spacing w:before="4" w:after="4"/>
        <w:rPr>
          <w:rFonts w:ascii="Arial Narrow" w:hAnsi="Arial Narrow"/>
          <w:color w:val="000000"/>
          <w:sz w:val="20"/>
          <w:szCs w:val="20"/>
          <w:lang w:val="en-US"/>
        </w:rPr>
      </w:pPr>
    </w:p>
    <w:p w14:paraId="20442614" w14:textId="3E0EFC8C" w:rsidR="003813CC" w:rsidRPr="003813CC" w:rsidRDefault="003813CC" w:rsidP="00BE25EE">
      <w:pPr>
        <w:spacing w:before="4" w:after="4"/>
        <w:rPr>
          <w:rFonts w:ascii="Arial Narrow" w:hAnsi="Arial Narrow"/>
          <w:color w:val="000000"/>
          <w:sz w:val="20"/>
          <w:szCs w:val="20"/>
          <w:lang w:val="en-US"/>
        </w:rPr>
      </w:pPr>
    </w:p>
    <w:p w14:paraId="71759173" w14:textId="246892FA" w:rsidR="003813CC" w:rsidRPr="003813CC" w:rsidRDefault="003813CC" w:rsidP="00164616">
      <w:pPr>
        <w:pStyle w:val="ListParagraph"/>
        <w:numPr>
          <w:ilvl w:val="2"/>
          <w:numId w:val="21"/>
        </w:num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Deployment &amp; Transition</w:t>
      </w:r>
    </w:p>
    <w:p w14:paraId="286EE264" w14:textId="77777777" w:rsidR="006830B2" w:rsidRDefault="006830B2" w:rsidP="00BE25EE">
      <w:pPr>
        <w:spacing w:before="4" w:after="4"/>
        <w:rPr>
          <w:rFonts w:ascii="Arial Narrow" w:hAnsi="Arial Narrow"/>
          <w:b/>
          <w:bCs/>
          <w:color w:val="000000"/>
          <w:sz w:val="20"/>
          <w:szCs w:val="20"/>
          <w:lang w:val="en-US"/>
        </w:rPr>
      </w:pPr>
    </w:p>
    <w:p w14:paraId="4659CDDB" w14:textId="5ADB418F"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Overview</w:t>
      </w:r>
    </w:p>
    <w:p w14:paraId="7E3B25BE" w14:textId="19D44D48" w:rsidR="003813CC" w:rsidRPr="003813CC" w:rsidRDefault="006830B2" w:rsidP="00BE25EE">
      <w:pPr>
        <w:spacing w:before="4" w:after="4"/>
        <w:rPr>
          <w:rFonts w:ascii="Arial Narrow" w:hAnsi="Arial Narrow"/>
          <w:color w:val="000000"/>
          <w:sz w:val="20"/>
          <w:szCs w:val="20"/>
          <w:lang w:val="en-US"/>
        </w:rPr>
      </w:pPr>
      <w:r>
        <w:rPr>
          <w:rFonts w:ascii="Arial Narrow" w:hAnsi="Arial Narrow"/>
          <w:color w:val="000000"/>
          <w:sz w:val="20"/>
          <w:szCs w:val="20"/>
          <w:lang w:val="en-US"/>
        </w:rPr>
        <w:t>Prepare</w:t>
      </w:r>
      <w:r w:rsidR="003813CC" w:rsidRPr="003813CC">
        <w:rPr>
          <w:rFonts w:ascii="Arial Narrow" w:hAnsi="Arial Narrow"/>
          <w:color w:val="000000"/>
          <w:sz w:val="20"/>
          <w:szCs w:val="20"/>
          <w:lang w:val="en-US"/>
        </w:rPr>
        <w:t xml:space="preserve"> </w:t>
      </w:r>
      <w:r>
        <w:rPr>
          <w:rFonts w:ascii="Arial Narrow" w:hAnsi="Arial Narrow"/>
          <w:color w:val="000000"/>
          <w:sz w:val="20"/>
          <w:szCs w:val="20"/>
          <w:lang w:val="en-US"/>
        </w:rPr>
        <w:t>the</w:t>
      </w:r>
      <w:r w:rsidR="003813CC" w:rsidRPr="003813CC">
        <w:rPr>
          <w:rFonts w:ascii="Arial Narrow" w:hAnsi="Arial Narrow"/>
          <w:color w:val="000000"/>
          <w:sz w:val="20"/>
          <w:szCs w:val="20"/>
          <w:lang w:val="en-US"/>
        </w:rPr>
        <w:t xml:space="preserve"> production deployment</w:t>
      </w:r>
      <w:r>
        <w:rPr>
          <w:rFonts w:ascii="Arial Narrow" w:hAnsi="Arial Narrow"/>
          <w:color w:val="000000"/>
          <w:sz w:val="20"/>
          <w:szCs w:val="20"/>
          <w:lang w:val="en-US"/>
        </w:rPr>
        <w:t xml:space="preserve"> document</w:t>
      </w:r>
      <w:r w:rsidR="00107938">
        <w:rPr>
          <w:rFonts w:ascii="Arial Narrow" w:hAnsi="Arial Narrow"/>
          <w:color w:val="000000"/>
          <w:sz w:val="20"/>
          <w:szCs w:val="20"/>
          <w:lang w:val="en-US"/>
        </w:rPr>
        <w:t xml:space="preserve"> and</w:t>
      </w:r>
      <w:r w:rsidR="003813CC" w:rsidRPr="003813CC">
        <w:rPr>
          <w:rFonts w:ascii="Arial Narrow" w:hAnsi="Arial Narrow"/>
          <w:color w:val="000000"/>
          <w:sz w:val="20"/>
          <w:szCs w:val="20"/>
          <w:lang w:val="en-US"/>
        </w:rPr>
        <w:t xml:space="preserve"> required to transition the solution into business-as-usual operations.</w:t>
      </w:r>
    </w:p>
    <w:p w14:paraId="6A798BD8" w14:textId="77777777" w:rsidR="00107938" w:rsidRDefault="00107938" w:rsidP="00BE25EE">
      <w:pPr>
        <w:spacing w:before="4" w:after="4"/>
        <w:rPr>
          <w:rFonts w:ascii="Arial Narrow" w:hAnsi="Arial Narrow"/>
          <w:b/>
          <w:bCs/>
          <w:color w:val="000000"/>
          <w:sz w:val="20"/>
          <w:szCs w:val="20"/>
          <w:lang w:val="en-US"/>
        </w:rPr>
      </w:pPr>
    </w:p>
    <w:p w14:paraId="3E23EC66" w14:textId="00A58F5D"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Scope of Work</w:t>
      </w:r>
    </w:p>
    <w:p w14:paraId="0330E0FF" w14:textId="77777777" w:rsidR="003813CC" w:rsidRPr="003813CC" w:rsidRDefault="003813CC" w:rsidP="00164616">
      <w:pPr>
        <w:numPr>
          <w:ilvl w:val="0"/>
          <w:numId w:val="31"/>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Prepare deployment documentation and implementation artefacts.</w:t>
      </w:r>
    </w:p>
    <w:p w14:paraId="4151349E" w14:textId="77777777" w:rsidR="003813CC" w:rsidRPr="003813CC" w:rsidRDefault="003813CC" w:rsidP="00164616">
      <w:pPr>
        <w:numPr>
          <w:ilvl w:val="0"/>
          <w:numId w:val="31"/>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Provide technical support during the Hypercare period.</w:t>
      </w:r>
    </w:p>
    <w:p w14:paraId="69124347" w14:textId="77777777" w:rsidR="003813CC" w:rsidRPr="003813CC" w:rsidRDefault="003813CC" w:rsidP="00164616">
      <w:pPr>
        <w:numPr>
          <w:ilvl w:val="0"/>
          <w:numId w:val="31"/>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Complete knowledge transfer and transition to BAU support teams.</w:t>
      </w:r>
    </w:p>
    <w:p w14:paraId="727486C6" w14:textId="77777777" w:rsidR="00107938" w:rsidRDefault="00107938" w:rsidP="00BE25EE">
      <w:pPr>
        <w:spacing w:before="4" w:after="4"/>
        <w:rPr>
          <w:rFonts w:ascii="Arial Narrow" w:hAnsi="Arial Narrow"/>
          <w:b/>
          <w:bCs/>
          <w:color w:val="000000"/>
          <w:sz w:val="20"/>
          <w:szCs w:val="20"/>
          <w:lang w:val="en-US"/>
        </w:rPr>
      </w:pPr>
    </w:p>
    <w:p w14:paraId="7CABD83A" w14:textId="07E4E010" w:rsidR="003813CC" w:rsidRPr="003813CC" w:rsidRDefault="003813CC" w:rsidP="00BE25EE">
      <w:pPr>
        <w:spacing w:before="4" w:after="4"/>
        <w:rPr>
          <w:rFonts w:ascii="Arial Narrow" w:hAnsi="Arial Narrow"/>
          <w:b/>
          <w:bCs/>
          <w:color w:val="000000"/>
          <w:sz w:val="20"/>
          <w:szCs w:val="20"/>
          <w:lang w:val="en-US"/>
        </w:rPr>
      </w:pPr>
      <w:r w:rsidRPr="003813CC">
        <w:rPr>
          <w:rFonts w:ascii="Arial Narrow" w:hAnsi="Arial Narrow"/>
          <w:b/>
          <w:bCs/>
          <w:color w:val="000000"/>
          <w:sz w:val="20"/>
          <w:szCs w:val="20"/>
          <w:lang w:val="en-US"/>
        </w:rPr>
        <w:t>Approach</w:t>
      </w:r>
    </w:p>
    <w:p w14:paraId="67931650" w14:textId="77777777" w:rsidR="003813CC" w:rsidRPr="003813CC" w:rsidRDefault="003813CC" w:rsidP="00164616">
      <w:pPr>
        <w:numPr>
          <w:ilvl w:val="0"/>
          <w:numId w:val="32"/>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Deploy the solution using the agreed implementation approach.</w:t>
      </w:r>
    </w:p>
    <w:p w14:paraId="10CBF4D3" w14:textId="77777777" w:rsidR="003813CC" w:rsidRPr="003813CC" w:rsidRDefault="003813CC" w:rsidP="00164616">
      <w:pPr>
        <w:numPr>
          <w:ilvl w:val="0"/>
          <w:numId w:val="32"/>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Support production deployment and resolve implementation issues identified during deployment.</w:t>
      </w:r>
    </w:p>
    <w:p w14:paraId="7B7BFC7E" w14:textId="77777777" w:rsidR="003813CC" w:rsidRDefault="003813CC" w:rsidP="00164616">
      <w:pPr>
        <w:numPr>
          <w:ilvl w:val="0"/>
          <w:numId w:val="32"/>
        </w:numPr>
        <w:spacing w:before="4" w:after="4"/>
        <w:rPr>
          <w:rFonts w:ascii="Arial Narrow" w:hAnsi="Arial Narrow"/>
          <w:color w:val="000000"/>
          <w:sz w:val="20"/>
          <w:szCs w:val="20"/>
          <w:lang w:val="en-US"/>
        </w:rPr>
      </w:pPr>
      <w:r w:rsidRPr="003813CC">
        <w:rPr>
          <w:rFonts w:ascii="Arial Narrow" w:hAnsi="Arial Narrow"/>
          <w:color w:val="000000"/>
          <w:sz w:val="20"/>
          <w:szCs w:val="20"/>
          <w:lang w:val="en-US"/>
        </w:rPr>
        <w:t>Transition the solution to the operational support team following successful implementation.</w:t>
      </w:r>
    </w:p>
    <w:p w14:paraId="2DAA6AAA" w14:textId="77777777" w:rsidR="009B166F" w:rsidRDefault="009B166F" w:rsidP="009B166F">
      <w:pPr>
        <w:spacing w:before="4" w:after="4"/>
        <w:rPr>
          <w:rFonts w:ascii="Arial Narrow" w:hAnsi="Arial Narrow"/>
          <w:color w:val="000000"/>
          <w:sz w:val="20"/>
          <w:szCs w:val="20"/>
          <w:lang w:val="en-US"/>
        </w:rPr>
      </w:pPr>
    </w:p>
    <w:p w14:paraId="7D7532F0" w14:textId="77777777" w:rsidR="001F3135" w:rsidRPr="001F3135" w:rsidRDefault="001F3135" w:rsidP="001F3135">
      <w:pPr>
        <w:spacing w:before="4" w:after="4"/>
        <w:rPr>
          <w:rFonts w:ascii="Arial Narrow" w:hAnsi="Arial Narrow"/>
          <w:b/>
          <w:bCs/>
          <w:color w:val="000000"/>
          <w:sz w:val="20"/>
          <w:szCs w:val="20"/>
          <w:lang w:val="en-US"/>
        </w:rPr>
      </w:pPr>
      <w:r w:rsidRPr="001F3135">
        <w:rPr>
          <w:rFonts w:ascii="Arial Narrow" w:hAnsi="Arial Narrow"/>
          <w:b/>
          <w:bCs/>
          <w:color w:val="000000"/>
          <w:sz w:val="20"/>
          <w:szCs w:val="20"/>
          <w:lang w:val="en-US"/>
        </w:rPr>
        <w:t>Key Outcomes</w:t>
      </w:r>
    </w:p>
    <w:p w14:paraId="14300D3D" w14:textId="77777777" w:rsidR="001F3135" w:rsidRPr="001F3135" w:rsidRDefault="001F3135" w:rsidP="00164616">
      <w:pPr>
        <w:numPr>
          <w:ilvl w:val="0"/>
          <w:numId w:val="38"/>
        </w:numPr>
        <w:spacing w:before="4" w:after="4"/>
        <w:rPr>
          <w:rFonts w:ascii="Arial Narrow" w:hAnsi="Arial Narrow"/>
          <w:color w:val="000000"/>
          <w:sz w:val="20"/>
          <w:szCs w:val="20"/>
          <w:lang w:val="en-US"/>
        </w:rPr>
      </w:pPr>
      <w:r w:rsidRPr="001F3135">
        <w:rPr>
          <w:rFonts w:ascii="Arial Narrow" w:hAnsi="Arial Narrow"/>
          <w:color w:val="000000"/>
          <w:sz w:val="20"/>
          <w:szCs w:val="20"/>
          <w:lang w:val="en-US"/>
        </w:rPr>
        <w:t>Solution deployed to the production environment.</w:t>
      </w:r>
    </w:p>
    <w:p w14:paraId="12788DCB" w14:textId="7F443CE8" w:rsidR="001F3135" w:rsidRPr="001F3135" w:rsidRDefault="001F3135" w:rsidP="00164616">
      <w:pPr>
        <w:numPr>
          <w:ilvl w:val="0"/>
          <w:numId w:val="38"/>
        </w:numPr>
        <w:spacing w:before="4" w:after="4"/>
        <w:rPr>
          <w:rFonts w:ascii="Arial Narrow" w:hAnsi="Arial Narrow"/>
          <w:color w:val="000000"/>
          <w:sz w:val="20"/>
          <w:szCs w:val="20"/>
          <w:lang w:val="en-US"/>
        </w:rPr>
      </w:pPr>
      <w:r w:rsidRPr="001F3135">
        <w:rPr>
          <w:rFonts w:ascii="Arial Narrow" w:hAnsi="Arial Narrow"/>
          <w:color w:val="000000"/>
          <w:sz w:val="20"/>
          <w:szCs w:val="20"/>
          <w:lang w:val="en-US"/>
        </w:rPr>
        <w:t xml:space="preserve">Deployment </w:t>
      </w:r>
      <w:r>
        <w:rPr>
          <w:rFonts w:ascii="Arial Narrow" w:hAnsi="Arial Narrow"/>
          <w:color w:val="000000"/>
          <w:sz w:val="20"/>
          <w:szCs w:val="20"/>
          <w:lang w:val="en-US"/>
        </w:rPr>
        <w:t xml:space="preserve">&amp; Operational </w:t>
      </w:r>
      <w:r w:rsidRPr="001F3135">
        <w:rPr>
          <w:rFonts w:ascii="Arial Narrow" w:hAnsi="Arial Narrow"/>
          <w:color w:val="000000"/>
          <w:sz w:val="20"/>
          <w:szCs w:val="20"/>
          <w:lang w:val="en-US"/>
        </w:rPr>
        <w:t>documentation completed.</w:t>
      </w:r>
    </w:p>
    <w:p w14:paraId="136FBC03" w14:textId="77777777" w:rsidR="001F3135" w:rsidRPr="001F3135" w:rsidRDefault="001F3135" w:rsidP="00164616">
      <w:pPr>
        <w:numPr>
          <w:ilvl w:val="0"/>
          <w:numId w:val="38"/>
        </w:numPr>
        <w:spacing w:before="4" w:after="4"/>
        <w:rPr>
          <w:rFonts w:ascii="Arial Narrow" w:hAnsi="Arial Narrow"/>
          <w:color w:val="000000"/>
          <w:sz w:val="20"/>
          <w:szCs w:val="20"/>
          <w:lang w:val="en-US"/>
        </w:rPr>
      </w:pPr>
      <w:r w:rsidRPr="001F3135">
        <w:rPr>
          <w:rFonts w:ascii="Arial Narrow" w:hAnsi="Arial Narrow"/>
          <w:color w:val="000000"/>
          <w:sz w:val="20"/>
          <w:szCs w:val="20"/>
          <w:lang w:val="en-US"/>
        </w:rPr>
        <w:t>Hypercare support completed.</w:t>
      </w:r>
    </w:p>
    <w:p w14:paraId="408C7F14" w14:textId="77777777" w:rsidR="001F3135" w:rsidRPr="001F3135" w:rsidRDefault="001F3135" w:rsidP="00164616">
      <w:pPr>
        <w:numPr>
          <w:ilvl w:val="0"/>
          <w:numId w:val="38"/>
        </w:numPr>
        <w:spacing w:before="4" w:after="4"/>
        <w:rPr>
          <w:rFonts w:ascii="Arial Narrow" w:hAnsi="Arial Narrow"/>
          <w:color w:val="000000"/>
          <w:sz w:val="20"/>
          <w:szCs w:val="20"/>
          <w:lang w:val="en-US"/>
        </w:rPr>
      </w:pPr>
      <w:r w:rsidRPr="001F3135">
        <w:rPr>
          <w:rFonts w:ascii="Arial Narrow" w:hAnsi="Arial Narrow"/>
          <w:color w:val="000000"/>
          <w:sz w:val="20"/>
          <w:szCs w:val="20"/>
          <w:lang w:val="en-US"/>
        </w:rPr>
        <w:t>Solution transitioned to BAU support.</w:t>
      </w:r>
    </w:p>
    <w:p w14:paraId="3140D91F" w14:textId="77777777" w:rsidR="001F3135" w:rsidRDefault="001F3135" w:rsidP="009B166F">
      <w:pPr>
        <w:spacing w:before="4" w:after="4"/>
        <w:rPr>
          <w:rFonts w:ascii="Arial Narrow" w:hAnsi="Arial Narrow"/>
          <w:color w:val="000000"/>
          <w:sz w:val="20"/>
          <w:szCs w:val="20"/>
          <w:lang w:val="en-US"/>
        </w:rPr>
      </w:pPr>
    </w:p>
    <w:p w14:paraId="65944CBD" w14:textId="77777777" w:rsidR="009B166F" w:rsidRDefault="009B166F" w:rsidP="009B166F">
      <w:pPr>
        <w:spacing w:before="4" w:after="4"/>
        <w:rPr>
          <w:rFonts w:ascii="Arial Narrow" w:hAnsi="Arial Narrow"/>
          <w:color w:val="000000"/>
          <w:sz w:val="20"/>
          <w:szCs w:val="20"/>
          <w:lang w:val="en-US"/>
        </w:rPr>
      </w:pPr>
    </w:p>
    <w:p w14:paraId="7CF85BA0" w14:textId="77777777" w:rsidR="009B166F" w:rsidRPr="009B166F" w:rsidRDefault="009B166F" w:rsidP="00164616">
      <w:pPr>
        <w:pStyle w:val="ListParagraph"/>
        <w:numPr>
          <w:ilvl w:val="2"/>
          <w:numId w:val="21"/>
        </w:numPr>
        <w:spacing w:before="4" w:after="4"/>
        <w:rPr>
          <w:rFonts w:ascii="Arial Narrow" w:hAnsi="Arial Narrow"/>
          <w:b/>
          <w:bCs/>
          <w:color w:val="000000"/>
          <w:sz w:val="20"/>
          <w:szCs w:val="20"/>
          <w:lang w:val="en-US"/>
        </w:rPr>
      </w:pPr>
      <w:r w:rsidRPr="009B166F">
        <w:rPr>
          <w:rFonts w:ascii="Arial Narrow" w:hAnsi="Arial Narrow"/>
          <w:b/>
          <w:bCs/>
          <w:color w:val="000000"/>
          <w:sz w:val="20"/>
          <w:szCs w:val="20"/>
          <w:lang w:val="en-US"/>
        </w:rPr>
        <w:t>Solution Design &amp; Architecture</w:t>
      </w:r>
    </w:p>
    <w:p w14:paraId="77F40EB6" w14:textId="77777777" w:rsidR="009B166F" w:rsidRDefault="009B166F" w:rsidP="009B166F">
      <w:pPr>
        <w:spacing w:before="4" w:after="4"/>
        <w:rPr>
          <w:rFonts w:ascii="Arial Narrow" w:hAnsi="Arial Narrow"/>
          <w:b/>
          <w:bCs/>
          <w:color w:val="000000"/>
          <w:sz w:val="20"/>
          <w:szCs w:val="20"/>
          <w:lang w:val="en-US"/>
        </w:rPr>
      </w:pPr>
    </w:p>
    <w:p w14:paraId="5EE00CFF" w14:textId="60F02624" w:rsidR="009B166F" w:rsidRPr="009B166F" w:rsidRDefault="009B166F" w:rsidP="009B166F">
      <w:pPr>
        <w:spacing w:before="4" w:after="4"/>
        <w:rPr>
          <w:rFonts w:ascii="Arial Narrow" w:hAnsi="Arial Narrow"/>
          <w:b/>
          <w:bCs/>
          <w:color w:val="000000"/>
          <w:sz w:val="20"/>
          <w:szCs w:val="20"/>
          <w:lang w:val="en-US"/>
        </w:rPr>
      </w:pPr>
      <w:r w:rsidRPr="009B166F">
        <w:rPr>
          <w:rFonts w:ascii="Arial Narrow" w:hAnsi="Arial Narrow"/>
          <w:b/>
          <w:bCs/>
          <w:color w:val="000000"/>
          <w:sz w:val="20"/>
          <w:szCs w:val="20"/>
          <w:lang w:val="en-US"/>
        </w:rPr>
        <w:t>Overview</w:t>
      </w:r>
    </w:p>
    <w:p w14:paraId="03FA27D4" w14:textId="77777777" w:rsidR="007A6267" w:rsidRDefault="007A6267" w:rsidP="007A6267">
      <w:pPr>
        <w:spacing w:before="4" w:after="4"/>
        <w:rPr>
          <w:rFonts w:ascii="Arial Narrow" w:hAnsi="Arial Narrow"/>
          <w:color w:val="000000"/>
          <w:sz w:val="20"/>
          <w:szCs w:val="20"/>
          <w:lang w:val="en-US"/>
        </w:rPr>
      </w:pPr>
    </w:p>
    <w:p w14:paraId="4C01B4F7" w14:textId="4A9CFF47" w:rsidR="007A6267" w:rsidRDefault="007A6267" w:rsidP="007A6267">
      <w:pPr>
        <w:spacing w:before="4" w:after="4"/>
        <w:rPr>
          <w:rFonts w:ascii="Arial Narrow" w:hAnsi="Arial Narrow"/>
          <w:color w:val="000000"/>
          <w:sz w:val="20"/>
          <w:szCs w:val="20"/>
          <w:lang w:val="en-US"/>
        </w:rPr>
      </w:pPr>
      <w:r w:rsidRPr="007A6267">
        <w:rPr>
          <w:rFonts w:ascii="Arial Narrow" w:hAnsi="Arial Narrow"/>
          <w:color w:val="000000"/>
          <w:sz w:val="20"/>
          <w:szCs w:val="20"/>
          <w:lang w:val="en-US"/>
        </w:rPr>
        <w:t>Develop the solution design by defining the required interface specifications, data ingestion changes, and technical design required to support the new reporting solution. Prepare the report design and wireframe layouts to establish the foundation for report development in the subsequent phase.</w:t>
      </w:r>
    </w:p>
    <w:p w14:paraId="28BC9E41" w14:textId="77777777" w:rsidR="00D43480" w:rsidRDefault="00D43480" w:rsidP="00D43480">
      <w:pPr>
        <w:spacing w:before="4" w:after="4"/>
        <w:rPr>
          <w:rFonts w:ascii="Arial Narrow" w:hAnsi="Arial Narrow"/>
          <w:b/>
          <w:bCs/>
          <w:color w:val="000000"/>
          <w:sz w:val="20"/>
          <w:szCs w:val="20"/>
          <w:lang w:val="en-US"/>
        </w:rPr>
      </w:pPr>
    </w:p>
    <w:p w14:paraId="6B4F7744" w14:textId="064BE5D4" w:rsidR="00D43480" w:rsidRPr="00D43480" w:rsidRDefault="00D43480" w:rsidP="00D43480">
      <w:pPr>
        <w:spacing w:before="4" w:after="4"/>
        <w:rPr>
          <w:rFonts w:ascii="Arial Narrow" w:hAnsi="Arial Narrow"/>
          <w:b/>
          <w:bCs/>
          <w:color w:val="000000"/>
          <w:sz w:val="20"/>
          <w:szCs w:val="20"/>
          <w:lang w:val="en-US"/>
        </w:rPr>
      </w:pPr>
      <w:r w:rsidRPr="00D43480">
        <w:rPr>
          <w:rFonts w:ascii="Arial Narrow" w:hAnsi="Arial Narrow"/>
          <w:b/>
          <w:bCs/>
          <w:color w:val="000000"/>
          <w:sz w:val="20"/>
          <w:szCs w:val="20"/>
          <w:lang w:val="en-US"/>
        </w:rPr>
        <w:t>Scope of Work</w:t>
      </w:r>
    </w:p>
    <w:p w14:paraId="19742F99" w14:textId="241306FF" w:rsidR="00D43480" w:rsidRPr="00D43480" w:rsidRDefault="00D43480" w:rsidP="00164616">
      <w:pPr>
        <w:numPr>
          <w:ilvl w:val="0"/>
          <w:numId w:val="33"/>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Prepare the Solution Outline Design for the proposed solution.</w:t>
      </w:r>
    </w:p>
    <w:p w14:paraId="1952CD50" w14:textId="77777777" w:rsidR="00D43480" w:rsidRPr="00D43480" w:rsidRDefault="00D43480" w:rsidP="00164616">
      <w:pPr>
        <w:numPr>
          <w:ilvl w:val="0"/>
          <w:numId w:val="33"/>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Define the data ingestion approach, including the required interface specifications and data flow.</w:t>
      </w:r>
    </w:p>
    <w:p w14:paraId="139564CF" w14:textId="77777777" w:rsidR="00D43480" w:rsidRPr="00D43480" w:rsidRDefault="00D43480" w:rsidP="00164616">
      <w:pPr>
        <w:numPr>
          <w:ilvl w:val="0"/>
          <w:numId w:val="33"/>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Prepare report design and wireframe layouts for the required report changes.</w:t>
      </w:r>
    </w:p>
    <w:p w14:paraId="65490C39" w14:textId="77777777" w:rsidR="00D43480" w:rsidRPr="00D43480" w:rsidRDefault="00D43480" w:rsidP="00164616">
      <w:pPr>
        <w:numPr>
          <w:ilvl w:val="0"/>
          <w:numId w:val="33"/>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Conduct design reviews and incorporate feedback from stakeholders.</w:t>
      </w:r>
    </w:p>
    <w:p w14:paraId="3E66DB4C" w14:textId="77777777" w:rsidR="00D43480" w:rsidRPr="00D43480" w:rsidRDefault="00D43480" w:rsidP="00164616">
      <w:pPr>
        <w:numPr>
          <w:ilvl w:val="0"/>
          <w:numId w:val="33"/>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Support Preliminary Design Review (PDR) and Critical Design Review (CDR) approval activities.</w:t>
      </w:r>
    </w:p>
    <w:p w14:paraId="0AF7BE5E" w14:textId="77777777" w:rsidR="00D43480" w:rsidRPr="00D43480" w:rsidRDefault="00D43480" w:rsidP="00D43480">
      <w:pPr>
        <w:spacing w:before="4" w:after="4"/>
        <w:rPr>
          <w:rFonts w:ascii="Arial Narrow" w:hAnsi="Arial Narrow"/>
          <w:b/>
          <w:bCs/>
          <w:color w:val="000000"/>
          <w:sz w:val="20"/>
          <w:szCs w:val="20"/>
          <w:lang w:val="en-US"/>
        </w:rPr>
      </w:pPr>
      <w:r w:rsidRPr="00D43480">
        <w:rPr>
          <w:rFonts w:ascii="Arial Narrow" w:hAnsi="Arial Narrow"/>
          <w:b/>
          <w:bCs/>
          <w:color w:val="000000"/>
          <w:sz w:val="20"/>
          <w:szCs w:val="20"/>
          <w:lang w:val="en-US"/>
        </w:rPr>
        <w:lastRenderedPageBreak/>
        <w:t>Approach</w:t>
      </w:r>
    </w:p>
    <w:p w14:paraId="5D4EC1C3" w14:textId="77777777" w:rsidR="00D43480" w:rsidRPr="00D43480" w:rsidRDefault="00D43480" w:rsidP="00164616">
      <w:pPr>
        <w:numPr>
          <w:ilvl w:val="0"/>
          <w:numId w:val="34"/>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Reuse the existing solution architecture and reporting design patterns wherever practical.</w:t>
      </w:r>
    </w:p>
    <w:p w14:paraId="316C36B9" w14:textId="77777777" w:rsidR="00D43480" w:rsidRPr="00D43480" w:rsidRDefault="00D43480" w:rsidP="00164616">
      <w:pPr>
        <w:numPr>
          <w:ilvl w:val="0"/>
          <w:numId w:val="34"/>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Collaborate with business and technical stakeholders to validate the proposed solution design.</w:t>
      </w:r>
    </w:p>
    <w:p w14:paraId="1F7C2BBA" w14:textId="77777777" w:rsidR="00D43480" w:rsidRPr="00D43480" w:rsidRDefault="00D43480" w:rsidP="00164616">
      <w:pPr>
        <w:numPr>
          <w:ilvl w:val="0"/>
          <w:numId w:val="34"/>
        </w:numPr>
        <w:spacing w:before="4" w:after="4"/>
        <w:rPr>
          <w:rFonts w:ascii="Arial Narrow" w:hAnsi="Arial Narrow"/>
          <w:color w:val="000000"/>
          <w:sz w:val="20"/>
          <w:szCs w:val="20"/>
          <w:lang w:val="en-US"/>
        </w:rPr>
      </w:pPr>
      <w:r w:rsidRPr="00D43480">
        <w:rPr>
          <w:rFonts w:ascii="Arial Narrow" w:hAnsi="Arial Narrow"/>
          <w:color w:val="000000"/>
          <w:sz w:val="20"/>
          <w:szCs w:val="20"/>
          <w:lang w:val="en-US"/>
        </w:rPr>
        <w:t>Complete design reviews and obtain the required approvals before commencing implementation activities.</w:t>
      </w:r>
    </w:p>
    <w:p w14:paraId="049427D6" w14:textId="77777777" w:rsidR="009B166F" w:rsidRPr="003813CC" w:rsidRDefault="009B166F" w:rsidP="009B166F">
      <w:pPr>
        <w:spacing w:before="4" w:after="4"/>
        <w:rPr>
          <w:rFonts w:ascii="Arial Narrow" w:hAnsi="Arial Narrow"/>
          <w:color w:val="000000"/>
          <w:sz w:val="20"/>
          <w:szCs w:val="20"/>
          <w:lang w:val="en-US"/>
        </w:rPr>
      </w:pPr>
    </w:p>
    <w:p w14:paraId="2FF1DAD6" w14:textId="77777777" w:rsidR="00985384" w:rsidRDefault="00985384" w:rsidP="00985384">
      <w:pPr>
        <w:rPr>
          <w:rFonts w:ascii="Arial Narrow" w:hAnsi="Arial Narrow"/>
          <w:b/>
          <w:bCs/>
          <w:color w:val="000000"/>
          <w:sz w:val="20"/>
          <w:szCs w:val="20"/>
        </w:rPr>
      </w:pPr>
    </w:p>
    <w:p w14:paraId="27724591" w14:textId="37ADAA09" w:rsidR="009414FD" w:rsidRPr="009414FD" w:rsidRDefault="00985384" w:rsidP="009414FD">
      <w:pPr>
        <w:rPr>
          <w:rFonts w:ascii="Arial Narrow" w:hAnsi="Arial Narrow"/>
          <w:b/>
          <w:bCs/>
          <w:color w:val="000000"/>
          <w:sz w:val="20"/>
          <w:szCs w:val="20"/>
          <w:lang w:val="en-US"/>
        </w:rPr>
      </w:pPr>
      <w:r w:rsidRPr="00EB0E78">
        <w:rPr>
          <w:rFonts w:ascii="Arial Narrow" w:hAnsi="Arial Narrow"/>
          <w:b/>
          <w:bCs/>
          <w:color w:val="000000"/>
          <w:sz w:val="20"/>
          <w:szCs w:val="20"/>
        </w:rPr>
        <w:t>Key Outcome</w:t>
      </w:r>
      <w:r w:rsidR="009414FD">
        <w:rPr>
          <w:rFonts w:ascii="Arial Narrow" w:hAnsi="Arial Narrow"/>
          <w:b/>
          <w:bCs/>
          <w:color w:val="000000"/>
          <w:sz w:val="20"/>
          <w:szCs w:val="20"/>
        </w:rPr>
        <w:t>s</w:t>
      </w:r>
      <w:r w:rsidRPr="00EB0E78">
        <w:rPr>
          <w:rFonts w:ascii="Arial Narrow" w:hAnsi="Arial Narrow"/>
          <w:b/>
          <w:bCs/>
          <w:color w:val="000000"/>
          <w:sz w:val="20"/>
          <w:szCs w:val="20"/>
        </w:rPr>
        <w:t>:</w:t>
      </w:r>
    </w:p>
    <w:p w14:paraId="65E3A477" w14:textId="44CA2EF9" w:rsidR="009414FD" w:rsidRPr="009414FD" w:rsidRDefault="009414FD" w:rsidP="00164616">
      <w:pPr>
        <w:numPr>
          <w:ilvl w:val="0"/>
          <w:numId w:val="39"/>
        </w:numPr>
        <w:rPr>
          <w:rFonts w:ascii="Arial Narrow" w:hAnsi="Arial Narrow"/>
          <w:color w:val="000000"/>
          <w:sz w:val="20"/>
          <w:szCs w:val="20"/>
          <w:lang w:val="en-US"/>
        </w:rPr>
      </w:pPr>
      <w:r w:rsidRPr="009414FD">
        <w:rPr>
          <w:rFonts w:ascii="Arial Narrow" w:hAnsi="Arial Narrow"/>
          <w:color w:val="000000"/>
          <w:sz w:val="20"/>
          <w:szCs w:val="20"/>
          <w:lang w:val="en-US"/>
        </w:rPr>
        <w:t>Solution Outline Design (SOD).</w:t>
      </w:r>
    </w:p>
    <w:p w14:paraId="69294C6F" w14:textId="068114F4" w:rsidR="009414FD" w:rsidRPr="009414FD" w:rsidRDefault="00FF0274" w:rsidP="00164616">
      <w:pPr>
        <w:numPr>
          <w:ilvl w:val="0"/>
          <w:numId w:val="39"/>
        </w:numPr>
        <w:rPr>
          <w:rFonts w:ascii="Arial Narrow" w:hAnsi="Arial Narrow"/>
          <w:color w:val="000000"/>
          <w:sz w:val="20"/>
          <w:szCs w:val="20"/>
          <w:lang w:val="en-US"/>
        </w:rPr>
      </w:pPr>
      <w:r>
        <w:rPr>
          <w:rFonts w:ascii="Arial Narrow" w:hAnsi="Arial Narrow"/>
          <w:color w:val="000000"/>
          <w:sz w:val="20"/>
          <w:szCs w:val="20"/>
          <w:lang w:val="en-US"/>
        </w:rPr>
        <w:t>I</w:t>
      </w:r>
      <w:r w:rsidR="009414FD" w:rsidRPr="009414FD">
        <w:rPr>
          <w:rFonts w:ascii="Arial Narrow" w:hAnsi="Arial Narrow"/>
          <w:color w:val="000000"/>
          <w:sz w:val="20"/>
          <w:szCs w:val="20"/>
          <w:lang w:val="en-US"/>
        </w:rPr>
        <w:t>nterface specifications and data ingestion design.</w:t>
      </w:r>
    </w:p>
    <w:p w14:paraId="70662B0B" w14:textId="1EE0FBEF" w:rsidR="009414FD" w:rsidRPr="009414FD" w:rsidRDefault="00FF0274" w:rsidP="00164616">
      <w:pPr>
        <w:numPr>
          <w:ilvl w:val="0"/>
          <w:numId w:val="39"/>
        </w:numPr>
        <w:rPr>
          <w:rFonts w:ascii="Arial Narrow" w:hAnsi="Arial Narrow"/>
          <w:color w:val="000000"/>
          <w:sz w:val="20"/>
          <w:szCs w:val="20"/>
          <w:lang w:val="en-US"/>
        </w:rPr>
      </w:pPr>
      <w:r>
        <w:rPr>
          <w:rFonts w:ascii="Arial Narrow" w:hAnsi="Arial Narrow"/>
          <w:color w:val="000000"/>
          <w:sz w:val="20"/>
          <w:szCs w:val="20"/>
          <w:lang w:val="en-US"/>
        </w:rPr>
        <w:t>R</w:t>
      </w:r>
      <w:r w:rsidR="009414FD" w:rsidRPr="009414FD">
        <w:rPr>
          <w:rFonts w:ascii="Arial Narrow" w:hAnsi="Arial Narrow"/>
          <w:color w:val="000000"/>
          <w:sz w:val="20"/>
          <w:szCs w:val="20"/>
          <w:lang w:val="en-US"/>
        </w:rPr>
        <w:t>eport layouts and wireframes.</w:t>
      </w:r>
    </w:p>
    <w:p w14:paraId="6C6523CC" w14:textId="3213C012" w:rsidR="00985384" w:rsidRPr="00FF0274" w:rsidRDefault="00FF0274" w:rsidP="00164616">
      <w:pPr>
        <w:numPr>
          <w:ilvl w:val="0"/>
          <w:numId w:val="39"/>
        </w:numPr>
        <w:rPr>
          <w:rFonts w:ascii="Arial Narrow" w:hAnsi="Arial Narrow"/>
          <w:color w:val="000000"/>
          <w:sz w:val="20"/>
          <w:szCs w:val="20"/>
        </w:rPr>
      </w:pPr>
      <w:r w:rsidRPr="00FF0274">
        <w:rPr>
          <w:rFonts w:ascii="Arial Narrow" w:hAnsi="Arial Narrow"/>
          <w:color w:val="000000"/>
          <w:sz w:val="20"/>
          <w:szCs w:val="20"/>
          <w:lang w:val="en-US"/>
        </w:rPr>
        <w:t xml:space="preserve">Applied for </w:t>
      </w:r>
      <w:r w:rsidR="009414FD" w:rsidRPr="00FF0274">
        <w:rPr>
          <w:rFonts w:ascii="Arial Narrow" w:hAnsi="Arial Narrow"/>
          <w:color w:val="000000"/>
          <w:sz w:val="20"/>
          <w:szCs w:val="20"/>
          <w:lang w:val="en-US"/>
        </w:rPr>
        <w:t>PDR and CDR approvals</w:t>
      </w:r>
      <w:r>
        <w:rPr>
          <w:rFonts w:ascii="Arial Narrow" w:hAnsi="Arial Narrow"/>
          <w:color w:val="000000"/>
          <w:sz w:val="20"/>
          <w:szCs w:val="20"/>
          <w:lang w:val="en-US"/>
        </w:rPr>
        <w:t>.</w:t>
      </w:r>
    </w:p>
    <w:p w14:paraId="7F1B4410" w14:textId="77777777" w:rsidR="00985384" w:rsidRDefault="00985384" w:rsidP="00985384">
      <w:pPr>
        <w:rPr>
          <w:rFonts w:ascii="Arial Narrow" w:hAnsi="Arial Narrow"/>
          <w:color w:val="000000"/>
          <w:sz w:val="20"/>
          <w:szCs w:val="20"/>
        </w:rPr>
      </w:pPr>
    </w:p>
    <w:p w14:paraId="540F1CDC" w14:textId="7E7D136E" w:rsidR="00985384" w:rsidRDefault="00985384" w:rsidP="00164616">
      <w:pPr>
        <w:pStyle w:val="ListParagraph"/>
        <w:widowControl w:val="0"/>
        <w:numPr>
          <w:ilvl w:val="2"/>
          <w:numId w:val="21"/>
        </w:numPr>
        <w:autoSpaceDE w:val="0"/>
        <w:autoSpaceDN w:val="0"/>
        <w:spacing w:before="243" w:after="0" w:line="240" w:lineRule="auto"/>
        <w:contextualSpacing w:val="0"/>
        <w:rPr>
          <w:rFonts w:ascii="Arial" w:eastAsia="Arial" w:hAnsi="Arial" w:cs="Arial"/>
          <w:b/>
          <w:bCs/>
        </w:rPr>
      </w:pPr>
      <w:r>
        <w:rPr>
          <w:rFonts w:ascii="Arial" w:eastAsia="Arial" w:hAnsi="Arial" w:cs="Arial"/>
          <w:b/>
          <w:bCs/>
        </w:rPr>
        <w:t>Out of scope</w:t>
      </w:r>
    </w:p>
    <w:p w14:paraId="0C394E83" w14:textId="3336C458" w:rsidR="00AD7F0C" w:rsidRPr="00D15BE6" w:rsidRDefault="00AD7F0C" w:rsidP="00AD7F0C">
      <w:pPr>
        <w:pStyle w:val="ListParagraph"/>
        <w:widowControl w:val="0"/>
        <w:autoSpaceDE w:val="0"/>
        <w:autoSpaceDN w:val="0"/>
        <w:spacing w:before="243" w:after="0" w:line="240" w:lineRule="auto"/>
        <w:contextualSpacing w:val="0"/>
        <w:rPr>
          <w:rFonts w:ascii="Arial" w:eastAsia="Arial" w:hAnsi="Arial" w:cs="Arial"/>
          <w:b/>
          <w:bCs/>
        </w:rPr>
      </w:pPr>
      <w:r>
        <w:rPr>
          <w:rFonts w:ascii="Arial" w:eastAsia="Arial" w:hAnsi="Arial" w:cs="Arial"/>
          <w:b/>
          <w:bCs/>
        </w:rPr>
        <w:t>&lt;&lt;Add Out of Scope Over here &gt;&gt;</w:t>
      </w:r>
    </w:p>
    <w:p w14:paraId="62D31849" w14:textId="77777777" w:rsidR="00985384" w:rsidRDefault="00985384" w:rsidP="00985384">
      <w:pPr>
        <w:rPr>
          <w:rFonts w:ascii="Arial Narrow" w:hAnsi="Arial Narrow"/>
          <w:color w:val="000000"/>
          <w:sz w:val="20"/>
          <w:szCs w:val="20"/>
        </w:rPr>
      </w:pPr>
    </w:p>
    <w:tbl>
      <w:tblPr>
        <w:tblStyle w:val="TableGrid"/>
        <w:tblW w:w="0" w:type="auto"/>
        <w:tblLook w:val="04A0" w:firstRow="1" w:lastRow="0" w:firstColumn="1" w:lastColumn="0" w:noHBand="0" w:noVBand="1"/>
      </w:tblPr>
      <w:tblGrid>
        <w:gridCol w:w="2155"/>
        <w:gridCol w:w="6905"/>
      </w:tblGrid>
      <w:tr w:rsidR="0014613E" w14:paraId="3F1DD122" w14:textId="77777777" w:rsidTr="00531652">
        <w:tc>
          <w:tcPr>
            <w:tcW w:w="2155" w:type="dxa"/>
            <w:shd w:val="clear" w:color="auto" w:fill="4F81BD" w:themeFill="accent1"/>
          </w:tcPr>
          <w:p w14:paraId="00A5121C" w14:textId="2D1ABD4A" w:rsidR="0014613E" w:rsidRPr="00531652" w:rsidRDefault="0014613E" w:rsidP="00985384">
            <w:pPr>
              <w:rPr>
                <w:rFonts w:ascii="Arial Narrow" w:hAnsi="Arial Narrow"/>
                <w:b/>
                <w:bCs/>
                <w:color w:val="FFFFFF" w:themeColor="background1"/>
                <w:sz w:val="20"/>
                <w:szCs w:val="20"/>
              </w:rPr>
            </w:pPr>
            <w:r w:rsidRPr="00531652">
              <w:rPr>
                <w:rFonts w:ascii="Arial Narrow" w:hAnsi="Arial Narrow"/>
                <w:b/>
                <w:bCs/>
                <w:color w:val="FFFFFF" w:themeColor="background1"/>
                <w:sz w:val="20"/>
                <w:szCs w:val="20"/>
              </w:rPr>
              <w:t>Scope Area</w:t>
            </w:r>
          </w:p>
        </w:tc>
        <w:tc>
          <w:tcPr>
            <w:tcW w:w="6905" w:type="dxa"/>
            <w:shd w:val="clear" w:color="auto" w:fill="4F81BD" w:themeFill="accent1"/>
          </w:tcPr>
          <w:p w14:paraId="57B4689A" w14:textId="44C38EC5" w:rsidR="0014613E" w:rsidRPr="00531652" w:rsidRDefault="00505F6E" w:rsidP="00985384">
            <w:pPr>
              <w:rPr>
                <w:rFonts w:ascii="Arial Narrow" w:hAnsi="Arial Narrow"/>
                <w:b/>
                <w:bCs/>
                <w:color w:val="FFFFFF" w:themeColor="background1"/>
                <w:sz w:val="20"/>
                <w:szCs w:val="20"/>
              </w:rPr>
            </w:pPr>
            <w:r w:rsidRPr="00531652">
              <w:rPr>
                <w:rFonts w:ascii="Arial Narrow" w:hAnsi="Arial Narrow"/>
                <w:b/>
                <w:bCs/>
                <w:color w:val="FFFFFF" w:themeColor="background1"/>
                <w:sz w:val="20"/>
                <w:szCs w:val="20"/>
              </w:rPr>
              <w:t>Details</w:t>
            </w:r>
          </w:p>
        </w:tc>
      </w:tr>
      <w:tr w:rsidR="0014613E" w14:paraId="245573E2" w14:textId="77777777" w:rsidTr="00505F6E">
        <w:tc>
          <w:tcPr>
            <w:tcW w:w="2155" w:type="dxa"/>
          </w:tcPr>
          <w:p w14:paraId="75ECEDF3" w14:textId="10EC92BA" w:rsidR="0014613E" w:rsidRDefault="00505F6E" w:rsidP="00985384">
            <w:pPr>
              <w:rPr>
                <w:rFonts w:ascii="Arial Narrow" w:hAnsi="Arial Narrow"/>
                <w:color w:val="000000"/>
                <w:sz w:val="20"/>
                <w:szCs w:val="20"/>
              </w:rPr>
            </w:pPr>
            <w:r>
              <w:rPr>
                <w:rFonts w:ascii="Arial Narrow" w:hAnsi="Arial Narrow"/>
                <w:color w:val="000000"/>
                <w:sz w:val="20"/>
                <w:szCs w:val="20"/>
              </w:rPr>
              <w:t>Development</w:t>
            </w:r>
          </w:p>
        </w:tc>
        <w:tc>
          <w:tcPr>
            <w:tcW w:w="6905" w:type="dxa"/>
          </w:tcPr>
          <w:p w14:paraId="5637D740" w14:textId="77777777" w:rsidR="0014613E" w:rsidRPr="0028129D" w:rsidRDefault="00505F6E" w:rsidP="00164616">
            <w:pPr>
              <w:pStyle w:val="ListParagraph"/>
              <w:numPr>
                <w:ilvl w:val="0"/>
                <w:numId w:val="40"/>
              </w:numPr>
              <w:ind w:left="436"/>
              <w:rPr>
                <w:rFonts w:ascii="Arial Narrow" w:hAnsi="Arial Narrow"/>
                <w:color w:val="000000"/>
                <w:sz w:val="20"/>
                <w:szCs w:val="20"/>
              </w:rPr>
            </w:pPr>
            <w:r w:rsidRPr="0028129D">
              <w:rPr>
                <w:rFonts w:ascii="Arial Narrow" w:hAnsi="Arial Narrow"/>
                <w:color w:val="000000"/>
                <w:sz w:val="20"/>
                <w:szCs w:val="20"/>
              </w:rPr>
              <w:t>Any development of data load jobs beyond the 13 identified GAS tables</w:t>
            </w:r>
            <w:r w:rsidR="00845230" w:rsidRPr="0028129D">
              <w:rPr>
                <w:rFonts w:ascii="Arial Narrow" w:hAnsi="Arial Narrow"/>
                <w:color w:val="000000"/>
                <w:sz w:val="20"/>
                <w:szCs w:val="20"/>
              </w:rPr>
              <w:t xml:space="preserve"> out of the 140 Tables received from SAP. </w:t>
            </w:r>
          </w:p>
          <w:p w14:paraId="278208F2" w14:textId="77777777" w:rsidR="0009600B" w:rsidRDefault="00845230" w:rsidP="00164616">
            <w:pPr>
              <w:pStyle w:val="ListParagraph"/>
              <w:numPr>
                <w:ilvl w:val="0"/>
                <w:numId w:val="40"/>
              </w:numPr>
              <w:ind w:left="436"/>
              <w:rPr>
                <w:rFonts w:ascii="Arial Narrow" w:hAnsi="Arial Narrow"/>
                <w:color w:val="000000"/>
                <w:sz w:val="20"/>
                <w:szCs w:val="20"/>
              </w:rPr>
            </w:pPr>
            <w:r w:rsidRPr="0028129D">
              <w:rPr>
                <w:rFonts w:ascii="Arial Narrow" w:hAnsi="Arial Narrow"/>
                <w:color w:val="000000"/>
                <w:sz w:val="20"/>
                <w:szCs w:val="20"/>
              </w:rPr>
              <w:t xml:space="preserve">No business transformation to be performed on any of the datasets. Only requirement is to add the filter to 1 Attribute to identify the GAS data from </w:t>
            </w:r>
            <w:r w:rsidR="0009600B" w:rsidRPr="0028129D">
              <w:rPr>
                <w:rFonts w:ascii="Arial Narrow" w:hAnsi="Arial Narrow"/>
                <w:color w:val="000000"/>
                <w:sz w:val="20"/>
                <w:szCs w:val="20"/>
              </w:rPr>
              <w:t xml:space="preserve">Electricity Data. </w:t>
            </w:r>
          </w:p>
          <w:p w14:paraId="1D7172FF" w14:textId="226C0FF0" w:rsidR="0023647A" w:rsidRPr="0028129D" w:rsidRDefault="0023647A" w:rsidP="00164616">
            <w:pPr>
              <w:pStyle w:val="ListParagraph"/>
              <w:numPr>
                <w:ilvl w:val="0"/>
                <w:numId w:val="40"/>
              </w:numPr>
              <w:ind w:left="436"/>
              <w:rPr>
                <w:rFonts w:ascii="Arial Narrow" w:hAnsi="Arial Narrow"/>
                <w:color w:val="000000"/>
                <w:sz w:val="20"/>
                <w:szCs w:val="20"/>
              </w:rPr>
            </w:pPr>
            <w:r>
              <w:rPr>
                <w:rFonts w:ascii="Arial Narrow" w:hAnsi="Arial Narrow"/>
                <w:color w:val="000000"/>
                <w:sz w:val="20"/>
                <w:szCs w:val="20"/>
              </w:rPr>
              <w:t>No changes to existing data load framework or any jobs processing the Electricity data.</w:t>
            </w:r>
          </w:p>
        </w:tc>
      </w:tr>
      <w:tr w:rsidR="0009600B" w14:paraId="6FFDF0DE" w14:textId="77777777" w:rsidTr="00505F6E">
        <w:tc>
          <w:tcPr>
            <w:tcW w:w="2155" w:type="dxa"/>
          </w:tcPr>
          <w:p w14:paraId="64D0B1D6" w14:textId="35990083" w:rsidR="0009600B" w:rsidRDefault="0009600B" w:rsidP="00985384">
            <w:pPr>
              <w:rPr>
                <w:rFonts w:ascii="Arial Narrow" w:hAnsi="Arial Narrow"/>
                <w:color w:val="000000"/>
                <w:sz w:val="20"/>
                <w:szCs w:val="20"/>
              </w:rPr>
            </w:pPr>
            <w:r>
              <w:rPr>
                <w:rFonts w:ascii="Arial Narrow" w:hAnsi="Arial Narrow"/>
                <w:color w:val="000000"/>
                <w:sz w:val="20"/>
                <w:szCs w:val="20"/>
              </w:rPr>
              <w:t>Testing</w:t>
            </w:r>
          </w:p>
        </w:tc>
        <w:tc>
          <w:tcPr>
            <w:tcW w:w="6905" w:type="dxa"/>
          </w:tcPr>
          <w:p w14:paraId="68B622FC" w14:textId="77777777" w:rsidR="0009600B" w:rsidRPr="0028129D" w:rsidRDefault="00CB2EE0" w:rsidP="00164616">
            <w:pPr>
              <w:pStyle w:val="ListParagraph"/>
              <w:numPr>
                <w:ilvl w:val="0"/>
                <w:numId w:val="41"/>
              </w:numPr>
              <w:ind w:left="436"/>
              <w:rPr>
                <w:rFonts w:ascii="Arial Narrow" w:hAnsi="Arial Narrow"/>
                <w:color w:val="000000"/>
                <w:sz w:val="20"/>
                <w:szCs w:val="20"/>
              </w:rPr>
            </w:pPr>
            <w:r w:rsidRPr="0028129D">
              <w:rPr>
                <w:rFonts w:ascii="Arial Narrow" w:hAnsi="Arial Narrow"/>
                <w:color w:val="000000"/>
                <w:sz w:val="20"/>
                <w:szCs w:val="20"/>
              </w:rPr>
              <w:t xml:space="preserve">SIT &amp; UAT Testing, Test Case Generation &amp; Test Strategy. Only Support in terms of data loads will be provided for these testing phases. </w:t>
            </w:r>
          </w:p>
          <w:p w14:paraId="35434013" w14:textId="37BB8836" w:rsidR="00531652" w:rsidRPr="0028129D" w:rsidRDefault="00531652" w:rsidP="00164616">
            <w:pPr>
              <w:pStyle w:val="ListParagraph"/>
              <w:numPr>
                <w:ilvl w:val="0"/>
                <w:numId w:val="41"/>
              </w:numPr>
              <w:ind w:left="436"/>
              <w:rPr>
                <w:rFonts w:ascii="Arial Narrow" w:hAnsi="Arial Narrow"/>
                <w:color w:val="000000"/>
                <w:sz w:val="20"/>
                <w:szCs w:val="20"/>
              </w:rPr>
            </w:pPr>
            <w:r w:rsidRPr="0028129D">
              <w:rPr>
                <w:rFonts w:ascii="Arial Narrow" w:hAnsi="Arial Narrow"/>
                <w:color w:val="000000"/>
                <w:sz w:val="20"/>
                <w:szCs w:val="20"/>
              </w:rPr>
              <w:t xml:space="preserve">System Testing is not scope. </w:t>
            </w:r>
          </w:p>
        </w:tc>
      </w:tr>
      <w:tr w:rsidR="00531652" w14:paraId="6E40AE07" w14:textId="77777777" w:rsidTr="00505F6E">
        <w:tc>
          <w:tcPr>
            <w:tcW w:w="2155" w:type="dxa"/>
          </w:tcPr>
          <w:p w14:paraId="0CE6900E" w14:textId="0B82C4FD" w:rsidR="00531652" w:rsidRDefault="00205389" w:rsidP="00985384">
            <w:pPr>
              <w:rPr>
                <w:rFonts w:ascii="Arial Narrow" w:hAnsi="Arial Narrow"/>
                <w:color w:val="000000"/>
                <w:sz w:val="20"/>
                <w:szCs w:val="20"/>
              </w:rPr>
            </w:pPr>
            <w:r>
              <w:rPr>
                <w:rFonts w:ascii="Arial Narrow" w:hAnsi="Arial Narrow"/>
                <w:color w:val="000000"/>
                <w:sz w:val="20"/>
                <w:szCs w:val="20"/>
              </w:rPr>
              <w:t>Performance</w:t>
            </w:r>
          </w:p>
        </w:tc>
        <w:tc>
          <w:tcPr>
            <w:tcW w:w="6905" w:type="dxa"/>
          </w:tcPr>
          <w:p w14:paraId="6899D4E2" w14:textId="77777777" w:rsidR="0044430B" w:rsidRPr="0044430B" w:rsidRDefault="00205389" w:rsidP="00164616">
            <w:pPr>
              <w:pStyle w:val="ListParagraph"/>
              <w:numPr>
                <w:ilvl w:val="0"/>
                <w:numId w:val="42"/>
              </w:numPr>
              <w:ind w:left="436"/>
              <w:rPr>
                <w:rFonts w:ascii="Arial Narrow" w:hAnsi="Arial Narrow"/>
                <w:color w:val="000000"/>
                <w:sz w:val="20"/>
                <w:szCs w:val="20"/>
                <w:lang w:val="en-US"/>
              </w:rPr>
            </w:pPr>
            <w:r>
              <w:rPr>
                <w:rFonts w:ascii="Arial Narrow" w:hAnsi="Arial Narrow"/>
                <w:color w:val="000000"/>
                <w:sz w:val="20"/>
                <w:szCs w:val="20"/>
              </w:rPr>
              <w:t xml:space="preserve">Performance optimization is not in scope of this work. </w:t>
            </w:r>
            <w:r w:rsidR="0044430B" w:rsidRPr="0044430B">
              <w:rPr>
                <w:rFonts w:ascii="Arial Narrow" w:hAnsi="Arial Narrow"/>
                <w:color w:val="000000"/>
                <w:sz w:val="20"/>
                <w:szCs w:val="20"/>
                <w:lang w:val="en-US"/>
              </w:rPr>
              <w:t>Resolution of performance degradation arising from increased data volumes, infrastructure constraints, or existing platform limitations is outside the scope of this engagement.</w:t>
            </w:r>
          </w:p>
          <w:p w14:paraId="04313165" w14:textId="7088DB42" w:rsidR="00531652" w:rsidRPr="00205389" w:rsidRDefault="00531652" w:rsidP="00164616">
            <w:pPr>
              <w:pStyle w:val="ListParagraph"/>
              <w:numPr>
                <w:ilvl w:val="0"/>
                <w:numId w:val="42"/>
              </w:numPr>
              <w:ind w:left="436"/>
              <w:rPr>
                <w:rFonts w:ascii="Arial Narrow" w:hAnsi="Arial Narrow"/>
                <w:color w:val="000000"/>
                <w:sz w:val="20"/>
                <w:szCs w:val="20"/>
              </w:rPr>
            </w:pPr>
          </w:p>
        </w:tc>
      </w:tr>
      <w:tr w:rsidR="00BA68C1" w14:paraId="519B491D" w14:textId="77777777" w:rsidTr="00505F6E">
        <w:tc>
          <w:tcPr>
            <w:tcW w:w="2155" w:type="dxa"/>
          </w:tcPr>
          <w:p w14:paraId="059E054C" w14:textId="4AE4D579" w:rsidR="00BA68C1" w:rsidRDefault="00BA68C1" w:rsidP="00985384">
            <w:pPr>
              <w:rPr>
                <w:rFonts w:ascii="Arial Narrow" w:hAnsi="Arial Narrow"/>
                <w:color w:val="000000"/>
                <w:sz w:val="20"/>
                <w:szCs w:val="20"/>
              </w:rPr>
            </w:pPr>
            <w:r>
              <w:rPr>
                <w:rFonts w:ascii="Arial Narrow" w:hAnsi="Arial Narrow"/>
                <w:color w:val="000000"/>
                <w:sz w:val="20"/>
                <w:szCs w:val="20"/>
              </w:rPr>
              <w:t>Business Logic</w:t>
            </w:r>
          </w:p>
        </w:tc>
        <w:tc>
          <w:tcPr>
            <w:tcW w:w="6905" w:type="dxa"/>
          </w:tcPr>
          <w:p w14:paraId="09AE8672" w14:textId="77777777" w:rsidR="0091260D" w:rsidRPr="0091260D" w:rsidRDefault="0091260D" w:rsidP="00164616">
            <w:pPr>
              <w:pStyle w:val="ListParagraph"/>
              <w:numPr>
                <w:ilvl w:val="0"/>
                <w:numId w:val="42"/>
              </w:numPr>
              <w:ind w:left="436"/>
              <w:rPr>
                <w:rFonts w:ascii="Arial Narrow" w:hAnsi="Arial Narrow"/>
                <w:color w:val="000000"/>
                <w:sz w:val="20"/>
                <w:szCs w:val="20"/>
                <w:lang w:val="en-US"/>
              </w:rPr>
            </w:pPr>
            <w:r w:rsidRPr="0091260D">
              <w:rPr>
                <w:rFonts w:ascii="Arial Narrow" w:hAnsi="Arial Narrow"/>
                <w:color w:val="000000"/>
                <w:sz w:val="20"/>
                <w:szCs w:val="20"/>
                <w:lang w:val="en-US"/>
              </w:rPr>
              <w:t>Data mapping activities are limited to the agreed low-complexity mapping required to support the identified reporting datasets.</w:t>
            </w:r>
          </w:p>
          <w:p w14:paraId="1A3DD82F" w14:textId="7AF4170E" w:rsidR="00BA68C1" w:rsidRDefault="00BA68C1" w:rsidP="00164616">
            <w:pPr>
              <w:pStyle w:val="ListParagraph"/>
              <w:numPr>
                <w:ilvl w:val="0"/>
                <w:numId w:val="42"/>
              </w:numPr>
              <w:ind w:left="436"/>
              <w:rPr>
                <w:rFonts w:ascii="Arial Narrow" w:hAnsi="Arial Narrow"/>
                <w:color w:val="000000"/>
                <w:sz w:val="20"/>
                <w:szCs w:val="20"/>
              </w:rPr>
            </w:pPr>
          </w:p>
        </w:tc>
      </w:tr>
    </w:tbl>
    <w:p w14:paraId="6801B412" w14:textId="77777777" w:rsidR="00985384" w:rsidRDefault="00985384" w:rsidP="00985384">
      <w:pPr>
        <w:rPr>
          <w:rFonts w:ascii="Arial Narrow" w:hAnsi="Arial Narrow"/>
          <w:color w:val="000000"/>
          <w:sz w:val="20"/>
          <w:szCs w:val="20"/>
        </w:rPr>
      </w:pPr>
    </w:p>
    <w:p w14:paraId="2465F8B2" w14:textId="77777777" w:rsidR="00985384" w:rsidRDefault="00985384" w:rsidP="00985384">
      <w:pPr>
        <w:rPr>
          <w:rFonts w:ascii="Arial Narrow" w:hAnsi="Arial Narrow" w:cstheme="minorBidi"/>
          <w:sz w:val="20"/>
          <w:szCs w:val="20"/>
        </w:rPr>
      </w:pPr>
    </w:p>
    <w:p w14:paraId="77029C8D" w14:textId="77777777" w:rsidR="00985384" w:rsidRPr="004430D3" w:rsidRDefault="00985384" w:rsidP="00164616">
      <w:pPr>
        <w:pStyle w:val="ListParagraph"/>
        <w:widowControl w:val="0"/>
        <w:numPr>
          <w:ilvl w:val="2"/>
          <w:numId w:val="21"/>
        </w:numPr>
        <w:autoSpaceDE w:val="0"/>
        <w:autoSpaceDN w:val="0"/>
        <w:spacing w:before="243" w:after="0" w:line="240" w:lineRule="auto"/>
        <w:contextualSpacing w:val="0"/>
        <w:rPr>
          <w:rFonts w:ascii="Arial" w:eastAsia="Arial" w:hAnsi="Arial" w:cs="Arial"/>
          <w:b/>
          <w:bCs/>
        </w:rPr>
      </w:pPr>
      <w:r w:rsidRPr="004430D3">
        <w:rPr>
          <w:rFonts w:ascii="Arial" w:eastAsia="Arial" w:hAnsi="Arial" w:cs="Arial"/>
          <w:b/>
          <w:bCs/>
        </w:rPr>
        <w:t>Execution Approach</w:t>
      </w:r>
    </w:p>
    <w:tbl>
      <w:tblPr>
        <w:tblpPr w:leftFromText="180" w:rightFromText="180" w:vertAnchor="text" w:horzAnchor="margin" w:tblpY="680"/>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6A0" w:firstRow="1" w:lastRow="0" w:firstColumn="1" w:lastColumn="0" w:noHBand="1" w:noVBand="1"/>
      </w:tblPr>
      <w:tblGrid>
        <w:gridCol w:w="859"/>
        <w:gridCol w:w="711"/>
        <w:gridCol w:w="383"/>
        <w:gridCol w:w="290"/>
        <w:gridCol w:w="290"/>
        <w:gridCol w:w="290"/>
        <w:gridCol w:w="285"/>
        <w:gridCol w:w="289"/>
        <w:gridCol w:w="290"/>
        <w:gridCol w:w="290"/>
        <w:gridCol w:w="290"/>
        <w:gridCol w:w="286"/>
        <w:gridCol w:w="290"/>
        <w:gridCol w:w="290"/>
        <w:gridCol w:w="290"/>
        <w:gridCol w:w="286"/>
        <w:gridCol w:w="290"/>
        <w:gridCol w:w="317"/>
        <w:gridCol w:w="317"/>
        <w:gridCol w:w="317"/>
        <w:gridCol w:w="317"/>
        <w:gridCol w:w="325"/>
        <w:gridCol w:w="325"/>
        <w:gridCol w:w="325"/>
        <w:gridCol w:w="317"/>
        <w:gridCol w:w="325"/>
        <w:gridCol w:w="325"/>
        <w:gridCol w:w="325"/>
        <w:gridCol w:w="303"/>
        <w:gridCol w:w="303"/>
      </w:tblGrid>
      <w:tr w:rsidR="00985384" w14:paraId="322FE93C" w14:textId="77777777" w:rsidTr="00573FF0">
        <w:trPr>
          <w:trHeight w:val="350"/>
        </w:trPr>
        <w:tc>
          <w:tcPr>
            <w:tcW w:w="859" w:type="dxa"/>
            <w:shd w:val="clear" w:color="auto" w:fill="BFBFBF" w:themeFill="background1" w:themeFillShade="BF"/>
            <w:tcMar>
              <w:top w:w="15" w:type="dxa"/>
              <w:left w:w="15" w:type="dxa"/>
              <w:right w:w="15" w:type="dxa"/>
            </w:tcMar>
            <w:vAlign w:val="bottom"/>
          </w:tcPr>
          <w:p w14:paraId="3A3CCFE6" w14:textId="77777777" w:rsidR="00985384" w:rsidRPr="00E65616" w:rsidRDefault="00985384" w:rsidP="00573FF0">
            <w:pPr>
              <w:jc w:val="center"/>
              <w:rPr>
                <w:rFonts w:ascii="Arial Narrow" w:eastAsia="Arial" w:hAnsi="Arial Narrow" w:cs="Arial"/>
                <w:b/>
                <w:bCs/>
                <w:sz w:val="18"/>
                <w:szCs w:val="18"/>
              </w:rPr>
            </w:pPr>
          </w:p>
          <w:p w14:paraId="4A007C00" w14:textId="77777777" w:rsidR="00985384" w:rsidRPr="00E65616" w:rsidRDefault="00985384" w:rsidP="00573FF0">
            <w:pPr>
              <w:jc w:val="center"/>
              <w:rPr>
                <w:rFonts w:ascii="Arial Narrow" w:hAnsi="Arial Narrow"/>
                <w:sz w:val="18"/>
                <w:szCs w:val="18"/>
              </w:rPr>
            </w:pPr>
            <w:r>
              <w:rPr>
                <w:rFonts w:ascii="Arial Narrow" w:eastAsia="Arial" w:hAnsi="Arial Narrow" w:cs="Arial"/>
                <w:b/>
                <w:bCs/>
                <w:sz w:val="18"/>
                <w:szCs w:val="18"/>
              </w:rPr>
              <w:t xml:space="preserve">Supplier </w:t>
            </w:r>
            <w:r w:rsidRPr="432A60D7">
              <w:rPr>
                <w:rFonts w:ascii="Arial Narrow" w:eastAsia="Arial" w:hAnsi="Arial Narrow" w:cs="Arial"/>
                <w:b/>
                <w:sz w:val="18"/>
                <w:szCs w:val="18"/>
              </w:rPr>
              <w:t>Role</w:t>
            </w:r>
          </w:p>
        </w:tc>
        <w:tc>
          <w:tcPr>
            <w:tcW w:w="711" w:type="dxa"/>
            <w:shd w:val="clear" w:color="auto" w:fill="BFBFBF" w:themeFill="background1" w:themeFillShade="BF"/>
            <w:tcMar>
              <w:top w:w="15" w:type="dxa"/>
              <w:left w:w="15" w:type="dxa"/>
              <w:right w:w="15" w:type="dxa"/>
            </w:tcMar>
            <w:vAlign w:val="bottom"/>
          </w:tcPr>
          <w:p w14:paraId="0FA1F6DA" w14:textId="77777777" w:rsidR="00985384" w:rsidRPr="00E65616" w:rsidRDefault="00985384" w:rsidP="00573FF0">
            <w:pPr>
              <w:jc w:val="center"/>
              <w:rPr>
                <w:rFonts w:ascii="Arial Narrow" w:eastAsia="Arial" w:hAnsi="Arial Narrow" w:cs="Arial"/>
                <w:b/>
                <w:bCs/>
                <w:sz w:val="18"/>
                <w:szCs w:val="18"/>
              </w:rPr>
            </w:pPr>
          </w:p>
          <w:p w14:paraId="5387BD6B" w14:textId="77777777" w:rsidR="00985384" w:rsidRPr="00E65616" w:rsidRDefault="00985384" w:rsidP="00573FF0">
            <w:pPr>
              <w:jc w:val="center"/>
              <w:rPr>
                <w:rFonts w:ascii="Arial Narrow" w:hAnsi="Arial Narrow"/>
                <w:sz w:val="18"/>
                <w:szCs w:val="18"/>
              </w:rPr>
            </w:pPr>
            <w:r>
              <w:rPr>
                <w:rFonts w:ascii="Arial Narrow" w:eastAsia="Arial" w:hAnsi="Arial Narrow" w:cs="Arial"/>
                <w:b/>
                <w:bCs/>
                <w:sz w:val="18"/>
                <w:szCs w:val="18"/>
              </w:rPr>
              <w:t xml:space="preserve">Supplier </w:t>
            </w:r>
            <w:r w:rsidRPr="432A60D7">
              <w:rPr>
                <w:rFonts w:ascii="Arial Narrow" w:eastAsia="Arial" w:hAnsi="Arial Narrow" w:cs="Arial"/>
                <w:b/>
                <w:bCs/>
                <w:sz w:val="18"/>
                <w:szCs w:val="18"/>
              </w:rPr>
              <w:t>Resource</w:t>
            </w:r>
            <w:r>
              <w:rPr>
                <w:rFonts w:ascii="Arial Narrow" w:eastAsia="Arial" w:hAnsi="Arial Narrow" w:cs="Arial"/>
                <w:b/>
                <w:bCs/>
                <w:sz w:val="18"/>
                <w:szCs w:val="18"/>
              </w:rPr>
              <w:t xml:space="preserve"> Name</w:t>
            </w:r>
          </w:p>
        </w:tc>
        <w:tc>
          <w:tcPr>
            <w:tcW w:w="383" w:type="dxa"/>
            <w:shd w:val="clear" w:color="auto" w:fill="BFBFBF" w:themeFill="background1" w:themeFillShade="BF"/>
            <w:tcMar>
              <w:top w:w="15" w:type="dxa"/>
              <w:left w:w="15" w:type="dxa"/>
              <w:right w:w="15" w:type="dxa"/>
            </w:tcMar>
          </w:tcPr>
          <w:p w14:paraId="197AA2DE" w14:textId="77777777" w:rsidR="00985384" w:rsidRPr="00E65616" w:rsidRDefault="00985384" w:rsidP="00573FF0">
            <w:pPr>
              <w:jc w:val="center"/>
              <w:rPr>
                <w:rFonts w:ascii="Arial Narrow" w:eastAsia="Arial" w:hAnsi="Arial Narrow" w:cs="Arial"/>
                <w:b/>
                <w:bCs/>
                <w:sz w:val="18"/>
                <w:szCs w:val="18"/>
              </w:rPr>
            </w:pPr>
          </w:p>
          <w:p w14:paraId="10C6CED5" w14:textId="77777777" w:rsidR="00985384" w:rsidRPr="00E65616" w:rsidRDefault="00985384" w:rsidP="00573FF0">
            <w:pPr>
              <w:jc w:val="center"/>
              <w:rPr>
                <w:rFonts w:ascii="Arial Narrow" w:hAnsi="Arial Narrow"/>
                <w:sz w:val="18"/>
                <w:szCs w:val="18"/>
              </w:rPr>
            </w:pPr>
            <w:r w:rsidRPr="432A60D7">
              <w:rPr>
                <w:rFonts w:ascii="Arial Narrow" w:eastAsia="Arial" w:hAnsi="Arial Narrow" w:cs="Arial"/>
                <w:b/>
                <w:sz w:val="18"/>
                <w:szCs w:val="18"/>
              </w:rPr>
              <w:t>Days</w:t>
            </w:r>
          </w:p>
        </w:tc>
        <w:tc>
          <w:tcPr>
            <w:tcW w:w="290" w:type="dxa"/>
            <w:shd w:val="clear" w:color="auto" w:fill="BFBFBF"/>
            <w:textDirection w:val="btLr"/>
            <w:vAlign w:val="bottom"/>
          </w:tcPr>
          <w:p w14:paraId="35F96CFD"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WK1</w:t>
            </w:r>
          </w:p>
        </w:tc>
        <w:tc>
          <w:tcPr>
            <w:tcW w:w="290" w:type="dxa"/>
            <w:shd w:val="clear" w:color="auto" w:fill="BFBFBF"/>
            <w:textDirection w:val="btLr"/>
            <w:vAlign w:val="bottom"/>
          </w:tcPr>
          <w:p w14:paraId="3CD6F4CF"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WK2</w:t>
            </w:r>
          </w:p>
        </w:tc>
        <w:tc>
          <w:tcPr>
            <w:tcW w:w="290" w:type="dxa"/>
            <w:shd w:val="clear" w:color="auto" w:fill="BFBFBF"/>
            <w:textDirection w:val="btLr"/>
            <w:vAlign w:val="bottom"/>
          </w:tcPr>
          <w:p w14:paraId="1D7A8D4E"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WK3</w:t>
            </w:r>
          </w:p>
        </w:tc>
        <w:tc>
          <w:tcPr>
            <w:tcW w:w="285" w:type="dxa"/>
            <w:shd w:val="clear" w:color="auto" w:fill="BFBFBF"/>
            <w:textDirection w:val="btLr"/>
            <w:vAlign w:val="bottom"/>
          </w:tcPr>
          <w:p w14:paraId="018BB697"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WK4</w:t>
            </w:r>
          </w:p>
        </w:tc>
        <w:tc>
          <w:tcPr>
            <w:tcW w:w="289" w:type="dxa"/>
            <w:shd w:val="clear" w:color="auto" w:fill="BFBFBF"/>
            <w:textDirection w:val="btLr"/>
            <w:vAlign w:val="bottom"/>
          </w:tcPr>
          <w:p w14:paraId="67E87CBE"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WK5</w:t>
            </w:r>
          </w:p>
        </w:tc>
        <w:tc>
          <w:tcPr>
            <w:tcW w:w="290" w:type="dxa"/>
            <w:shd w:val="clear" w:color="auto" w:fill="BFBFBF"/>
            <w:textDirection w:val="btLr"/>
            <w:vAlign w:val="bottom"/>
          </w:tcPr>
          <w:p w14:paraId="5D068693"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WK6</w:t>
            </w:r>
          </w:p>
        </w:tc>
        <w:tc>
          <w:tcPr>
            <w:tcW w:w="290" w:type="dxa"/>
            <w:shd w:val="clear" w:color="auto" w:fill="BFBFBF"/>
            <w:textDirection w:val="btLr"/>
            <w:vAlign w:val="bottom"/>
          </w:tcPr>
          <w:p w14:paraId="5E659CE0"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WK7</w:t>
            </w:r>
          </w:p>
        </w:tc>
        <w:tc>
          <w:tcPr>
            <w:tcW w:w="290" w:type="dxa"/>
            <w:shd w:val="clear" w:color="auto" w:fill="BFBFBF"/>
            <w:textDirection w:val="btLr"/>
            <w:vAlign w:val="bottom"/>
          </w:tcPr>
          <w:p w14:paraId="7B4037A8"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WK8</w:t>
            </w:r>
          </w:p>
        </w:tc>
        <w:tc>
          <w:tcPr>
            <w:tcW w:w="286" w:type="dxa"/>
            <w:shd w:val="clear" w:color="auto" w:fill="BFBFBF"/>
            <w:textDirection w:val="btLr"/>
            <w:vAlign w:val="bottom"/>
          </w:tcPr>
          <w:p w14:paraId="69A412A7"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WK9</w:t>
            </w:r>
          </w:p>
        </w:tc>
        <w:tc>
          <w:tcPr>
            <w:tcW w:w="290" w:type="dxa"/>
            <w:shd w:val="clear" w:color="auto" w:fill="BFBFBF"/>
            <w:textDirection w:val="btLr"/>
            <w:vAlign w:val="bottom"/>
          </w:tcPr>
          <w:p w14:paraId="566C7CCA"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WK10</w:t>
            </w:r>
          </w:p>
        </w:tc>
        <w:tc>
          <w:tcPr>
            <w:tcW w:w="290" w:type="dxa"/>
            <w:shd w:val="clear" w:color="auto" w:fill="BFBFBF"/>
            <w:textDirection w:val="btLr"/>
            <w:vAlign w:val="bottom"/>
          </w:tcPr>
          <w:p w14:paraId="1AFC2F58"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WK11</w:t>
            </w:r>
          </w:p>
        </w:tc>
        <w:tc>
          <w:tcPr>
            <w:tcW w:w="290" w:type="dxa"/>
            <w:shd w:val="clear" w:color="auto" w:fill="BFBFBF"/>
            <w:textDirection w:val="btLr"/>
            <w:vAlign w:val="bottom"/>
          </w:tcPr>
          <w:p w14:paraId="57B11444"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WK12</w:t>
            </w:r>
          </w:p>
        </w:tc>
        <w:tc>
          <w:tcPr>
            <w:tcW w:w="286" w:type="dxa"/>
            <w:shd w:val="clear" w:color="auto" w:fill="BFBFBF"/>
            <w:textDirection w:val="btLr"/>
            <w:vAlign w:val="bottom"/>
          </w:tcPr>
          <w:p w14:paraId="3F63519D"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WK13</w:t>
            </w:r>
          </w:p>
        </w:tc>
        <w:tc>
          <w:tcPr>
            <w:tcW w:w="290" w:type="dxa"/>
            <w:shd w:val="clear" w:color="auto" w:fill="BFBFBF"/>
            <w:textDirection w:val="btLr"/>
            <w:vAlign w:val="bottom"/>
          </w:tcPr>
          <w:p w14:paraId="603ED6DD" w14:textId="77777777" w:rsidR="00985384" w:rsidRPr="00727804" w:rsidRDefault="00985384" w:rsidP="00573FF0">
            <w:pPr>
              <w:jc w:val="center"/>
              <w:rPr>
                <w:rFonts w:ascii="Arial Narrow" w:hAnsi="Arial Narrow"/>
                <w:sz w:val="11"/>
                <w:szCs w:val="10"/>
              </w:rPr>
            </w:pPr>
            <w:r w:rsidRPr="00727804">
              <w:rPr>
                <w:rFonts w:ascii="Arial Narrow" w:hAnsi="Arial Narrow"/>
                <w:sz w:val="11"/>
                <w:szCs w:val="10"/>
              </w:rPr>
              <w:t>WK14</w:t>
            </w:r>
          </w:p>
        </w:tc>
        <w:tc>
          <w:tcPr>
            <w:tcW w:w="317" w:type="dxa"/>
            <w:shd w:val="clear" w:color="auto" w:fill="BFBFBF"/>
            <w:textDirection w:val="btLr"/>
            <w:vAlign w:val="bottom"/>
          </w:tcPr>
          <w:p w14:paraId="65C5CC87"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WK15</w:t>
            </w:r>
          </w:p>
        </w:tc>
        <w:tc>
          <w:tcPr>
            <w:tcW w:w="317" w:type="dxa"/>
            <w:shd w:val="clear" w:color="auto" w:fill="BFBFBF"/>
            <w:textDirection w:val="btLr"/>
            <w:vAlign w:val="bottom"/>
          </w:tcPr>
          <w:p w14:paraId="704434A0"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WK16</w:t>
            </w:r>
          </w:p>
        </w:tc>
        <w:tc>
          <w:tcPr>
            <w:tcW w:w="317" w:type="dxa"/>
            <w:shd w:val="clear" w:color="auto" w:fill="BFBFBF"/>
            <w:textDirection w:val="btLr"/>
            <w:vAlign w:val="bottom"/>
          </w:tcPr>
          <w:p w14:paraId="03A3D950"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WK17</w:t>
            </w:r>
          </w:p>
        </w:tc>
        <w:tc>
          <w:tcPr>
            <w:tcW w:w="317" w:type="dxa"/>
            <w:shd w:val="clear" w:color="auto" w:fill="BFBFBF"/>
            <w:textDirection w:val="btLr"/>
            <w:vAlign w:val="bottom"/>
          </w:tcPr>
          <w:p w14:paraId="3FD476DA"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WK18</w:t>
            </w:r>
          </w:p>
        </w:tc>
        <w:tc>
          <w:tcPr>
            <w:tcW w:w="325" w:type="dxa"/>
            <w:shd w:val="clear" w:color="auto" w:fill="BFBFBF"/>
            <w:textDirection w:val="btLr"/>
            <w:vAlign w:val="bottom"/>
          </w:tcPr>
          <w:p w14:paraId="54E06A27"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WK19</w:t>
            </w:r>
          </w:p>
        </w:tc>
        <w:tc>
          <w:tcPr>
            <w:tcW w:w="325" w:type="dxa"/>
            <w:shd w:val="clear" w:color="auto" w:fill="BFBFBF"/>
            <w:textDirection w:val="btLr"/>
            <w:vAlign w:val="bottom"/>
          </w:tcPr>
          <w:p w14:paraId="405535A8"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WK20</w:t>
            </w:r>
          </w:p>
        </w:tc>
        <w:tc>
          <w:tcPr>
            <w:tcW w:w="325" w:type="dxa"/>
            <w:shd w:val="clear" w:color="auto" w:fill="BFBFBF"/>
            <w:textDirection w:val="btLr"/>
            <w:vAlign w:val="bottom"/>
          </w:tcPr>
          <w:p w14:paraId="1FF83F8E"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WK21</w:t>
            </w:r>
          </w:p>
        </w:tc>
        <w:tc>
          <w:tcPr>
            <w:tcW w:w="317" w:type="dxa"/>
            <w:shd w:val="clear" w:color="auto" w:fill="BFBFBF"/>
            <w:textDirection w:val="btLr"/>
            <w:vAlign w:val="bottom"/>
          </w:tcPr>
          <w:p w14:paraId="11AAF60B"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WK22</w:t>
            </w:r>
          </w:p>
        </w:tc>
        <w:tc>
          <w:tcPr>
            <w:tcW w:w="325" w:type="dxa"/>
            <w:shd w:val="clear" w:color="auto" w:fill="BFBFBF"/>
            <w:textDirection w:val="btLr"/>
            <w:vAlign w:val="bottom"/>
          </w:tcPr>
          <w:p w14:paraId="66ADB419"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WK23</w:t>
            </w:r>
          </w:p>
        </w:tc>
        <w:tc>
          <w:tcPr>
            <w:tcW w:w="325" w:type="dxa"/>
            <w:shd w:val="clear" w:color="auto" w:fill="BFBFBF"/>
            <w:textDirection w:val="btLr"/>
            <w:vAlign w:val="bottom"/>
          </w:tcPr>
          <w:p w14:paraId="30E31473"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WK24</w:t>
            </w:r>
          </w:p>
        </w:tc>
        <w:tc>
          <w:tcPr>
            <w:tcW w:w="325" w:type="dxa"/>
            <w:shd w:val="clear" w:color="auto" w:fill="BFBFBF"/>
            <w:textDirection w:val="btLr"/>
            <w:vAlign w:val="bottom"/>
          </w:tcPr>
          <w:p w14:paraId="129452CD" w14:textId="77777777" w:rsidR="00985384" w:rsidRPr="00727804" w:rsidRDefault="00985384" w:rsidP="00985384">
            <w:pPr>
              <w:jc w:val="center"/>
              <w:rPr>
                <w:rFonts w:ascii="Arial Narrow" w:hAnsi="Arial Narrow"/>
                <w:sz w:val="11"/>
                <w:szCs w:val="10"/>
              </w:rPr>
            </w:pPr>
            <w:r w:rsidRPr="00985384">
              <w:rPr>
                <w:rFonts w:ascii="Arial Narrow" w:hAnsi="Arial Narrow"/>
                <w:sz w:val="11"/>
                <w:szCs w:val="10"/>
              </w:rPr>
              <w:t>WK25</w:t>
            </w:r>
          </w:p>
        </w:tc>
        <w:tc>
          <w:tcPr>
            <w:tcW w:w="303" w:type="dxa"/>
            <w:shd w:val="clear" w:color="auto" w:fill="BFBFBF"/>
            <w:textDirection w:val="btLr"/>
          </w:tcPr>
          <w:p w14:paraId="5F393FD6" w14:textId="77777777" w:rsidR="00985384" w:rsidRPr="00985384" w:rsidRDefault="00985384" w:rsidP="00985384">
            <w:pPr>
              <w:jc w:val="center"/>
              <w:rPr>
                <w:rFonts w:ascii="Arial Narrow" w:hAnsi="Arial Narrow"/>
                <w:sz w:val="11"/>
                <w:szCs w:val="10"/>
              </w:rPr>
            </w:pPr>
            <w:r w:rsidRPr="00985384">
              <w:rPr>
                <w:rFonts w:ascii="Arial Narrow" w:hAnsi="Arial Narrow"/>
                <w:sz w:val="11"/>
                <w:szCs w:val="10"/>
              </w:rPr>
              <w:t>WK26</w:t>
            </w:r>
          </w:p>
        </w:tc>
        <w:tc>
          <w:tcPr>
            <w:tcW w:w="303" w:type="dxa"/>
            <w:shd w:val="clear" w:color="auto" w:fill="BFBFBF"/>
            <w:textDirection w:val="btLr"/>
          </w:tcPr>
          <w:p w14:paraId="3252EBE1" w14:textId="77777777" w:rsidR="00985384" w:rsidRPr="00985384" w:rsidRDefault="00985384" w:rsidP="00985384">
            <w:pPr>
              <w:jc w:val="center"/>
              <w:rPr>
                <w:rFonts w:ascii="Arial Narrow" w:hAnsi="Arial Narrow"/>
                <w:sz w:val="11"/>
                <w:szCs w:val="10"/>
              </w:rPr>
            </w:pPr>
            <w:r w:rsidRPr="00985384">
              <w:rPr>
                <w:rFonts w:ascii="Arial Narrow" w:hAnsi="Arial Narrow"/>
                <w:sz w:val="11"/>
                <w:szCs w:val="10"/>
              </w:rPr>
              <w:t>WK27</w:t>
            </w:r>
          </w:p>
        </w:tc>
      </w:tr>
      <w:tr w:rsidR="00985384" w14:paraId="79B2B36E" w14:textId="77777777" w:rsidTr="00573FF0">
        <w:trPr>
          <w:trHeight w:val="320"/>
        </w:trPr>
        <w:tc>
          <w:tcPr>
            <w:tcW w:w="859" w:type="dxa"/>
            <w:tcMar>
              <w:top w:w="15" w:type="dxa"/>
              <w:left w:w="15" w:type="dxa"/>
              <w:right w:w="15" w:type="dxa"/>
            </w:tcMar>
            <w:vAlign w:val="center"/>
          </w:tcPr>
          <w:p w14:paraId="2A875AFA" w14:textId="15722B3B" w:rsidR="00985384" w:rsidRPr="00E65616" w:rsidRDefault="00985384" w:rsidP="00573FF0">
            <w:pPr>
              <w:jc w:val="center"/>
              <w:rPr>
                <w:rFonts w:ascii="Arial Narrow" w:hAnsi="Arial Narrow"/>
                <w:sz w:val="18"/>
                <w:szCs w:val="18"/>
              </w:rPr>
            </w:pPr>
            <w:r w:rsidRPr="00985384">
              <w:rPr>
                <w:rFonts w:ascii="Arial Narrow" w:hAnsi="Arial Narrow"/>
                <w:sz w:val="18"/>
                <w:szCs w:val="18"/>
                <w:highlight w:val="green"/>
              </w:rPr>
              <w:t>TBC</w:t>
            </w:r>
          </w:p>
        </w:tc>
        <w:tc>
          <w:tcPr>
            <w:tcW w:w="711" w:type="dxa"/>
            <w:tcMar>
              <w:top w:w="15" w:type="dxa"/>
              <w:left w:w="15" w:type="dxa"/>
              <w:right w:w="15" w:type="dxa"/>
            </w:tcMar>
            <w:vAlign w:val="center"/>
          </w:tcPr>
          <w:p w14:paraId="25B9E98F" w14:textId="1FCC0D86" w:rsidR="00985384" w:rsidRPr="00E65616" w:rsidRDefault="00985384" w:rsidP="00573FF0">
            <w:pPr>
              <w:jc w:val="center"/>
              <w:rPr>
                <w:rFonts w:ascii="Arial Narrow" w:hAnsi="Arial Narrow"/>
                <w:sz w:val="18"/>
                <w:szCs w:val="18"/>
              </w:rPr>
            </w:pPr>
          </w:p>
        </w:tc>
        <w:tc>
          <w:tcPr>
            <w:tcW w:w="383" w:type="dxa"/>
            <w:tcMar>
              <w:top w:w="15" w:type="dxa"/>
              <w:left w:w="15" w:type="dxa"/>
              <w:right w:w="15" w:type="dxa"/>
            </w:tcMar>
            <w:vAlign w:val="center"/>
          </w:tcPr>
          <w:p w14:paraId="6841EA63" w14:textId="7E445DB6" w:rsidR="00985384" w:rsidRPr="00E65616" w:rsidRDefault="00985384" w:rsidP="00573FF0">
            <w:pPr>
              <w:jc w:val="center"/>
              <w:rPr>
                <w:rFonts w:ascii="Arial Narrow" w:hAnsi="Arial Narrow"/>
                <w:sz w:val="18"/>
                <w:szCs w:val="18"/>
              </w:rPr>
            </w:pPr>
          </w:p>
        </w:tc>
        <w:tc>
          <w:tcPr>
            <w:tcW w:w="0" w:type="auto"/>
            <w:vAlign w:val="center"/>
          </w:tcPr>
          <w:p w14:paraId="43C9D731" w14:textId="729CA3C9"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31515CFA" w14:textId="66B2C0D5"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968A50F" w14:textId="0120E9B7"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E90F9CD" w14:textId="2DBE85D4"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ACC2701" w14:textId="2B4C6B56"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05014309" w14:textId="2842F20B"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C755284" w14:textId="31807631"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BEB45CD" w14:textId="1ADD2927"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6BE1BDFC" w14:textId="78136380"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4E4257B2" w14:textId="6FBE7174"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622B17E9" w14:textId="7B867188"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2A413417" w14:textId="06DA3095"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22782628" w14:textId="4B188604"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65C912A" w14:textId="77A33440"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839E0C8" w14:textId="141152D3"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3F71417B" w14:textId="16F0198F"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6E9E9F1" w14:textId="1B473CB1"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06C0AFBA" w14:textId="73E109F0"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292218B6" w14:textId="6AF5D45E"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C1AC30E" w14:textId="47C1A578"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49B9A7C2" w14:textId="0DA68179"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26595BD" w14:textId="0FC82E57"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3E2E72D0" w14:textId="3828C988"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6F778D8" w14:textId="2BECD80A"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2EE3C3CC" w14:textId="6221209B"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2DB2DF7" w14:textId="0A18527C" w:rsidR="00985384" w:rsidRPr="00727804" w:rsidRDefault="00985384" w:rsidP="00573FF0">
            <w:pPr>
              <w:jc w:val="center"/>
              <w:rPr>
                <w:rFonts w:ascii="Arial Narrow" w:hAnsi="Arial Narrow" w:cs="Calibri"/>
                <w:color w:val="000000" w:themeColor="text1"/>
                <w:sz w:val="20"/>
                <w:szCs w:val="20"/>
              </w:rPr>
            </w:pPr>
          </w:p>
        </w:tc>
        <w:tc>
          <w:tcPr>
            <w:tcW w:w="0" w:type="auto"/>
            <w:vAlign w:val="center"/>
          </w:tcPr>
          <w:p w14:paraId="5D7F5A29" w14:textId="2CEC8E35" w:rsidR="00985384" w:rsidRPr="00727804" w:rsidRDefault="00985384" w:rsidP="00573FF0">
            <w:pPr>
              <w:jc w:val="center"/>
              <w:rPr>
                <w:rFonts w:ascii="Arial Narrow" w:hAnsi="Arial Narrow" w:cs="Calibri"/>
                <w:color w:val="000000" w:themeColor="text1"/>
                <w:sz w:val="20"/>
                <w:szCs w:val="20"/>
              </w:rPr>
            </w:pPr>
          </w:p>
        </w:tc>
      </w:tr>
      <w:tr w:rsidR="00985384" w14:paraId="0FB53C56" w14:textId="77777777" w:rsidTr="00573FF0">
        <w:trPr>
          <w:trHeight w:val="320"/>
        </w:trPr>
        <w:tc>
          <w:tcPr>
            <w:tcW w:w="859" w:type="dxa"/>
            <w:tcMar>
              <w:top w:w="15" w:type="dxa"/>
              <w:left w:w="15" w:type="dxa"/>
              <w:right w:w="15" w:type="dxa"/>
            </w:tcMar>
            <w:vAlign w:val="center"/>
          </w:tcPr>
          <w:p w14:paraId="579A6950" w14:textId="20A6AF41" w:rsidR="00985384" w:rsidRPr="00E65616" w:rsidRDefault="00985384" w:rsidP="00573FF0">
            <w:pPr>
              <w:jc w:val="center"/>
              <w:rPr>
                <w:rFonts w:ascii="Arial Narrow" w:hAnsi="Arial Narrow"/>
                <w:sz w:val="18"/>
                <w:szCs w:val="18"/>
              </w:rPr>
            </w:pPr>
          </w:p>
        </w:tc>
        <w:tc>
          <w:tcPr>
            <w:tcW w:w="711" w:type="dxa"/>
            <w:tcMar>
              <w:top w:w="15" w:type="dxa"/>
              <w:left w:w="15" w:type="dxa"/>
              <w:right w:w="15" w:type="dxa"/>
            </w:tcMar>
            <w:vAlign w:val="center"/>
          </w:tcPr>
          <w:p w14:paraId="59C700B2" w14:textId="5E98A2B4" w:rsidR="00985384" w:rsidRPr="00E65616" w:rsidRDefault="00985384" w:rsidP="00573FF0">
            <w:pPr>
              <w:jc w:val="center"/>
              <w:rPr>
                <w:rFonts w:ascii="Arial Narrow" w:hAnsi="Arial Narrow"/>
                <w:sz w:val="18"/>
                <w:szCs w:val="18"/>
              </w:rPr>
            </w:pPr>
          </w:p>
        </w:tc>
        <w:tc>
          <w:tcPr>
            <w:tcW w:w="383" w:type="dxa"/>
            <w:tcMar>
              <w:top w:w="15" w:type="dxa"/>
              <w:left w:w="15" w:type="dxa"/>
              <w:right w:w="15" w:type="dxa"/>
            </w:tcMar>
            <w:vAlign w:val="center"/>
          </w:tcPr>
          <w:p w14:paraId="42729650" w14:textId="30B30376" w:rsidR="00985384" w:rsidRPr="00E65616" w:rsidRDefault="00985384" w:rsidP="00573FF0">
            <w:pPr>
              <w:jc w:val="center"/>
              <w:rPr>
                <w:rFonts w:ascii="Arial Narrow" w:hAnsi="Arial Narrow"/>
                <w:sz w:val="18"/>
                <w:szCs w:val="18"/>
              </w:rPr>
            </w:pPr>
          </w:p>
        </w:tc>
        <w:tc>
          <w:tcPr>
            <w:tcW w:w="0" w:type="auto"/>
            <w:vAlign w:val="center"/>
          </w:tcPr>
          <w:p w14:paraId="40FD593F" w14:textId="17D064AD"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255AC17" w14:textId="0226712C"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3BB7BEE7" w14:textId="5C85554E"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32387E0" w14:textId="3971C452"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5205BB0" w14:textId="5ED200B3"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56A5B6F" w14:textId="00B9467E"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6C428BC3" w14:textId="44FEDEE1"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4FF89AE5" w14:textId="0D385418"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0F5B2221" w14:textId="635D4BF8"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363904C9" w14:textId="16E4D21C"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447960B8" w14:textId="7866B2C3"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F805A8A" w14:textId="54631698"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A1E6F51" w14:textId="638DDCF9"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CA17B1F" w14:textId="0F91B307"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9FD4879" w14:textId="5E80D5AA"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64D23FAB" w14:textId="0242FA16"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0E16AAB" w14:textId="77FEBA6E"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2C62360" w14:textId="75C0941B"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5647DA16" w14:textId="75205DEF"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D867162" w14:textId="619A3CEE"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49B88BF3" w14:textId="75949EBA"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47DDD0D4" w14:textId="14D2C9CE"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23A12FE8" w14:textId="25DFC69A"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79B7976B" w14:textId="7DD9C176"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1338D04C" w14:textId="5794ADBB" w:rsidR="00985384" w:rsidRPr="00727804" w:rsidRDefault="00985384" w:rsidP="00573FF0">
            <w:pPr>
              <w:jc w:val="center"/>
              <w:rPr>
                <w:rFonts w:ascii="Arial Narrow" w:hAnsi="Arial Narrow"/>
                <w:color w:val="000000" w:themeColor="text1"/>
                <w:sz w:val="20"/>
                <w:szCs w:val="20"/>
              </w:rPr>
            </w:pPr>
          </w:p>
        </w:tc>
        <w:tc>
          <w:tcPr>
            <w:tcW w:w="0" w:type="auto"/>
            <w:vAlign w:val="center"/>
          </w:tcPr>
          <w:p w14:paraId="059BA0CC" w14:textId="78D67D5F" w:rsidR="00985384" w:rsidRPr="00727804" w:rsidRDefault="00985384" w:rsidP="00573FF0">
            <w:pPr>
              <w:jc w:val="center"/>
              <w:rPr>
                <w:rFonts w:ascii="Arial Narrow" w:hAnsi="Arial Narrow" w:cs="Calibri"/>
                <w:color w:val="000000" w:themeColor="text1"/>
                <w:sz w:val="20"/>
                <w:szCs w:val="20"/>
              </w:rPr>
            </w:pPr>
          </w:p>
        </w:tc>
        <w:tc>
          <w:tcPr>
            <w:tcW w:w="0" w:type="auto"/>
            <w:vAlign w:val="center"/>
          </w:tcPr>
          <w:p w14:paraId="3E745387" w14:textId="25F310C1" w:rsidR="00985384" w:rsidRPr="00727804" w:rsidRDefault="00985384" w:rsidP="00573FF0">
            <w:pPr>
              <w:jc w:val="center"/>
              <w:rPr>
                <w:rFonts w:ascii="Arial Narrow" w:hAnsi="Arial Narrow" w:cs="Calibri"/>
                <w:color w:val="000000" w:themeColor="text1"/>
                <w:sz w:val="20"/>
                <w:szCs w:val="20"/>
              </w:rPr>
            </w:pPr>
          </w:p>
        </w:tc>
      </w:tr>
    </w:tbl>
    <w:p w14:paraId="36D85E00" w14:textId="77777777" w:rsidR="00985384" w:rsidRPr="002311B0" w:rsidRDefault="00985384" w:rsidP="002E25A2">
      <w:pPr>
        <w:pStyle w:val="ListParagraph"/>
        <w:keepNext/>
        <w:ind w:left="0"/>
        <w:rPr>
          <w:rFonts w:ascii="Arial" w:eastAsia="Arial" w:hAnsi="Arial" w:cs="Arial"/>
          <w:b/>
        </w:rPr>
      </w:pPr>
      <w:r>
        <w:rPr>
          <w:rFonts w:ascii="Arial Narrow" w:hAnsi="Arial Narrow"/>
          <w:sz w:val="20"/>
          <w:szCs w:val="20"/>
        </w:rPr>
        <w:t>The Supplier’s r</w:t>
      </w:r>
      <w:r w:rsidRPr="5AAAE1F5">
        <w:rPr>
          <w:rFonts w:ascii="Arial Narrow" w:hAnsi="Arial Narrow"/>
          <w:sz w:val="20"/>
          <w:szCs w:val="20"/>
        </w:rPr>
        <w:t xml:space="preserve">esources </w:t>
      </w:r>
      <w:r>
        <w:rPr>
          <w:rFonts w:ascii="Arial Narrow" w:hAnsi="Arial Narrow"/>
          <w:sz w:val="20"/>
          <w:szCs w:val="20"/>
        </w:rPr>
        <w:t>will</w:t>
      </w:r>
      <w:r w:rsidRPr="5AAAE1F5">
        <w:rPr>
          <w:rFonts w:ascii="Arial Narrow" w:hAnsi="Arial Narrow"/>
          <w:sz w:val="20"/>
          <w:szCs w:val="20"/>
        </w:rPr>
        <w:t xml:space="preserve"> be onboarded as per the following timelines and effort allocation:</w:t>
      </w:r>
      <w:r>
        <w:rPr>
          <w:rFonts w:ascii="Arial Narrow" w:hAnsi="Arial Narrow"/>
          <w:sz w:val="20"/>
          <w:szCs w:val="20"/>
        </w:rPr>
        <w:br/>
      </w:r>
    </w:p>
    <w:p w14:paraId="1D0593E3" w14:textId="77777777" w:rsidR="00985384" w:rsidRPr="00985384" w:rsidRDefault="00985384" w:rsidP="00985384">
      <w:pPr>
        <w:autoSpaceDE w:val="0"/>
        <w:autoSpaceDN w:val="0"/>
        <w:adjustRightInd w:val="0"/>
        <w:spacing w:before="120" w:after="120"/>
        <w:jc w:val="both"/>
        <w:rPr>
          <w:rFonts w:ascii="Arial Narrow" w:hAnsi="Arial Narrow" w:cs="Arial"/>
          <w:sz w:val="20"/>
          <w:szCs w:val="20"/>
          <w:lang w:val="en-NZ"/>
        </w:rPr>
      </w:pPr>
    </w:p>
    <w:p w14:paraId="5A82A09B" w14:textId="3938D859" w:rsidR="002E25A2" w:rsidRPr="002E25A2" w:rsidRDefault="00A5165D" w:rsidP="00164616">
      <w:pPr>
        <w:pStyle w:val="ListParagraph"/>
        <w:widowControl w:val="0"/>
        <w:numPr>
          <w:ilvl w:val="2"/>
          <w:numId w:val="21"/>
        </w:numPr>
        <w:autoSpaceDE w:val="0"/>
        <w:autoSpaceDN w:val="0"/>
        <w:spacing w:before="243" w:after="0" w:line="240" w:lineRule="auto"/>
        <w:contextualSpacing w:val="0"/>
        <w:rPr>
          <w:rFonts w:ascii="Arial" w:eastAsia="Arial" w:hAnsi="Arial" w:cs="Arial"/>
          <w:b/>
          <w:bCs/>
        </w:rPr>
      </w:pPr>
      <w:r w:rsidRPr="002E25A2">
        <w:rPr>
          <w:rFonts w:ascii="Arial" w:eastAsia="Arial" w:hAnsi="Arial" w:cs="Arial"/>
          <w:b/>
          <w:bCs/>
        </w:rPr>
        <w:t>Schedule</w:t>
      </w:r>
    </w:p>
    <w:p w14:paraId="47B1272D" w14:textId="5D72571C" w:rsidR="00985384" w:rsidRDefault="00985384" w:rsidP="00985384">
      <w:pPr>
        <w:tabs>
          <w:tab w:val="left" w:pos="921"/>
        </w:tabs>
        <w:rPr>
          <w:rFonts w:ascii="Arial Narrow" w:hAnsi="Arial Narrow"/>
          <w:sz w:val="20"/>
          <w:szCs w:val="20"/>
        </w:rPr>
      </w:pPr>
      <w:r w:rsidRPr="00985384">
        <w:rPr>
          <w:rFonts w:ascii="Arial Narrow" w:hAnsi="Arial Narrow"/>
          <w:sz w:val="20"/>
          <w:szCs w:val="20"/>
        </w:rPr>
        <w:t>The following is the Supplier’s timeline for the provision of Services under this SOW.</w:t>
      </w:r>
    </w:p>
    <w:p w14:paraId="3914666B" w14:textId="77777777" w:rsidR="00985384" w:rsidRDefault="00985384" w:rsidP="00985384">
      <w:pPr>
        <w:tabs>
          <w:tab w:val="left" w:pos="921"/>
        </w:tabs>
        <w:rPr>
          <w:rFonts w:ascii="Arial Narrow" w:hAnsi="Arial Narrow"/>
          <w:sz w:val="20"/>
          <w:szCs w:val="20"/>
        </w:rPr>
      </w:pPr>
    </w:p>
    <w:p w14:paraId="38284BEE" w14:textId="0C9561E8" w:rsidR="00985384" w:rsidRPr="00985384" w:rsidRDefault="00985384" w:rsidP="00985384">
      <w:pPr>
        <w:tabs>
          <w:tab w:val="left" w:pos="921"/>
        </w:tabs>
        <w:rPr>
          <w:rFonts w:ascii="Arial Narrow" w:hAnsi="Arial Narrow"/>
          <w:sz w:val="20"/>
          <w:szCs w:val="20"/>
        </w:rPr>
      </w:pPr>
      <w:r w:rsidRPr="00985384">
        <w:rPr>
          <w:rFonts w:ascii="Arial Narrow" w:hAnsi="Arial Narrow"/>
          <w:sz w:val="20"/>
          <w:szCs w:val="20"/>
          <w:highlight w:val="green"/>
        </w:rPr>
        <w:t>TBC – Insert Schedule</w:t>
      </w:r>
      <w:r>
        <w:rPr>
          <w:rFonts w:ascii="Arial Narrow" w:hAnsi="Arial Narrow"/>
          <w:sz w:val="20"/>
          <w:szCs w:val="20"/>
        </w:rPr>
        <w:t xml:space="preserve"> </w:t>
      </w:r>
    </w:p>
    <w:p w14:paraId="44D757AF" w14:textId="77777777" w:rsidR="00A5165D" w:rsidRDefault="00A5165D" w:rsidP="00D15D32">
      <w:pPr>
        <w:rPr>
          <w:lang w:val="en-NZ"/>
        </w:rPr>
      </w:pPr>
    </w:p>
    <w:p w14:paraId="1E1537B3" w14:textId="77777777" w:rsidR="000403F7" w:rsidRDefault="000403F7" w:rsidP="00164616">
      <w:pPr>
        <w:pStyle w:val="ListParagraph"/>
        <w:widowControl w:val="0"/>
        <w:numPr>
          <w:ilvl w:val="2"/>
          <w:numId w:val="21"/>
        </w:numPr>
        <w:tabs>
          <w:tab w:val="left" w:pos="921"/>
        </w:tabs>
        <w:autoSpaceDE w:val="0"/>
        <w:autoSpaceDN w:val="0"/>
        <w:spacing w:before="243" w:after="0" w:line="240" w:lineRule="auto"/>
        <w:contextualSpacing w:val="0"/>
        <w:rPr>
          <w:rFonts w:ascii="Arial" w:eastAsia="Arial" w:hAnsi="Arial" w:cs="Arial"/>
          <w:b/>
          <w:bCs/>
        </w:rPr>
      </w:pPr>
      <w:commentRangeStart w:id="1"/>
      <w:r>
        <w:rPr>
          <w:rFonts w:ascii="Arial" w:eastAsia="Arial" w:hAnsi="Arial" w:cs="Arial"/>
          <w:b/>
          <w:bCs/>
        </w:rPr>
        <w:lastRenderedPageBreak/>
        <w:t>Assumptions</w:t>
      </w:r>
      <w:commentRangeEnd w:id="1"/>
      <w:r>
        <w:rPr>
          <w:rStyle w:val="CommentReference"/>
          <w:rFonts w:ascii="Arial" w:eastAsia="Arial" w:hAnsi="Arial" w:cs="Arial"/>
          <w:b/>
          <w:bCs/>
          <w:sz w:val="24"/>
          <w:szCs w:val="24"/>
        </w:rPr>
        <w:commentReference w:id="1"/>
      </w:r>
    </w:p>
    <w:p w14:paraId="2F068673" w14:textId="33182194" w:rsidR="000403F7" w:rsidRPr="002E25A2" w:rsidRDefault="00AD7F0C" w:rsidP="00164616">
      <w:pPr>
        <w:pStyle w:val="ListParagraph"/>
        <w:widowControl w:val="0"/>
        <w:numPr>
          <w:ilvl w:val="3"/>
          <w:numId w:val="21"/>
        </w:numPr>
        <w:tabs>
          <w:tab w:val="left" w:pos="921"/>
        </w:tabs>
        <w:autoSpaceDE w:val="0"/>
        <w:autoSpaceDN w:val="0"/>
        <w:spacing w:before="243" w:after="0" w:line="240" w:lineRule="auto"/>
        <w:contextualSpacing w:val="0"/>
        <w:rPr>
          <w:rFonts w:ascii="Arial" w:eastAsia="Arial" w:hAnsi="Arial" w:cs="Arial"/>
          <w:b/>
          <w:bCs/>
          <w:highlight w:val="green"/>
        </w:rPr>
      </w:pPr>
      <w:r>
        <w:rPr>
          <w:rFonts w:ascii="Arial Narrow" w:eastAsia="Arial" w:hAnsi="Arial Narrow" w:cs="Arial"/>
          <w:sz w:val="20"/>
          <w:szCs w:val="20"/>
          <w:highlight w:val="green"/>
        </w:rPr>
        <w:t>&lt;&lt;Add Assumptions Over here&gt;&gt;</w:t>
      </w:r>
    </w:p>
    <w:p w14:paraId="21F2C4F2" w14:textId="77777777" w:rsidR="000403F7" w:rsidRPr="006D0A1C" w:rsidRDefault="000403F7" w:rsidP="00164616">
      <w:pPr>
        <w:pStyle w:val="ListParagraph"/>
        <w:widowControl w:val="0"/>
        <w:numPr>
          <w:ilvl w:val="2"/>
          <w:numId w:val="21"/>
        </w:numPr>
        <w:tabs>
          <w:tab w:val="left" w:pos="921"/>
        </w:tabs>
        <w:autoSpaceDE w:val="0"/>
        <w:autoSpaceDN w:val="0"/>
        <w:spacing w:before="243" w:after="0" w:line="240" w:lineRule="auto"/>
        <w:contextualSpacing w:val="0"/>
        <w:rPr>
          <w:rFonts w:ascii="Arial" w:eastAsia="Arial" w:hAnsi="Arial" w:cs="Arial"/>
          <w:b/>
          <w:bCs/>
        </w:rPr>
      </w:pPr>
      <w:r w:rsidRPr="006D0A1C">
        <w:rPr>
          <w:rFonts w:ascii="Arial" w:eastAsia="Arial" w:hAnsi="Arial" w:cs="Arial"/>
          <w:b/>
          <w:bCs/>
        </w:rPr>
        <w:t>Dependencies</w:t>
      </w:r>
    </w:p>
    <w:p w14:paraId="34C54C1C" w14:textId="77777777" w:rsidR="00AD7F0C" w:rsidRDefault="000403F7" w:rsidP="000403F7">
      <w:pPr>
        <w:tabs>
          <w:tab w:val="left" w:pos="921"/>
        </w:tabs>
        <w:ind w:left="720"/>
        <w:rPr>
          <w:rFonts w:ascii="Arial Narrow" w:eastAsia="Arial Narrow" w:hAnsi="Arial Narrow" w:cs="Arial Narrow"/>
          <w:color w:val="000000" w:themeColor="text1"/>
          <w:sz w:val="20"/>
          <w:szCs w:val="20"/>
        </w:rPr>
      </w:pPr>
      <w:r>
        <w:rPr>
          <w:rFonts w:ascii="Arial Narrow" w:hAnsi="Arial Narrow"/>
          <w:sz w:val="20"/>
          <w:szCs w:val="20"/>
        </w:rPr>
        <w:br/>
      </w:r>
      <w:r w:rsidRPr="00397339">
        <w:rPr>
          <w:rFonts w:ascii="Arial Narrow" w:eastAsia="Arial Narrow" w:hAnsi="Arial Narrow" w:cs="Arial Narrow"/>
          <w:color w:val="000000" w:themeColor="text1"/>
          <w:sz w:val="20"/>
          <w:szCs w:val="20"/>
        </w:rPr>
        <w:t xml:space="preserve">The Supplier requires AusNet to </w:t>
      </w:r>
      <w:r>
        <w:rPr>
          <w:rFonts w:ascii="Arial Narrow" w:eastAsia="Arial Narrow" w:hAnsi="Arial Narrow" w:cs="Arial Narrow"/>
          <w:color w:val="000000" w:themeColor="text1"/>
          <w:sz w:val="20"/>
          <w:szCs w:val="20"/>
        </w:rPr>
        <w:t xml:space="preserve">meet </w:t>
      </w:r>
      <w:r w:rsidRPr="00397339">
        <w:rPr>
          <w:rFonts w:ascii="Arial Narrow" w:eastAsia="Arial Narrow" w:hAnsi="Arial Narrow" w:cs="Arial Narrow"/>
          <w:color w:val="000000" w:themeColor="text1"/>
          <w:sz w:val="20"/>
          <w:szCs w:val="20"/>
        </w:rPr>
        <w:t xml:space="preserve">the following </w:t>
      </w:r>
      <w:r>
        <w:rPr>
          <w:rFonts w:ascii="Arial Narrow" w:eastAsia="Arial Narrow" w:hAnsi="Arial Narrow" w:cs="Arial Narrow"/>
          <w:color w:val="000000" w:themeColor="text1"/>
          <w:sz w:val="20"/>
          <w:szCs w:val="20"/>
        </w:rPr>
        <w:t>dependencies in the delivery of this SOW:</w:t>
      </w:r>
    </w:p>
    <w:p w14:paraId="797A3880" w14:textId="69946108" w:rsidR="000403F7" w:rsidRPr="001310EA" w:rsidRDefault="00AD7F0C" w:rsidP="000403F7">
      <w:pPr>
        <w:tabs>
          <w:tab w:val="left" w:pos="921"/>
        </w:tabs>
        <w:ind w:left="720"/>
        <w:rPr>
          <w:rFonts w:ascii="Arial Narrow" w:hAnsi="Arial Narrow"/>
          <w:sz w:val="20"/>
          <w:szCs w:val="20"/>
        </w:rPr>
      </w:pPr>
      <w:r>
        <w:rPr>
          <w:rFonts w:eastAsia="Arial Narrow" w:cs="Arial Narrow"/>
          <w:color w:val="000000" w:themeColor="text1"/>
        </w:rPr>
        <w:t>&lt;&lt;Add dependencies Over here&gt;&gt;</w:t>
      </w:r>
      <w:r w:rsidR="000403F7">
        <w:br/>
      </w:r>
    </w:p>
    <w:tbl>
      <w:tblPr>
        <w:tblStyle w:val="TableGrid"/>
        <w:tblW w:w="0" w:type="auto"/>
        <w:tblLook w:val="04A0" w:firstRow="1" w:lastRow="0" w:firstColumn="1" w:lastColumn="0" w:noHBand="0" w:noVBand="1"/>
      </w:tblPr>
      <w:tblGrid>
        <w:gridCol w:w="4255"/>
        <w:gridCol w:w="1201"/>
        <w:gridCol w:w="3604"/>
      </w:tblGrid>
      <w:tr w:rsidR="000403F7" w14:paraId="69409ACD" w14:textId="77777777" w:rsidTr="00573FF0">
        <w:trPr>
          <w:trHeight w:val="300"/>
        </w:trPr>
        <w:tc>
          <w:tcPr>
            <w:tcW w:w="4831" w:type="dxa"/>
            <w:shd w:val="clear" w:color="auto" w:fill="BFBFBF" w:themeFill="background1" w:themeFillShade="BF"/>
          </w:tcPr>
          <w:p w14:paraId="60D6765E" w14:textId="77777777" w:rsidR="000403F7" w:rsidRDefault="000403F7" w:rsidP="00573FF0">
            <w:pPr>
              <w:pStyle w:val="TableParagraph"/>
              <w:widowControl/>
              <w:rPr>
                <w:rFonts w:ascii="Arial Narrow" w:eastAsiaTheme="minorEastAsia" w:hAnsi="Arial Narrow"/>
                <w:b/>
                <w:bCs/>
                <w:sz w:val="20"/>
                <w:szCs w:val="20"/>
                <w:lang w:val="en-AU" w:eastAsia="ja-JP"/>
              </w:rPr>
            </w:pPr>
            <w:r w:rsidRPr="08627210">
              <w:rPr>
                <w:rFonts w:ascii="Arial Narrow" w:eastAsiaTheme="minorEastAsia" w:hAnsi="Arial Narrow"/>
                <w:b/>
                <w:bCs/>
                <w:sz w:val="20"/>
                <w:szCs w:val="20"/>
                <w:lang w:val="en-AU" w:eastAsia="ja-JP"/>
              </w:rPr>
              <w:t>Dependency</w:t>
            </w:r>
          </w:p>
        </w:tc>
        <w:tc>
          <w:tcPr>
            <w:tcW w:w="1201" w:type="dxa"/>
            <w:shd w:val="clear" w:color="auto" w:fill="BFBFBF" w:themeFill="background1" w:themeFillShade="BF"/>
          </w:tcPr>
          <w:p w14:paraId="1E87D555" w14:textId="77777777" w:rsidR="000403F7" w:rsidRDefault="000403F7" w:rsidP="00573FF0">
            <w:pPr>
              <w:pStyle w:val="TableParagraph"/>
              <w:widowControl/>
              <w:rPr>
                <w:rFonts w:ascii="Arial Narrow" w:eastAsiaTheme="minorEastAsia" w:hAnsi="Arial Narrow"/>
                <w:b/>
                <w:bCs/>
                <w:sz w:val="20"/>
                <w:szCs w:val="20"/>
                <w:lang w:val="en-AU" w:eastAsia="ja-JP"/>
              </w:rPr>
            </w:pPr>
            <w:r w:rsidRPr="432A60D7">
              <w:rPr>
                <w:rFonts w:ascii="Arial Narrow" w:eastAsiaTheme="minorEastAsia" w:hAnsi="Arial Narrow"/>
                <w:b/>
                <w:bCs/>
                <w:sz w:val="20"/>
                <w:szCs w:val="20"/>
                <w:lang w:val="en-AU" w:eastAsia="ja-JP"/>
              </w:rPr>
              <w:t>Accountable</w:t>
            </w:r>
          </w:p>
        </w:tc>
        <w:tc>
          <w:tcPr>
            <w:tcW w:w="4108" w:type="dxa"/>
            <w:shd w:val="clear" w:color="auto" w:fill="BFBFBF" w:themeFill="background1" w:themeFillShade="BF"/>
          </w:tcPr>
          <w:p w14:paraId="5C0FE7E8" w14:textId="77777777" w:rsidR="000403F7" w:rsidRDefault="000403F7" w:rsidP="00573FF0">
            <w:pPr>
              <w:pStyle w:val="TableParagraph"/>
              <w:widowControl/>
              <w:rPr>
                <w:rFonts w:ascii="Arial Narrow" w:eastAsiaTheme="minorEastAsia" w:hAnsi="Arial Narrow"/>
                <w:b/>
                <w:bCs/>
                <w:sz w:val="20"/>
                <w:szCs w:val="20"/>
                <w:lang w:val="en-AU" w:eastAsia="ja-JP"/>
              </w:rPr>
            </w:pPr>
            <w:r w:rsidRPr="08627210">
              <w:rPr>
                <w:rFonts w:ascii="Arial Narrow" w:eastAsiaTheme="minorEastAsia" w:hAnsi="Arial Narrow"/>
                <w:b/>
                <w:bCs/>
                <w:sz w:val="20"/>
                <w:szCs w:val="20"/>
                <w:lang w:val="en-AU" w:eastAsia="ja-JP"/>
              </w:rPr>
              <w:t>Date Required</w:t>
            </w:r>
          </w:p>
        </w:tc>
      </w:tr>
      <w:tr w:rsidR="000403F7" w14:paraId="3CD924F6" w14:textId="77777777" w:rsidTr="00573FF0">
        <w:trPr>
          <w:trHeight w:val="300"/>
        </w:trPr>
        <w:tc>
          <w:tcPr>
            <w:tcW w:w="4831" w:type="dxa"/>
          </w:tcPr>
          <w:p w14:paraId="6E7F9D69" w14:textId="5607371C" w:rsidR="000403F7" w:rsidRDefault="002E25A2" w:rsidP="00573FF0">
            <w:pPr>
              <w:pStyle w:val="ListParagraph"/>
              <w:tabs>
                <w:tab w:val="left" w:pos="921"/>
              </w:tabs>
              <w:ind w:left="0"/>
              <w:rPr>
                <w:rFonts w:ascii="Arial Narrow" w:hAnsi="Arial Narrow"/>
                <w:sz w:val="20"/>
                <w:szCs w:val="20"/>
              </w:rPr>
            </w:pPr>
            <w:r w:rsidRPr="002E25A2">
              <w:rPr>
                <w:rFonts w:ascii="Arial Narrow" w:hAnsi="Arial Narrow"/>
                <w:sz w:val="20"/>
                <w:szCs w:val="20"/>
                <w:highlight w:val="green"/>
              </w:rPr>
              <w:t>TBC - Parag</w:t>
            </w:r>
          </w:p>
        </w:tc>
        <w:tc>
          <w:tcPr>
            <w:tcW w:w="1201" w:type="dxa"/>
          </w:tcPr>
          <w:p w14:paraId="30C6B769" w14:textId="25F0AF98" w:rsidR="000403F7" w:rsidRDefault="000403F7" w:rsidP="00573FF0">
            <w:pPr>
              <w:pStyle w:val="ListParagraph"/>
              <w:tabs>
                <w:tab w:val="left" w:pos="921"/>
              </w:tabs>
              <w:ind w:left="0"/>
              <w:rPr>
                <w:rFonts w:ascii="Arial Narrow" w:hAnsi="Arial Narrow"/>
                <w:sz w:val="20"/>
                <w:szCs w:val="20"/>
              </w:rPr>
            </w:pPr>
          </w:p>
        </w:tc>
        <w:tc>
          <w:tcPr>
            <w:tcW w:w="4108" w:type="dxa"/>
          </w:tcPr>
          <w:p w14:paraId="52771122" w14:textId="673CE381" w:rsidR="000403F7" w:rsidRDefault="000403F7" w:rsidP="00573FF0">
            <w:pPr>
              <w:pStyle w:val="ListParagraph"/>
              <w:tabs>
                <w:tab w:val="left" w:pos="921"/>
              </w:tabs>
              <w:ind w:left="0"/>
              <w:rPr>
                <w:rFonts w:ascii="Arial Narrow" w:hAnsi="Arial Narrow"/>
                <w:sz w:val="20"/>
                <w:szCs w:val="20"/>
              </w:rPr>
            </w:pPr>
          </w:p>
        </w:tc>
      </w:tr>
      <w:tr w:rsidR="000403F7" w14:paraId="3E2A03DB" w14:textId="77777777" w:rsidTr="00573FF0">
        <w:trPr>
          <w:trHeight w:val="300"/>
        </w:trPr>
        <w:tc>
          <w:tcPr>
            <w:tcW w:w="4831" w:type="dxa"/>
          </w:tcPr>
          <w:p w14:paraId="716BC283" w14:textId="47E60F5C" w:rsidR="000403F7" w:rsidRDefault="000403F7" w:rsidP="00573FF0">
            <w:pPr>
              <w:pStyle w:val="ListParagraph"/>
              <w:tabs>
                <w:tab w:val="left" w:pos="921"/>
              </w:tabs>
              <w:ind w:left="0"/>
              <w:rPr>
                <w:rFonts w:ascii="Arial Narrow" w:hAnsi="Arial Narrow"/>
                <w:sz w:val="20"/>
                <w:szCs w:val="20"/>
              </w:rPr>
            </w:pPr>
          </w:p>
        </w:tc>
        <w:tc>
          <w:tcPr>
            <w:tcW w:w="1201" w:type="dxa"/>
          </w:tcPr>
          <w:p w14:paraId="4E1210ED" w14:textId="4C0A72E1" w:rsidR="000403F7" w:rsidRDefault="000403F7" w:rsidP="00573FF0">
            <w:pPr>
              <w:pStyle w:val="ListParagraph"/>
              <w:tabs>
                <w:tab w:val="left" w:pos="921"/>
              </w:tabs>
              <w:ind w:left="0"/>
              <w:rPr>
                <w:rFonts w:ascii="Arial Narrow" w:hAnsi="Arial Narrow"/>
                <w:sz w:val="20"/>
                <w:szCs w:val="20"/>
              </w:rPr>
            </w:pPr>
          </w:p>
        </w:tc>
        <w:tc>
          <w:tcPr>
            <w:tcW w:w="4108" w:type="dxa"/>
          </w:tcPr>
          <w:p w14:paraId="26203F52" w14:textId="4BB724C5" w:rsidR="000403F7" w:rsidRDefault="000403F7" w:rsidP="00573FF0">
            <w:pPr>
              <w:pStyle w:val="ListParagraph"/>
              <w:tabs>
                <w:tab w:val="left" w:pos="921"/>
              </w:tabs>
              <w:ind w:left="0"/>
              <w:rPr>
                <w:rFonts w:ascii="Arial Narrow" w:hAnsi="Arial Narrow"/>
                <w:sz w:val="20"/>
                <w:szCs w:val="20"/>
              </w:rPr>
            </w:pPr>
          </w:p>
        </w:tc>
      </w:tr>
      <w:tr w:rsidR="000403F7" w14:paraId="10AF5E7D" w14:textId="77777777" w:rsidTr="00573FF0">
        <w:trPr>
          <w:trHeight w:val="300"/>
        </w:trPr>
        <w:tc>
          <w:tcPr>
            <w:tcW w:w="4831" w:type="dxa"/>
          </w:tcPr>
          <w:p w14:paraId="6CE2C4F1" w14:textId="1BE57B06" w:rsidR="000403F7" w:rsidRDefault="000403F7" w:rsidP="00573FF0">
            <w:pPr>
              <w:pStyle w:val="ListParagraph"/>
              <w:tabs>
                <w:tab w:val="left" w:pos="921"/>
              </w:tabs>
              <w:ind w:left="0"/>
              <w:rPr>
                <w:rFonts w:ascii="Arial Narrow" w:hAnsi="Arial Narrow"/>
                <w:sz w:val="20"/>
                <w:szCs w:val="20"/>
              </w:rPr>
            </w:pPr>
          </w:p>
        </w:tc>
        <w:tc>
          <w:tcPr>
            <w:tcW w:w="1201" w:type="dxa"/>
          </w:tcPr>
          <w:p w14:paraId="52AA5054" w14:textId="642C8B36" w:rsidR="000403F7" w:rsidRDefault="000403F7" w:rsidP="00573FF0">
            <w:pPr>
              <w:pStyle w:val="ListParagraph"/>
              <w:tabs>
                <w:tab w:val="left" w:pos="921"/>
              </w:tabs>
              <w:ind w:left="0"/>
              <w:rPr>
                <w:rFonts w:ascii="Arial Narrow" w:hAnsi="Arial Narrow"/>
                <w:sz w:val="20"/>
                <w:szCs w:val="20"/>
              </w:rPr>
            </w:pPr>
          </w:p>
        </w:tc>
        <w:tc>
          <w:tcPr>
            <w:tcW w:w="4108" w:type="dxa"/>
          </w:tcPr>
          <w:p w14:paraId="6AD88D3D" w14:textId="5FE80C4B" w:rsidR="000403F7" w:rsidRDefault="000403F7" w:rsidP="00573FF0">
            <w:pPr>
              <w:pStyle w:val="ListParagraph"/>
              <w:tabs>
                <w:tab w:val="left" w:pos="921"/>
              </w:tabs>
              <w:ind w:left="0"/>
              <w:rPr>
                <w:rFonts w:ascii="Arial Narrow" w:hAnsi="Arial Narrow"/>
                <w:sz w:val="20"/>
                <w:szCs w:val="20"/>
              </w:rPr>
            </w:pPr>
          </w:p>
        </w:tc>
      </w:tr>
      <w:tr w:rsidR="000403F7" w14:paraId="4A353190" w14:textId="77777777" w:rsidTr="00573FF0">
        <w:trPr>
          <w:trHeight w:val="300"/>
        </w:trPr>
        <w:tc>
          <w:tcPr>
            <w:tcW w:w="4831" w:type="dxa"/>
          </w:tcPr>
          <w:p w14:paraId="32C8A8AB" w14:textId="1EFB027A" w:rsidR="000403F7" w:rsidRDefault="000403F7" w:rsidP="00573FF0">
            <w:pPr>
              <w:pStyle w:val="ListParagraph"/>
              <w:tabs>
                <w:tab w:val="left" w:pos="921"/>
              </w:tabs>
              <w:ind w:left="0"/>
              <w:rPr>
                <w:rFonts w:ascii="Arial Narrow" w:hAnsi="Arial Narrow"/>
                <w:sz w:val="20"/>
                <w:szCs w:val="20"/>
              </w:rPr>
            </w:pPr>
          </w:p>
        </w:tc>
        <w:tc>
          <w:tcPr>
            <w:tcW w:w="1201" w:type="dxa"/>
          </w:tcPr>
          <w:p w14:paraId="56FB77FE" w14:textId="0E138C53" w:rsidR="000403F7" w:rsidRDefault="000403F7" w:rsidP="00573FF0">
            <w:pPr>
              <w:pStyle w:val="ListParagraph"/>
              <w:tabs>
                <w:tab w:val="left" w:pos="921"/>
              </w:tabs>
              <w:ind w:left="0"/>
              <w:rPr>
                <w:rFonts w:ascii="Arial Narrow" w:hAnsi="Arial Narrow"/>
                <w:sz w:val="20"/>
                <w:szCs w:val="20"/>
              </w:rPr>
            </w:pPr>
          </w:p>
        </w:tc>
        <w:tc>
          <w:tcPr>
            <w:tcW w:w="4108" w:type="dxa"/>
          </w:tcPr>
          <w:p w14:paraId="08373D3E" w14:textId="4DAD57F1" w:rsidR="000403F7" w:rsidRDefault="000403F7" w:rsidP="00573FF0">
            <w:pPr>
              <w:pStyle w:val="ListParagraph"/>
              <w:tabs>
                <w:tab w:val="left" w:pos="921"/>
              </w:tabs>
              <w:ind w:left="0"/>
              <w:rPr>
                <w:rFonts w:ascii="Arial Narrow" w:hAnsi="Arial Narrow"/>
                <w:sz w:val="20"/>
                <w:szCs w:val="20"/>
              </w:rPr>
            </w:pPr>
          </w:p>
        </w:tc>
      </w:tr>
    </w:tbl>
    <w:p w14:paraId="75BB4A6F" w14:textId="77777777" w:rsidR="000403F7" w:rsidRPr="00B6743E" w:rsidRDefault="000403F7" w:rsidP="000403F7"/>
    <w:p w14:paraId="2D237E75" w14:textId="77777777" w:rsidR="000403F7" w:rsidRPr="007B115A" w:rsidRDefault="000403F7" w:rsidP="00164616">
      <w:pPr>
        <w:pStyle w:val="ListParagraph"/>
        <w:widowControl w:val="0"/>
        <w:numPr>
          <w:ilvl w:val="2"/>
          <w:numId w:val="21"/>
        </w:numPr>
        <w:tabs>
          <w:tab w:val="left" w:pos="921"/>
        </w:tabs>
        <w:autoSpaceDE w:val="0"/>
        <w:autoSpaceDN w:val="0"/>
        <w:spacing w:before="243" w:after="0" w:line="240" w:lineRule="auto"/>
        <w:contextualSpacing w:val="0"/>
        <w:rPr>
          <w:rFonts w:ascii="Arial" w:eastAsia="Arial" w:hAnsi="Arial" w:cs="Arial"/>
          <w:b/>
          <w:bCs/>
        </w:rPr>
      </w:pPr>
      <w:r w:rsidRPr="007B115A">
        <w:rPr>
          <w:rFonts w:ascii="Arial" w:eastAsia="Arial" w:hAnsi="Arial" w:cs="Arial"/>
          <w:b/>
          <w:bCs/>
        </w:rPr>
        <w:t>AusNet Responsibilities</w:t>
      </w:r>
    </w:p>
    <w:p w14:paraId="45B72B57" w14:textId="77777777" w:rsidR="000403F7" w:rsidRDefault="000403F7" w:rsidP="000403F7">
      <w:pPr>
        <w:tabs>
          <w:tab w:val="left" w:pos="921"/>
        </w:tabs>
        <w:spacing w:before="243"/>
        <w:ind w:left="720" w:hanging="360"/>
        <w:rPr>
          <w:rFonts w:ascii="Arial Narrow" w:eastAsia="Arial Narrow" w:hAnsi="Arial Narrow" w:cs="Arial Narrow"/>
          <w:color w:val="000000" w:themeColor="text1"/>
          <w:sz w:val="20"/>
          <w:szCs w:val="20"/>
        </w:rPr>
      </w:pPr>
      <w:r>
        <w:rPr>
          <w:rFonts w:ascii="Arial Narrow" w:hAnsi="Arial Narrow"/>
          <w:sz w:val="20"/>
          <w:szCs w:val="20"/>
        </w:rPr>
        <w:tab/>
      </w:r>
      <w:r w:rsidRPr="08627210">
        <w:rPr>
          <w:rFonts w:ascii="Arial Narrow" w:hAnsi="Arial Narrow"/>
          <w:sz w:val="20"/>
          <w:szCs w:val="20"/>
        </w:rPr>
        <w:t xml:space="preserve">The Parties acknowledge that </w:t>
      </w:r>
      <w:r>
        <w:rPr>
          <w:rFonts w:ascii="Arial Narrow" w:hAnsi="Arial Narrow"/>
          <w:sz w:val="20"/>
          <w:szCs w:val="20"/>
        </w:rPr>
        <w:t xml:space="preserve">the </w:t>
      </w:r>
      <w:r w:rsidRPr="08627210">
        <w:rPr>
          <w:rFonts w:ascii="Arial Narrow" w:hAnsi="Arial Narrow"/>
          <w:sz w:val="20"/>
          <w:szCs w:val="20"/>
        </w:rPr>
        <w:t>delivery of the services under this SOW are dependent upon timely execution of these responsibilities.</w:t>
      </w:r>
      <w:r>
        <w:rPr>
          <w:rFonts w:ascii="Arial Narrow" w:eastAsia="Arial Narrow" w:hAnsi="Arial Narrow" w:cs="Arial Narrow"/>
          <w:color w:val="000000" w:themeColor="text1"/>
          <w:sz w:val="20"/>
          <w:szCs w:val="20"/>
        </w:rPr>
        <w:t>:</w:t>
      </w:r>
    </w:p>
    <w:p w14:paraId="590009D4" w14:textId="11913237" w:rsidR="00AD7F0C" w:rsidRPr="00397339" w:rsidRDefault="00AD7F0C" w:rsidP="000403F7">
      <w:pPr>
        <w:tabs>
          <w:tab w:val="left" w:pos="921"/>
        </w:tabs>
        <w:spacing w:before="243"/>
        <w:ind w:left="720" w:hanging="360"/>
        <w:rPr>
          <w:rFonts w:ascii="Arial Narrow" w:eastAsia="Arial Narrow" w:hAnsi="Arial Narrow" w:cs="Arial Narrow"/>
          <w:color w:val="000000" w:themeColor="text1"/>
          <w:sz w:val="20"/>
          <w:szCs w:val="20"/>
        </w:rPr>
      </w:pPr>
      <w:r>
        <w:rPr>
          <w:rFonts w:ascii="Arial Narrow" w:eastAsia="Arial Narrow" w:hAnsi="Arial Narrow" w:cs="Arial Narrow"/>
          <w:color w:val="000000" w:themeColor="text1"/>
          <w:sz w:val="20"/>
          <w:szCs w:val="20"/>
        </w:rPr>
        <w:t>&lt;&lt;Add RACI Over here&gt;&gt;</w:t>
      </w:r>
    </w:p>
    <w:p w14:paraId="1F068478" w14:textId="77777777" w:rsidR="000403F7" w:rsidRDefault="000403F7" w:rsidP="000403F7">
      <w:pPr>
        <w:tabs>
          <w:tab w:val="left" w:pos="921"/>
        </w:tabs>
        <w:rPr>
          <w:rFonts w:ascii="Arial" w:eastAsia="Arial" w:hAnsi="Arial" w:cs="Arial"/>
          <w:b/>
          <w:bCs/>
        </w:rPr>
      </w:pPr>
    </w:p>
    <w:tbl>
      <w:tblPr>
        <w:tblStyle w:val="TableGrid"/>
        <w:tblW w:w="9420" w:type="dxa"/>
        <w:tblLayout w:type="fixed"/>
        <w:tblCellMar>
          <w:top w:w="28" w:type="dxa"/>
          <w:left w:w="57" w:type="dxa"/>
          <w:bottom w:w="28" w:type="dxa"/>
        </w:tblCellMar>
        <w:tblLook w:val="06A0" w:firstRow="1" w:lastRow="0" w:firstColumn="1" w:lastColumn="0" w:noHBand="1" w:noVBand="1"/>
      </w:tblPr>
      <w:tblGrid>
        <w:gridCol w:w="1017"/>
        <w:gridCol w:w="963"/>
        <w:gridCol w:w="6379"/>
        <w:gridCol w:w="1061"/>
      </w:tblGrid>
      <w:tr w:rsidR="000403F7" w:rsidRPr="00ED6CA4" w14:paraId="1C737F05" w14:textId="77777777" w:rsidTr="002E25A2">
        <w:trPr>
          <w:trHeight w:val="300"/>
        </w:trPr>
        <w:tc>
          <w:tcPr>
            <w:tcW w:w="1017" w:type="dxa"/>
            <w:shd w:val="clear" w:color="auto" w:fill="BFBFBF" w:themeFill="background1" w:themeFillShade="BF"/>
          </w:tcPr>
          <w:p w14:paraId="5814BD98" w14:textId="77777777" w:rsidR="000403F7" w:rsidRPr="00ED6CA4" w:rsidRDefault="000403F7" w:rsidP="00573FF0">
            <w:pPr>
              <w:rPr>
                <w:rFonts w:ascii="Arial Narrow" w:hAnsi="Arial Narrow"/>
                <w:b/>
                <w:bCs/>
                <w:sz w:val="20"/>
                <w:szCs w:val="20"/>
              </w:rPr>
            </w:pPr>
            <w:r w:rsidRPr="00ED6CA4">
              <w:rPr>
                <w:rFonts w:ascii="Arial Narrow" w:hAnsi="Arial Narrow"/>
                <w:b/>
                <w:bCs/>
                <w:sz w:val="20"/>
                <w:szCs w:val="20"/>
              </w:rPr>
              <w:t>No.</w:t>
            </w:r>
          </w:p>
        </w:tc>
        <w:tc>
          <w:tcPr>
            <w:tcW w:w="963" w:type="dxa"/>
            <w:shd w:val="clear" w:color="auto" w:fill="BFBFBF" w:themeFill="background1" w:themeFillShade="BF"/>
          </w:tcPr>
          <w:p w14:paraId="2EBA4D6E" w14:textId="77777777" w:rsidR="000403F7" w:rsidRPr="00ED6CA4" w:rsidRDefault="000403F7" w:rsidP="00573FF0">
            <w:pPr>
              <w:rPr>
                <w:rFonts w:ascii="Arial Narrow" w:hAnsi="Arial Narrow"/>
                <w:b/>
                <w:bCs/>
                <w:sz w:val="20"/>
                <w:szCs w:val="20"/>
              </w:rPr>
            </w:pPr>
            <w:r w:rsidRPr="00ED6CA4">
              <w:rPr>
                <w:rFonts w:ascii="Arial Narrow" w:hAnsi="Arial Narrow"/>
                <w:b/>
                <w:bCs/>
                <w:sz w:val="20"/>
                <w:szCs w:val="20"/>
              </w:rPr>
              <w:t>Category</w:t>
            </w:r>
          </w:p>
        </w:tc>
        <w:tc>
          <w:tcPr>
            <w:tcW w:w="6379" w:type="dxa"/>
            <w:shd w:val="clear" w:color="auto" w:fill="BFBFBF" w:themeFill="background1" w:themeFillShade="BF"/>
          </w:tcPr>
          <w:p w14:paraId="3C394D4D" w14:textId="77777777" w:rsidR="000403F7" w:rsidRPr="00ED6CA4" w:rsidRDefault="000403F7" w:rsidP="00573FF0">
            <w:pPr>
              <w:rPr>
                <w:rFonts w:ascii="Arial Narrow" w:hAnsi="Arial Narrow"/>
                <w:b/>
                <w:bCs/>
                <w:sz w:val="20"/>
                <w:szCs w:val="20"/>
              </w:rPr>
            </w:pPr>
            <w:r w:rsidRPr="00ED6CA4">
              <w:rPr>
                <w:rFonts w:ascii="Arial Narrow" w:hAnsi="Arial Narrow"/>
                <w:b/>
                <w:bCs/>
                <w:sz w:val="20"/>
                <w:szCs w:val="20"/>
              </w:rPr>
              <w:t>AusNet Responsibility</w:t>
            </w:r>
          </w:p>
        </w:tc>
        <w:tc>
          <w:tcPr>
            <w:tcW w:w="1061" w:type="dxa"/>
            <w:shd w:val="clear" w:color="auto" w:fill="BFBFBF" w:themeFill="background1" w:themeFillShade="BF"/>
          </w:tcPr>
          <w:p w14:paraId="7D5762BA" w14:textId="77777777" w:rsidR="000403F7" w:rsidRPr="00ED6CA4" w:rsidRDefault="000403F7" w:rsidP="00573FF0">
            <w:pPr>
              <w:rPr>
                <w:rFonts w:ascii="Arial Narrow" w:hAnsi="Arial Narrow"/>
                <w:b/>
                <w:bCs/>
                <w:sz w:val="20"/>
                <w:szCs w:val="20"/>
              </w:rPr>
            </w:pPr>
            <w:r w:rsidRPr="00ED6CA4">
              <w:rPr>
                <w:rFonts w:ascii="Arial Narrow" w:hAnsi="Arial Narrow"/>
                <w:b/>
                <w:bCs/>
                <w:sz w:val="20"/>
                <w:szCs w:val="20"/>
              </w:rPr>
              <w:t>Date</w:t>
            </w:r>
          </w:p>
        </w:tc>
      </w:tr>
      <w:tr w:rsidR="000403F7" w:rsidRPr="00ED6CA4" w14:paraId="5EDC3C21" w14:textId="77777777" w:rsidTr="002E25A2">
        <w:trPr>
          <w:trHeight w:val="300"/>
        </w:trPr>
        <w:tc>
          <w:tcPr>
            <w:tcW w:w="1017" w:type="dxa"/>
          </w:tcPr>
          <w:p w14:paraId="15DCA9A0" w14:textId="0754EC7C" w:rsidR="000403F7" w:rsidRPr="00ED6CA4" w:rsidRDefault="000403F7" w:rsidP="00573FF0">
            <w:pPr>
              <w:tabs>
                <w:tab w:val="left" w:pos="921"/>
              </w:tabs>
              <w:rPr>
                <w:rFonts w:ascii="Arial Narrow" w:hAnsi="Arial Narrow"/>
                <w:sz w:val="20"/>
                <w:szCs w:val="20"/>
              </w:rPr>
            </w:pPr>
          </w:p>
        </w:tc>
        <w:tc>
          <w:tcPr>
            <w:tcW w:w="963" w:type="dxa"/>
          </w:tcPr>
          <w:p w14:paraId="4D642B8D" w14:textId="061FA6F6" w:rsidR="000403F7" w:rsidRPr="00ED6CA4" w:rsidRDefault="000403F7" w:rsidP="00573FF0">
            <w:pPr>
              <w:pStyle w:val="ListParagraph"/>
              <w:ind w:left="0"/>
              <w:rPr>
                <w:rFonts w:ascii="Arial Narrow" w:hAnsi="Arial Narrow"/>
                <w:sz w:val="20"/>
                <w:szCs w:val="20"/>
              </w:rPr>
            </w:pPr>
          </w:p>
        </w:tc>
        <w:tc>
          <w:tcPr>
            <w:tcW w:w="6379" w:type="dxa"/>
          </w:tcPr>
          <w:p w14:paraId="16E7A48E" w14:textId="77AD43E6" w:rsidR="000403F7" w:rsidRPr="00ED6CA4" w:rsidRDefault="002E25A2" w:rsidP="00573FF0">
            <w:pPr>
              <w:rPr>
                <w:rFonts w:ascii="Arial Narrow" w:eastAsia="Arial Narrow" w:hAnsi="Arial Narrow" w:cs="Arial Narrow"/>
                <w:color w:val="000000" w:themeColor="text1"/>
                <w:sz w:val="20"/>
                <w:szCs w:val="20"/>
              </w:rPr>
            </w:pPr>
            <w:r w:rsidRPr="002E25A2">
              <w:rPr>
                <w:rFonts w:ascii="Arial Narrow" w:eastAsia="Arial Narrow" w:hAnsi="Arial Narrow" w:cs="Arial Narrow"/>
                <w:color w:val="000000" w:themeColor="text1"/>
                <w:sz w:val="20"/>
                <w:szCs w:val="20"/>
                <w:highlight w:val="green"/>
              </w:rPr>
              <w:t>TBC Parag</w:t>
            </w:r>
          </w:p>
        </w:tc>
        <w:tc>
          <w:tcPr>
            <w:tcW w:w="1061" w:type="dxa"/>
          </w:tcPr>
          <w:p w14:paraId="4FA09761" w14:textId="23B9E893" w:rsidR="000403F7" w:rsidRPr="00ED6CA4" w:rsidRDefault="000403F7" w:rsidP="00573FF0">
            <w:pPr>
              <w:rPr>
                <w:rFonts w:ascii="Arial Narrow" w:hAnsi="Arial Narrow"/>
                <w:sz w:val="20"/>
                <w:szCs w:val="20"/>
              </w:rPr>
            </w:pPr>
          </w:p>
        </w:tc>
      </w:tr>
      <w:tr w:rsidR="000403F7" w:rsidRPr="00ED6CA4" w14:paraId="581311B1" w14:textId="77777777" w:rsidTr="002E25A2">
        <w:trPr>
          <w:trHeight w:val="300"/>
        </w:trPr>
        <w:tc>
          <w:tcPr>
            <w:tcW w:w="1017" w:type="dxa"/>
          </w:tcPr>
          <w:p w14:paraId="41FB9A4D" w14:textId="7FA04232" w:rsidR="000403F7" w:rsidRPr="00ED6CA4" w:rsidRDefault="000403F7" w:rsidP="00573FF0">
            <w:pPr>
              <w:tabs>
                <w:tab w:val="left" w:pos="921"/>
              </w:tabs>
              <w:rPr>
                <w:rFonts w:ascii="Arial Narrow" w:eastAsia="Arial Narrow" w:hAnsi="Arial Narrow" w:cs="Arial Narrow"/>
                <w:color w:val="000000" w:themeColor="text1"/>
                <w:sz w:val="20"/>
                <w:szCs w:val="20"/>
              </w:rPr>
            </w:pPr>
          </w:p>
        </w:tc>
        <w:tc>
          <w:tcPr>
            <w:tcW w:w="963" w:type="dxa"/>
          </w:tcPr>
          <w:p w14:paraId="6C5B4D6B" w14:textId="6D375AB8" w:rsidR="000403F7" w:rsidRPr="00ED6CA4" w:rsidRDefault="000403F7" w:rsidP="00573FF0">
            <w:pPr>
              <w:rPr>
                <w:rFonts w:ascii="Arial Narrow" w:eastAsia="Arial Narrow" w:hAnsi="Arial Narrow" w:cs="Arial Narrow"/>
                <w:color w:val="000000" w:themeColor="text1"/>
                <w:sz w:val="20"/>
                <w:szCs w:val="20"/>
              </w:rPr>
            </w:pPr>
          </w:p>
        </w:tc>
        <w:tc>
          <w:tcPr>
            <w:tcW w:w="6379" w:type="dxa"/>
          </w:tcPr>
          <w:p w14:paraId="05B5ECB9" w14:textId="21344492" w:rsidR="000403F7" w:rsidRPr="00A91DED" w:rsidRDefault="000403F7" w:rsidP="00573FF0">
            <w:pPr>
              <w:rPr>
                <w:rFonts w:ascii="Arial Narrow" w:eastAsia="Arial Narrow" w:hAnsi="Arial Narrow" w:cs="Arial Narrow"/>
                <w:color w:val="000000" w:themeColor="text1"/>
                <w:sz w:val="20"/>
                <w:szCs w:val="20"/>
              </w:rPr>
            </w:pPr>
          </w:p>
        </w:tc>
        <w:tc>
          <w:tcPr>
            <w:tcW w:w="1061" w:type="dxa"/>
          </w:tcPr>
          <w:p w14:paraId="2F472995" w14:textId="6000FE9A" w:rsidR="000403F7" w:rsidRPr="00ED6CA4" w:rsidRDefault="000403F7" w:rsidP="00573FF0">
            <w:pPr>
              <w:rPr>
                <w:rFonts w:ascii="Arial Narrow" w:hAnsi="Arial Narrow"/>
                <w:sz w:val="20"/>
                <w:szCs w:val="20"/>
              </w:rPr>
            </w:pPr>
          </w:p>
        </w:tc>
      </w:tr>
      <w:tr w:rsidR="000403F7" w:rsidRPr="00ED6CA4" w14:paraId="76B83356" w14:textId="77777777" w:rsidTr="002E25A2">
        <w:trPr>
          <w:trHeight w:val="300"/>
        </w:trPr>
        <w:tc>
          <w:tcPr>
            <w:tcW w:w="1017" w:type="dxa"/>
          </w:tcPr>
          <w:p w14:paraId="6E9AA7F6" w14:textId="0B274392" w:rsidR="000403F7" w:rsidRPr="00ED6CA4" w:rsidRDefault="000403F7" w:rsidP="00573FF0">
            <w:pPr>
              <w:tabs>
                <w:tab w:val="left" w:pos="921"/>
              </w:tabs>
              <w:rPr>
                <w:rFonts w:ascii="Arial Narrow" w:eastAsia="Arial Narrow" w:hAnsi="Arial Narrow" w:cs="Arial Narrow"/>
                <w:color w:val="000000" w:themeColor="text1"/>
                <w:sz w:val="20"/>
                <w:szCs w:val="20"/>
              </w:rPr>
            </w:pPr>
          </w:p>
        </w:tc>
        <w:tc>
          <w:tcPr>
            <w:tcW w:w="963" w:type="dxa"/>
          </w:tcPr>
          <w:p w14:paraId="3E2A8174" w14:textId="741956E3" w:rsidR="000403F7" w:rsidRDefault="000403F7" w:rsidP="00573FF0">
            <w:pPr>
              <w:rPr>
                <w:rFonts w:ascii="Arial Narrow" w:eastAsia="Arial Narrow" w:hAnsi="Arial Narrow" w:cs="Arial Narrow"/>
                <w:color w:val="000000" w:themeColor="text1"/>
                <w:sz w:val="20"/>
                <w:szCs w:val="20"/>
              </w:rPr>
            </w:pPr>
          </w:p>
        </w:tc>
        <w:tc>
          <w:tcPr>
            <w:tcW w:w="6379" w:type="dxa"/>
          </w:tcPr>
          <w:p w14:paraId="7FB506FE" w14:textId="3F27C765" w:rsidR="000403F7" w:rsidRPr="00EB3C7A" w:rsidRDefault="000403F7" w:rsidP="00573FF0">
            <w:pPr>
              <w:rPr>
                <w:rFonts w:ascii="Arial Narrow" w:eastAsia="Arial Narrow" w:hAnsi="Arial Narrow" w:cs="Arial Narrow"/>
                <w:color w:val="000000" w:themeColor="text1"/>
                <w:sz w:val="20"/>
                <w:szCs w:val="20"/>
              </w:rPr>
            </w:pPr>
          </w:p>
        </w:tc>
        <w:tc>
          <w:tcPr>
            <w:tcW w:w="1061" w:type="dxa"/>
          </w:tcPr>
          <w:p w14:paraId="5EDA45E4" w14:textId="42187405" w:rsidR="000403F7" w:rsidRPr="00ED6CA4" w:rsidRDefault="000403F7" w:rsidP="00573FF0">
            <w:pPr>
              <w:rPr>
                <w:rFonts w:ascii="Arial Narrow" w:hAnsi="Arial Narrow"/>
                <w:sz w:val="20"/>
                <w:szCs w:val="20"/>
              </w:rPr>
            </w:pPr>
          </w:p>
        </w:tc>
      </w:tr>
    </w:tbl>
    <w:p w14:paraId="76552ADA" w14:textId="77777777" w:rsidR="000403F7" w:rsidRPr="002A2069" w:rsidRDefault="000403F7" w:rsidP="000403F7">
      <w:pPr>
        <w:spacing w:before="120" w:after="60" w:line="240" w:lineRule="atLeast"/>
        <w:rPr>
          <w:rFonts w:ascii="Arial Narrow" w:eastAsia="Arial Narrow" w:hAnsi="Arial Narrow" w:cs="Arial Narrow"/>
          <w:color w:val="000000" w:themeColor="text1"/>
          <w:sz w:val="20"/>
          <w:szCs w:val="20"/>
        </w:rPr>
      </w:pPr>
    </w:p>
    <w:p w14:paraId="7DDD7FBD" w14:textId="77777777" w:rsidR="002E25A2" w:rsidRPr="002E25A2" w:rsidRDefault="002E25A2" w:rsidP="00164616">
      <w:pPr>
        <w:pStyle w:val="ListParagraph"/>
        <w:widowControl w:val="0"/>
        <w:numPr>
          <w:ilvl w:val="2"/>
          <w:numId w:val="21"/>
        </w:numPr>
        <w:tabs>
          <w:tab w:val="left" w:pos="921"/>
        </w:tabs>
        <w:autoSpaceDE w:val="0"/>
        <w:autoSpaceDN w:val="0"/>
        <w:spacing w:before="243" w:after="0" w:line="240" w:lineRule="auto"/>
        <w:contextualSpacing w:val="0"/>
        <w:rPr>
          <w:rFonts w:ascii="Arial" w:eastAsia="Arial" w:hAnsi="Arial" w:cs="Arial"/>
          <w:b/>
          <w:bCs/>
        </w:rPr>
      </w:pPr>
      <w:r w:rsidRPr="002E25A2">
        <w:rPr>
          <w:rFonts w:ascii="Arial" w:eastAsia="Arial" w:hAnsi="Arial" w:cs="Arial"/>
          <w:b/>
          <w:bCs/>
        </w:rPr>
        <w:t>Core Change</w:t>
      </w:r>
    </w:p>
    <w:p w14:paraId="373F0EFC" w14:textId="39ED561D" w:rsidR="002E25A2" w:rsidRDefault="002E25A2" w:rsidP="002E25A2">
      <w:pPr>
        <w:tabs>
          <w:tab w:val="left" w:pos="921"/>
        </w:tabs>
        <w:ind w:left="709"/>
        <w:rPr>
          <w:rFonts w:ascii="Arial Narrow" w:hAnsi="Arial Narrow"/>
          <w:sz w:val="20"/>
          <w:szCs w:val="20"/>
        </w:rPr>
      </w:pPr>
      <w:r w:rsidRPr="002E25A2">
        <w:rPr>
          <w:rFonts w:ascii="Arial Narrow" w:hAnsi="Arial Narrow"/>
          <w:sz w:val="20"/>
          <w:szCs w:val="20"/>
        </w:rPr>
        <w:t>The below core change activities are required for delivery of this SOW.</w:t>
      </w:r>
    </w:p>
    <w:p w14:paraId="05089770" w14:textId="77777777" w:rsidR="002E25A2" w:rsidRPr="002E25A2" w:rsidRDefault="002E25A2" w:rsidP="002E25A2">
      <w:pPr>
        <w:tabs>
          <w:tab w:val="left" w:pos="921"/>
        </w:tabs>
        <w:ind w:left="709"/>
        <w:rPr>
          <w:rFonts w:ascii="Arial Narrow" w:hAnsi="Arial Narrow"/>
          <w:sz w:val="20"/>
          <w:szCs w:val="20"/>
          <w:lang w:eastAsia="en-US"/>
        </w:rPr>
      </w:pPr>
    </w:p>
    <w:tbl>
      <w:tblPr>
        <w:tblStyle w:val="TableGrid"/>
        <w:tblW w:w="0" w:type="auto"/>
        <w:tblInd w:w="765" w:type="dxa"/>
        <w:tblLook w:val="04A0" w:firstRow="1" w:lastRow="0" w:firstColumn="1" w:lastColumn="0" w:noHBand="0" w:noVBand="1"/>
      </w:tblPr>
      <w:tblGrid>
        <w:gridCol w:w="2010"/>
        <w:gridCol w:w="3195"/>
        <w:gridCol w:w="2605"/>
      </w:tblGrid>
      <w:tr w:rsidR="002E25A2" w14:paraId="0488527A" w14:textId="77777777">
        <w:tc>
          <w:tcPr>
            <w:tcW w:w="201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FBBAD9A" w14:textId="77777777" w:rsidR="002E25A2" w:rsidRDefault="002E25A2">
            <w:pPr>
              <w:pStyle w:val="TableParagraph"/>
              <w:widowControl/>
              <w:spacing w:before="59" w:after="120"/>
              <w:rPr>
                <w:rFonts w:ascii="Arial Narrow" w:eastAsiaTheme="minorEastAsia" w:hAnsi="Arial Narrow"/>
                <w:b/>
                <w:bCs/>
                <w:sz w:val="20"/>
                <w:szCs w:val="20"/>
                <w:lang w:val="en-AU" w:eastAsia="ja-JP"/>
              </w:rPr>
            </w:pPr>
            <w:r>
              <w:rPr>
                <w:rFonts w:ascii="Arial Narrow" w:eastAsiaTheme="minorEastAsia" w:hAnsi="Arial Narrow"/>
                <w:b/>
                <w:bCs/>
                <w:sz w:val="20"/>
                <w:szCs w:val="20"/>
                <w:lang w:val="en-AU" w:eastAsia="ja-JP"/>
              </w:rPr>
              <w:t>BAU Team</w:t>
            </w:r>
          </w:p>
        </w:tc>
        <w:tc>
          <w:tcPr>
            <w:tcW w:w="319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FFCBBB" w14:textId="77777777" w:rsidR="002E25A2" w:rsidRDefault="002E25A2">
            <w:pPr>
              <w:pStyle w:val="TableParagraph"/>
              <w:widowControl/>
              <w:spacing w:before="59" w:after="120"/>
              <w:rPr>
                <w:rFonts w:ascii="Arial Narrow" w:eastAsiaTheme="minorEastAsia" w:hAnsi="Arial Narrow"/>
                <w:b/>
                <w:bCs/>
                <w:sz w:val="20"/>
                <w:szCs w:val="20"/>
                <w:lang w:val="en-AU" w:eastAsia="ja-JP"/>
              </w:rPr>
            </w:pPr>
            <w:r>
              <w:rPr>
                <w:rFonts w:ascii="Arial Narrow" w:eastAsiaTheme="minorEastAsia" w:hAnsi="Arial Narrow"/>
                <w:b/>
                <w:bCs/>
                <w:sz w:val="20"/>
                <w:szCs w:val="20"/>
                <w:lang w:val="en-AU" w:eastAsia="ja-JP"/>
              </w:rPr>
              <w:t>Services Required</w:t>
            </w:r>
          </w:p>
        </w:tc>
        <w:tc>
          <w:tcPr>
            <w:tcW w:w="260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9379629" w14:textId="77777777" w:rsidR="002E25A2" w:rsidRDefault="002E25A2">
            <w:pPr>
              <w:pStyle w:val="TableParagraph"/>
              <w:widowControl/>
              <w:spacing w:before="59" w:after="120"/>
              <w:rPr>
                <w:rFonts w:ascii="Arial Narrow" w:eastAsiaTheme="minorEastAsia" w:hAnsi="Arial Narrow"/>
                <w:b/>
                <w:bCs/>
                <w:sz w:val="20"/>
                <w:szCs w:val="20"/>
                <w:lang w:val="en-AU" w:eastAsia="ja-JP"/>
              </w:rPr>
            </w:pPr>
            <w:r>
              <w:rPr>
                <w:rFonts w:ascii="Arial Narrow" w:eastAsiaTheme="minorEastAsia" w:hAnsi="Arial Narrow"/>
                <w:b/>
                <w:bCs/>
                <w:sz w:val="20"/>
                <w:szCs w:val="20"/>
                <w:lang w:val="en-AU" w:eastAsia="ja-JP"/>
              </w:rPr>
              <w:t>Effort Estimate</w:t>
            </w:r>
          </w:p>
        </w:tc>
      </w:tr>
      <w:tr w:rsidR="002E25A2" w14:paraId="391A2C04" w14:textId="77777777">
        <w:trPr>
          <w:trHeight w:val="404"/>
        </w:trPr>
        <w:tc>
          <w:tcPr>
            <w:tcW w:w="2010" w:type="dxa"/>
            <w:tcBorders>
              <w:top w:val="single" w:sz="4" w:space="0" w:color="auto"/>
              <w:left w:val="single" w:sz="4" w:space="0" w:color="auto"/>
              <w:bottom w:val="single" w:sz="4" w:space="0" w:color="auto"/>
              <w:right w:val="single" w:sz="4" w:space="0" w:color="auto"/>
            </w:tcBorders>
          </w:tcPr>
          <w:p w14:paraId="7CD0D2E8" w14:textId="36948B07" w:rsidR="002E25A2" w:rsidRPr="00AB1BB4" w:rsidRDefault="002E25A2">
            <w:pPr>
              <w:pStyle w:val="TableParagraph"/>
              <w:widowControl/>
              <w:spacing w:before="59" w:after="120"/>
              <w:rPr>
                <w:rFonts w:ascii="Arial Narrow" w:eastAsiaTheme="minorEastAsia" w:hAnsi="Arial Narrow"/>
                <w:sz w:val="20"/>
                <w:szCs w:val="20"/>
                <w:highlight w:val="yellow"/>
                <w:lang w:val="en-AU" w:eastAsia="ja-JP"/>
              </w:rPr>
            </w:pPr>
            <w:r w:rsidRPr="00AB1BB4">
              <w:rPr>
                <w:rFonts w:ascii="Arial Narrow" w:eastAsiaTheme="minorEastAsia" w:hAnsi="Arial Narrow"/>
                <w:sz w:val="20"/>
                <w:szCs w:val="20"/>
                <w:highlight w:val="yellow"/>
                <w:lang w:val="en-AU" w:eastAsia="ja-JP"/>
              </w:rPr>
              <w:t>TBC</w:t>
            </w:r>
          </w:p>
        </w:tc>
        <w:tc>
          <w:tcPr>
            <w:tcW w:w="3195" w:type="dxa"/>
            <w:tcBorders>
              <w:top w:val="single" w:sz="4" w:space="0" w:color="auto"/>
              <w:left w:val="single" w:sz="4" w:space="0" w:color="auto"/>
              <w:bottom w:val="single" w:sz="4" w:space="0" w:color="auto"/>
              <w:right w:val="single" w:sz="4" w:space="0" w:color="auto"/>
            </w:tcBorders>
          </w:tcPr>
          <w:p w14:paraId="7237FE25" w14:textId="6F0C936A" w:rsidR="002E25A2" w:rsidRPr="002E25A2" w:rsidRDefault="002E25A2" w:rsidP="002E25A2">
            <w:pPr>
              <w:pStyle w:val="TableParagraph"/>
              <w:spacing w:before="59" w:after="120"/>
              <w:rPr>
                <w:rFonts w:ascii="Arial Narrow" w:eastAsiaTheme="minorEastAsia" w:hAnsi="Arial Narrow"/>
                <w:sz w:val="20"/>
                <w:szCs w:val="20"/>
                <w:lang w:eastAsia="ja-JP"/>
              </w:rPr>
            </w:pPr>
            <w:r w:rsidRPr="002E25A2">
              <w:rPr>
                <w:rFonts w:ascii="Arial Narrow" w:eastAsiaTheme="minorEastAsia" w:hAnsi="Arial Narrow"/>
                <w:sz w:val="20"/>
                <w:szCs w:val="20"/>
                <w:lang w:eastAsia="ja-JP"/>
              </w:rPr>
              <w:t>Production Deployment of new reports</w:t>
            </w:r>
          </w:p>
        </w:tc>
        <w:tc>
          <w:tcPr>
            <w:tcW w:w="2605" w:type="dxa"/>
            <w:tcBorders>
              <w:top w:val="single" w:sz="4" w:space="0" w:color="auto"/>
              <w:left w:val="single" w:sz="4" w:space="0" w:color="auto"/>
              <w:bottom w:val="single" w:sz="4" w:space="0" w:color="auto"/>
              <w:right w:val="single" w:sz="4" w:space="0" w:color="auto"/>
            </w:tcBorders>
          </w:tcPr>
          <w:p w14:paraId="691DD8FC" w14:textId="25CD6C1A" w:rsidR="002E25A2" w:rsidRDefault="002E25A2">
            <w:pPr>
              <w:pStyle w:val="TableParagraph"/>
              <w:widowControl/>
              <w:spacing w:before="59" w:after="120"/>
              <w:rPr>
                <w:rFonts w:ascii="Arial Narrow" w:eastAsiaTheme="minorEastAsia" w:hAnsi="Arial Narrow"/>
                <w:sz w:val="20"/>
                <w:szCs w:val="20"/>
                <w:lang w:val="en-AU" w:eastAsia="ja-JP"/>
              </w:rPr>
            </w:pPr>
            <w:r>
              <w:rPr>
                <w:rFonts w:ascii="Arial Narrow" w:eastAsiaTheme="minorEastAsia" w:hAnsi="Arial Narrow"/>
                <w:sz w:val="20"/>
                <w:szCs w:val="20"/>
                <w:lang w:val="en-AU" w:eastAsia="ja-JP"/>
              </w:rPr>
              <w:t>80 hours</w:t>
            </w:r>
          </w:p>
        </w:tc>
      </w:tr>
      <w:tr w:rsidR="002E25A2" w14:paraId="34D8AAF6" w14:textId="77777777">
        <w:tc>
          <w:tcPr>
            <w:tcW w:w="2010" w:type="dxa"/>
            <w:tcBorders>
              <w:top w:val="single" w:sz="4" w:space="0" w:color="auto"/>
              <w:left w:val="single" w:sz="4" w:space="0" w:color="auto"/>
              <w:bottom w:val="single" w:sz="4" w:space="0" w:color="auto"/>
              <w:right w:val="single" w:sz="4" w:space="0" w:color="auto"/>
            </w:tcBorders>
          </w:tcPr>
          <w:p w14:paraId="3C176195" w14:textId="0FB647E9" w:rsidR="002E25A2" w:rsidRPr="00AB1BB4" w:rsidRDefault="002E25A2">
            <w:pPr>
              <w:pStyle w:val="TableParagraph"/>
              <w:widowControl/>
              <w:spacing w:before="59" w:after="120"/>
              <w:rPr>
                <w:rFonts w:ascii="Arial Narrow" w:eastAsiaTheme="minorEastAsia" w:hAnsi="Arial Narrow"/>
                <w:sz w:val="20"/>
                <w:szCs w:val="20"/>
                <w:highlight w:val="yellow"/>
                <w:lang w:val="en-AU" w:eastAsia="ja-JP"/>
              </w:rPr>
            </w:pPr>
            <w:r w:rsidRPr="00AB1BB4">
              <w:rPr>
                <w:rFonts w:ascii="Arial Narrow" w:eastAsiaTheme="minorEastAsia" w:hAnsi="Arial Narrow"/>
                <w:sz w:val="20"/>
                <w:szCs w:val="20"/>
                <w:highlight w:val="yellow"/>
                <w:lang w:val="en-AU" w:eastAsia="ja-JP"/>
              </w:rPr>
              <w:t>TBC</w:t>
            </w:r>
          </w:p>
        </w:tc>
        <w:tc>
          <w:tcPr>
            <w:tcW w:w="3195" w:type="dxa"/>
            <w:tcBorders>
              <w:top w:val="single" w:sz="4" w:space="0" w:color="auto"/>
              <w:left w:val="single" w:sz="4" w:space="0" w:color="auto"/>
              <w:bottom w:val="single" w:sz="4" w:space="0" w:color="auto"/>
              <w:right w:val="single" w:sz="4" w:space="0" w:color="auto"/>
            </w:tcBorders>
          </w:tcPr>
          <w:p w14:paraId="3DDCDBFD" w14:textId="0DCD98DC" w:rsidR="002E25A2" w:rsidRPr="002E25A2" w:rsidRDefault="002E25A2" w:rsidP="002E25A2">
            <w:pPr>
              <w:pStyle w:val="TableParagraph"/>
              <w:spacing w:before="59" w:after="120"/>
              <w:rPr>
                <w:rFonts w:ascii="Arial Narrow" w:eastAsiaTheme="minorEastAsia" w:hAnsi="Arial Narrow"/>
                <w:sz w:val="20"/>
                <w:szCs w:val="20"/>
                <w:lang w:eastAsia="ja-JP"/>
              </w:rPr>
            </w:pPr>
            <w:r w:rsidRPr="002E25A2">
              <w:rPr>
                <w:rFonts w:ascii="Arial Narrow" w:eastAsiaTheme="minorEastAsia" w:hAnsi="Arial Narrow"/>
                <w:sz w:val="20"/>
                <w:szCs w:val="20"/>
                <w:lang w:eastAsia="ja-JP"/>
              </w:rPr>
              <w:t>Project team support on DNA Platform</w:t>
            </w:r>
          </w:p>
          <w:p w14:paraId="68075995" w14:textId="77777777" w:rsidR="002E25A2" w:rsidRDefault="002E25A2">
            <w:pPr>
              <w:pStyle w:val="TableParagraph"/>
              <w:widowControl/>
              <w:spacing w:before="59" w:after="120"/>
              <w:rPr>
                <w:rFonts w:ascii="Arial Narrow" w:eastAsiaTheme="minorEastAsia" w:hAnsi="Arial Narrow"/>
                <w:sz w:val="20"/>
                <w:szCs w:val="20"/>
                <w:lang w:val="en-AU" w:eastAsia="ja-JP"/>
              </w:rPr>
            </w:pPr>
          </w:p>
        </w:tc>
        <w:tc>
          <w:tcPr>
            <w:tcW w:w="2605" w:type="dxa"/>
            <w:tcBorders>
              <w:top w:val="single" w:sz="4" w:space="0" w:color="auto"/>
              <w:left w:val="single" w:sz="4" w:space="0" w:color="auto"/>
              <w:bottom w:val="single" w:sz="4" w:space="0" w:color="auto"/>
              <w:right w:val="single" w:sz="4" w:space="0" w:color="auto"/>
            </w:tcBorders>
          </w:tcPr>
          <w:p w14:paraId="7D049BC4" w14:textId="4379145E" w:rsidR="002E25A2" w:rsidRDefault="002E25A2">
            <w:pPr>
              <w:pStyle w:val="TableParagraph"/>
              <w:widowControl/>
              <w:spacing w:before="59" w:after="120"/>
              <w:rPr>
                <w:rFonts w:ascii="Arial Narrow" w:eastAsiaTheme="minorEastAsia" w:hAnsi="Arial Narrow"/>
                <w:sz w:val="20"/>
                <w:szCs w:val="20"/>
                <w:lang w:val="en-AU" w:eastAsia="ja-JP"/>
              </w:rPr>
            </w:pPr>
            <w:r>
              <w:rPr>
                <w:rFonts w:ascii="Arial Narrow" w:eastAsiaTheme="minorEastAsia" w:hAnsi="Arial Narrow"/>
                <w:sz w:val="20"/>
                <w:szCs w:val="20"/>
                <w:lang w:val="en-AU" w:eastAsia="ja-JP"/>
              </w:rPr>
              <w:t>80 hours</w:t>
            </w:r>
          </w:p>
        </w:tc>
      </w:tr>
    </w:tbl>
    <w:p w14:paraId="23641696" w14:textId="77777777" w:rsidR="00094D47" w:rsidRPr="00A5165D" w:rsidRDefault="00094D47" w:rsidP="00D15D32">
      <w:pPr>
        <w:rPr>
          <w:lang w:val="en-NZ"/>
        </w:rPr>
      </w:pPr>
    </w:p>
    <w:sectPr w:rsidR="00094D47" w:rsidRPr="00A5165D" w:rsidSect="000753D7">
      <w:headerReference w:type="default" r:id="rId14"/>
      <w:footerReference w:type="even" r:id="rId15"/>
      <w:footerReference w:type="default" r:id="rId16"/>
      <w:footerReference w:type="first" r:id="rId17"/>
      <w:pgSz w:w="11906" w:h="16838" w:code="9"/>
      <w:pgMar w:top="1134" w:right="1418"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uthor" w:initials="A">
    <w:p w14:paraId="3C59D9D8" w14:textId="77777777" w:rsidR="000403F7" w:rsidRDefault="000403F7" w:rsidP="00AD3B72">
      <w:pPr>
        <w:pStyle w:val="CommentText"/>
      </w:pPr>
      <w:r>
        <w:rPr>
          <w:rStyle w:val="CommentReference"/>
        </w:rPr>
        <w:annotationRef/>
      </w:r>
      <w:r>
        <w:t>What are 1.4.3.1 and 1.4.3.3 supposed to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59D9D8"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59D9D8" w16cid:durableId="181C39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9C256F" w14:textId="77777777" w:rsidR="00CA4203" w:rsidRDefault="00CA4203" w:rsidP="005839C4">
      <w:r>
        <w:separator/>
      </w:r>
    </w:p>
  </w:endnote>
  <w:endnote w:type="continuationSeparator" w:id="0">
    <w:p w14:paraId="159E966F" w14:textId="77777777" w:rsidR="00CA4203" w:rsidRDefault="00CA4203" w:rsidP="005839C4">
      <w:r>
        <w:continuationSeparator/>
      </w:r>
    </w:p>
  </w:endnote>
  <w:endnote w:type="continuationNotice" w:id="1">
    <w:p w14:paraId="491D60D9" w14:textId="77777777" w:rsidR="00CA4203" w:rsidRDefault="00CA42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S PMincho">
    <w:panose1 w:val="02020600040205080304"/>
    <w:charset w:val="80"/>
    <w:family w:val="roman"/>
    <w:pitch w:val="variable"/>
    <w:sig w:usb0="E00002FF" w:usb1="6AC7FDFB" w:usb2="08000012" w:usb3="00000000" w:csb0="0002009F" w:csb1="00000000"/>
  </w:font>
  <w:font w:name="IBM Plex Sans">
    <w:panose1 w:val="020B0503050203000203"/>
    <w:charset w:val="00"/>
    <w:family w:val="swiss"/>
    <w:notTrueType/>
    <w:pitch w:val="variable"/>
    <w:sig w:usb0="A00002EF" w:usb1="5000203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0F33" w14:textId="77777777" w:rsidR="00A4271C" w:rsidRDefault="00C96469">
    <w:pPr>
      <w:pStyle w:val="Footer"/>
    </w:pPr>
    <w:r>
      <w:rPr>
        <w:noProof/>
      </w:rPr>
      <mc:AlternateContent>
        <mc:Choice Requires="wps">
          <w:drawing>
            <wp:anchor distT="0" distB="0" distL="0" distR="0" simplePos="0" relativeHeight="251658244" behindDoc="0" locked="0" layoutInCell="1" allowOverlap="1" wp14:anchorId="32A6F9CF" wp14:editId="4ACA486D">
              <wp:simplePos x="635" y="635"/>
              <wp:positionH relativeFrom="page">
                <wp:align>center</wp:align>
              </wp:positionH>
              <wp:positionV relativeFrom="page">
                <wp:align>bottom</wp:align>
              </wp:positionV>
              <wp:extent cx="622935" cy="299720"/>
              <wp:effectExtent l="0" t="0" r="5715" b="0"/>
              <wp:wrapNone/>
              <wp:docPr id="1381151162" name="Text Box 8"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935" cy="299720"/>
                      </a:xfrm>
                      <a:prstGeom prst="rect">
                        <a:avLst/>
                      </a:prstGeom>
                      <a:noFill/>
                      <a:ln>
                        <a:noFill/>
                      </a:ln>
                    </wps:spPr>
                    <wps:txbx>
                      <w:txbxContent>
                        <w:p w14:paraId="530648DF" w14:textId="77777777" w:rsidR="00C96469" w:rsidRPr="00C96469" w:rsidRDefault="00C96469" w:rsidP="00C96469">
                          <w:pPr>
                            <w:rPr>
                              <w:rFonts w:ascii="Century Gothic" w:eastAsia="Century Gothic" w:hAnsi="Century Gothic" w:cs="Century Gothic"/>
                              <w:noProof/>
                              <w:color w:val="7F7F7F"/>
                              <w:sz w:val="14"/>
                              <w:szCs w:val="14"/>
                            </w:rPr>
                          </w:pPr>
                          <w:r w:rsidRPr="00C96469">
                            <w:rPr>
                              <w:rFonts w:ascii="Century Gothic" w:eastAsia="Century Gothic" w:hAnsi="Century Gothic" w:cs="Century Gothic"/>
                              <w:noProof/>
                              <w:color w:val="7F7F7F"/>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32A6F9CF" id="_x0000_t202" coordsize="21600,21600" o:spt="202" path="m,l,21600r21600,l21600,xe">
              <v:stroke joinstyle="miter"/>
              <v:path gradientshapeok="t" o:connecttype="rect"/>
            </v:shapetype>
            <v:shape id="Text Box 8" o:spid="_x0000_s1026" type="#_x0000_t202" alt="CONFIDENTIAL" style="position:absolute;margin-left:0;margin-top:0;width:49.05pt;height:23.6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" filled="f" stroked="f">
              <v:textbox style="mso-fit-shape-to-text:t" inset="0,0,0,15pt">
                <w:txbxContent>
                  <w:p w14:paraId="530648DF" w14:textId="77777777" w:rsidR="00C96469" w:rsidRPr="00C96469" w:rsidRDefault="00C96469" w:rsidP="00C96469">
                    <w:pPr>
                      <w:rPr>
                        <w:rFonts w:ascii="Century Gothic" w:eastAsia="Century Gothic" w:hAnsi="Century Gothic" w:cs="Century Gothic"/>
                        <w:noProof/>
                        <w:color w:val="7F7F7F"/>
                        <w:sz w:val="14"/>
                        <w:szCs w:val="14"/>
                      </w:rPr>
                    </w:pPr>
                    <w:r w:rsidRPr="00C96469">
                      <w:rPr>
                        <w:rFonts w:ascii="Century Gothic" w:eastAsia="Century Gothic" w:hAnsi="Century Gothic" w:cs="Century Gothic"/>
                        <w:noProof/>
                        <w:color w:val="7F7F7F"/>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1DF557" w14:textId="77777777" w:rsidR="002120F8" w:rsidRDefault="00C96469" w:rsidP="005A35C9">
    <w:pPr>
      <w:pStyle w:val="Footer"/>
    </w:pPr>
    <w:r>
      <w:rPr>
        <w:noProof/>
      </w:rPr>
      <mc:AlternateContent>
        <mc:Choice Requires="wps">
          <w:drawing>
            <wp:anchor distT="0" distB="0" distL="0" distR="0" simplePos="0" relativeHeight="251658245" behindDoc="0" locked="0" layoutInCell="1" allowOverlap="1" wp14:anchorId="4D49495A" wp14:editId="0F8FCDAD">
              <wp:simplePos x="898497" y="9955033"/>
              <wp:positionH relativeFrom="page">
                <wp:align>center</wp:align>
              </wp:positionH>
              <wp:positionV relativeFrom="page">
                <wp:align>bottom</wp:align>
              </wp:positionV>
              <wp:extent cx="622935" cy="299720"/>
              <wp:effectExtent l="0" t="0" r="5715" b="0"/>
              <wp:wrapNone/>
              <wp:docPr id="533370304"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935" cy="299720"/>
                      </a:xfrm>
                      <a:prstGeom prst="rect">
                        <a:avLst/>
                      </a:prstGeom>
                      <a:noFill/>
                      <a:ln>
                        <a:noFill/>
                      </a:ln>
                    </wps:spPr>
                    <wps:txbx>
                      <w:txbxContent>
                        <w:p w14:paraId="62C648E7" w14:textId="77777777" w:rsidR="00C96469" w:rsidRPr="00C96469" w:rsidRDefault="00C96469" w:rsidP="00C96469">
                          <w:pPr>
                            <w:rPr>
                              <w:rFonts w:ascii="Century Gothic" w:eastAsia="Century Gothic" w:hAnsi="Century Gothic" w:cs="Century Gothic"/>
                              <w:noProof/>
                              <w:color w:val="7F7F7F"/>
                              <w:sz w:val="14"/>
                              <w:szCs w:val="14"/>
                            </w:rPr>
                          </w:pPr>
                          <w:r w:rsidRPr="00C96469">
                            <w:rPr>
                              <w:rFonts w:ascii="Century Gothic" w:eastAsia="Century Gothic" w:hAnsi="Century Gothic" w:cs="Century Gothic"/>
                              <w:noProof/>
                              <w:color w:val="7F7F7F"/>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4D49495A" id="_x0000_t202" coordsize="21600,21600" o:spt="202" path="m,l,21600r21600,l21600,xe">
              <v:stroke joinstyle="miter"/>
              <v:path gradientshapeok="t" o:connecttype="rect"/>
            </v:shapetype>
            <v:shape id="Text Box 9" o:spid="_x0000_s1027" type="#_x0000_t202" alt="CONFIDENTIAL" style="position:absolute;margin-left:0;margin-top:0;width:49.05pt;height:23.6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" filled="f" stroked="f">
              <v:textbox style="mso-fit-shape-to-text:t" inset="0,0,0,15pt">
                <w:txbxContent>
                  <w:p w14:paraId="62C648E7" w14:textId="77777777" w:rsidR="00C96469" w:rsidRPr="00C96469" w:rsidRDefault="00C96469" w:rsidP="00C96469">
                    <w:pPr>
                      <w:rPr>
                        <w:rFonts w:ascii="Century Gothic" w:eastAsia="Century Gothic" w:hAnsi="Century Gothic" w:cs="Century Gothic"/>
                        <w:noProof/>
                        <w:color w:val="7F7F7F"/>
                        <w:sz w:val="14"/>
                        <w:szCs w:val="14"/>
                      </w:rPr>
                    </w:pPr>
                    <w:r w:rsidRPr="00C96469">
                      <w:rPr>
                        <w:rFonts w:ascii="Century Gothic" w:eastAsia="Century Gothic" w:hAnsi="Century Gothic" w:cs="Century Gothic"/>
                        <w:noProof/>
                        <w:color w:val="7F7F7F"/>
                        <w:sz w:val="14"/>
                        <w:szCs w:val="14"/>
                      </w:rPr>
                      <w:t>CONFIDENTIAL</w:t>
                    </w:r>
                  </w:p>
                </w:txbxContent>
              </v:textbox>
              <w10:wrap anchorx="page" anchory="page"/>
            </v:shape>
          </w:pict>
        </mc:Fallback>
      </mc:AlternateContent>
    </w:r>
    <w:r w:rsidR="0015455E">
      <w:rPr>
        <w:noProof/>
      </w:rPr>
      <mc:AlternateContent>
        <mc:Choice Requires="wps">
          <w:drawing>
            <wp:anchor distT="0" distB="0" distL="0" distR="0" simplePos="0" relativeHeight="251658241" behindDoc="1" locked="0" layoutInCell="1" allowOverlap="1" wp14:anchorId="1AD2205F" wp14:editId="0A308AAC">
              <wp:simplePos x="0" y="0"/>
              <wp:positionH relativeFrom="page">
                <wp:posOffset>6093460</wp:posOffset>
              </wp:positionH>
              <wp:positionV relativeFrom="page">
                <wp:posOffset>9963833</wp:posOffset>
              </wp:positionV>
              <wp:extent cx="623570" cy="1568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56845"/>
                      </a:xfrm>
                      <a:prstGeom prst="rect">
                        <a:avLst/>
                      </a:prstGeom>
                    </wps:spPr>
                    <wps:txbx>
                      <w:txbxContent>
                        <w:p w14:paraId="31AED2B7" w14:textId="77777777" w:rsidR="00556001" w:rsidRDefault="00556001" w:rsidP="00556001">
                          <w:pPr>
                            <w:spacing w:before="19"/>
                            <w:ind w:left="20"/>
                            <w:rPr>
                              <w:rFonts w:ascii="Arial"/>
                              <w:b/>
                              <w:sz w:val="18"/>
                            </w:rPr>
                          </w:pPr>
                          <w:r>
                            <w:rPr>
                              <w:rFonts w:ascii="Arial"/>
                              <w:b/>
                              <w:w w:val="80"/>
                              <w:sz w:val="18"/>
                            </w:rPr>
                            <w:t>Page</w:t>
                          </w:r>
                          <w:r>
                            <w:rPr>
                              <w:rFonts w:ascii="Arial"/>
                              <w:b/>
                              <w:spacing w:val="-6"/>
                              <w:sz w:val="18"/>
                            </w:rPr>
                            <w:t xml:space="preserve"> </w:t>
                          </w:r>
                          <w:r>
                            <w:rPr>
                              <w:rFonts w:ascii="Arial"/>
                              <w:b/>
                              <w:w w:val="80"/>
                              <w:sz w:val="18"/>
                            </w:rPr>
                            <w:fldChar w:fldCharType="begin"/>
                          </w:r>
                          <w:r>
                            <w:rPr>
                              <w:rFonts w:ascii="Arial"/>
                              <w:b/>
                              <w:w w:val="80"/>
                              <w:sz w:val="18"/>
                            </w:rPr>
                            <w:instrText xml:space="preserve"> PAGE </w:instrText>
                          </w:r>
                          <w:r>
                            <w:rPr>
                              <w:rFonts w:ascii="Arial"/>
                              <w:b/>
                              <w:w w:val="80"/>
                              <w:sz w:val="18"/>
                            </w:rPr>
                            <w:fldChar w:fldCharType="separate"/>
                          </w:r>
                          <w:r>
                            <w:rPr>
                              <w:rFonts w:ascii="Arial"/>
                              <w:b/>
                              <w:w w:val="80"/>
                              <w:sz w:val="18"/>
                            </w:rPr>
                            <w:t>10</w:t>
                          </w:r>
                          <w:r>
                            <w:rPr>
                              <w:rFonts w:ascii="Arial"/>
                              <w:b/>
                              <w:w w:val="80"/>
                              <w:sz w:val="18"/>
                            </w:rPr>
                            <w:fldChar w:fldCharType="end"/>
                          </w:r>
                          <w:r>
                            <w:rPr>
                              <w:rFonts w:ascii="Arial"/>
                              <w:b/>
                              <w:spacing w:val="-6"/>
                              <w:sz w:val="18"/>
                            </w:rPr>
                            <w:t xml:space="preserve"> </w:t>
                          </w:r>
                          <w:r>
                            <w:rPr>
                              <w:rFonts w:ascii="Arial"/>
                              <w:b/>
                              <w:w w:val="80"/>
                              <w:sz w:val="18"/>
                            </w:rPr>
                            <w:t>of</w:t>
                          </w:r>
                          <w:r>
                            <w:rPr>
                              <w:rFonts w:ascii="Arial"/>
                              <w:b/>
                              <w:spacing w:val="-7"/>
                              <w:sz w:val="18"/>
                            </w:rPr>
                            <w:t xml:space="preserve"> </w:t>
                          </w:r>
                          <w:r>
                            <w:rPr>
                              <w:rFonts w:ascii="Arial"/>
                              <w:b/>
                              <w:spacing w:val="-5"/>
                              <w:w w:val="80"/>
                              <w:sz w:val="18"/>
                            </w:rPr>
                            <w:fldChar w:fldCharType="begin"/>
                          </w:r>
                          <w:r>
                            <w:rPr>
                              <w:rFonts w:ascii="Arial"/>
                              <w:b/>
                              <w:spacing w:val="-5"/>
                              <w:w w:val="80"/>
                              <w:sz w:val="18"/>
                            </w:rPr>
                            <w:instrText xml:space="preserve"> NUMPAGES </w:instrText>
                          </w:r>
                          <w:r>
                            <w:rPr>
                              <w:rFonts w:ascii="Arial"/>
                              <w:b/>
                              <w:spacing w:val="-5"/>
                              <w:w w:val="80"/>
                              <w:sz w:val="18"/>
                            </w:rPr>
                            <w:fldChar w:fldCharType="separate"/>
                          </w:r>
                          <w:r>
                            <w:rPr>
                              <w:rFonts w:ascii="Arial"/>
                              <w:b/>
                              <w:spacing w:val="-5"/>
                              <w:w w:val="80"/>
                              <w:sz w:val="18"/>
                            </w:rPr>
                            <w:t>17</w:t>
                          </w:r>
                          <w:r>
                            <w:rPr>
                              <w:rFonts w:ascii="Arial"/>
                              <w:b/>
                              <w:spacing w:val="-5"/>
                              <w:w w:val="80"/>
                              <w:sz w:val="18"/>
                            </w:rPr>
                            <w:fldChar w:fldCharType="end"/>
                          </w:r>
                        </w:p>
                      </w:txbxContent>
                    </wps:txbx>
                    <wps:bodyPr wrap="square" lIns="0" tIns="0" rIns="0" bIns="0" rtlCol="0">
                      <a:noAutofit/>
                    </wps:bodyPr>
                  </wps:wsp>
                </a:graphicData>
              </a:graphic>
            </wp:anchor>
          </w:drawing>
        </mc:Choice>
        <mc:Fallback xmlns:w16cei="http://schemas.microsoft.com/office/word/2026/wordml/cei">
          <w:pict>
            <v:shape w14:anchorId="1AD2205F" id="Textbox 7" o:spid="_x0000_s1028" type="#_x0000_t202" style="position:absolute;margin-left:479.8pt;margin-top:784.55pt;width:49.1pt;height:12.3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" filled="f" stroked="f">
              <v:textbox inset="0,0,0,0">
                <w:txbxContent>
                  <w:p w14:paraId="31AED2B7" w14:textId="77777777" w:rsidR="00556001" w:rsidRDefault="00556001" w:rsidP="00556001">
                    <w:pPr>
                      <w:spacing w:before="19"/>
                      <w:ind w:left="20"/>
                      <w:rPr>
                        <w:rFonts w:ascii="Arial"/>
                        <w:b/>
                        <w:sz w:val="18"/>
                      </w:rPr>
                    </w:pPr>
                    <w:r>
                      <w:rPr>
                        <w:rFonts w:ascii="Arial"/>
                        <w:b/>
                        <w:w w:val="80"/>
                        <w:sz w:val="18"/>
                      </w:rPr>
                      <w:t>Page</w:t>
                    </w:r>
                    <w:r>
                      <w:rPr>
                        <w:rFonts w:ascii="Arial"/>
                        <w:b/>
                        <w:spacing w:val="-6"/>
                        <w:sz w:val="18"/>
                      </w:rPr>
                      <w:t xml:space="preserve"> </w:t>
                    </w:r>
                    <w:r>
                      <w:rPr>
                        <w:rFonts w:ascii="Arial"/>
                        <w:b/>
                        <w:w w:val="80"/>
                        <w:sz w:val="18"/>
                      </w:rPr>
                      <w:fldChar w:fldCharType="begin"/>
                    </w:r>
                    <w:r>
                      <w:rPr>
                        <w:rFonts w:ascii="Arial"/>
                        <w:b/>
                        <w:w w:val="80"/>
                        <w:sz w:val="18"/>
                      </w:rPr>
                      <w:instrText xml:space="preserve"> PAGE </w:instrText>
                    </w:r>
                    <w:r>
                      <w:rPr>
                        <w:rFonts w:ascii="Arial"/>
                        <w:b/>
                        <w:w w:val="80"/>
                        <w:sz w:val="18"/>
                      </w:rPr>
                      <w:fldChar w:fldCharType="separate"/>
                    </w:r>
                    <w:r>
                      <w:rPr>
                        <w:rFonts w:ascii="Arial"/>
                        <w:b/>
                        <w:w w:val="80"/>
                        <w:sz w:val="18"/>
                      </w:rPr>
                      <w:t>10</w:t>
                    </w:r>
                    <w:r>
                      <w:rPr>
                        <w:rFonts w:ascii="Arial"/>
                        <w:b/>
                        <w:w w:val="80"/>
                        <w:sz w:val="18"/>
                      </w:rPr>
                      <w:fldChar w:fldCharType="end"/>
                    </w:r>
                    <w:r>
                      <w:rPr>
                        <w:rFonts w:ascii="Arial"/>
                        <w:b/>
                        <w:spacing w:val="-6"/>
                        <w:sz w:val="18"/>
                      </w:rPr>
                      <w:t xml:space="preserve"> </w:t>
                    </w:r>
                    <w:r>
                      <w:rPr>
                        <w:rFonts w:ascii="Arial"/>
                        <w:b/>
                        <w:w w:val="80"/>
                        <w:sz w:val="18"/>
                      </w:rPr>
                      <w:t>of</w:t>
                    </w:r>
                    <w:r>
                      <w:rPr>
                        <w:rFonts w:ascii="Arial"/>
                        <w:b/>
                        <w:spacing w:val="-7"/>
                        <w:sz w:val="18"/>
                      </w:rPr>
                      <w:t xml:space="preserve"> </w:t>
                    </w:r>
                    <w:r>
                      <w:rPr>
                        <w:rFonts w:ascii="Arial"/>
                        <w:b/>
                        <w:spacing w:val="-5"/>
                        <w:w w:val="80"/>
                        <w:sz w:val="18"/>
                      </w:rPr>
                      <w:fldChar w:fldCharType="begin"/>
                    </w:r>
                    <w:r>
                      <w:rPr>
                        <w:rFonts w:ascii="Arial"/>
                        <w:b/>
                        <w:spacing w:val="-5"/>
                        <w:w w:val="80"/>
                        <w:sz w:val="18"/>
                      </w:rPr>
                      <w:instrText xml:space="preserve"> NUMPAGES </w:instrText>
                    </w:r>
                    <w:r>
                      <w:rPr>
                        <w:rFonts w:ascii="Arial"/>
                        <w:b/>
                        <w:spacing w:val="-5"/>
                        <w:w w:val="80"/>
                        <w:sz w:val="18"/>
                      </w:rPr>
                      <w:fldChar w:fldCharType="separate"/>
                    </w:r>
                    <w:r>
                      <w:rPr>
                        <w:rFonts w:ascii="Arial"/>
                        <w:b/>
                        <w:spacing w:val="-5"/>
                        <w:w w:val="80"/>
                        <w:sz w:val="18"/>
                      </w:rPr>
                      <w:t>17</w:t>
                    </w:r>
                    <w:r>
                      <w:rPr>
                        <w:rFonts w:ascii="Arial"/>
                        <w:b/>
                        <w:spacing w:val="-5"/>
                        <w:w w:val="80"/>
                        <w:sz w:val="18"/>
                      </w:rPr>
                      <w:fldChar w:fldCharType="end"/>
                    </w:r>
                  </w:p>
                </w:txbxContent>
              </v:textbox>
              <w10:wrap anchorx="page" anchory="page"/>
            </v:shape>
          </w:pict>
        </mc:Fallback>
      </mc:AlternateContent>
    </w:r>
    <w:r w:rsidR="0015455E">
      <w:rPr>
        <w:noProof/>
      </w:rPr>
      <mc:AlternateContent>
        <mc:Choice Requires="wps">
          <w:drawing>
            <wp:anchor distT="0" distB="0" distL="0" distR="0" simplePos="0" relativeHeight="251658240" behindDoc="1" locked="0" layoutInCell="1" allowOverlap="1" wp14:anchorId="034497C5" wp14:editId="797F0547">
              <wp:simplePos x="0" y="0"/>
              <wp:positionH relativeFrom="margin">
                <wp:align>left</wp:align>
              </wp:positionH>
              <wp:positionV relativeFrom="bottomMargin">
                <wp:posOffset>17253</wp:posOffset>
              </wp:positionV>
              <wp:extent cx="1207770" cy="1568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156845"/>
                      </a:xfrm>
                      <a:prstGeom prst="rect">
                        <a:avLst/>
                      </a:prstGeom>
                    </wps:spPr>
                    <wps:txbx>
                      <w:txbxContent>
                        <w:p w14:paraId="34826A6D" w14:textId="77777777" w:rsidR="00D14C3C" w:rsidRDefault="00D14C3C" w:rsidP="00D14C3C">
                          <w:pPr>
                            <w:spacing w:before="19"/>
                            <w:ind w:left="20"/>
                            <w:rPr>
                              <w:rFonts w:ascii="Arial"/>
                              <w:b/>
                              <w:sz w:val="18"/>
                            </w:rPr>
                          </w:pPr>
                          <w:r>
                            <w:rPr>
                              <w:rFonts w:ascii="Arial"/>
                              <w:b/>
                              <w:w w:val="80"/>
                              <w:sz w:val="18"/>
                            </w:rPr>
                            <w:t>Commercial</w:t>
                          </w:r>
                          <w:r>
                            <w:rPr>
                              <w:rFonts w:ascii="Arial"/>
                              <w:b/>
                              <w:spacing w:val="-3"/>
                              <w:sz w:val="18"/>
                            </w:rPr>
                            <w:t xml:space="preserve"> </w:t>
                          </w:r>
                          <w:r>
                            <w:rPr>
                              <w:rFonts w:ascii="Arial"/>
                              <w:b/>
                              <w:w w:val="80"/>
                              <w:sz w:val="18"/>
                            </w:rPr>
                            <w:t>in</w:t>
                          </w:r>
                          <w:r>
                            <w:rPr>
                              <w:rFonts w:ascii="Arial"/>
                              <w:b/>
                              <w:spacing w:val="-3"/>
                              <w:sz w:val="18"/>
                            </w:rPr>
                            <w:t xml:space="preserve"> </w:t>
                          </w:r>
                          <w:r>
                            <w:rPr>
                              <w:rFonts w:ascii="Arial"/>
                              <w:b/>
                              <w:spacing w:val="-2"/>
                              <w:w w:val="80"/>
                              <w:sz w:val="18"/>
                            </w:rPr>
                            <w:t>Confidence</w:t>
                          </w:r>
                        </w:p>
                      </w:txbxContent>
                    </wps:txbx>
                    <wps:bodyPr wrap="square" lIns="0" tIns="0" rIns="0" bIns="0" rtlCol="0">
                      <a:noAutofit/>
                    </wps:bodyPr>
                  </wps:wsp>
                </a:graphicData>
              </a:graphic>
            </wp:anchor>
          </w:drawing>
        </mc:Choice>
        <mc:Fallback xmlns:w16cei="http://schemas.microsoft.com/office/word/2026/wordml/cei">
          <w:pict>
            <v:shape w14:anchorId="034497C5" id="Textbox 6" o:spid="_x0000_s1029" type="#_x0000_t202" style="position:absolute;margin-left:0;margin-top:1.35pt;width:95.1pt;height:12.35pt;z-index:-251658240;visibility:visible;mso-wrap-style:square;mso-wrap-distance-left:0;mso-wrap-distance-top:0;mso-wrap-distance-right:0;mso-wrap-distance-bottom:0;mso-position-horizontal:left;mso-position-horizontal-relative:margin;mso-position-vertical:absolute;mso-position-vertical-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" filled="f" stroked="f">
              <v:textbox inset="0,0,0,0">
                <w:txbxContent>
                  <w:p w14:paraId="34826A6D" w14:textId="77777777" w:rsidR="00D14C3C" w:rsidRDefault="00D14C3C" w:rsidP="00D14C3C">
                    <w:pPr>
                      <w:spacing w:before="19"/>
                      <w:ind w:left="20"/>
                      <w:rPr>
                        <w:rFonts w:ascii="Arial"/>
                        <w:b/>
                        <w:sz w:val="18"/>
                      </w:rPr>
                    </w:pPr>
                    <w:r>
                      <w:rPr>
                        <w:rFonts w:ascii="Arial"/>
                        <w:b/>
                        <w:w w:val="80"/>
                        <w:sz w:val="18"/>
                      </w:rPr>
                      <w:t>Commercial</w:t>
                    </w:r>
                    <w:r>
                      <w:rPr>
                        <w:rFonts w:ascii="Arial"/>
                        <w:b/>
                        <w:spacing w:val="-3"/>
                        <w:sz w:val="18"/>
                      </w:rPr>
                      <w:t xml:space="preserve"> </w:t>
                    </w:r>
                    <w:r>
                      <w:rPr>
                        <w:rFonts w:ascii="Arial"/>
                        <w:b/>
                        <w:w w:val="80"/>
                        <w:sz w:val="18"/>
                      </w:rPr>
                      <w:t>in</w:t>
                    </w:r>
                    <w:r>
                      <w:rPr>
                        <w:rFonts w:ascii="Arial"/>
                        <w:b/>
                        <w:spacing w:val="-3"/>
                        <w:sz w:val="18"/>
                      </w:rPr>
                      <w:t xml:space="preserve"> </w:t>
                    </w:r>
                    <w:r>
                      <w:rPr>
                        <w:rFonts w:ascii="Arial"/>
                        <w:b/>
                        <w:spacing w:val="-2"/>
                        <w:w w:val="80"/>
                        <w:sz w:val="18"/>
                      </w:rPr>
                      <w:t>Confidence</w:t>
                    </w:r>
                  </w:p>
                </w:txbxContent>
              </v:textbox>
              <w10:wrap anchorx="margin" anchory="margin"/>
            </v:shape>
          </w:pict>
        </mc:Fallback>
      </mc:AlternateContent>
    </w:r>
    <w:r w:rsidR="0015455E">
      <w:rPr>
        <w:noProof/>
      </w:rPr>
      <mc:AlternateContent>
        <mc:Choice Requires="wps">
          <w:drawing>
            <wp:anchor distT="0" distB="0" distL="0" distR="0" simplePos="0" relativeHeight="251658242" behindDoc="1" locked="0" layoutInCell="1" allowOverlap="1" wp14:anchorId="18FA7526" wp14:editId="5B6D030D">
              <wp:simplePos x="0" y="0"/>
              <wp:positionH relativeFrom="margin">
                <wp:align>left</wp:align>
              </wp:positionH>
              <wp:positionV relativeFrom="bottomMargin">
                <wp:align>top</wp:align>
              </wp:positionV>
              <wp:extent cx="579755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0" cy="6350"/>
                      </a:xfrm>
                      <a:custGeom>
                        <a:avLst/>
                        <a:gdLst/>
                        <a:ahLst/>
                        <a:cxnLst/>
                        <a:rect l="l" t="t" r="r" b="b"/>
                        <a:pathLst>
                          <a:path w="5797550" h="6350">
                            <a:moveTo>
                              <a:pt x="5797041" y="0"/>
                            </a:moveTo>
                            <a:lnTo>
                              <a:pt x="0" y="0"/>
                            </a:lnTo>
                            <a:lnTo>
                              <a:pt x="0" y="6095"/>
                            </a:lnTo>
                            <a:lnTo>
                              <a:pt x="5797041" y="6095"/>
                            </a:lnTo>
                            <a:lnTo>
                              <a:pt x="57970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BBBE072" id="Graphic 5" o:spid="_x0000_s1026" style="position:absolute;margin-left:0;margin-top:0;width:456.5pt;height:.5pt;z-index:-251658238;visibility:visible;mso-wrap-style:square;mso-wrap-distance-left:0;mso-wrap-distance-top:0;mso-wrap-distance-right:0;mso-wrap-distance-bottom:0;mso-position-horizontal:left;mso-position-horizontal-relative:margin;mso-position-vertical:top;mso-position-vertical-relative:bottom-margin-area;v-text-anchor:top" coordsize="57975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" path="m5797041,l,,,6095r5797041,l5797041,xe" fillcolor="black" stroked="f">
              <v:path arrowok="t"/>
              <w10:wrap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521A0" w14:textId="77777777" w:rsidR="002120F8" w:rsidRDefault="00C96469">
    <w:pPr>
      <w:pStyle w:val="Footer"/>
    </w:pPr>
    <w:r>
      <w:rPr>
        <w:noProof/>
      </w:rPr>
      <mc:AlternateContent>
        <mc:Choice Requires="wps">
          <w:drawing>
            <wp:anchor distT="0" distB="0" distL="0" distR="0" simplePos="0" relativeHeight="251658243" behindDoc="0" locked="0" layoutInCell="1" allowOverlap="1" wp14:anchorId="001AF82C" wp14:editId="25AF596C">
              <wp:simplePos x="635" y="635"/>
              <wp:positionH relativeFrom="page">
                <wp:align>center</wp:align>
              </wp:positionH>
              <wp:positionV relativeFrom="page">
                <wp:align>bottom</wp:align>
              </wp:positionV>
              <wp:extent cx="622935" cy="299720"/>
              <wp:effectExtent l="0" t="0" r="5715" b="0"/>
              <wp:wrapNone/>
              <wp:docPr id="1527728406" name="Text Box 7"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935" cy="299720"/>
                      </a:xfrm>
                      <a:prstGeom prst="rect">
                        <a:avLst/>
                      </a:prstGeom>
                      <a:noFill/>
                      <a:ln>
                        <a:noFill/>
                      </a:ln>
                    </wps:spPr>
                    <wps:txbx>
                      <w:txbxContent>
                        <w:p w14:paraId="63169ED2" w14:textId="77777777" w:rsidR="00C96469" w:rsidRPr="00C96469" w:rsidRDefault="00C96469" w:rsidP="00C96469">
                          <w:pPr>
                            <w:rPr>
                              <w:rFonts w:ascii="Century Gothic" w:eastAsia="Century Gothic" w:hAnsi="Century Gothic" w:cs="Century Gothic"/>
                              <w:noProof/>
                              <w:color w:val="7F7F7F"/>
                              <w:sz w:val="14"/>
                              <w:szCs w:val="14"/>
                            </w:rPr>
                          </w:pPr>
                          <w:r w:rsidRPr="00C96469">
                            <w:rPr>
                              <w:rFonts w:ascii="Century Gothic" w:eastAsia="Century Gothic" w:hAnsi="Century Gothic" w:cs="Century Gothic"/>
                              <w:noProof/>
                              <w:color w:val="7F7F7F"/>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001AF82C" id="_x0000_t202" coordsize="21600,21600" o:spt="202" path="m,l,21600r21600,l21600,xe">
              <v:stroke joinstyle="miter"/>
              <v:path gradientshapeok="t" o:connecttype="rect"/>
            </v:shapetype>
            <v:shape id="Text Box 7" o:spid="_x0000_s1030" type="#_x0000_t202" alt="CONFIDENTIAL" style="position:absolute;margin-left:0;margin-top:0;width:49.05pt;height:23.6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" filled="f" stroked="f">
              <v:textbox style="mso-fit-shape-to-text:t" inset="0,0,0,15pt">
                <w:txbxContent>
                  <w:p w14:paraId="63169ED2" w14:textId="77777777" w:rsidR="00C96469" w:rsidRPr="00C96469" w:rsidRDefault="00C96469" w:rsidP="00C96469">
                    <w:pPr>
                      <w:rPr>
                        <w:rFonts w:ascii="Century Gothic" w:eastAsia="Century Gothic" w:hAnsi="Century Gothic" w:cs="Century Gothic"/>
                        <w:noProof/>
                        <w:color w:val="7F7F7F"/>
                        <w:sz w:val="14"/>
                        <w:szCs w:val="14"/>
                      </w:rPr>
                    </w:pPr>
                    <w:r w:rsidRPr="00C96469">
                      <w:rPr>
                        <w:rFonts w:ascii="Century Gothic" w:eastAsia="Century Gothic" w:hAnsi="Century Gothic" w:cs="Century Gothic"/>
                        <w:noProof/>
                        <w:color w:val="7F7F7F"/>
                        <w:sz w:val="14"/>
                        <w:szCs w:val="14"/>
                      </w:rPr>
                      <w:t>CONFIDENTIAL</w:t>
                    </w:r>
                  </w:p>
                </w:txbxContent>
              </v:textbox>
              <w10:wrap anchorx="page" anchory="page"/>
            </v:shape>
          </w:pict>
        </mc:Fallback>
      </mc:AlternateContent>
    </w:r>
    <w:r w:rsidR="002120F8">
      <w:t>2019_04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DFBEA" w14:textId="77777777" w:rsidR="00CA4203" w:rsidRDefault="00CA4203" w:rsidP="005839C4">
      <w:r>
        <w:separator/>
      </w:r>
    </w:p>
  </w:footnote>
  <w:footnote w:type="continuationSeparator" w:id="0">
    <w:p w14:paraId="7219F986" w14:textId="77777777" w:rsidR="00CA4203" w:rsidRDefault="00CA4203" w:rsidP="005839C4">
      <w:r>
        <w:continuationSeparator/>
      </w:r>
    </w:p>
  </w:footnote>
  <w:footnote w:type="continuationNotice" w:id="1">
    <w:p w14:paraId="69B7E7F3" w14:textId="77777777" w:rsidR="00CA4203" w:rsidRDefault="00CA42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58DF9" w14:textId="72626626" w:rsidR="002120F8" w:rsidRPr="00B97614" w:rsidRDefault="22F6A28F" w:rsidP="22F6A28F">
    <w:pPr>
      <w:pStyle w:val="Header"/>
      <w:pBdr>
        <w:bottom w:val="single" w:sz="4" w:space="1" w:color="000000"/>
      </w:pBdr>
      <w:tabs>
        <w:tab w:val="clear" w:pos="4513"/>
        <w:tab w:val="clear" w:pos="9026"/>
        <w:tab w:val="left" w:pos="4000"/>
        <w:tab w:val="left" w:pos="5954"/>
      </w:tabs>
      <w:spacing w:after="240"/>
      <w:rPr>
        <w:i/>
        <w:iCs/>
        <w:color w:val="0070C0"/>
      </w:rPr>
    </w:pPr>
    <w:r w:rsidRPr="22F6A28F">
      <w:rPr>
        <w:rFonts w:cstheme="minorBidi"/>
        <w:i/>
        <w:iCs/>
        <w:color w:val="17365D" w:themeColor="text2" w:themeShade="BF"/>
      </w:rPr>
      <w:t xml:space="preserve">MPA between AusNet Services and </w:t>
    </w:r>
    <w:r w:rsidR="00CD7C30">
      <w:rPr>
        <w:rFonts w:cstheme="minorBidi"/>
        <w:i/>
        <w:iCs/>
        <w:color w:val="17365D" w:themeColor="text2" w:themeShade="BF"/>
      </w:rPr>
      <w:t>Supplier</w:t>
    </w:r>
    <w:r w:rsidRPr="22F6A28F">
      <w:rPr>
        <w:rFonts w:cstheme="minorBidi"/>
        <w:i/>
        <w:iCs/>
        <w:color w:val="17365D" w:themeColor="text2" w:themeShade="BF"/>
      </w:rPr>
      <w:t xml:space="preserve">                                         </w:t>
    </w:r>
    <w:r w:rsidR="00C9317D">
      <w:rPr>
        <w:rFonts w:cstheme="minorBidi"/>
        <w:i/>
        <w:iCs/>
        <w:color w:val="17365D" w:themeColor="text2" w:themeShade="BF"/>
      </w:rPr>
      <w:t xml:space="preserve">                                                    </w:t>
    </w:r>
    <w:r w:rsidR="00D656E8">
      <w:rPr>
        <w:rFonts w:cstheme="minorBidi"/>
        <w:i/>
        <w:iCs/>
        <w:color w:val="17365D" w:themeColor="text2" w:themeShade="BF"/>
      </w:rPr>
      <w:t xml:space="preserve">    </w:t>
    </w:r>
    <w:r w:rsidRPr="22F6A28F">
      <w:rPr>
        <w:rFonts w:cstheme="minorBidi"/>
        <w:i/>
        <w:iCs/>
        <w:color w:val="17365D" w:themeColor="text2" w:themeShade="BF"/>
      </w:rPr>
      <w:t>SOW</w:t>
    </w:r>
    <w:r w:rsidR="00C9317D">
      <w:rPr>
        <w:rFonts w:cstheme="minorBidi"/>
        <w:i/>
        <w:iCs/>
        <w:color w:val="17365D" w:themeColor="text2" w:themeShade="BF"/>
      </w:rPr>
      <w:t xml:space="preserve"> </w:t>
    </w:r>
    <w:r w:rsidR="00DF56B6" w:rsidRPr="00D656E8">
      <w:rPr>
        <w:rFonts w:cstheme="minorBidi"/>
        <w:i/>
        <w:iCs/>
        <w:color w:val="17365D" w:themeColor="text2" w:themeShade="BF"/>
      </w:rPr>
      <w:t>CW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76C73"/>
    <w:multiLevelType w:val="multilevel"/>
    <w:tmpl w:val="AF4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D696C"/>
    <w:multiLevelType w:val="hybridMultilevel"/>
    <w:tmpl w:val="7E52929A"/>
    <w:lvl w:ilvl="0" w:tplc="04090001">
      <w:start w:val="1"/>
      <w:numFmt w:val="bullet"/>
      <w:lvlText w:val=""/>
      <w:lvlJc w:val="left"/>
      <w:pPr>
        <w:ind w:left="360" w:hanging="360"/>
      </w:pPr>
      <w:rPr>
        <w:rFonts w:ascii="Symbol" w:hAnsi="Symbol" w:hint="default"/>
      </w:rPr>
    </w:lvl>
    <w:lvl w:ilvl="1" w:tplc="61069DDA">
      <w:start w:val="1"/>
      <w:numFmt w:val="bullet"/>
      <w:pStyle w:val="Bullets-level2"/>
      <w:lvlText w:val="–"/>
      <w:lvlJc w:val="left"/>
      <w:pPr>
        <w:ind w:left="1080" w:hanging="360"/>
      </w:pPr>
      <w:rPr>
        <w:rFonts w:ascii="Arial" w:hAnsi="Aria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653CB2"/>
    <w:multiLevelType w:val="hybridMultilevel"/>
    <w:tmpl w:val="7066762A"/>
    <w:lvl w:ilvl="0" w:tplc="82DC8F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726D8"/>
    <w:multiLevelType w:val="multilevel"/>
    <w:tmpl w:val="CC9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A15B6"/>
    <w:multiLevelType w:val="hybridMultilevel"/>
    <w:tmpl w:val="13B8D8A4"/>
    <w:lvl w:ilvl="0" w:tplc="78F6FA84">
      <w:start w:val="1"/>
      <w:numFmt w:val="lowerRoman"/>
      <w:lvlText w:val="(%1)"/>
      <w:lvlJc w:val="left"/>
      <w:pPr>
        <w:ind w:left="1800" w:hanging="360"/>
      </w:pPr>
      <w:rPr>
        <w:rFonts w:hint="default"/>
        <w:color w:val="auto"/>
      </w:rPr>
    </w:lvl>
    <w:lvl w:ilvl="1" w:tplc="14090019">
      <w:start w:val="1"/>
      <w:numFmt w:val="lowerLetter"/>
      <w:lvlText w:val="%2."/>
      <w:lvlJc w:val="left"/>
      <w:pPr>
        <w:ind w:left="2520" w:hanging="360"/>
      </w:pPr>
    </w:lvl>
    <w:lvl w:ilvl="2" w:tplc="1409001B" w:tentative="1">
      <w:start w:val="1"/>
      <w:numFmt w:val="lowerRoman"/>
      <w:lvlText w:val="%3."/>
      <w:lvlJc w:val="right"/>
      <w:pPr>
        <w:ind w:left="3240" w:hanging="180"/>
      </w:pPr>
    </w:lvl>
    <w:lvl w:ilvl="3" w:tplc="1409000F" w:tentative="1">
      <w:start w:val="1"/>
      <w:numFmt w:val="decimal"/>
      <w:lvlText w:val="%4."/>
      <w:lvlJc w:val="left"/>
      <w:pPr>
        <w:ind w:left="3960" w:hanging="360"/>
      </w:pPr>
    </w:lvl>
    <w:lvl w:ilvl="4" w:tplc="14090019" w:tentative="1">
      <w:start w:val="1"/>
      <w:numFmt w:val="lowerLetter"/>
      <w:lvlText w:val="%5."/>
      <w:lvlJc w:val="left"/>
      <w:pPr>
        <w:ind w:left="4680" w:hanging="360"/>
      </w:pPr>
    </w:lvl>
    <w:lvl w:ilvl="5" w:tplc="1409001B" w:tentative="1">
      <w:start w:val="1"/>
      <w:numFmt w:val="lowerRoman"/>
      <w:lvlText w:val="%6."/>
      <w:lvlJc w:val="right"/>
      <w:pPr>
        <w:ind w:left="5400" w:hanging="180"/>
      </w:pPr>
    </w:lvl>
    <w:lvl w:ilvl="6" w:tplc="1409000F" w:tentative="1">
      <w:start w:val="1"/>
      <w:numFmt w:val="decimal"/>
      <w:lvlText w:val="%7."/>
      <w:lvlJc w:val="left"/>
      <w:pPr>
        <w:ind w:left="6120" w:hanging="360"/>
      </w:pPr>
    </w:lvl>
    <w:lvl w:ilvl="7" w:tplc="14090019" w:tentative="1">
      <w:start w:val="1"/>
      <w:numFmt w:val="lowerLetter"/>
      <w:lvlText w:val="%8."/>
      <w:lvlJc w:val="left"/>
      <w:pPr>
        <w:ind w:left="6840" w:hanging="360"/>
      </w:pPr>
    </w:lvl>
    <w:lvl w:ilvl="8" w:tplc="1409001B" w:tentative="1">
      <w:start w:val="1"/>
      <w:numFmt w:val="lowerRoman"/>
      <w:lvlText w:val="%9."/>
      <w:lvlJc w:val="right"/>
      <w:pPr>
        <w:ind w:left="7560" w:hanging="180"/>
      </w:pPr>
    </w:lvl>
  </w:abstractNum>
  <w:abstractNum w:abstractNumId="5" w15:restartNumberingAfterBreak="0">
    <w:nsid w:val="13A67355"/>
    <w:multiLevelType w:val="multilevel"/>
    <w:tmpl w:val="A77E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F1F7C"/>
    <w:multiLevelType w:val="multilevel"/>
    <w:tmpl w:val="259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22B3E"/>
    <w:multiLevelType w:val="singleLevel"/>
    <w:tmpl w:val="FD58A4A4"/>
    <w:lvl w:ilvl="0">
      <w:start w:val="1"/>
      <w:numFmt w:val="lowerLetter"/>
      <w:pStyle w:val="B1Note"/>
      <w:lvlText w:val="(%1)"/>
      <w:lvlJc w:val="left"/>
      <w:pPr>
        <w:tabs>
          <w:tab w:val="num" w:pos="360"/>
        </w:tabs>
        <w:ind w:left="360" w:hanging="360"/>
      </w:pPr>
      <w:rPr>
        <w:rFonts w:ascii="Arial" w:hAnsi="Arial" w:cs="Arial" w:hint="default"/>
      </w:rPr>
    </w:lvl>
  </w:abstractNum>
  <w:abstractNum w:abstractNumId="8" w15:restartNumberingAfterBreak="0">
    <w:nsid w:val="1F727E11"/>
    <w:multiLevelType w:val="hybridMultilevel"/>
    <w:tmpl w:val="2742779C"/>
    <w:lvl w:ilvl="0" w:tplc="82DC8F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3183E"/>
    <w:multiLevelType w:val="hybridMultilevel"/>
    <w:tmpl w:val="884C62BE"/>
    <w:lvl w:ilvl="0" w:tplc="78F6FA84">
      <w:start w:val="1"/>
      <w:numFmt w:val="lowerRoman"/>
      <w:lvlText w:val="(%1)"/>
      <w:lvlJc w:val="left"/>
      <w:pPr>
        <w:ind w:left="1800" w:hanging="360"/>
      </w:pPr>
      <w:rPr>
        <w:rFonts w:hint="default"/>
        <w:color w:val="auto"/>
      </w:rPr>
    </w:lvl>
    <w:lvl w:ilvl="1" w:tplc="BBB22CE0">
      <w:numFmt w:val="bullet"/>
      <w:lvlText w:val=""/>
      <w:lvlJc w:val="left"/>
      <w:pPr>
        <w:ind w:left="2520" w:hanging="360"/>
      </w:pPr>
      <w:rPr>
        <w:rFonts w:ascii="Symbol" w:hAnsi="Symbol" w:hint="default"/>
        <w:sz w:val="22"/>
      </w:rPr>
    </w:lvl>
    <w:lvl w:ilvl="2" w:tplc="1409001B" w:tentative="1">
      <w:start w:val="1"/>
      <w:numFmt w:val="lowerRoman"/>
      <w:lvlText w:val="%3."/>
      <w:lvlJc w:val="right"/>
      <w:pPr>
        <w:ind w:left="3240" w:hanging="180"/>
      </w:pPr>
    </w:lvl>
    <w:lvl w:ilvl="3" w:tplc="1409000F" w:tentative="1">
      <w:start w:val="1"/>
      <w:numFmt w:val="decimal"/>
      <w:lvlText w:val="%4."/>
      <w:lvlJc w:val="left"/>
      <w:pPr>
        <w:ind w:left="3960" w:hanging="360"/>
      </w:pPr>
    </w:lvl>
    <w:lvl w:ilvl="4" w:tplc="14090019" w:tentative="1">
      <w:start w:val="1"/>
      <w:numFmt w:val="lowerLetter"/>
      <w:lvlText w:val="%5."/>
      <w:lvlJc w:val="left"/>
      <w:pPr>
        <w:ind w:left="4680" w:hanging="360"/>
      </w:pPr>
    </w:lvl>
    <w:lvl w:ilvl="5" w:tplc="1409001B" w:tentative="1">
      <w:start w:val="1"/>
      <w:numFmt w:val="lowerRoman"/>
      <w:lvlText w:val="%6."/>
      <w:lvlJc w:val="right"/>
      <w:pPr>
        <w:ind w:left="5400" w:hanging="180"/>
      </w:pPr>
    </w:lvl>
    <w:lvl w:ilvl="6" w:tplc="1409000F" w:tentative="1">
      <w:start w:val="1"/>
      <w:numFmt w:val="decimal"/>
      <w:lvlText w:val="%7."/>
      <w:lvlJc w:val="left"/>
      <w:pPr>
        <w:ind w:left="6120" w:hanging="360"/>
      </w:pPr>
    </w:lvl>
    <w:lvl w:ilvl="7" w:tplc="14090019" w:tentative="1">
      <w:start w:val="1"/>
      <w:numFmt w:val="lowerLetter"/>
      <w:lvlText w:val="%8."/>
      <w:lvlJc w:val="left"/>
      <w:pPr>
        <w:ind w:left="6840" w:hanging="360"/>
      </w:pPr>
    </w:lvl>
    <w:lvl w:ilvl="8" w:tplc="1409001B" w:tentative="1">
      <w:start w:val="1"/>
      <w:numFmt w:val="lowerRoman"/>
      <w:lvlText w:val="%9."/>
      <w:lvlJc w:val="right"/>
      <w:pPr>
        <w:ind w:left="7560" w:hanging="180"/>
      </w:pPr>
    </w:lvl>
  </w:abstractNum>
  <w:abstractNum w:abstractNumId="10" w15:restartNumberingAfterBreak="0">
    <w:nsid w:val="22596B6C"/>
    <w:multiLevelType w:val="hybridMultilevel"/>
    <w:tmpl w:val="619400D8"/>
    <w:lvl w:ilvl="0" w:tplc="14090017">
      <w:start w:val="1"/>
      <w:numFmt w:val="lowerLetter"/>
      <w:lvlText w:val="%1)"/>
      <w:lvlJc w:val="left"/>
      <w:pPr>
        <w:ind w:left="720" w:hanging="360"/>
      </w:pPr>
      <w:rPr>
        <w:rFonts w:hint="default"/>
      </w:rPr>
    </w:lvl>
    <w:lvl w:ilvl="1" w:tplc="14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2776338"/>
    <w:multiLevelType w:val="hybridMultilevel"/>
    <w:tmpl w:val="66A09DD8"/>
    <w:lvl w:ilvl="0" w:tplc="14090017">
      <w:start w:val="1"/>
      <w:numFmt w:val="lowerLetter"/>
      <w:lvlText w:val="%1)"/>
      <w:lvlJc w:val="left"/>
      <w:pPr>
        <w:ind w:left="1080" w:hanging="360"/>
      </w:pPr>
    </w:lvl>
    <w:lvl w:ilvl="1" w:tplc="78F6FA84">
      <w:start w:val="1"/>
      <w:numFmt w:val="lowerRoman"/>
      <w:lvlText w:val="(%2)"/>
      <w:lvlJc w:val="left"/>
      <w:pPr>
        <w:ind w:left="1800" w:hanging="360"/>
      </w:pPr>
      <w:rPr>
        <w:rFonts w:hint="default"/>
        <w:color w:val="auto"/>
      </w:r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2" w15:restartNumberingAfterBreak="0">
    <w:nsid w:val="2A745765"/>
    <w:multiLevelType w:val="hybridMultilevel"/>
    <w:tmpl w:val="F0DE17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2B022862"/>
    <w:multiLevelType w:val="multilevel"/>
    <w:tmpl w:val="0690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86CBB"/>
    <w:multiLevelType w:val="hybridMultilevel"/>
    <w:tmpl w:val="EB524DDA"/>
    <w:lvl w:ilvl="0" w:tplc="FFFFFFFF">
      <w:start w:val="1"/>
      <w:numFmt w:val="bullet"/>
      <w:pStyle w:val="ListBullet"/>
      <w:lvlText w:val=""/>
      <w:lvlJc w:val="left"/>
      <w:pPr>
        <w:ind w:left="-188" w:hanging="360"/>
      </w:pPr>
      <w:rPr>
        <w:rFonts w:ascii="Wingdings" w:hAnsi="Wingdings" w:hint="default"/>
      </w:rPr>
    </w:lvl>
    <w:lvl w:ilvl="1" w:tplc="0C090003">
      <w:start w:val="1"/>
      <w:numFmt w:val="bullet"/>
      <w:lvlText w:val="o"/>
      <w:lvlJc w:val="left"/>
      <w:pPr>
        <w:ind w:left="532" w:hanging="360"/>
      </w:pPr>
      <w:rPr>
        <w:rFonts w:ascii="Courier New" w:hAnsi="Courier New" w:cs="Courier New" w:hint="default"/>
      </w:rPr>
    </w:lvl>
    <w:lvl w:ilvl="2" w:tplc="0C090005" w:tentative="1">
      <w:start w:val="1"/>
      <w:numFmt w:val="bullet"/>
      <w:lvlText w:val=""/>
      <w:lvlJc w:val="left"/>
      <w:pPr>
        <w:ind w:left="1252" w:hanging="360"/>
      </w:pPr>
      <w:rPr>
        <w:rFonts w:ascii="Wingdings" w:hAnsi="Wingdings" w:hint="default"/>
      </w:rPr>
    </w:lvl>
    <w:lvl w:ilvl="3" w:tplc="0C090001" w:tentative="1">
      <w:start w:val="1"/>
      <w:numFmt w:val="bullet"/>
      <w:lvlText w:val=""/>
      <w:lvlJc w:val="left"/>
      <w:pPr>
        <w:ind w:left="1972" w:hanging="360"/>
      </w:pPr>
      <w:rPr>
        <w:rFonts w:ascii="Symbol" w:hAnsi="Symbol" w:hint="default"/>
      </w:rPr>
    </w:lvl>
    <w:lvl w:ilvl="4" w:tplc="0C090003" w:tentative="1">
      <w:start w:val="1"/>
      <w:numFmt w:val="bullet"/>
      <w:lvlText w:val="o"/>
      <w:lvlJc w:val="left"/>
      <w:pPr>
        <w:ind w:left="2692" w:hanging="360"/>
      </w:pPr>
      <w:rPr>
        <w:rFonts w:ascii="Courier New" w:hAnsi="Courier New" w:cs="Courier New" w:hint="default"/>
      </w:rPr>
    </w:lvl>
    <w:lvl w:ilvl="5" w:tplc="0C090005" w:tentative="1">
      <w:start w:val="1"/>
      <w:numFmt w:val="bullet"/>
      <w:lvlText w:val=""/>
      <w:lvlJc w:val="left"/>
      <w:pPr>
        <w:ind w:left="3412" w:hanging="360"/>
      </w:pPr>
      <w:rPr>
        <w:rFonts w:ascii="Wingdings" w:hAnsi="Wingdings" w:hint="default"/>
      </w:rPr>
    </w:lvl>
    <w:lvl w:ilvl="6" w:tplc="0C090001" w:tentative="1">
      <w:start w:val="1"/>
      <w:numFmt w:val="bullet"/>
      <w:lvlText w:val=""/>
      <w:lvlJc w:val="left"/>
      <w:pPr>
        <w:ind w:left="4132" w:hanging="360"/>
      </w:pPr>
      <w:rPr>
        <w:rFonts w:ascii="Symbol" w:hAnsi="Symbol" w:hint="default"/>
      </w:rPr>
    </w:lvl>
    <w:lvl w:ilvl="7" w:tplc="0C090003" w:tentative="1">
      <w:start w:val="1"/>
      <w:numFmt w:val="bullet"/>
      <w:lvlText w:val="o"/>
      <w:lvlJc w:val="left"/>
      <w:pPr>
        <w:ind w:left="4852" w:hanging="360"/>
      </w:pPr>
      <w:rPr>
        <w:rFonts w:ascii="Courier New" w:hAnsi="Courier New" w:cs="Courier New" w:hint="default"/>
      </w:rPr>
    </w:lvl>
    <w:lvl w:ilvl="8" w:tplc="0C090005" w:tentative="1">
      <w:start w:val="1"/>
      <w:numFmt w:val="bullet"/>
      <w:lvlText w:val=""/>
      <w:lvlJc w:val="left"/>
      <w:pPr>
        <w:ind w:left="5572" w:hanging="360"/>
      </w:pPr>
      <w:rPr>
        <w:rFonts w:ascii="Wingdings" w:hAnsi="Wingdings" w:hint="default"/>
      </w:rPr>
    </w:lvl>
  </w:abstractNum>
  <w:abstractNum w:abstractNumId="15" w15:restartNumberingAfterBreak="0">
    <w:nsid w:val="300E3E39"/>
    <w:multiLevelType w:val="multilevel"/>
    <w:tmpl w:val="97AE8C3A"/>
    <w:styleLink w:val="MPAHeads"/>
    <w:lvl w:ilvl="0">
      <w:start w:val="1"/>
      <w:numFmt w:val="none"/>
      <w:suff w:val="nothing"/>
      <w:lvlText w:val=""/>
      <w:lvlJc w:val="left"/>
      <w:pPr>
        <w:ind w:left="0" w:firstLine="0"/>
      </w:pPr>
      <w:rPr>
        <w:rFonts w:ascii="Arial Narrow" w:hAnsi="Arial Narrow" w:hint="default"/>
        <w:b/>
        <w:i w:val="0"/>
        <w:sz w:val="28"/>
      </w:rPr>
    </w:lvl>
    <w:lvl w:ilvl="1">
      <w:start w:val="1"/>
      <w:numFmt w:val="decimal"/>
      <w:lvlText w:val="%2"/>
      <w:lvlJc w:val="left"/>
      <w:pPr>
        <w:tabs>
          <w:tab w:val="num" w:pos="709"/>
        </w:tabs>
        <w:ind w:left="709" w:hanging="567"/>
      </w:pPr>
      <w:rPr>
        <w:rFonts w:hint="default"/>
      </w:rPr>
    </w:lvl>
    <w:lvl w:ilvl="2">
      <w:start w:val="1"/>
      <w:numFmt w:val="decimal"/>
      <w:lvlText w:val="%2.%3"/>
      <w:lvlJc w:val="left"/>
      <w:pPr>
        <w:tabs>
          <w:tab w:val="num" w:pos="567"/>
        </w:tabs>
        <w:ind w:left="567" w:hanging="567"/>
      </w:pPr>
      <w:rPr>
        <w:rFonts w:ascii="Arial Narrow" w:hAnsi="Arial Narrow" w:hint="default"/>
        <w:b/>
        <w:i w:val="0"/>
        <w:sz w:val="24"/>
      </w:rPr>
    </w:lvl>
    <w:lvl w:ilvl="3">
      <w:start w:val="1"/>
      <w:numFmt w:val="lowerLetter"/>
      <w:lvlText w:val="(%4)"/>
      <w:lvlJc w:val="left"/>
      <w:pPr>
        <w:tabs>
          <w:tab w:val="num" w:pos="1134"/>
        </w:tabs>
        <w:ind w:left="1134" w:hanging="567"/>
      </w:pPr>
      <w:rPr>
        <w:rFonts w:hint="default"/>
      </w:rPr>
    </w:lvl>
    <w:lvl w:ilvl="4">
      <w:start w:val="1"/>
      <w:numFmt w:val="lowerRoman"/>
      <w:lvlText w:val="(%5)"/>
      <w:lvlJc w:val="left"/>
      <w:pPr>
        <w:tabs>
          <w:tab w:val="num" w:pos="1701"/>
        </w:tabs>
        <w:ind w:left="1701" w:hanging="567"/>
      </w:pPr>
      <w:rPr>
        <w:rFonts w:ascii="Arial Narrow" w:hAnsi="Arial Narrow" w:hint="default"/>
        <w:b w:val="0"/>
        <w:i w:val="0"/>
        <w:sz w:val="22"/>
      </w:rPr>
    </w:lvl>
    <w:lvl w:ilvl="5">
      <w:start w:val="1"/>
      <w:numFmt w:val="upperLetter"/>
      <w:lvlText w:val="(%6)"/>
      <w:lvlJc w:val="left"/>
      <w:pPr>
        <w:tabs>
          <w:tab w:val="num" w:pos="2268"/>
        </w:tabs>
        <w:ind w:left="2268" w:hanging="567"/>
      </w:pPr>
      <w:rPr>
        <w:rFonts w:ascii="Arial Narrow" w:hAnsi="Arial Narrow" w:hint="default"/>
        <w:b w:val="0"/>
        <w:i w:val="0"/>
        <w:sz w:val="22"/>
      </w:rPr>
    </w:lvl>
    <w:lvl w:ilvl="6">
      <w:start w:val="1"/>
      <w:numFmt w:val="none"/>
      <w:suff w:val="nothing"/>
      <w:lvlText w:val=""/>
      <w:lvlJc w:val="left"/>
      <w:pPr>
        <w:ind w:left="2835"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969"/>
        </w:tabs>
        <w:ind w:left="3402" w:firstLine="0"/>
      </w:pPr>
      <w:rPr>
        <w:rFonts w:hint="default"/>
      </w:rPr>
    </w:lvl>
  </w:abstractNum>
  <w:abstractNum w:abstractNumId="16" w15:restartNumberingAfterBreak="0">
    <w:nsid w:val="335D3DCB"/>
    <w:multiLevelType w:val="hybridMultilevel"/>
    <w:tmpl w:val="7938C872"/>
    <w:lvl w:ilvl="0" w:tplc="3B6E51A4">
      <w:start w:val="1"/>
      <w:numFmt w:val="bullet"/>
      <w:pStyle w:val="ListBullet2"/>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33D81195"/>
    <w:multiLevelType w:val="multilevel"/>
    <w:tmpl w:val="E13AF11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Arial Narrow" w:hAnsi="Arial Narrow" w:hint="default"/>
        <w:b w:val="0"/>
        <w:bCs w:val="0"/>
        <w:sz w:val="20"/>
        <w:szCs w:val="2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4CC376A"/>
    <w:multiLevelType w:val="multilevel"/>
    <w:tmpl w:val="51A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544BE"/>
    <w:multiLevelType w:val="hybridMultilevel"/>
    <w:tmpl w:val="D572F3C6"/>
    <w:lvl w:ilvl="0" w:tplc="F5880D9C">
      <w:start w:val="1"/>
      <w:numFmt w:val="lowerRoman"/>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0" w15:restartNumberingAfterBreak="0">
    <w:nsid w:val="3BB66387"/>
    <w:multiLevelType w:val="multilevel"/>
    <w:tmpl w:val="E16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6250D"/>
    <w:multiLevelType w:val="hybridMultilevel"/>
    <w:tmpl w:val="4E72D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EA44EE"/>
    <w:multiLevelType w:val="multilevel"/>
    <w:tmpl w:val="2596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95EFC"/>
    <w:multiLevelType w:val="multilevel"/>
    <w:tmpl w:val="13422402"/>
    <w:styleLink w:val="AgreementNumbering"/>
    <w:lvl w:ilvl="0">
      <w:start w:val="1"/>
      <w:numFmt w:val="decimal"/>
      <w:lvlText w:val="%1"/>
      <w:lvlJc w:val="left"/>
      <w:pPr>
        <w:ind w:left="360" w:hanging="360"/>
      </w:pPr>
      <w:rPr>
        <w:rFonts w:ascii="Arial" w:hAnsi="Arial" w:hint="default"/>
        <w:b/>
      </w:rPr>
    </w:lvl>
    <w:lvl w:ilvl="1">
      <w:start w:val="1"/>
      <w:numFmt w:val="decimal"/>
      <w:lvlText w:val="%2.%1"/>
      <w:lvlJc w:val="left"/>
      <w:pPr>
        <w:ind w:left="720" w:hanging="360"/>
      </w:pPr>
      <w:rPr>
        <w:rFonts w:hint="default"/>
      </w:rPr>
    </w:lvl>
    <w:lvl w:ilvl="2">
      <w:start w:val="1"/>
      <w:numFmt w:val="lowerLetter"/>
      <w:lvlText w:val="%3)"/>
      <w:lvlJc w:val="left"/>
      <w:pPr>
        <w:ind w:left="1588" w:hanging="567"/>
      </w:pPr>
      <w:rPr>
        <w:rFonts w:hint="default"/>
      </w:rPr>
    </w:lvl>
    <w:lvl w:ilvl="3">
      <w:start w:val="1"/>
      <w:numFmt w:val="lowerRoman"/>
      <w:lvlText w:val="(%4)"/>
      <w:lvlJc w:val="left"/>
      <w:pPr>
        <w:tabs>
          <w:tab w:val="num" w:pos="1871"/>
        </w:tabs>
        <w:ind w:left="2325" w:hanging="454"/>
      </w:pPr>
      <w:rPr>
        <w:rFonts w:hint="default"/>
      </w:rPr>
    </w:lvl>
    <w:lvl w:ilvl="4">
      <w:start w:val="1"/>
      <w:numFmt w:val="upperRoman"/>
      <w:lvlText w:val="(%5)"/>
      <w:lvlJc w:val="left"/>
      <w:pPr>
        <w:tabs>
          <w:tab w:val="num" w:pos="2325"/>
        </w:tabs>
        <w:ind w:left="2835" w:hanging="510"/>
      </w:pPr>
      <w:rPr>
        <w:rFonts w:hint="default"/>
      </w:rPr>
    </w:lvl>
    <w:lvl w:ilvl="5">
      <w:start w:val="1"/>
      <w:numFmt w:val="bullet"/>
      <w:lvlText w:val=""/>
      <w:lvlJc w:val="left"/>
      <w:pPr>
        <w:tabs>
          <w:tab w:val="num" w:pos="2835"/>
        </w:tabs>
        <w:ind w:left="3119" w:hanging="284"/>
      </w:pPr>
      <w:rPr>
        <w:rFonts w:ascii="Symbol" w:hAnsi="Symbol" w:hint="default"/>
        <w:color w:val="auto"/>
      </w:rPr>
    </w:lvl>
    <w:lvl w:ilvl="6">
      <w:start w:val="1"/>
      <w:numFmt w:val="bullet"/>
      <w:lvlText w:val=""/>
      <w:lvlJc w:val="left"/>
      <w:pPr>
        <w:tabs>
          <w:tab w:val="num" w:pos="3175"/>
        </w:tabs>
        <w:ind w:left="3459" w:hanging="284"/>
      </w:pPr>
      <w:rPr>
        <w:rFonts w:ascii="Symbol" w:hAnsi="Symbol" w:hint="default"/>
        <w:color w:val="auto"/>
      </w:rPr>
    </w:lvl>
    <w:lvl w:ilvl="7">
      <w:start w:val="1"/>
      <w:numFmt w:val="bullet"/>
      <w:lvlText w:val=""/>
      <w:lvlJc w:val="left"/>
      <w:pPr>
        <w:tabs>
          <w:tab w:val="num" w:pos="3629"/>
        </w:tabs>
        <w:ind w:left="4196" w:hanging="567"/>
      </w:pPr>
      <w:rPr>
        <w:rFonts w:ascii="Symbol" w:hAnsi="Symbol" w:hint="default"/>
        <w:color w:val="auto"/>
      </w:rPr>
    </w:lvl>
    <w:lvl w:ilvl="8">
      <w:start w:val="1"/>
      <w:numFmt w:val="bullet"/>
      <w:lvlText w:val=""/>
      <w:lvlJc w:val="left"/>
      <w:pPr>
        <w:ind w:left="4649" w:hanging="283"/>
      </w:pPr>
      <w:rPr>
        <w:rFonts w:ascii="Symbol" w:hAnsi="Symbol" w:hint="default"/>
        <w:color w:val="auto"/>
      </w:rPr>
    </w:lvl>
  </w:abstractNum>
  <w:abstractNum w:abstractNumId="24" w15:restartNumberingAfterBreak="0">
    <w:nsid w:val="50452D75"/>
    <w:multiLevelType w:val="multilevel"/>
    <w:tmpl w:val="529C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446F2"/>
    <w:multiLevelType w:val="multilevel"/>
    <w:tmpl w:val="D9E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B53505"/>
    <w:multiLevelType w:val="multilevel"/>
    <w:tmpl w:val="8C0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F0F16"/>
    <w:multiLevelType w:val="hybridMultilevel"/>
    <w:tmpl w:val="D572F3C6"/>
    <w:lvl w:ilvl="0" w:tplc="F5880D9C">
      <w:start w:val="1"/>
      <w:numFmt w:val="lowerRoman"/>
      <w:lvlText w:val="(%1)"/>
      <w:lvlJc w:val="left"/>
      <w:pPr>
        <w:ind w:left="1211" w:hanging="360"/>
      </w:pPr>
      <w:rPr>
        <w:rFonts w:hint="default"/>
      </w:rPr>
    </w:lvl>
    <w:lvl w:ilvl="1" w:tplc="0C090019">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8" w15:restartNumberingAfterBreak="0">
    <w:nsid w:val="5C614340"/>
    <w:multiLevelType w:val="multilevel"/>
    <w:tmpl w:val="C71295B4"/>
    <w:lvl w:ilvl="0">
      <w:start w:val="1"/>
      <w:numFmt w:val="decimal"/>
      <w:pStyle w:val="RFPHeading1"/>
      <w:lvlText w:val="%1"/>
      <w:lvlJc w:val="left"/>
      <w:pPr>
        <w:ind w:left="432" w:hanging="432"/>
      </w:pPr>
      <w:rPr>
        <w:rFonts w:hint="default"/>
      </w:rPr>
    </w:lvl>
    <w:lvl w:ilvl="1">
      <w:start w:val="1"/>
      <w:numFmt w:val="decimal"/>
      <w:pStyle w:val="RFPHeading2"/>
      <w:lvlText w:val="%1.%2"/>
      <w:lvlJc w:val="left"/>
      <w:pPr>
        <w:ind w:left="1426" w:hanging="576"/>
      </w:pPr>
      <w:rPr>
        <w:rFonts w:hint="default"/>
      </w:rPr>
    </w:lvl>
    <w:lvl w:ilvl="2">
      <w:start w:val="1"/>
      <w:numFmt w:val="decimal"/>
      <w:lvlText w:val="1.%3.%2"/>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C767623"/>
    <w:multiLevelType w:val="hybridMultilevel"/>
    <w:tmpl w:val="D572F3C6"/>
    <w:lvl w:ilvl="0" w:tplc="F5880D9C">
      <w:start w:val="1"/>
      <w:numFmt w:val="lowerRoman"/>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30" w15:restartNumberingAfterBreak="0">
    <w:nsid w:val="5F1F77A9"/>
    <w:multiLevelType w:val="multilevel"/>
    <w:tmpl w:val="C630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46B78"/>
    <w:multiLevelType w:val="hybridMultilevel"/>
    <w:tmpl w:val="32820B2E"/>
    <w:lvl w:ilvl="0" w:tplc="82DC8F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A71D12"/>
    <w:multiLevelType w:val="hybridMultilevel"/>
    <w:tmpl w:val="6EA633BC"/>
    <w:lvl w:ilvl="0" w:tplc="FFFFFFFF">
      <w:start w:val="1"/>
      <w:numFmt w:val="bullet"/>
      <w:pStyle w:val="Bullets-level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3E0A959A">
      <w:start w:val="6"/>
      <w:numFmt w:val="bullet"/>
      <w:lvlText w:val="•"/>
      <w:lvlJc w:val="left"/>
      <w:pPr>
        <w:ind w:left="2160" w:hanging="720"/>
      </w:pPr>
      <w:rPr>
        <w:rFonts w:ascii="Arial" w:eastAsia="Calibri" w:hAnsi="Arial" w:cs="Arial"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C921FD"/>
    <w:multiLevelType w:val="multilevel"/>
    <w:tmpl w:val="248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13A06"/>
    <w:multiLevelType w:val="hybridMultilevel"/>
    <w:tmpl w:val="D572F3C6"/>
    <w:lvl w:ilvl="0" w:tplc="F5880D9C">
      <w:start w:val="1"/>
      <w:numFmt w:val="lowerRoman"/>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35" w15:restartNumberingAfterBreak="0">
    <w:nsid w:val="6C287953"/>
    <w:multiLevelType w:val="multilevel"/>
    <w:tmpl w:val="637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82827"/>
    <w:multiLevelType w:val="multilevel"/>
    <w:tmpl w:val="4C5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E5EEB"/>
    <w:multiLevelType w:val="multilevel"/>
    <w:tmpl w:val="6D3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757C1"/>
    <w:multiLevelType w:val="multilevel"/>
    <w:tmpl w:val="C10CA444"/>
    <w:styleLink w:val="Style4"/>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rPr>
        <w:rFonts w:cs="Times New Roman"/>
      </w:rPr>
    </w:lvl>
    <w:lvl w:ilvl="1">
      <w:start w:val="1"/>
      <w:numFmt w:val="none"/>
      <w:lvlRestart w:val="0"/>
      <w:pStyle w:val="CNLevel2Bullet"/>
      <w:lvlText w:val="●"/>
      <w:lvlJc w:val="left"/>
      <w:pPr>
        <w:tabs>
          <w:tab w:val="num" w:pos="1728"/>
        </w:tabs>
        <w:ind w:left="1728" w:hanging="504"/>
      </w:pPr>
      <w:rPr>
        <w:rFonts w:cs="Times New Roman"/>
      </w:rPr>
    </w:lvl>
    <w:lvl w:ilvl="2">
      <w:start w:val="1"/>
      <w:numFmt w:val="none"/>
      <w:lvlRestart w:val="0"/>
      <w:pStyle w:val="CNLevel3Bullet"/>
      <w:lvlText w:val="●"/>
      <w:lvlJc w:val="left"/>
      <w:pPr>
        <w:tabs>
          <w:tab w:val="num" w:pos="2232"/>
        </w:tabs>
        <w:ind w:left="2232" w:hanging="504"/>
      </w:pPr>
      <w:rPr>
        <w:rFonts w:cs="Times New Roman"/>
      </w:rPr>
    </w:lvl>
    <w:lvl w:ilvl="3">
      <w:start w:val="1"/>
      <w:numFmt w:val="none"/>
      <w:lvlRestart w:val="0"/>
      <w:pStyle w:val="CNLevel4Bullet"/>
      <w:lvlText w:val="●"/>
      <w:lvlJc w:val="left"/>
      <w:pPr>
        <w:tabs>
          <w:tab w:val="num" w:pos="2736"/>
        </w:tabs>
        <w:ind w:left="2736" w:hanging="504"/>
      </w:pPr>
      <w:rPr>
        <w:rFonts w:cs="Times New Roman"/>
      </w:rPr>
    </w:lvl>
    <w:lvl w:ilvl="4">
      <w:start w:val="1"/>
      <w:numFmt w:val="none"/>
      <w:lvlRestart w:val="0"/>
      <w:pStyle w:val="CNLevel5Bullet"/>
      <w:lvlText w:val="●"/>
      <w:lvlJc w:val="left"/>
      <w:pPr>
        <w:tabs>
          <w:tab w:val="num" w:pos="3240"/>
        </w:tabs>
        <w:ind w:left="3240" w:hanging="504"/>
      </w:pPr>
      <w:rPr>
        <w:rFonts w:cs="Times New Roman"/>
      </w:rPr>
    </w:lvl>
    <w:lvl w:ilvl="5">
      <w:start w:val="1"/>
      <w:numFmt w:val="none"/>
      <w:lvlRestart w:val="0"/>
      <w:pStyle w:val="CNLevel6Bullet"/>
      <w:lvlText w:val="●"/>
      <w:lvlJc w:val="left"/>
      <w:pPr>
        <w:tabs>
          <w:tab w:val="num" w:pos="3744"/>
        </w:tabs>
        <w:ind w:left="3744" w:hanging="504"/>
      </w:pPr>
      <w:rPr>
        <w:rFonts w:cs="Times New Roman"/>
      </w:rPr>
    </w:lvl>
    <w:lvl w:ilvl="6">
      <w:start w:val="1"/>
      <w:numFmt w:val="none"/>
      <w:lvlRestart w:val="0"/>
      <w:suff w:val="nothing"/>
      <w:lvlText w:val=""/>
      <w:lvlJc w:val="left"/>
      <w:rPr>
        <w:rFonts w:cs="Times New Roman"/>
      </w:rPr>
    </w:lvl>
    <w:lvl w:ilvl="7">
      <w:start w:val="1"/>
      <w:numFmt w:val="none"/>
      <w:lvlRestart w:val="0"/>
      <w:suff w:val="nothing"/>
      <w:lvlText w:val=""/>
      <w:lvlJc w:val="left"/>
      <w:rPr>
        <w:rFonts w:cs="Times New Roman"/>
      </w:rPr>
    </w:lvl>
    <w:lvl w:ilvl="8">
      <w:start w:val="1"/>
      <w:numFmt w:val="none"/>
      <w:lvlRestart w:val="0"/>
      <w:suff w:val="nothing"/>
      <w:lvlText w:val=""/>
      <w:lvlJc w:val="left"/>
      <w:rPr>
        <w:rFonts w:cs="Times New Roman"/>
      </w:rPr>
    </w:lvl>
  </w:abstractNum>
  <w:abstractNum w:abstractNumId="40" w15:restartNumberingAfterBreak="0">
    <w:nsid w:val="7B7D4503"/>
    <w:multiLevelType w:val="hybridMultilevel"/>
    <w:tmpl w:val="619400D8"/>
    <w:lvl w:ilvl="0" w:tplc="14090017">
      <w:start w:val="1"/>
      <w:numFmt w:val="lowerLetter"/>
      <w:lvlText w:val="%1)"/>
      <w:lvlJc w:val="left"/>
      <w:pPr>
        <w:ind w:left="720" w:hanging="360"/>
      </w:pPr>
      <w:rPr>
        <w:rFonts w:hint="default"/>
      </w:rPr>
    </w:lvl>
    <w:lvl w:ilvl="1" w:tplc="14090017">
      <w:start w:val="1"/>
      <w:numFmt w:val="lowerLetter"/>
      <w:lvlText w:val="%2)"/>
      <w:lvlJc w:val="left"/>
      <w:pPr>
        <w:ind w:left="1440" w:hanging="360"/>
      </w:pPr>
      <w:rPr>
        <w:rFont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DD81F5A"/>
    <w:multiLevelType w:val="hybridMultilevel"/>
    <w:tmpl w:val="08F88658"/>
    <w:lvl w:ilvl="0" w:tplc="82DC8FC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4782978">
    <w:abstractNumId w:val="15"/>
  </w:num>
  <w:num w:numId="2" w16cid:durableId="1004629902">
    <w:abstractNumId w:val="7"/>
  </w:num>
  <w:num w:numId="3" w16cid:durableId="165555305">
    <w:abstractNumId w:val="23"/>
  </w:num>
  <w:num w:numId="4" w16cid:durableId="199321077">
    <w:abstractNumId w:val="39"/>
  </w:num>
  <w:num w:numId="5" w16cid:durableId="1410157506">
    <w:abstractNumId w:val="38"/>
  </w:num>
  <w:num w:numId="6" w16cid:durableId="986130539">
    <w:abstractNumId w:val="28"/>
  </w:num>
  <w:num w:numId="7" w16cid:durableId="1285304450">
    <w:abstractNumId w:val="32"/>
  </w:num>
  <w:num w:numId="8" w16cid:durableId="481195738">
    <w:abstractNumId w:val="1"/>
  </w:num>
  <w:num w:numId="9" w16cid:durableId="330836701">
    <w:abstractNumId w:val="14"/>
  </w:num>
  <w:num w:numId="10" w16cid:durableId="1676570355">
    <w:abstractNumId w:val="16"/>
  </w:num>
  <w:num w:numId="11" w16cid:durableId="2124686475">
    <w:abstractNumId w:val="11"/>
  </w:num>
  <w:num w:numId="12" w16cid:durableId="1732801324">
    <w:abstractNumId w:val="19"/>
  </w:num>
  <w:num w:numId="13" w16cid:durableId="1479879576">
    <w:abstractNumId w:val="29"/>
  </w:num>
  <w:num w:numId="14" w16cid:durableId="989794600">
    <w:abstractNumId w:val="40"/>
  </w:num>
  <w:num w:numId="15" w16cid:durableId="493372894">
    <w:abstractNumId w:val="10"/>
  </w:num>
  <w:num w:numId="16" w16cid:durableId="882903447">
    <w:abstractNumId w:val="4"/>
  </w:num>
  <w:num w:numId="17" w16cid:durableId="984968542">
    <w:abstractNumId w:val="9"/>
  </w:num>
  <w:num w:numId="18" w16cid:durableId="1324159026">
    <w:abstractNumId w:val="27"/>
  </w:num>
  <w:num w:numId="19" w16cid:durableId="1706324176">
    <w:abstractNumId w:val="34"/>
  </w:num>
  <w:num w:numId="20" w16cid:durableId="253363979">
    <w:abstractNumId w:val="12"/>
  </w:num>
  <w:num w:numId="21" w16cid:durableId="998773527">
    <w:abstractNumId w:val="17"/>
  </w:num>
  <w:num w:numId="22" w16cid:durableId="631207022">
    <w:abstractNumId w:val="25"/>
  </w:num>
  <w:num w:numId="23" w16cid:durableId="1614357487">
    <w:abstractNumId w:val="21"/>
  </w:num>
  <w:num w:numId="24" w16cid:durableId="265311009">
    <w:abstractNumId w:val="31"/>
  </w:num>
  <w:num w:numId="25" w16cid:durableId="1725715299">
    <w:abstractNumId w:val="20"/>
  </w:num>
  <w:num w:numId="26" w16cid:durableId="382872427">
    <w:abstractNumId w:val="18"/>
  </w:num>
  <w:num w:numId="27" w16cid:durableId="1283459624">
    <w:abstractNumId w:val="33"/>
  </w:num>
  <w:num w:numId="28" w16cid:durableId="2015956282">
    <w:abstractNumId w:val="24"/>
  </w:num>
  <w:num w:numId="29" w16cid:durableId="326251327">
    <w:abstractNumId w:val="3"/>
  </w:num>
  <w:num w:numId="30" w16cid:durableId="1376854554">
    <w:abstractNumId w:val="13"/>
  </w:num>
  <w:num w:numId="31" w16cid:durableId="1033461484">
    <w:abstractNumId w:val="0"/>
  </w:num>
  <w:num w:numId="32" w16cid:durableId="1591231023">
    <w:abstractNumId w:val="22"/>
  </w:num>
  <w:num w:numId="33" w16cid:durableId="1920945970">
    <w:abstractNumId w:val="36"/>
  </w:num>
  <w:num w:numId="34" w16cid:durableId="2060741238">
    <w:abstractNumId w:val="35"/>
  </w:num>
  <w:num w:numId="35" w16cid:durableId="884102577">
    <w:abstractNumId w:val="30"/>
  </w:num>
  <w:num w:numId="36" w16cid:durableId="123815144">
    <w:abstractNumId w:val="5"/>
  </w:num>
  <w:num w:numId="37" w16cid:durableId="630746673">
    <w:abstractNumId w:val="6"/>
  </w:num>
  <w:num w:numId="38" w16cid:durableId="1811434408">
    <w:abstractNumId w:val="26"/>
  </w:num>
  <w:num w:numId="39" w16cid:durableId="1619798378">
    <w:abstractNumId w:val="37"/>
  </w:num>
  <w:num w:numId="40" w16cid:durableId="192964705">
    <w:abstractNumId w:val="8"/>
  </w:num>
  <w:num w:numId="41" w16cid:durableId="1399553149">
    <w:abstractNumId w:val="2"/>
  </w:num>
  <w:num w:numId="42" w16cid:durableId="483357119">
    <w:abstractNumId w:val="41"/>
  </w:num>
  <w:numIdMacAtCleanup w:val="4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removePersonalInformation/>
  <w:removeDateAndTime/>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7E1"/>
    <w:rsid w:val="00000059"/>
    <w:rsid w:val="00000567"/>
    <w:rsid w:val="0000091A"/>
    <w:rsid w:val="000017E4"/>
    <w:rsid w:val="00001E7F"/>
    <w:rsid w:val="00002649"/>
    <w:rsid w:val="0000343B"/>
    <w:rsid w:val="00003479"/>
    <w:rsid w:val="0000399B"/>
    <w:rsid w:val="00003E7A"/>
    <w:rsid w:val="000048F1"/>
    <w:rsid w:val="00005CBD"/>
    <w:rsid w:val="000068F3"/>
    <w:rsid w:val="0000756E"/>
    <w:rsid w:val="00007BC9"/>
    <w:rsid w:val="000116BE"/>
    <w:rsid w:val="00012DEF"/>
    <w:rsid w:val="0001411B"/>
    <w:rsid w:val="0001413A"/>
    <w:rsid w:val="0001464E"/>
    <w:rsid w:val="00014B7B"/>
    <w:rsid w:val="000152CE"/>
    <w:rsid w:val="00015F06"/>
    <w:rsid w:val="00016BA7"/>
    <w:rsid w:val="00017FBC"/>
    <w:rsid w:val="00020982"/>
    <w:rsid w:val="00020D5D"/>
    <w:rsid w:val="00020E0F"/>
    <w:rsid w:val="0002120B"/>
    <w:rsid w:val="00022A2B"/>
    <w:rsid w:val="00024C9C"/>
    <w:rsid w:val="000257DE"/>
    <w:rsid w:val="00025827"/>
    <w:rsid w:val="00025B02"/>
    <w:rsid w:val="00025BE6"/>
    <w:rsid w:val="00026537"/>
    <w:rsid w:val="00026C13"/>
    <w:rsid w:val="00026DAA"/>
    <w:rsid w:val="00027C5E"/>
    <w:rsid w:val="00030AF4"/>
    <w:rsid w:val="00030D65"/>
    <w:rsid w:val="00031111"/>
    <w:rsid w:val="00031CF2"/>
    <w:rsid w:val="000340D7"/>
    <w:rsid w:val="00034A4F"/>
    <w:rsid w:val="00034E49"/>
    <w:rsid w:val="00035386"/>
    <w:rsid w:val="0003570E"/>
    <w:rsid w:val="00035EEE"/>
    <w:rsid w:val="00036A49"/>
    <w:rsid w:val="00036E75"/>
    <w:rsid w:val="000370A6"/>
    <w:rsid w:val="000375AD"/>
    <w:rsid w:val="000403F7"/>
    <w:rsid w:val="000404A2"/>
    <w:rsid w:val="000411D4"/>
    <w:rsid w:val="00043541"/>
    <w:rsid w:val="000437C1"/>
    <w:rsid w:val="00044159"/>
    <w:rsid w:val="00044232"/>
    <w:rsid w:val="00045273"/>
    <w:rsid w:val="000454A0"/>
    <w:rsid w:val="00045D39"/>
    <w:rsid w:val="00047C03"/>
    <w:rsid w:val="000504D1"/>
    <w:rsid w:val="00050BFB"/>
    <w:rsid w:val="000517B1"/>
    <w:rsid w:val="00051ACE"/>
    <w:rsid w:val="00052063"/>
    <w:rsid w:val="000525E2"/>
    <w:rsid w:val="0005282A"/>
    <w:rsid w:val="000528C3"/>
    <w:rsid w:val="00053079"/>
    <w:rsid w:val="000554B4"/>
    <w:rsid w:val="0005639F"/>
    <w:rsid w:val="00056BF7"/>
    <w:rsid w:val="00056F53"/>
    <w:rsid w:val="000574B1"/>
    <w:rsid w:val="00060DC2"/>
    <w:rsid w:val="00061F82"/>
    <w:rsid w:val="0006335C"/>
    <w:rsid w:val="00063370"/>
    <w:rsid w:val="000633C7"/>
    <w:rsid w:val="00063993"/>
    <w:rsid w:val="000645D0"/>
    <w:rsid w:val="00065559"/>
    <w:rsid w:val="0006637E"/>
    <w:rsid w:val="000674C4"/>
    <w:rsid w:val="000674F2"/>
    <w:rsid w:val="00067A34"/>
    <w:rsid w:val="0007068D"/>
    <w:rsid w:val="00071683"/>
    <w:rsid w:val="0007367B"/>
    <w:rsid w:val="00073AC0"/>
    <w:rsid w:val="00073C84"/>
    <w:rsid w:val="0007458C"/>
    <w:rsid w:val="0007521C"/>
    <w:rsid w:val="000753D7"/>
    <w:rsid w:val="0007570A"/>
    <w:rsid w:val="000760FE"/>
    <w:rsid w:val="00076991"/>
    <w:rsid w:val="000769BC"/>
    <w:rsid w:val="000769D3"/>
    <w:rsid w:val="00076E5E"/>
    <w:rsid w:val="000770AF"/>
    <w:rsid w:val="00077C8C"/>
    <w:rsid w:val="000802D3"/>
    <w:rsid w:val="00080F11"/>
    <w:rsid w:val="0008154F"/>
    <w:rsid w:val="000815E1"/>
    <w:rsid w:val="00081D19"/>
    <w:rsid w:val="0008230E"/>
    <w:rsid w:val="00082493"/>
    <w:rsid w:val="000830B6"/>
    <w:rsid w:val="00083305"/>
    <w:rsid w:val="00083AA8"/>
    <w:rsid w:val="000852BC"/>
    <w:rsid w:val="0008534E"/>
    <w:rsid w:val="000853A8"/>
    <w:rsid w:val="00085462"/>
    <w:rsid w:val="000857D5"/>
    <w:rsid w:val="00085F6C"/>
    <w:rsid w:val="00086ADF"/>
    <w:rsid w:val="00086CB6"/>
    <w:rsid w:val="00086CC1"/>
    <w:rsid w:val="0008706E"/>
    <w:rsid w:val="0008743A"/>
    <w:rsid w:val="000879B8"/>
    <w:rsid w:val="00087B69"/>
    <w:rsid w:val="000902E7"/>
    <w:rsid w:val="00091432"/>
    <w:rsid w:val="00091E4C"/>
    <w:rsid w:val="0009208A"/>
    <w:rsid w:val="00092795"/>
    <w:rsid w:val="000947C1"/>
    <w:rsid w:val="00094D47"/>
    <w:rsid w:val="00095165"/>
    <w:rsid w:val="0009578A"/>
    <w:rsid w:val="0009600B"/>
    <w:rsid w:val="00096E26"/>
    <w:rsid w:val="0009776F"/>
    <w:rsid w:val="000A0AA7"/>
    <w:rsid w:val="000A0ABE"/>
    <w:rsid w:val="000A0C70"/>
    <w:rsid w:val="000A0D16"/>
    <w:rsid w:val="000A0DEC"/>
    <w:rsid w:val="000A1024"/>
    <w:rsid w:val="000A10D0"/>
    <w:rsid w:val="000A28F1"/>
    <w:rsid w:val="000A2D8C"/>
    <w:rsid w:val="000A3188"/>
    <w:rsid w:val="000A46E8"/>
    <w:rsid w:val="000A49F7"/>
    <w:rsid w:val="000A4F94"/>
    <w:rsid w:val="000A6182"/>
    <w:rsid w:val="000A7B8E"/>
    <w:rsid w:val="000A7D2A"/>
    <w:rsid w:val="000B079B"/>
    <w:rsid w:val="000B0E56"/>
    <w:rsid w:val="000B1175"/>
    <w:rsid w:val="000B1612"/>
    <w:rsid w:val="000B1955"/>
    <w:rsid w:val="000B23DD"/>
    <w:rsid w:val="000B274C"/>
    <w:rsid w:val="000B2D82"/>
    <w:rsid w:val="000B35EF"/>
    <w:rsid w:val="000B483A"/>
    <w:rsid w:val="000B4ADE"/>
    <w:rsid w:val="000B55FE"/>
    <w:rsid w:val="000B7C61"/>
    <w:rsid w:val="000B7F8F"/>
    <w:rsid w:val="000C06EB"/>
    <w:rsid w:val="000C0D35"/>
    <w:rsid w:val="000C1546"/>
    <w:rsid w:val="000C282F"/>
    <w:rsid w:val="000C427E"/>
    <w:rsid w:val="000C505C"/>
    <w:rsid w:val="000C5324"/>
    <w:rsid w:val="000C54B7"/>
    <w:rsid w:val="000C5B3C"/>
    <w:rsid w:val="000C7940"/>
    <w:rsid w:val="000C7EFA"/>
    <w:rsid w:val="000D0175"/>
    <w:rsid w:val="000D0344"/>
    <w:rsid w:val="000D1A3B"/>
    <w:rsid w:val="000D1F84"/>
    <w:rsid w:val="000D2B03"/>
    <w:rsid w:val="000D301B"/>
    <w:rsid w:val="000D4271"/>
    <w:rsid w:val="000D4DEC"/>
    <w:rsid w:val="000D5478"/>
    <w:rsid w:val="000D55F0"/>
    <w:rsid w:val="000D6A15"/>
    <w:rsid w:val="000D6DD0"/>
    <w:rsid w:val="000D71AC"/>
    <w:rsid w:val="000D7713"/>
    <w:rsid w:val="000E1C4B"/>
    <w:rsid w:val="000E21FD"/>
    <w:rsid w:val="000E2688"/>
    <w:rsid w:val="000E29ED"/>
    <w:rsid w:val="000E32BB"/>
    <w:rsid w:val="000E34BE"/>
    <w:rsid w:val="000E3820"/>
    <w:rsid w:val="000E3D0A"/>
    <w:rsid w:val="000E4E7D"/>
    <w:rsid w:val="000E4EAD"/>
    <w:rsid w:val="000E6D7E"/>
    <w:rsid w:val="000E76BB"/>
    <w:rsid w:val="000E7AF5"/>
    <w:rsid w:val="000E7BFE"/>
    <w:rsid w:val="000F0ABC"/>
    <w:rsid w:val="000F0D46"/>
    <w:rsid w:val="000F12DB"/>
    <w:rsid w:val="000F2151"/>
    <w:rsid w:val="000F31F1"/>
    <w:rsid w:val="000F33E2"/>
    <w:rsid w:val="000F4427"/>
    <w:rsid w:val="000F4EE0"/>
    <w:rsid w:val="000F5C1A"/>
    <w:rsid w:val="000F60FC"/>
    <w:rsid w:val="000F64D9"/>
    <w:rsid w:val="000F64E7"/>
    <w:rsid w:val="000F751A"/>
    <w:rsid w:val="000F7C88"/>
    <w:rsid w:val="000F7CAB"/>
    <w:rsid w:val="001003CF"/>
    <w:rsid w:val="00100C7E"/>
    <w:rsid w:val="00101B5F"/>
    <w:rsid w:val="00102755"/>
    <w:rsid w:val="0010306F"/>
    <w:rsid w:val="00103598"/>
    <w:rsid w:val="00103637"/>
    <w:rsid w:val="00103817"/>
    <w:rsid w:val="001039E9"/>
    <w:rsid w:val="0010628E"/>
    <w:rsid w:val="001066DE"/>
    <w:rsid w:val="0010745C"/>
    <w:rsid w:val="00107938"/>
    <w:rsid w:val="001106B6"/>
    <w:rsid w:val="00110B31"/>
    <w:rsid w:val="00111CE3"/>
    <w:rsid w:val="00111D9E"/>
    <w:rsid w:val="001125B7"/>
    <w:rsid w:val="00112919"/>
    <w:rsid w:val="001132FA"/>
    <w:rsid w:val="0011389D"/>
    <w:rsid w:val="00113CF9"/>
    <w:rsid w:val="00115431"/>
    <w:rsid w:val="00116B69"/>
    <w:rsid w:val="00116FEB"/>
    <w:rsid w:val="00117959"/>
    <w:rsid w:val="00117E95"/>
    <w:rsid w:val="001201D6"/>
    <w:rsid w:val="00120286"/>
    <w:rsid w:val="001210D5"/>
    <w:rsid w:val="00122340"/>
    <w:rsid w:val="001223FF"/>
    <w:rsid w:val="001226D0"/>
    <w:rsid w:val="00123414"/>
    <w:rsid w:val="00124270"/>
    <w:rsid w:val="001253B5"/>
    <w:rsid w:val="0012615F"/>
    <w:rsid w:val="00126FD5"/>
    <w:rsid w:val="00127366"/>
    <w:rsid w:val="00127479"/>
    <w:rsid w:val="001305F7"/>
    <w:rsid w:val="00130A00"/>
    <w:rsid w:val="00130B66"/>
    <w:rsid w:val="00130E9B"/>
    <w:rsid w:val="0013104F"/>
    <w:rsid w:val="00131496"/>
    <w:rsid w:val="001316B8"/>
    <w:rsid w:val="00131F47"/>
    <w:rsid w:val="001324FC"/>
    <w:rsid w:val="00133BA8"/>
    <w:rsid w:val="0013514C"/>
    <w:rsid w:val="00135D60"/>
    <w:rsid w:val="00135FD8"/>
    <w:rsid w:val="0013611A"/>
    <w:rsid w:val="00137097"/>
    <w:rsid w:val="0013756B"/>
    <w:rsid w:val="00137C4C"/>
    <w:rsid w:val="00141A14"/>
    <w:rsid w:val="00141B1C"/>
    <w:rsid w:val="00142865"/>
    <w:rsid w:val="0014286D"/>
    <w:rsid w:val="00143332"/>
    <w:rsid w:val="001439C2"/>
    <w:rsid w:val="00145BDD"/>
    <w:rsid w:val="0014613E"/>
    <w:rsid w:val="001476D1"/>
    <w:rsid w:val="001476DC"/>
    <w:rsid w:val="00147737"/>
    <w:rsid w:val="0014791B"/>
    <w:rsid w:val="0014793B"/>
    <w:rsid w:val="00150BE5"/>
    <w:rsid w:val="00152238"/>
    <w:rsid w:val="00154207"/>
    <w:rsid w:val="00154228"/>
    <w:rsid w:val="0015455E"/>
    <w:rsid w:val="00154B1F"/>
    <w:rsid w:val="001568F0"/>
    <w:rsid w:val="001569F8"/>
    <w:rsid w:val="00156CE2"/>
    <w:rsid w:val="0015790C"/>
    <w:rsid w:val="00160D85"/>
    <w:rsid w:val="00160FE5"/>
    <w:rsid w:val="0016341A"/>
    <w:rsid w:val="0016342C"/>
    <w:rsid w:val="00164616"/>
    <w:rsid w:val="001665BC"/>
    <w:rsid w:val="001666FE"/>
    <w:rsid w:val="00167257"/>
    <w:rsid w:val="00170B94"/>
    <w:rsid w:val="00170C05"/>
    <w:rsid w:val="00170E38"/>
    <w:rsid w:val="00170FA6"/>
    <w:rsid w:val="00172B5F"/>
    <w:rsid w:val="00173DE3"/>
    <w:rsid w:val="001747E4"/>
    <w:rsid w:val="001755AE"/>
    <w:rsid w:val="001759D9"/>
    <w:rsid w:val="00176AC2"/>
    <w:rsid w:val="00176AE1"/>
    <w:rsid w:val="00177189"/>
    <w:rsid w:val="00177BB1"/>
    <w:rsid w:val="00181090"/>
    <w:rsid w:val="0018158E"/>
    <w:rsid w:val="00181A2C"/>
    <w:rsid w:val="00181EB4"/>
    <w:rsid w:val="001831DB"/>
    <w:rsid w:val="0018329D"/>
    <w:rsid w:val="00183682"/>
    <w:rsid w:val="00183D55"/>
    <w:rsid w:val="00185527"/>
    <w:rsid w:val="00186447"/>
    <w:rsid w:val="00187367"/>
    <w:rsid w:val="001907BD"/>
    <w:rsid w:val="001913D8"/>
    <w:rsid w:val="001926F3"/>
    <w:rsid w:val="00192F26"/>
    <w:rsid w:val="00193EE5"/>
    <w:rsid w:val="00194135"/>
    <w:rsid w:val="0019566E"/>
    <w:rsid w:val="00196745"/>
    <w:rsid w:val="00196D12"/>
    <w:rsid w:val="00197042"/>
    <w:rsid w:val="001A0117"/>
    <w:rsid w:val="001A157B"/>
    <w:rsid w:val="001A203B"/>
    <w:rsid w:val="001A2345"/>
    <w:rsid w:val="001A325E"/>
    <w:rsid w:val="001A3CB2"/>
    <w:rsid w:val="001A4A29"/>
    <w:rsid w:val="001A4BCF"/>
    <w:rsid w:val="001A4C87"/>
    <w:rsid w:val="001A4F56"/>
    <w:rsid w:val="001A56AD"/>
    <w:rsid w:val="001A5B5F"/>
    <w:rsid w:val="001A5EEA"/>
    <w:rsid w:val="001A60E7"/>
    <w:rsid w:val="001A77FA"/>
    <w:rsid w:val="001B04CF"/>
    <w:rsid w:val="001B2142"/>
    <w:rsid w:val="001B445B"/>
    <w:rsid w:val="001B4C45"/>
    <w:rsid w:val="001B4D88"/>
    <w:rsid w:val="001B54EC"/>
    <w:rsid w:val="001B5914"/>
    <w:rsid w:val="001B63DC"/>
    <w:rsid w:val="001B6B4B"/>
    <w:rsid w:val="001B6BE5"/>
    <w:rsid w:val="001C0E8A"/>
    <w:rsid w:val="001C1819"/>
    <w:rsid w:val="001C1CDF"/>
    <w:rsid w:val="001C1D02"/>
    <w:rsid w:val="001C2258"/>
    <w:rsid w:val="001C4219"/>
    <w:rsid w:val="001C441D"/>
    <w:rsid w:val="001C4D4A"/>
    <w:rsid w:val="001C4F73"/>
    <w:rsid w:val="001C56F5"/>
    <w:rsid w:val="001C5FB5"/>
    <w:rsid w:val="001C652C"/>
    <w:rsid w:val="001C756B"/>
    <w:rsid w:val="001D29B7"/>
    <w:rsid w:val="001D348F"/>
    <w:rsid w:val="001E0CD9"/>
    <w:rsid w:val="001E2FA7"/>
    <w:rsid w:val="001E4964"/>
    <w:rsid w:val="001E4D7B"/>
    <w:rsid w:val="001E5B06"/>
    <w:rsid w:val="001E6076"/>
    <w:rsid w:val="001E70EE"/>
    <w:rsid w:val="001E76EA"/>
    <w:rsid w:val="001F0757"/>
    <w:rsid w:val="001F0C6F"/>
    <w:rsid w:val="001F0FA2"/>
    <w:rsid w:val="001F171D"/>
    <w:rsid w:val="001F3135"/>
    <w:rsid w:val="001F3686"/>
    <w:rsid w:val="001F3806"/>
    <w:rsid w:val="001F3EFE"/>
    <w:rsid w:val="001F532D"/>
    <w:rsid w:val="001F5AF8"/>
    <w:rsid w:val="001F5DE3"/>
    <w:rsid w:val="001F5F57"/>
    <w:rsid w:val="001F6019"/>
    <w:rsid w:val="001F6445"/>
    <w:rsid w:val="001F6A92"/>
    <w:rsid w:val="001F6B42"/>
    <w:rsid w:val="001F7D75"/>
    <w:rsid w:val="0020014E"/>
    <w:rsid w:val="002005D4"/>
    <w:rsid w:val="0020069D"/>
    <w:rsid w:val="00202191"/>
    <w:rsid w:val="00202586"/>
    <w:rsid w:val="00203AB4"/>
    <w:rsid w:val="00203C09"/>
    <w:rsid w:val="00204617"/>
    <w:rsid w:val="00205389"/>
    <w:rsid w:val="002053BC"/>
    <w:rsid w:val="00206A6E"/>
    <w:rsid w:val="00206C4B"/>
    <w:rsid w:val="00211F92"/>
    <w:rsid w:val="002120F8"/>
    <w:rsid w:val="00212437"/>
    <w:rsid w:val="00213A05"/>
    <w:rsid w:val="00213E5C"/>
    <w:rsid w:val="00214516"/>
    <w:rsid w:val="00214F75"/>
    <w:rsid w:val="0021582A"/>
    <w:rsid w:val="002160CB"/>
    <w:rsid w:val="00217555"/>
    <w:rsid w:val="00221565"/>
    <w:rsid w:val="00221661"/>
    <w:rsid w:val="00221F75"/>
    <w:rsid w:val="0022216B"/>
    <w:rsid w:val="00222620"/>
    <w:rsid w:val="002230F0"/>
    <w:rsid w:val="002231FE"/>
    <w:rsid w:val="00223AD1"/>
    <w:rsid w:val="00223B1D"/>
    <w:rsid w:val="00223C8C"/>
    <w:rsid w:val="0022413F"/>
    <w:rsid w:val="00224F60"/>
    <w:rsid w:val="00225AED"/>
    <w:rsid w:val="00225B58"/>
    <w:rsid w:val="002261D9"/>
    <w:rsid w:val="00226561"/>
    <w:rsid w:val="002277A4"/>
    <w:rsid w:val="0022799B"/>
    <w:rsid w:val="002308AD"/>
    <w:rsid w:val="00230953"/>
    <w:rsid w:val="0023160A"/>
    <w:rsid w:val="00231687"/>
    <w:rsid w:val="00231BD4"/>
    <w:rsid w:val="00231D69"/>
    <w:rsid w:val="00231FE8"/>
    <w:rsid w:val="002323D2"/>
    <w:rsid w:val="00232524"/>
    <w:rsid w:val="00234420"/>
    <w:rsid w:val="002350C4"/>
    <w:rsid w:val="0023575F"/>
    <w:rsid w:val="00235D9F"/>
    <w:rsid w:val="0023647A"/>
    <w:rsid w:val="002364BC"/>
    <w:rsid w:val="0023705E"/>
    <w:rsid w:val="00237BFB"/>
    <w:rsid w:val="00240001"/>
    <w:rsid w:val="002406C6"/>
    <w:rsid w:val="00241369"/>
    <w:rsid w:val="00243CD2"/>
    <w:rsid w:val="0024468F"/>
    <w:rsid w:val="002451EB"/>
    <w:rsid w:val="00245803"/>
    <w:rsid w:val="00246BD1"/>
    <w:rsid w:val="002501DC"/>
    <w:rsid w:val="002509A5"/>
    <w:rsid w:val="00250EC5"/>
    <w:rsid w:val="00251B34"/>
    <w:rsid w:val="002534B1"/>
    <w:rsid w:val="00254342"/>
    <w:rsid w:val="00254A38"/>
    <w:rsid w:val="00254D2E"/>
    <w:rsid w:val="0025546E"/>
    <w:rsid w:val="0025646E"/>
    <w:rsid w:val="00256D21"/>
    <w:rsid w:val="002574D9"/>
    <w:rsid w:val="002579E8"/>
    <w:rsid w:val="00261E9D"/>
    <w:rsid w:val="00262D1E"/>
    <w:rsid w:val="00263026"/>
    <w:rsid w:val="002633BB"/>
    <w:rsid w:val="0026349E"/>
    <w:rsid w:val="002643F7"/>
    <w:rsid w:val="0026492F"/>
    <w:rsid w:val="00264FAC"/>
    <w:rsid w:val="00265855"/>
    <w:rsid w:val="00265E8A"/>
    <w:rsid w:val="00266225"/>
    <w:rsid w:val="002666F4"/>
    <w:rsid w:val="0026693C"/>
    <w:rsid w:val="00267155"/>
    <w:rsid w:val="002723C4"/>
    <w:rsid w:val="002727E1"/>
    <w:rsid w:val="00272D82"/>
    <w:rsid w:val="00272E83"/>
    <w:rsid w:val="00273BB8"/>
    <w:rsid w:val="0027436B"/>
    <w:rsid w:val="00274AB8"/>
    <w:rsid w:val="00275450"/>
    <w:rsid w:val="00276126"/>
    <w:rsid w:val="002761E7"/>
    <w:rsid w:val="00276F9E"/>
    <w:rsid w:val="00280E28"/>
    <w:rsid w:val="0028129D"/>
    <w:rsid w:val="00281AAA"/>
    <w:rsid w:val="002827E9"/>
    <w:rsid w:val="00282A24"/>
    <w:rsid w:val="00282D61"/>
    <w:rsid w:val="0028319A"/>
    <w:rsid w:val="00283E20"/>
    <w:rsid w:val="00284197"/>
    <w:rsid w:val="00284FF9"/>
    <w:rsid w:val="00287A7B"/>
    <w:rsid w:val="00287E32"/>
    <w:rsid w:val="002910AB"/>
    <w:rsid w:val="00291840"/>
    <w:rsid w:val="002925F7"/>
    <w:rsid w:val="0029360A"/>
    <w:rsid w:val="0029392A"/>
    <w:rsid w:val="002950C3"/>
    <w:rsid w:val="00296A2A"/>
    <w:rsid w:val="00296A53"/>
    <w:rsid w:val="00296F1E"/>
    <w:rsid w:val="002A05F0"/>
    <w:rsid w:val="002A0C1F"/>
    <w:rsid w:val="002A16FD"/>
    <w:rsid w:val="002A29A7"/>
    <w:rsid w:val="002A33E5"/>
    <w:rsid w:val="002A3537"/>
    <w:rsid w:val="002A380C"/>
    <w:rsid w:val="002A391C"/>
    <w:rsid w:val="002A4553"/>
    <w:rsid w:val="002A4A5B"/>
    <w:rsid w:val="002A6399"/>
    <w:rsid w:val="002A7C27"/>
    <w:rsid w:val="002B14B8"/>
    <w:rsid w:val="002B1C77"/>
    <w:rsid w:val="002B220C"/>
    <w:rsid w:val="002B26DA"/>
    <w:rsid w:val="002B2D89"/>
    <w:rsid w:val="002B3043"/>
    <w:rsid w:val="002B3680"/>
    <w:rsid w:val="002B4411"/>
    <w:rsid w:val="002B4C2D"/>
    <w:rsid w:val="002B5563"/>
    <w:rsid w:val="002B6F7D"/>
    <w:rsid w:val="002B7852"/>
    <w:rsid w:val="002C2095"/>
    <w:rsid w:val="002C222A"/>
    <w:rsid w:val="002C3C07"/>
    <w:rsid w:val="002C46EA"/>
    <w:rsid w:val="002C4B51"/>
    <w:rsid w:val="002C590D"/>
    <w:rsid w:val="002C6ABC"/>
    <w:rsid w:val="002C7CAB"/>
    <w:rsid w:val="002C7E11"/>
    <w:rsid w:val="002C7F2E"/>
    <w:rsid w:val="002D0601"/>
    <w:rsid w:val="002D1B81"/>
    <w:rsid w:val="002D1DF8"/>
    <w:rsid w:val="002D2D85"/>
    <w:rsid w:val="002D45BB"/>
    <w:rsid w:val="002D5C28"/>
    <w:rsid w:val="002D62F7"/>
    <w:rsid w:val="002D6865"/>
    <w:rsid w:val="002D7BD5"/>
    <w:rsid w:val="002E0A4C"/>
    <w:rsid w:val="002E0F3A"/>
    <w:rsid w:val="002E0FA7"/>
    <w:rsid w:val="002E17E6"/>
    <w:rsid w:val="002E1B89"/>
    <w:rsid w:val="002E1F45"/>
    <w:rsid w:val="002E25A2"/>
    <w:rsid w:val="002E2B2F"/>
    <w:rsid w:val="002E2BB0"/>
    <w:rsid w:val="002E4536"/>
    <w:rsid w:val="002E4739"/>
    <w:rsid w:val="002E53D7"/>
    <w:rsid w:val="002E5C18"/>
    <w:rsid w:val="002E7418"/>
    <w:rsid w:val="002E7FD1"/>
    <w:rsid w:val="002F135B"/>
    <w:rsid w:val="002F1596"/>
    <w:rsid w:val="002F2B1D"/>
    <w:rsid w:val="002F2F1C"/>
    <w:rsid w:val="002F3139"/>
    <w:rsid w:val="002F3555"/>
    <w:rsid w:val="002F3C53"/>
    <w:rsid w:val="002F3F7C"/>
    <w:rsid w:val="002F4B07"/>
    <w:rsid w:val="002F4B29"/>
    <w:rsid w:val="002F7B4A"/>
    <w:rsid w:val="00300426"/>
    <w:rsid w:val="00300A3A"/>
    <w:rsid w:val="00300BD5"/>
    <w:rsid w:val="00302E4D"/>
    <w:rsid w:val="00303CB9"/>
    <w:rsid w:val="0030415C"/>
    <w:rsid w:val="00304892"/>
    <w:rsid w:val="0030532F"/>
    <w:rsid w:val="0030547B"/>
    <w:rsid w:val="00305641"/>
    <w:rsid w:val="00306149"/>
    <w:rsid w:val="00306CDD"/>
    <w:rsid w:val="00310037"/>
    <w:rsid w:val="00310633"/>
    <w:rsid w:val="00311981"/>
    <w:rsid w:val="0031265E"/>
    <w:rsid w:val="00312BF3"/>
    <w:rsid w:val="003135F1"/>
    <w:rsid w:val="00313F97"/>
    <w:rsid w:val="00314C1E"/>
    <w:rsid w:val="00315A0E"/>
    <w:rsid w:val="00315CDF"/>
    <w:rsid w:val="00315E87"/>
    <w:rsid w:val="00315FA5"/>
    <w:rsid w:val="00316CC4"/>
    <w:rsid w:val="0031723C"/>
    <w:rsid w:val="003176AF"/>
    <w:rsid w:val="00317D04"/>
    <w:rsid w:val="003200B2"/>
    <w:rsid w:val="0032057A"/>
    <w:rsid w:val="00320BA8"/>
    <w:rsid w:val="00321E8B"/>
    <w:rsid w:val="003237D1"/>
    <w:rsid w:val="00324272"/>
    <w:rsid w:val="0032561C"/>
    <w:rsid w:val="0032614F"/>
    <w:rsid w:val="00326401"/>
    <w:rsid w:val="003265FE"/>
    <w:rsid w:val="00326B7C"/>
    <w:rsid w:val="00326EFB"/>
    <w:rsid w:val="003302E0"/>
    <w:rsid w:val="0033165F"/>
    <w:rsid w:val="003323D2"/>
    <w:rsid w:val="00332A7A"/>
    <w:rsid w:val="00332CBD"/>
    <w:rsid w:val="00333111"/>
    <w:rsid w:val="00333581"/>
    <w:rsid w:val="00333609"/>
    <w:rsid w:val="00334047"/>
    <w:rsid w:val="00335584"/>
    <w:rsid w:val="00335DAD"/>
    <w:rsid w:val="00335EFD"/>
    <w:rsid w:val="00336DBB"/>
    <w:rsid w:val="00337A6F"/>
    <w:rsid w:val="00337CD8"/>
    <w:rsid w:val="00337E7B"/>
    <w:rsid w:val="0034035B"/>
    <w:rsid w:val="00340A9C"/>
    <w:rsid w:val="00341824"/>
    <w:rsid w:val="003425DC"/>
    <w:rsid w:val="003429B1"/>
    <w:rsid w:val="00343281"/>
    <w:rsid w:val="0034379D"/>
    <w:rsid w:val="003438AC"/>
    <w:rsid w:val="00343D67"/>
    <w:rsid w:val="003444FC"/>
    <w:rsid w:val="003445E1"/>
    <w:rsid w:val="00344B91"/>
    <w:rsid w:val="00344CC7"/>
    <w:rsid w:val="00345254"/>
    <w:rsid w:val="00345684"/>
    <w:rsid w:val="00346179"/>
    <w:rsid w:val="00346D9F"/>
    <w:rsid w:val="003475C3"/>
    <w:rsid w:val="00347A2B"/>
    <w:rsid w:val="00347B72"/>
    <w:rsid w:val="0035093E"/>
    <w:rsid w:val="00350BFC"/>
    <w:rsid w:val="00350C74"/>
    <w:rsid w:val="00351704"/>
    <w:rsid w:val="0035193D"/>
    <w:rsid w:val="00352040"/>
    <w:rsid w:val="003528F5"/>
    <w:rsid w:val="0035312B"/>
    <w:rsid w:val="00353461"/>
    <w:rsid w:val="00353700"/>
    <w:rsid w:val="00353CC0"/>
    <w:rsid w:val="00353CF1"/>
    <w:rsid w:val="00354933"/>
    <w:rsid w:val="00354E65"/>
    <w:rsid w:val="003550A1"/>
    <w:rsid w:val="00355AAD"/>
    <w:rsid w:val="00355E2D"/>
    <w:rsid w:val="0035636F"/>
    <w:rsid w:val="003565A8"/>
    <w:rsid w:val="003578D5"/>
    <w:rsid w:val="00357AB0"/>
    <w:rsid w:val="00357D5F"/>
    <w:rsid w:val="00360374"/>
    <w:rsid w:val="00360DBF"/>
    <w:rsid w:val="00360F80"/>
    <w:rsid w:val="003616E0"/>
    <w:rsid w:val="00361D73"/>
    <w:rsid w:val="00362B93"/>
    <w:rsid w:val="003638C9"/>
    <w:rsid w:val="00363A2A"/>
    <w:rsid w:val="00364BF1"/>
    <w:rsid w:val="003658EC"/>
    <w:rsid w:val="00365A72"/>
    <w:rsid w:val="0037031F"/>
    <w:rsid w:val="003705E3"/>
    <w:rsid w:val="00371DAE"/>
    <w:rsid w:val="00372BA3"/>
    <w:rsid w:val="00373319"/>
    <w:rsid w:val="003742E6"/>
    <w:rsid w:val="003746CA"/>
    <w:rsid w:val="00375C53"/>
    <w:rsid w:val="00376260"/>
    <w:rsid w:val="00377214"/>
    <w:rsid w:val="00377E76"/>
    <w:rsid w:val="00377EB6"/>
    <w:rsid w:val="003803DF"/>
    <w:rsid w:val="003811A9"/>
    <w:rsid w:val="003813CC"/>
    <w:rsid w:val="00381577"/>
    <w:rsid w:val="00382066"/>
    <w:rsid w:val="0038253A"/>
    <w:rsid w:val="00383BB9"/>
    <w:rsid w:val="00383D1B"/>
    <w:rsid w:val="00386047"/>
    <w:rsid w:val="00386D4C"/>
    <w:rsid w:val="00387465"/>
    <w:rsid w:val="00387B39"/>
    <w:rsid w:val="00387F46"/>
    <w:rsid w:val="00387F7B"/>
    <w:rsid w:val="0039074D"/>
    <w:rsid w:val="00392537"/>
    <w:rsid w:val="00392EB8"/>
    <w:rsid w:val="00394F12"/>
    <w:rsid w:val="003966F4"/>
    <w:rsid w:val="00396F69"/>
    <w:rsid w:val="0039797A"/>
    <w:rsid w:val="00397B10"/>
    <w:rsid w:val="003A01E9"/>
    <w:rsid w:val="003A1366"/>
    <w:rsid w:val="003A1489"/>
    <w:rsid w:val="003A1884"/>
    <w:rsid w:val="003A20BE"/>
    <w:rsid w:val="003A3380"/>
    <w:rsid w:val="003A34E8"/>
    <w:rsid w:val="003A3CC4"/>
    <w:rsid w:val="003A5EA7"/>
    <w:rsid w:val="003A6852"/>
    <w:rsid w:val="003B1026"/>
    <w:rsid w:val="003B115F"/>
    <w:rsid w:val="003B29A7"/>
    <w:rsid w:val="003B341B"/>
    <w:rsid w:val="003B4041"/>
    <w:rsid w:val="003B5547"/>
    <w:rsid w:val="003B5BCC"/>
    <w:rsid w:val="003B642A"/>
    <w:rsid w:val="003B7185"/>
    <w:rsid w:val="003B73E0"/>
    <w:rsid w:val="003B7B92"/>
    <w:rsid w:val="003B7C77"/>
    <w:rsid w:val="003C0AE5"/>
    <w:rsid w:val="003C158E"/>
    <w:rsid w:val="003C1CBA"/>
    <w:rsid w:val="003C205C"/>
    <w:rsid w:val="003C2638"/>
    <w:rsid w:val="003C325F"/>
    <w:rsid w:val="003C36AD"/>
    <w:rsid w:val="003C3BD6"/>
    <w:rsid w:val="003C3C96"/>
    <w:rsid w:val="003C3CEE"/>
    <w:rsid w:val="003C3D2D"/>
    <w:rsid w:val="003C46B5"/>
    <w:rsid w:val="003C486F"/>
    <w:rsid w:val="003C499F"/>
    <w:rsid w:val="003C5123"/>
    <w:rsid w:val="003C51AF"/>
    <w:rsid w:val="003C5630"/>
    <w:rsid w:val="003C5CE3"/>
    <w:rsid w:val="003C64D0"/>
    <w:rsid w:val="003C658D"/>
    <w:rsid w:val="003C7B77"/>
    <w:rsid w:val="003D07A1"/>
    <w:rsid w:val="003D1712"/>
    <w:rsid w:val="003D35D9"/>
    <w:rsid w:val="003D51CD"/>
    <w:rsid w:val="003D60EB"/>
    <w:rsid w:val="003D7230"/>
    <w:rsid w:val="003E000F"/>
    <w:rsid w:val="003E0FC8"/>
    <w:rsid w:val="003E1C48"/>
    <w:rsid w:val="003E203F"/>
    <w:rsid w:val="003E22FD"/>
    <w:rsid w:val="003E2935"/>
    <w:rsid w:val="003E3422"/>
    <w:rsid w:val="003E46B8"/>
    <w:rsid w:val="003E494D"/>
    <w:rsid w:val="003E5571"/>
    <w:rsid w:val="003E6361"/>
    <w:rsid w:val="003E6D72"/>
    <w:rsid w:val="003F04CD"/>
    <w:rsid w:val="003F0C8E"/>
    <w:rsid w:val="003F0E76"/>
    <w:rsid w:val="003F22B1"/>
    <w:rsid w:val="003F2564"/>
    <w:rsid w:val="003F26C2"/>
    <w:rsid w:val="003F3257"/>
    <w:rsid w:val="003F3AF4"/>
    <w:rsid w:val="003F3B58"/>
    <w:rsid w:val="003F3C24"/>
    <w:rsid w:val="003F5375"/>
    <w:rsid w:val="003F54DD"/>
    <w:rsid w:val="003F5B5B"/>
    <w:rsid w:val="003F6B38"/>
    <w:rsid w:val="003F6BA4"/>
    <w:rsid w:val="003F712E"/>
    <w:rsid w:val="00400E86"/>
    <w:rsid w:val="00401329"/>
    <w:rsid w:val="00401806"/>
    <w:rsid w:val="00401E1E"/>
    <w:rsid w:val="0040215F"/>
    <w:rsid w:val="00402C11"/>
    <w:rsid w:val="004036F0"/>
    <w:rsid w:val="00403B6D"/>
    <w:rsid w:val="00404CD9"/>
    <w:rsid w:val="0040534E"/>
    <w:rsid w:val="0040549B"/>
    <w:rsid w:val="00406D5D"/>
    <w:rsid w:val="00411601"/>
    <w:rsid w:val="00411617"/>
    <w:rsid w:val="00411CFD"/>
    <w:rsid w:val="004131F4"/>
    <w:rsid w:val="00413B17"/>
    <w:rsid w:val="00413DA7"/>
    <w:rsid w:val="00414056"/>
    <w:rsid w:val="0041430C"/>
    <w:rsid w:val="00414C80"/>
    <w:rsid w:val="00414CAB"/>
    <w:rsid w:val="00415248"/>
    <w:rsid w:val="00416E03"/>
    <w:rsid w:val="00417A90"/>
    <w:rsid w:val="00417C27"/>
    <w:rsid w:val="00420D44"/>
    <w:rsid w:val="004219CA"/>
    <w:rsid w:val="00421DF8"/>
    <w:rsid w:val="0042259C"/>
    <w:rsid w:val="00422F44"/>
    <w:rsid w:val="00423008"/>
    <w:rsid w:val="0042315D"/>
    <w:rsid w:val="004234D4"/>
    <w:rsid w:val="004237E6"/>
    <w:rsid w:val="004245E0"/>
    <w:rsid w:val="004246A8"/>
    <w:rsid w:val="004253EB"/>
    <w:rsid w:val="00426FBC"/>
    <w:rsid w:val="00427DE8"/>
    <w:rsid w:val="0043077A"/>
    <w:rsid w:val="0043195C"/>
    <w:rsid w:val="004346D7"/>
    <w:rsid w:val="00434725"/>
    <w:rsid w:val="00434F4E"/>
    <w:rsid w:val="00435602"/>
    <w:rsid w:val="0043607A"/>
    <w:rsid w:val="004377C9"/>
    <w:rsid w:val="00437E0D"/>
    <w:rsid w:val="00440C2E"/>
    <w:rsid w:val="00440E03"/>
    <w:rsid w:val="00441F22"/>
    <w:rsid w:val="0044290F"/>
    <w:rsid w:val="0044298C"/>
    <w:rsid w:val="00443173"/>
    <w:rsid w:val="004436F5"/>
    <w:rsid w:val="00443ACF"/>
    <w:rsid w:val="004441BE"/>
    <w:rsid w:val="0044430B"/>
    <w:rsid w:val="004447B0"/>
    <w:rsid w:val="00445239"/>
    <w:rsid w:val="00445649"/>
    <w:rsid w:val="00445F9F"/>
    <w:rsid w:val="00445FB2"/>
    <w:rsid w:val="004461F3"/>
    <w:rsid w:val="00446287"/>
    <w:rsid w:val="0044655A"/>
    <w:rsid w:val="00446689"/>
    <w:rsid w:val="00446EDC"/>
    <w:rsid w:val="004478FF"/>
    <w:rsid w:val="0044796A"/>
    <w:rsid w:val="00447F5A"/>
    <w:rsid w:val="00450DCE"/>
    <w:rsid w:val="00450FCF"/>
    <w:rsid w:val="00451C6E"/>
    <w:rsid w:val="00451E3A"/>
    <w:rsid w:val="00456001"/>
    <w:rsid w:val="00456F09"/>
    <w:rsid w:val="004578BD"/>
    <w:rsid w:val="004603A8"/>
    <w:rsid w:val="00460637"/>
    <w:rsid w:val="00460CB6"/>
    <w:rsid w:val="0046112D"/>
    <w:rsid w:val="00462D54"/>
    <w:rsid w:val="0046402E"/>
    <w:rsid w:val="004646A7"/>
    <w:rsid w:val="0046509C"/>
    <w:rsid w:val="004654D9"/>
    <w:rsid w:val="00466174"/>
    <w:rsid w:val="00466FB2"/>
    <w:rsid w:val="00470981"/>
    <w:rsid w:val="00471670"/>
    <w:rsid w:val="00471C12"/>
    <w:rsid w:val="00471E77"/>
    <w:rsid w:val="00472AF1"/>
    <w:rsid w:val="00473FD6"/>
    <w:rsid w:val="00474A48"/>
    <w:rsid w:val="004772C3"/>
    <w:rsid w:val="0048015D"/>
    <w:rsid w:val="00480398"/>
    <w:rsid w:val="00481AD2"/>
    <w:rsid w:val="004820D5"/>
    <w:rsid w:val="00482380"/>
    <w:rsid w:val="00482F70"/>
    <w:rsid w:val="004838E8"/>
    <w:rsid w:val="004845D6"/>
    <w:rsid w:val="0048522E"/>
    <w:rsid w:val="0048629F"/>
    <w:rsid w:val="00486390"/>
    <w:rsid w:val="00486876"/>
    <w:rsid w:val="00486BEC"/>
    <w:rsid w:val="00486D73"/>
    <w:rsid w:val="00486F0F"/>
    <w:rsid w:val="0048709E"/>
    <w:rsid w:val="00487E44"/>
    <w:rsid w:val="00490181"/>
    <w:rsid w:val="00490B42"/>
    <w:rsid w:val="00491BFA"/>
    <w:rsid w:val="00492D38"/>
    <w:rsid w:val="004934E3"/>
    <w:rsid w:val="0049351E"/>
    <w:rsid w:val="004936E5"/>
    <w:rsid w:val="00493811"/>
    <w:rsid w:val="00493DBD"/>
    <w:rsid w:val="00493FB6"/>
    <w:rsid w:val="004954E7"/>
    <w:rsid w:val="004959FA"/>
    <w:rsid w:val="00495CF4"/>
    <w:rsid w:val="004964DB"/>
    <w:rsid w:val="0049687C"/>
    <w:rsid w:val="00496BB2"/>
    <w:rsid w:val="00496D5E"/>
    <w:rsid w:val="004A095E"/>
    <w:rsid w:val="004A0E6B"/>
    <w:rsid w:val="004A183E"/>
    <w:rsid w:val="004A19FE"/>
    <w:rsid w:val="004A1E81"/>
    <w:rsid w:val="004A242A"/>
    <w:rsid w:val="004A2830"/>
    <w:rsid w:val="004A290F"/>
    <w:rsid w:val="004A2C40"/>
    <w:rsid w:val="004A2F4C"/>
    <w:rsid w:val="004A3AA8"/>
    <w:rsid w:val="004A40E9"/>
    <w:rsid w:val="004A45E7"/>
    <w:rsid w:val="004A4859"/>
    <w:rsid w:val="004A5214"/>
    <w:rsid w:val="004A548B"/>
    <w:rsid w:val="004A5D5A"/>
    <w:rsid w:val="004A6E97"/>
    <w:rsid w:val="004A7A50"/>
    <w:rsid w:val="004A7A77"/>
    <w:rsid w:val="004B013C"/>
    <w:rsid w:val="004B0F30"/>
    <w:rsid w:val="004B112E"/>
    <w:rsid w:val="004B1D38"/>
    <w:rsid w:val="004B2091"/>
    <w:rsid w:val="004B246B"/>
    <w:rsid w:val="004B449F"/>
    <w:rsid w:val="004B5B38"/>
    <w:rsid w:val="004B5F7F"/>
    <w:rsid w:val="004B6498"/>
    <w:rsid w:val="004B67D9"/>
    <w:rsid w:val="004B6E46"/>
    <w:rsid w:val="004B735B"/>
    <w:rsid w:val="004B788C"/>
    <w:rsid w:val="004B7C7A"/>
    <w:rsid w:val="004C0340"/>
    <w:rsid w:val="004C132D"/>
    <w:rsid w:val="004C1CCC"/>
    <w:rsid w:val="004C280D"/>
    <w:rsid w:val="004C2B27"/>
    <w:rsid w:val="004C50DC"/>
    <w:rsid w:val="004C59A8"/>
    <w:rsid w:val="004C5EE2"/>
    <w:rsid w:val="004C5F43"/>
    <w:rsid w:val="004C687A"/>
    <w:rsid w:val="004C7458"/>
    <w:rsid w:val="004D0266"/>
    <w:rsid w:val="004D076B"/>
    <w:rsid w:val="004D0998"/>
    <w:rsid w:val="004D099A"/>
    <w:rsid w:val="004D0CBC"/>
    <w:rsid w:val="004D0E9B"/>
    <w:rsid w:val="004D1CF8"/>
    <w:rsid w:val="004D1DFB"/>
    <w:rsid w:val="004D2B0B"/>
    <w:rsid w:val="004D39AD"/>
    <w:rsid w:val="004D41BB"/>
    <w:rsid w:val="004D425F"/>
    <w:rsid w:val="004D5458"/>
    <w:rsid w:val="004D60D7"/>
    <w:rsid w:val="004D6C3A"/>
    <w:rsid w:val="004D75FC"/>
    <w:rsid w:val="004D7625"/>
    <w:rsid w:val="004E0058"/>
    <w:rsid w:val="004E0221"/>
    <w:rsid w:val="004E0967"/>
    <w:rsid w:val="004E0A85"/>
    <w:rsid w:val="004E0DFA"/>
    <w:rsid w:val="004E11BF"/>
    <w:rsid w:val="004E1B6A"/>
    <w:rsid w:val="004E2030"/>
    <w:rsid w:val="004E30C6"/>
    <w:rsid w:val="004E3720"/>
    <w:rsid w:val="004E372E"/>
    <w:rsid w:val="004E3735"/>
    <w:rsid w:val="004E3741"/>
    <w:rsid w:val="004E3F51"/>
    <w:rsid w:val="004E4D61"/>
    <w:rsid w:val="004E4EB0"/>
    <w:rsid w:val="004E634D"/>
    <w:rsid w:val="004E71FE"/>
    <w:rsid w:val="004E7776"/>
    <w:rsid w:val="004F0FBE"/>
    <w:rsid w:val="004F1642"/>
    <w:rsid w:val="004F1D07"/>
    <w:rsid w:val="004F2477"/>
    <w:rsid w:val="004F3D8C"/>
    <w:rsid w:val="004F3FEC"/>
    <w:rsid w:val="004F555C"/>
    <w:rsid w:val="004F5B4E"/>
    <w:rsid w:val="004F5D3B"/>
    <w:rsid w:val="005000AE"/>
    <w:rsid w:val="00500C17"/>
    <w:rsid w:val="00501AB2"/>
    <w:rsid w:val="00503386"/>
    <w:rsid w:val="00503FAA"/>
    <w:rsid w:val="0050450A"/>
    <w:rsid w:val="00505AE5"/>
    <w:rsid w:val="00505F6E"/>
    <w:rsid w:val="00506518"/>
    <w:rsid w:val="0051017C"/>
    <w:rsid w:val="0051109A"/>
    <w:rsid w:val="005121B4"/>
    <w:rsid w:val="00513828"/>
    <w:rsid w:val="005144E5"/>
    <w:rsid w:val="00514F62"/>
    <w:rsid w:val="0051500C"/>
    <w:rsid w:val="00521BF6"/>
    <w:rsid w:val="00522126"/>
    <w:rsid w:val="00523205"/>
    <w:rsid w:val="00524747"/>
    <w:rsid w:val="00524789"/>
    <w:rsid w:val="00524BFA"/>
    <w:rsid w:val="005252EA"/>
    <w:rsid w:val="0052541B"/>
    <w:rsid w:val="00525938"/>
    <w:rsid w:val="00525BD9"/>
    <w:rsid w:val="005261C5"/>
    <w:rsid w:val="00526A2C"/>
    <w:rsid w:val="00527482"/>
    <w:rsid w:val="005276E3"/>
    <w:rsid w:val="00530670"/>
    <w:rsid w:val="00531652"/>
    <w:rsid w:val="00532D77"/>
    <w:rsid w:val="00532E05"/>
    <w:rsid w:val="00534498"/>
    <w:rsid w:val="00536CFA"/>
    <w:rsid w:val="0053797C"/>
    <w:rsid w:val="00540024"/>
    <w:rsid w:val="0054043D"/>
    <w:rsid w:val="00540AC3"/>
    <w:rsid w:val="0054164E"/>
    <w:rsid w:val="00541DA2"/>
    <w:rsid w:val="0054349B"/>
    <w:rsid w:val="00545CD7"/>
    <w:rsid w:val="00547143"/>
    <w:rsid w:val="00547860"/>
    <w:rsid w:val="00547BBE"/>
    <w:rsid w:val="00551E75"/>
    <w:rsid w:val="00552C84"/>
    <w:rsid w:val="00552FD0"/>
    <w:rsid w:val="00553E15"/>
    <w:rsid w:val="00554379"/>
    <w:rsid w:val="00555B67"/>
    <w:rsid w:val="00556001"/>
    <w:rsid w:val="00557005"/>
    <w:rsid w:val="0055782C"/>
    <w:rsid w:val="00557EC4"/>
    <w:rsid w:val="005615C5"/>
    <w:rsid w:val="0056248D"/>
    <w:rsid w:val="00563696"/>
    <w:rsid w:val="005645E4"/>
    <w:rsid w:val="00566824"/>
    <w:rsid w:val="00567039"/>
    <w:rsid w:val="00567179"/>
    <w:rsid w:val="0056724A"/>
    <w:rsid w:val="005704AE"/>
    <w:rsid w:val="005711DA"/>
    <w:rsid w:val="00571BDE"/>
    <w:rsid w:val="00571D36"/>
    <w:rsid w:val="00572AFD"/>
    <w:rsid w:val="00573214"/>
    <w:rsid w:val="00573767"/>
    <w:rsid w:val="00574199"/>
    <w:rsid w:val="005747A1"/>
    <w:rsid w:val="00575EBC"/>
    <w:rsid w:val="00575F02"/>
    <w:rsid w:val="005768CC"/>
    <w:rsid w:val="00577CBC"/>
    <w:rsid w:val="00577CF6"/>
    <w:rsid w:val="00580DD4"/>
    <w:rsid w:val="00581A50"/>
    <w:rsid w:val="00581DF8"/>
    <w:rsid w:val="005827F6"/>
    <w:rsid w:val="00582D17"/>
    <w:rsid w:val="00582FFA"/>
    <w:rsid w:val="00583337"/>
    <w:rsid w:val="00583474"/>
    <w:rsid w:val="005839C4"/>
    <w:rsid w:val="00583E8C"/>
    <w:rsid w:val="00584809"/>
    <w:rsid w:val="00584DA6"/>
    <w:rsid w:val="005855D9"/>
    <w:rsid w:val="00585923"/>
    <w:rsid w:val="0058646B"/>
    <w:rsid w:val="00586635"/>
    <w:rsid w:val="0058792F"/>
    <w:rsid w:val="00587968"/>
    <w:rsid w:val="00590DA9"/>
    <w:rsid w:val="00591CF8"/>
    <w:rsid w:val="00592618"/>
    <w:rsid w:val="00593761"/>
    <w:rsid w:val="00594A60"/>
    <w:rsid w:val="005955C4"/>
    <w:rsid w:val="00597218"/>
    <w:rsid w:val="00597808"/>
    <w:rsid w:val="00597D18"/>
    <w:rsid w:val="005A0E38"/>
    <w:rsid w:val="005A15DF"/>
    <w:rsid w:val="005A16C6"/>
    <w:rsid w:val="005A1BC9"/>
    <w:rsid w:val="005A2C64"/>
    <w:rsid w:val="005A2EBF"/>
    <w:rsid w:val="005A327F"/>
    <w:rsid w:val="005A35C9"/>
    <w:rsid w:val="005A3BB5"/>
    <w:rsid w:val="005A3D48"/>
    <w:rsid w:val="005A3DE1"/>
    <w:rsid w:val="005A41D2"/>
    <w:rsid w:val="005A47A4"/>
    <w:rsid w:val="005A494E"/>
    <w:rsid w:val="005A4A6C"/>
    <w:rsid w:val="005A51AA"/>
    <w:rsid w:val="005A5650"/>
    <w:rsid w:val="005A5BE9"/>
    <w:rsid w:val="005A60D1"/>
    <w:rsid w:val="005A633A"/>
    <w:rsid w:val="005A640B"/>
    <w:rsid w:val="005A6C9A"/>
    <w:rsid w:val="005A7EE3"/>
    <w:rsid w:val="005B0730"/>
    <w:rsid w:val="005B0924"/>
    <w:rsid w:val="005B0F5C"/>
    <w:rsid w:val="005B27C4"/>
    <w:rsid w:val="005B56CF"/>
    <w:rsid w:val="005B585C"/>
    <w:rsid w:val="005B7326"/>
    <w:rsid w:val="005B7860"/>
    <w:rsid w:val="005C0003"/>
    <w:rsid w:val="005C06D2"/>
    <w:rsid w:val="005C1368"/>
    <w:rsid w:val="005C2151"/>
    <w:rsid w:val="005C2157"/>
    <w:rsid w:val="005C27E2"/>
    <w:rsid w:val="005C32B3"/>
    <w:rsid w:val="005C32C1"/>
    <w:rsid w:val="005C59E3"/>
    <w:rsid w:val="005C6433"/>
    <w:rsid w:val="005C6547"/>
    <w:rsid w:val="005C6992"/>
    <w:rsid w:val="005C6C3B"/>
    <w:rsid w:val="005C6C64"/>
    <w:rsid w:val="005C6CAF"/>
    <w:rsid w:val="005D04E4"/>
    <w:rsid w:val="005D06AC"/>
    <w:rsid w:val="005D083C"/>
    <w:rsid w:val="005D2559"/>
    <w:rsid w:val="005D2729"/>
    <w:rsid w:val="005D279C"/>
    <w:rsid w:val="005D3135"/>
    <w:rsid w:val="005D3396"/>
    <w:rsid w:val="005D4B42"/>
    <w:rsid w:val="005D5382"/>
    <w:rsid w:val="005D5FA8"/>
    <w:rsid w:val="005D61B3"/>
    <w:rsid w:val="005E0D59"/>
    <w:rsid w:val="005E205A"/>
    <w:rsid w:val="005E245B"/>
    <w:rsid w:val="005E4397"/>
    <w:rsid w:val="005E5702"/>
    <w:rsid w:val="005E5820"/>
    <w:rsid w:val="005E6035"/>
    <w:rsid w:val="005E6C0F"/>
    <w:rsid w:val="005E738A"/>
    <w:rsid w:val="005E75B1"/>
    <w:rsid w:val="005E765C"/>
    <w:rsid w:val="005E7746"/>
    <w:rsid w:val="005E78DD"/>
    <w:rsid w:val="005F0CF5"/>
    <w:rsid w:val="005F0F79"/>
    <w:rsid w:val="005F2A01"/>
    <w:rsid w:val="005F2E10"/>
    <w:rsid w:val="005F390D"/>
    <w:rsid w:val="005F3A2A"/>
    <w:rsid w:val="005F55EF"/>
    <w:rsid w:val="005F5ABC"/>
    <w:rsid w:val="005F64B6"/>
    <w:rsid w:val="005F799E"/>
    <w:rsid w:val="00600FE3"/>
    <w:rsid w:val="006014F0"/>
    <w:rsid w:val="00601D13"/>
    <w:rsid w:val="0060227E"/>
    <w:rsid w:val="00602DBB"/>
    <w:rsid w:val="006032A5"/>
    <w:rsid w:val="00603CB9"/>
    <w:rsid w:val="00604874"/>
    <w:rsid w:val="00605A56"/>
    <w:rsid w:val="006066E8"/>
    <w:rsid w:val="006072AD"/>
    <w:rsid w:val="0060746A"/>
    <w:rsid w:val="0061054C"/>
    <w:rsid w:val="00614288"/>
    <w:rsid w:val="006166DA"/>
    <w:rsid w:val="006168D2"/>
    <w:rsid w:val="00616C8C"/>
    <w:rsid w:val="00616EDA"/>
    <w:rsid w:val="00617978"/>
    <w:rsid w:val="00617D37"/>
    <w:rsid w:val="006201BC"/>
    <w:rsid w:val="006204C2"/>
    <w:rsid w:val="006205D8"/>
    <w:rsid w:val="00620BED"/>
    <w:rsid w:val="00620FE6"/>
    <w:rsid w:val="00622500"/>
    <w:rsid w:val="00623F0A"/>
    <w:rsid w:val="006248A7"/>
    <w:rsid w:val="00626835"/>
    <w:rsid w:val="006277B3"/>
    <w:rsid w:val="006306B7"/>
    <w:rsid w:val="0063086F"/>
    <w:rsid w:val="006311A0"/>
    <w:rsid w:val="00631398"/>
    <w:rsid w:val="00632321"/>
    <w:rsid w:val="00632E23"/>
    <w:rsid w:val="006330D9"/>
    <w:rsid w:val="00634624"/>
    <w:rsid w:val="00634630"/>
    <w:rsid w:val="006347E9"/>
    <w:rsid w:val="00635011"/>
    <w:rsid w:val="00636C36"/>
    <w:rsid w:val="00637E90"/>
    <w:rsid w:val="006421AF"/>
    <w:rsid w:val="00642475"/>
    <w:rsid w:val="006439A2"/>
    <w:rsid w:val="00643A01"/>
    <w:rsid w:val="00643E06"/>
    <w:rsid w:val="0064416B"/>
    <w:rsid w:val="00644CFD"/>
    <w:rsid w:val="0064705B"/>
    <w:rsid w:val="0064777E"/>
    <w:rsid w:val="00650F2D"/>
    <w:rsid w:val="0065253F"/>
    <w:rsid w:val="006536CB"/>
    <w:rsid w:val="00653981"/>
    <w:rsid w:val="0065421F"/>
    <w:rsid w:val="006553B8"/>
    <w:rsid w:val="00655AED"/>
    <w:rsid w:val="00656466"/>
    <w:rsid w:val="00656E50"/>
    <w:rsid w:val="006576AF"/>
    <w:rsid w:val="00660E7B"/>
    <w:rsid w:val="00662C4F"/>
    <w:rsid w:val="00663F1A"/>
    <w:rsid w:val="006646B3"/>
    <w:rsid w:val="00664DBC"/>
    <w:rsid w:val="006653AB"/>
    <w:rsid w:val="006653CB"/>
    <w:rsid w:val="0066553B"/>
    <w:rsid w:val="00665F3C"/>
    <w:rsid w:val="00666546"/>
    <w:rsid w:val="006670C1"/>
    <w:rsid w:val="0067009F"/>
    <w:rsid w:val="006704E6"/>
    <w:rsid w:val="00670CB2"/>
    <w:rsid w:val="00671424"/>
    <w:rsid w:val="006718E0"/>
    <w:rsid w:val="00671CFB"/>
    <w:rsid w:val="00672695"/>
    <w:rsid w:val="006735CD"/>
    <w:rsid w:val="00673750"/>
    <w:rsid w:val="006742E6"/>
    <w:rsid w:val="006747CE"/>
    <w:rsid w:val="006753DF"/>
    <w:rsid w:val="006754BA"/>
    <w:rsid w:val="0067692B"/>
    <w:rsid w:val="00677676"/>
    <w:rsid w:val="006805C9"/>
    <w:rsid w:val="006806B0"/>
    <w:rsid w:val="00680844"/>
    <w:rsid w:val="00680B82"/>
    <w:rsid w:val="006830B2"/>
    <w:rsid w:val="0068399A"/>
    <w:rsid w:val="00683CB3"/>
    <w:rsid w:val="00687362"/>
    <w:rsid w:val="00687AE3"/>
    <w:rsid w:val="00691A1E"/>
    <w:rsid w:val="00691F36"/>
    <w:rsid w:val="0069213D"/>
    <w:rsid w:val="00692AAF"/>
    <w:rsid w:val="00692B85"/>
    <w:rsid w:val="00693238"/>
    <w:rsid w:val="00693A6B"/>
    <w:rsid w:val="00693ACD"/>
    <w:rsid w:val="0069410E"/>
    <w:rsid w:val="006942A0"/>
    <w:rsid w:val="00694530"/>
    <w:rsid w:val="00694A55"/>
    <w:rsid w:val="006951D0"/>
    <w:rsid w:val="00696E09"/>
    <w:rsid w:val="006977C9"/>
    <w:rsid w:val="00697AF6"/>
    <w:rsid w:val="006A0121"/>
    <w:rsid w:val="006A1114"/>
    <w:rsid w:val="006A1180"/>
    <w:rsid w:val="006A1824"/>
    <w:rsid w:val="006A1C22"/>
    <w:rsid w:val="006A2992"/>
    <w:rsid w:val="006A3E3A"/>
    <w:rsid w:val="006A5456"/>
    <w:rsid w:val="006A5B4C"/>
    <w:rsid w:val="006A6269"/>
    <w:rsid w:val="006A6920"/>
    <w:rsid w:val="006B0649"/>
    <w:rsid w:val="006B0EFF"/>
    <w:rsid w:val="006B1550"/>
    <w:rsid w:val="006B1A2D"/>
    <w:rsid w:val="006B2228"/>
    <w:rsid w:val="006B24CD"/>
    <w:rsid w:val="006B2AA3"/>
    <w:rsid w:val="006B2EDD"/>
    <w:rsid w:val="006B4554"/>
    <w:rsid w:val="006B477D"/>
    <w:rsid w:val="006B48B2"/>
    <w:rsid w:val="006B5138"/>
    <w:rsid w:val="006B57D9"/>
    <w:rsid w:val="006B583A"/>
    <w:rsid w:val="006B61E9"/>
    <w:rsid w:val="006B704D"/>
    <w:rsid w:val="006B70B8"/>
    <w:rsid w:val="006B7124"/>
    <w:rsid w:val="006B78C1"/>
    <w:rsid w:val="006B78D1"/>
    <w:rsid w:val="006B7BE1"/>
    <w:rsid w:val="006B7D05"/>
    <w:rsid w:val="006C0BD2"/>
    <w:rsid w:val="006C0CCC"/>
    <w:rsid w:val="006C1259"/>
    <w:rsid w:val="006C4589"/>
    <w:rsid w:val="006C475D"/>
    <w:rsid w:val="006C5923"/>
    <w:rsid w:val="006C5936"/>
    <w:rsid w:val="006C59E6"/>
    <w:rsid w:val="006C6BA8"/>
    <w:rsid w:val="006C7385"/>
    <w:rsid w:val="006D055F"/>
    <w:rsid w:val="006D06A0"/>
    <w:rsid w:val="006D0A45"/>
    <w:rsid w:val="006D2C67"/>
    <w:rsid w:val="006D4316"/>
    <w:rsid w:val="006D68B2"/>
    <w:rsid w:val="006D7A06"/>
    <w:rsid w:val="006D7A9D"/>
    <w:rsid w:val="006E0601"/>
    <w:rsid w:val="006E0FF4"/>
    <w:rsid w:val="006E1AE3"/>
    <w:rsid w:val="006E2258"/>
    <w:rsid w:val="006E24C1"/>
    <w:rsid w:val="006E4543"/>
    <w:rsid w:val="006E52FD"/>
    <w:rsid w:val="006E55E3"/>
    <w:rsid w:val="006E58EE"/>
    <w:rsid w:val="006E5940"/>
    <w:rsid w:val="006E5AA7"/>
    <w:rsid w:val="006E6195"/>
    <w:rsid w:val="006E628A"/>
    <w:rsid w:val="006E6C04"/>
    <w:rsid w:val="006F043A"/>
    <w:rsid w:val="006F086F"/>
    <w:rsid w:val="006F2CCC"/>
    <w:rsid w:val="006F34DF"/>
    <w:rsid w:val="006F394A"/>
    <w:rsid w:val="006F3ED5"/>
    <w:rsid w:val="006F47CB"/>
    <w:rsid w:val="006F4FBA"/>
    <w:rsid w:val="006F63E8"/>
    <w:rsid w:val="006F717C"/>
    <w:rsid w:val="006F7196"/>
    <w:rsid w:val="006F79F9"/>
    <w:rsid w:val="006F7F8C"/>
    <w:rsid w:val="0070051E"/>
    <w:rsid w:val="007013F1"/>
    <w:rsid w:val="0070183C"/>
    <w:rsid w:val="007018D2"/>
    <w:rsid w:val="00701C2A"/>
    <w:rsid w:val="0070254E"/>
    <w:rsid w:val="00702656"/>
    <w:rsid w:val="0070278E"/>
    <w:rsid w:val="00703495"/>
    <w:rsid w:val="007046C9"/>
    <w:rsid w:val="00704E27"/>
    <w:rsid w:val="00704F41"/>
    <w:rsid w:val="00706341"/>
    <w:rsid w:val="007067E0"/>
    <w:rsid w:val="00706CDD"/>
    <w:rsid w:val="0070795D"/>
    <w:rsid w:val="007103A1"/>
    <w:rsid w:val="00710747"/>
    <w:rsid w:val="007119BC"/>
    <w:rsid w:val="00712034"/>
    <w:rsid w:val="007126F2"/>
    <w:rsid w:val="0071289E"/>
    <w:rsid w:val="00713B23"/>
    <w:rsid w:val="00713CC5"/>
    <w:rsid w:val="0071494B"/>
    <w:rsid w:val="00714D88"/>
    <w:rsid w:val="00714E0B"/>
    <w:rsid w:val="00715399"/>
    <w:rsid w:val="00715DC7"/>
    <w:rsid w:val="00716D0F"/>
    <w:rsid w:val="0071712A"/>
    <w:rsid w:val="0071715B"/>
    <w:rsid w:val="00722881"/>
    <w:rsid w:val="0072299D"/>
    <w:rsid w:val="00722AE0"/>
    <w:rsid w:val="007234C7"/>
    <w:rsid w:val="00723B66"/>
    <w:rsid w:val="0072434A"/>
    <w:rsid w:val="00725730"/>
    <w:rsid w:val="00725B6A"/>
    <w:rsid w:val="007275B4"/>
    <w:rsid w:val="00730030"/>
    <w:rsid w:val="007301A3"/>
    <w:rsid w:val="0073072C"/>
    <w:rsid w:val="00730E4B"/>
    <w:rsid w:val="0073145E"/>
    <w:rsid w:val="00731654"/>
    <w:rsid w:val="00731E4C"/>
    <w:rsid w:val="00734942"/>
    <w:rsid w:val="007358DA"/>
    <w:rsid w:val="0074081D"/>
    <w:rsid w:val="00740C67"/>
    <w:rsid w:val="00742503"/>
    <w:rsid w:val="00742D83"/>
    <w:rsid w:val="007432ED"/>
    <w:rsid w:val="00745016"/>
    <w:rsid w:val="0074555C"/>
    <w:rsid w:val="00745899"/>
    <w:rsid w:val="007458DD"/>
    <w:rsid w:val="00746372"/>
    <w:rsid w:val="007472B1"/>
    <w:rsid w:val="007479EA"/>
    <w:rsid w:val="00750FE9"/>
    <w:rsid w:val="0075276D"/>
    <w:rsid w:val="00752EBC"/>
    <w:rsid w:val="007551D7"/>
    <w:rsid w:val="00755844"/>
    <w:rsid w:val="00756014"/>
    <w:rsid w:val="00756048"/>
    <w:rsid w:val="00756822"/>
    <w:rsid w:val="00757198"/>
    <w:rsid w:val="0076195B"/>
    <w:rsid w:val="00761B59"/>
    <w:rsid w:val="007625DF"/>
    <w:rsid w:val="00762AF9"/>
    <w:rsid w:val="00762D08"/>
    <w:rsid w:val="007639B1"/>
    <w:rsid w:val="00766897"/>
    <w:rsid w:val="00766E18"/>
    <w:rsid w:val="00766E36"/>
    <w:rsid w:val="00767146"/>
    <w:rsid w:val="00767DCA"/>
    <w:rsid w:val="00770803"/>
    <w:rsid w:val="00771FF8"/>
    <w:rsid w:val="007728D1"/>
    <w:rsid w:val="00772B00"/>
    <w:rsid w:val="0077405D"/>
    <w:rsid w:val="00774798"/>
    <w:rsid w:val="00774881"/>
    <w:rsid w:val="0077656F"/>
    <w:rsid w:val="00776626"/>
    <w:rsid w:val="00777F06"/>
    <w:rsid w:val="0078187A"/>
    <w:rsid w:val="00782132"/>
    <w:rsid w:val="0078242C"/>
    <w:rsid w:val="00783C21"/>
    <w:rsid w:val="00784AEE"/>
    <w:rsid w:val="007851AC"/>
    <w:rsid w:val="007853CC"/>
    <w:rsid w:val="00785A4B"/>
    <w:rsid w:val="007867B0"/>
    <w:rsid w:val="00787023"/>
    <w:rsid w:val="00787FD4"/>
    <w:rsid w:val="00790499"/>
    <w:rsid w:val="00791217"/>
    <w:rsid w:val="0079198A"/>
    <w:rsid w:val="00791B39"/>
    <w:rsid w:val="007936D4"/>
    <w:rsid w:val="00794224"/>
    <w:rsid w:val="007950EB"/>
    <w:rsid w:val="007951A3"/>
    <w:rsid w:val="0079562A"/>
    <w:rsid w:val="0079613C"/>
    <w:rsid w:val="0079665D"/>
    <w:rsid w:val="007969E3"/>
    <w:rsid w:val="007A031A"/>
    <w:rsid w:val="007A0915"/>
    <w:rsid w:val="007A3219"/>
    <w:rsid w:val="007A3359"/>
    <w:rsid w:val="007A4EE9"/>
    <w:rsid w:val="007A50A9"/>
    <w:rsid w:val="007A6267"/>
    <w:rsid w:val="007A660F"/>
    <w:rsid w:val="007A6843"/>
    <w:rsid w:val="007A68EB"/>
    <w:rsid w:val="007A72CA"/>
    <w:rsid w:val="007A7DC4"/>
    <w:rsid w:val="007B0198"/>
    <w:rsid w:val="007B0A5A"/>
    <w:rsid w:val="007B3992"/>
    <w:rsid w:val="007B51A5"/>
    <w:rsid w:val="007B5221"/>
    <w:rsid w:val="007B59D4"/>
    <w:rsid w:val="007B5A9B"/>
    <w:rsid w:val="007B5F0C"/>
    <w:rsid w:val="007B6C91"/>
    <w:rsid w:val="007B783A"/>
    <w:rsid w:val="007C0075"/>
    <w:rsid w:val="007C170A"/>
    <w:rsid w:val="007C1B0E"/>
    <w:rsid w:val="007C20BE"/>
    <w:rsid w:val="007C32D9"/>
    <w:rsid w:val="007C34D8"/>
    <w:rsid w:val="007C4274"/>
    <w:rsid w:val="007C4682"/>
    <w:rsid w:val="007C4F23"/>
    <w:rsid w:val="007C50DA"/>
    <w:rsid w:val="007C54D7"/>
    <w:rsid w:val="007C627E"/>
    <w:rsid w:val="007C69A6"/>
    <w:rsid w:val="007C79CA"/>
    <w:rsid w:val="007D0115"/>
    <w:rsid w:val="007D0F49"/>
    <w:rsid w:val="007D20A6"/>
    <w:rsid w:val="007D2332"/>
    <w:rsid w:val="007D3A53"/>
    <w:rsid w:val="007D44EB"/>
    <w:rsid w:val="007D4880"/>
    <w:rsid w:val="007D4EC6"/>
    <w:rsid w:val="007D603C"/>
    <w:rsid w:val="007D6F4A"/>
    <w:rsid w:val="007D7E40"/>
    <w:rsid w:val="007E2683"/>
    <w:rsid w:val="007E27EA"/>
    <w:rsid w:val="007E4E6C"/>
    <w:rsid w:val="007E5977"/>
    <w:rsid w:val="007E5D5B"/>
    <w:rsid w:val="007E5F90"/>
    <w:rsid w:val="007E685F"/>
    <w:rsid w:val="007E6A7A"/>
    <w:rsid w:val="007E6F37"/>
    <w:rsid w:val="007E702E"/>
    <w:rsid w:val="007F1B35"/>
    <w:rsid w:val="007F302D"/>
    <w:rsid w:val="007F3D54"/>
    <w:rsid w:val="007F4B97"/>
    <w:rsid w:val="007F52B4"/>
    <w:rsid w:val="007F7093"/>
    <w:rsid w:val="0080022D"/>
    <w:rsid w:val="008017EA"/>
    <w:rsid w:val="00803B25"/>
    <w:rsid w:val="008043FB"/>
    <w:rsid w:val="0080490B"/>
    <w:rsid w:val="00804AC5"/>
    <w:rsid w:val="00804E85"/>
    <w:rsid w:val="0080501B"/>
    <w:rsid w:val="00805885"/>
    <w:rsid w:val="00805E09"/>
    <w:rsid w:val="00805E73"/>
    <w:rsid w:val="008060E9"/>
    <w:rsid w:val="00806776"/>
    <w:rsid w:val="008077BF"/>
    <w:rsid w:val="00807EF3"/>
    <w:rsid w:val="00810622"/>
    <w:rsid w:val="00811222"/>
    <w:rsid w:val="00811ADF"/>
    <w:rsid w:val="00811B68"/>
    <w:rsid w:val="00813894"/>
    <w:rsid w:val="00813CF0"/>
    <w:rsid w:val="00813D7E"/>
    <w:rsid w:val="00814733"/>
    <w:rsid w:val="00814F2B"/>
    <w:rsid w:val="008165D3"/>
    <w:rsid w:val="0082043B"/>
    <w:rsid w:val="00820A6A"/>
    <w:rsid w:val="00820DD0"/>
    <w:rsid w:val="00821AFD"/>
    <w:rsid w:val="00821D9D"/>
    <w:rsid w:val="00823A6C"/>
    <w:rsid w:val="00823E7C"/>
    <w:rsid w:val="00824492"/>
    <w:rsid w:val="008249D4"/>
    <w:rsid w:val="008252A8"/>
    <w:rsid w:val="00825348"/>
    <w:rsid w:val="0082584D"/>
    <w:rsid w:val="008262B4"/>
    <w:rsid w:val="00826FC1"/>
    <w:rsid w:val="0083196A"/>
    <w:rsid w:val="00831EE3"/>
    <w:rsid w:val="0083274D"/>
    <w:rsid w:val="008345D1"/>
    <w:rsid w:val="00835116"/>
    <w:rsid w:val="0083583C"/>
    <w:rsid w:val="008375EE"/>
    <w:rsid w:val="00840257"/>
    <w:rsid w:val="00841963"/>
    <w:rsid w:val="00841B32"/>
    <w:rsid w:val="0084234D"/>
    <w:rsid w:val="0084369F"/>
    <w:rsid w:val="008436F8"/>
    <w:rsid w:val="0084384A"/>
    <w:rsid w:val="00844172"/>
    <w:rsid w:val="0084443A"/>
    <w:rsid w:val="00844B47"/>
    <w:rsid w:val="00844F3A"/>
    <w:rsid w:val="00844FC9"/>
    <w:rsid w:val="00845230"/>
    <w:rsid w:val="008458CB"/>
    <w:rsid w:val="00845C0F"/>
    <w:rsid w:val="00845E85"/>
    <w:rsid w:val="0084699C"/>
    <w:rsid w:val="00846EDA"/>
    <w:rsid w:val="00846F1E"/>
    <w:rsid w:val="008477B1"/>
    <w:rsid w:val="008478CC"/>
    <w:rsid w:val="00851940"/>
    <w:rsid w:val="00852461"/>
    <w:rsid w:val="008525A9"/>
    <w:rsid w:val="008536BB"/>
    <w:rsid w:val="00854178"/>
    <w:rsid w:val="00854263"/>
    <w:rsid w:val="00854AB5"/>
    <w:rsid w:val="00854FCB"/>
    <w:rsid w:val="00855317"/>
    <w:rsid w:val="00856BBA"/>
    <w:rsid w:val="0085768E"/>
    <w:rsid w:val="0086096F"/>
    <w:rsid w:val="008610FD"/>
    <w:rsid w:val="00861830"/>
    <w:rsid w:val="00861A51"/>
    <w:rsid w:val="00861EC0"/>
    <w:rsid w:val="008626E7"/>
    <w:rsid w:val="0086285E"/>
    <w:rsid w:val="00863FE4"/>
    <w:rsid w:val="00864530"/>
    <w:rsid w:val="00864D24"/>
    <w:rsid w:val="008653BA"/>
    <w:rsid w:val="008659AB"/>
    <w:rsid w:val="00865D43"/>
    <w:rsid w:val="00866518"/>
    <w:rsid w:val="00866E6E"/>
    <w:rsid w:val="00867D2A"/>
    <w:rsid w:val="00871122"/>
    <w:rsid w:val="0087162F"/>
    <w:rsid w:val="00871FF0"/>
    <w:rsid w:val="0087215A"/>
    <w:rsid w:val="008725CD"/>
    <w:rsid w:val="00872D1D"/>
    <w:rsid w:val="00872D21"/>
    <w:rsid w:val="008730E3"/>
    <w:rsid w:val="00873BC7"/>
    <w:rsid w:val="00874220"/>
    <w:rsid w:val="00874296"/>
    <w:rsid w:val="00874EEE"/>
    <w:rsid w:val="008754B0"/>
    <w:rsid w:val="00876720"/>
    <w:rsid w:val="008800FF"/>
    <w:rsid w:val="008812A9"/>
    <w:rsid w:val="00881835"/>
    <w:rsid w:val="008818FB"/>
    <w:rsid w:val="00881AB3"/>
    <w:rsid w:val="00882B26"/>
    <w:rsid w:val="008832F7"/>
    <w:rsid w:val="00884391"/>
    <w:rsid w:val="008851F6"/>
    <w:rsid w:val="00885DE5"/>
    <w:rsid w:val="00886FD0"/>
    <w:rsid w:val="008878ED"/>
    <w:rsid w:val="0088796D"/>
    <w:rsid w:val="00890525"/>
    <w:rsid w:val="008912BE"/>
    <w:rsid w:val="00891AF0"/>
    <w:rsid w:val="0089226B"/>
    <w:rsid w:val="00892818"/>
    <w:rsid w:val="00892C78"/>
    <w:rsid w:val="00892C99"/>
    <w:rsid w:val="00893714"/>
    <w:rsid w:val="00894B13"/>
    <w:rsid w:val="008959A9"/>
    <w:rsid w:val="00896151"/>
    <w:rsid w:val="00896B59"/>
    <w:rsid w:val="00897091"/>
    <w:rsid w:val="008A0FCA"/>
    <w:rsid w:val="008A1940"/>
    <w:rsid w:val="008A1B65"/>
    <w:rsid w:val="008A20C6"/>
    <w:rsid w:val="008A21D3"/>
    <w:rsid w:val="008A450B"/>
    <w:rsid w:val="008A4870"/>
    <w:rsid w:val="008A5815"/>
    <w:rsid w:val="008B1502"/>
    <w:rsid w:val="008B1C70"/>
    <w:rsid w:val="008B2255"/>
    <w:rsid w:val="008B22A5"/>
    <w:rsid w:val="008B22B9"/>
    <w:rsid w:val="008B2A61"/>
    <w:rsid w:val="008B465A"/>
    <w:rsid w:val="008B513D"/>
    <w:rsid w:val="008B561A"/>
    <w:rsid w:val="008B5A65"/>
    <w:rsid w:val="008B5FDA"/>
    <w:rsid w:val="008B60AE"/>
    <w:rsid w:val="008B69CB"/>
    <w:rsid w:val="008B6A1C"/>
    <w:rsid w:val="008B6C51"/>
    <w:rsid w:val="008C0FF0"/>
    <w:rsid w:val="008C11A7"/>
    <w:rsid w:val="008C1B15"/>
    <w:rsid w:val="008C1B4C"/>
    <w:rsid w:val="008C20AD"/>
    <w:rsid w:val="008C3352"/>
    <w:rsid w:val="008C3379"/>
    <w:rsid w:val="008C45F9"/>
    <w:rsid w:val="008C474F"/>
    <w:rsid w:val="008C5628"/>
    <w:rsid w:val="008C591D"/>
    <w:rsid w:val="008C6481"/>
    <w:rsid w:val="008C7853"/>
    <w:rsid w:val="008C7FB5"/>
    <w:rsid w:val="008D08F1"/>
    <w:rsid w:val="008D0A67"/>
    <w:rsid w:val="008D120B"/>
    <w:rsid w:val="008D1534"/>
    <w:rsid w:val="008D28E6"/>
    <w:rsid w:val="008D3BF5"/>
    <w:rsid w:val="008D3D43"/>
    <w:rsid w:val="008D3F60"/>
    <w:rsid w:val="008D43B9"/>
    <w:rsid w:val="008D54CC"/>
    <w:rsid w:val="008D60A1"/>
    <w:rsid w:val="008D62FF"/>
    <w:rsid w:val="008D6429"/>
    <w:rsid w:val="008D6551"/>
    <w:rsid w:val="008D6F18"/>
    <w:rsid w:val="008D72BA"/>
    <w:rsid w:val="008D7820"/>
    <w:rsid w:val="008D7BD9"/>
    <w:rsid w:val="008E0D51"/>
    <w:rsid w:val="008E2143"/>
    <w:rsid w:val="008E335A"/>
    <w:rsid w:val="008E38E4"/>
    <w:rsid w:val="008E3B07"/>
    <w:rsid w:val="008E5A9E"/>
    <w:rsid w:val="008E5AB2"/>
    <w:rsid w:val="008E63B1"/>
    <w:rsid w:val="008E672E"/>
    <w:rsid w:val="008E7580"/>
    <w:rsid w:val="008E7F1F"/>
    <w:rsid w:val="008F03B2"/>
    <w:rsid w:val="008F14C9"/>
    <w:rsid w:val="008F16A1"/>
    <w:rsid w:val="008F1CEA"/>
    <w:rsid w:val="008F3C74"/>
    <w:rsid w:val="008F42F4"/>
    <w:rsid w:val="008F48AF"/>
    <w:rsid w:val="008F533B"/>
    <w:rsid w:val="008F5A23"/>
    <w:rsid w:val="008F5B2B"/>
    <w:rsid w:val="008F6D9A"/>
    <w:rsid w:val="008F6F74"/>
    <w:rsid w:val="008F7727"/>
    <w:rsid w:val="008F77DB"/>
    <w:rsid w:val="00900E45"/>
    <w:rsid w:val="00902984"/>
    <w:rsid w:val="00902A38"/>
    <w:rsid w:val="009035AC"/>
    <w:rsid w:val="00903BB0"/>
    <w:rsid w:val="009048C2"/>
    <w:rsid w:val="009054AD"/>
    <w:rsid w:val="00905794"/>
    <w:rsid w:val="009101FC"/>
    <w:rsid w:val="00910651"/>
    <w:rsid w:val="009111CD"/>
    <w:rsid w:val="00911924"/>
    <w:rsid w:val="0091260D"/>
    <w:rsid w:val="009128E1"/>
    <w:rsid w:val="0091292A"/>
    <w:rsid w:val="009138C1"/>
    <w:rsid w:val="00913BE4"/>
    <w:rsid w:val="00913E0A"/>
    <w:rsid w:val="00914DB0"/>
    <w:rsid w:val="0091614A"/>
    <w:rsid w:val="00916FF6"/>
    <w:rsid w:val="009170E9"/>
    <w:rsid w:val="00917105"/>
    <w:rsid w:val="00917C7B"/>
    <w:rsid w:val="009215C1"/>
    <w:rsid w:val="0092173A"/>
    <w:rsid w:val="00922250"/>
    <w:rsid w:val="00922D65"/>
    <w:rsid w:val="009259C5"/>
    <w:rsid w:val="00925F8E"/>
    <w:rsid w:val="0092675C"/>
    <w:rsid w:val="00926DBD"/>
    <w:rsid w:val="009270CD"/>
    <w:rsid w:val="009270E8"/>
    <w:rsid w:val="009271C3"/>
    <w:rsid w:val="009279A4"/>
    <w:rsid w:val="00927E7D"/>
    <w:rsid w:val="0093027B"/>
    <w:rsid w:val="00930FF8"/>
    <w:rsid w:val="00931E28"/>
    <w:rsid w:val="0093377C"/>
    <w:rsid w:val="0093385E"/>
    <w:rsid w:val="00933874"/>
    <w:rsid w:val="00933F69"/>
    <w:rsid w:val="009343D2"/>
    <w:rsid w:val="00934409"/>
    <w:rsid w:val="009345E8"/>
    <w:rsid w:val="00935A66"/>
    <w:rsid w:val="00935F05"/>
    <w:rsid w:val="00935F35"/>
    <w:rsid w:val="00936E2C"/>
    <w:rsid w:val="00936E5C"/>
    <w:rsid w:val="00936E91"/>
    <w:rsid w:val="009375F6"/>
    <w:rsid w:val="00937CCD"/>
    <w:rsid w:val="00937D87"/>
    <w:rsid w:val="00940068"/>
    <w:rsid w:val="0094017D"/>
    <w:rsid w:val="009414FD"/>
    <w:rsid w:val="009419B3"/>
    <w:rsid w:val="009424FB"/>
    <w:rsid w:val="00942ECD"/>
    <w:rsid w:val="0094456A"/>
    <w:rsid w:val="00944BCC"/>
    <w:rsid w:val="00944C7D"/>
    <w:rsid w:val="00944DB9"/>
    <w:rsid w:val="009456CC"/>
    <w:rsid w:val="00946528"/>
    <w:rsid w:val="0094764F"/>
    <w:rsid w:val="00947BFF"/>
    <w:rsid w:val="00947F73"/>
    <w:rsid w:val="009502FB"/>
    <w:rsid w:val="00950442"/>
    <w:rsid w:val="009509E0"/>
    <w:rsid w:val="00950CAC"/>
    <w:rsid w:val="009529DE"/>
    <w:rsid w:val="00954A42"/>
    <w:rsid w:val="00954A7C"/>
    <w:rsid w:val="00954E07"/>
    <w:rsid w:val="0095728A"/>
    <w:rsid w:val="00957F1C"/>
    <w:rsid w:val="00957F68"/>
    <w:rsid w:val="009618F0"/>
    <w:rsid w:val="009626A8"/>
    <w:rsid w:val="009628A1"/>
    <w:rsid w:val="00962F26"/>
    <w:rsid w:val="0096481A"/>
    <w:rsid w:val="009661CC"/>
    <w:rsid w:val="00966DB1"/>
    <w:rsid w:val="009675A3"/>
    <w:rsid w:val="009703DD"/>
    <w:rsid w:val="00972210"/>
    <w:rsid w:val="009728BF"/>
    <w:rsid w:val="00974E1B"/>
    <w:rsid w:val="00975E4C"/>
    <w:rsid w:val="009768E7"/>
    <w:rsid w:val="009769DF"/>
    <w:rsid w:val="00976A5A"/>
    <w:rsid w:val="00977792"/>
    <w:rsid w:val="00977F2E"/>
    <w:rsid w:val="0098024E"/>
    <w:rsid w:val="00980701"/>
    <w:rsid w:val="00980A9B"/>
    <w:rsid w:val="0098215A"/>
    <w:rsid w:val="009829E0"/>
    <w:rsid w:val="00982C40"/>
    <w:rsid w:val="00983194"/>
    <w:rsid w:val="00983561"/>
    <w:rsid w:val="00983B13"/>
    <w:rsid w:val="0098456F"/>
    <w:rsid w:val="00984C48"/>
    <w:rsid w:val="00985384"/>
    <w:rsid w:val="009859F3"/>
    <w:rsid w:val="00985BB3"/>
    <w:rsid w:val="00987473"/>
    <w:rsid w:val="009879F4"/>
    <w:rsid w:val="00987FA4"/>
    <w:rsid w:val="00990B1D"/>
    <w:rsid w:val="0099151D"/>
    <w:rsid w:val="00991C07"/>
    <w:rsid w:val="009922DD"/>
    <w:rsid w:val="00992769"/>
    <w:rsid w:val="00992C26"/>
    <w:rsid w:val="00993730"/>
    <w:rsid w:val="00993982"/>
    <w:rsid w:val="00993BB6"/>
    <w:rsid w:val="009940E9"/>
    <w:rsid w:val="009944A4"/>
    <w:rsid w:val="00995566"/>
    <w:rsid w:val="00995B1B"/>
    <w:rsid w:val="00995F72"/>
    <w:rsid w:val="00996299"/>
    <w:rsid w:val="00996B27"/>
    <w:rsid w:val="009A0199"/>
    <w:rsid w:val="009A0299"/>
    <w:rsid w:val="009A1F08"/>
    <w:rsid w:val="009A20F8"/>
    <w:rsid w:val="009A38FC"/>
    <w:rsid w:val="009A4173"/>
    <w:rsid w:val="009A4D4F"/>
    <w:rsid w:val="009A775F"/>
    <w:rsid w:val="009A7DA5"/>
    <w:rsid w:val="009B0050"/>
    <w:rsid w:val="009B0DAE"/>
    <w:rsid w:val="009B166F"/>
    <w:rsid w:val="009B1C78"/>
    <w:rsid w:val="009B1E2D"/>
    <w:rsid w:val="009B1EDD"/>
    <w:rsid w:val="009B206B"/>
    <w:rsid w:val="009B3B47"/>
    <w:rsid w:val="009B4752"/>
    <w:rsid w:val="009B48C7"/>
    <w:rsid w:val="009B5A54"/>
    <w:rsid w:val="009B5F05"/>
    <w:rsid w:val="009B7D4A"/>
    <w:rsid w:val="009C176B"/>
    <w:rsid w:val="009C24B7"/>
    <w:rsid w:val="009C291C"/>
    <w:rsid w:val="009C2FEF"/>
    <w:rsid w:val="009C3815"/>
    <w:rsid w:val="009C48CA"/>
    <w:rsid w:val="009C48DA"/>
    <w:rsid w:val="009C4E22"/>
    <w:rsid w:val="009C4F8A"/>
    <w:rsid w:val="009C51EC"/>
    <w:rsid w:val="009C5535"/>
    <w:rsid w:val="009D262D"/>
    <w:rsid w:val="009D35D3"/>
    <w:rsid w:val="009D3CAA"/>
    <w:rsid w:val="009D43D1"/>
    <w:rsid w:val="009D55E1"/>
    <w:rsid w:val="009D60C3"/>
    <w:rsid w:val="009D6233"/>
    <w:rsid w:val="009D70B6"/>
    <w:rsid w:val="009D74E7"/>
    <w:rsid w:val="009D7F90"/>
    <w:rsid w:val="009E190B"/>
    <w:rsid w:val="009E1A20"/>
    <w:rsid w:val="009E1F68"/>
    <w:rsid w:val="009E2420"/>
    <w:rsid w:val="009E3D68"/>
    <w:rsid w:val="009E4EB8"/>
    <w:rsid w:val="009E50B1"/>
    <w:rsid w:val="009E6194"/>
    <w:rsid w:val="009E66F2"/>
    <w:rsid w:val="009E68DE"/>
    <w:rsid w:val="009E7795"/>
    <w:rsid w:val="009F0687"/>
    <w:rsid w:val="009F0CD2"/>
    <w:rsid w:val="009F0DE3"/>
    <w:rsid w:val="009F10EB"/>
    <w:rsid w:val="009F13F1"/>
    <w:rsid w:val="009F1530"/>
    <w:rsid w:val="009F1918"/>
    <w:rsid w:val="009F1F5A"/>
    <w:rsid w:val="009F2519"/>
    <w:rsid w:val="009F2B25"/>
    <w:rsid w:val="009F32BC"/>
    <w:rsid w:val="009F3E06"/>
    <w:rsid w:val="009F514C"/>
    <w:rsid w:val="009F5AB1"/>
    <w:rsid w:val="009F618D"/>
    <w:rsid w:val="009F70AB"/>
    <w:rsid w:val="009F70FE"/>
    <w:rsid w:val="00A00B64"/>
    <w:rsid w:val="00A01323"/>
    <w:rsid w:val="00A01D66"/>
    <w:rsid w:val="00A02997"/>
    <w:rsid w:val="00A02FD5"/>
    <w:rsid w:val="00A03A40"/>
    <w:rsid w:val="00A04128"/>
    <w:rsid w:val="00A0489A"/>
    <w:rsid w:val="00A04EEB"/>
    <w:rsid w:val="00A102CC"/>
    <w:rsid w:val="00A103A6"/>
    <w:rsid w:val="00A10880"/>
    <w:rsid w:val="00A11BDD"/>
    <w:rsid w:val="00A11C47"/>
    <w:rsid w:val="00A13686"/>
    <w:rsid w:val="00A14DC1"/>
    <w:rsid w:val="00A15628"/>
    <w:rsid w:val="00A15769"/>
    <w:rsid w:val="00A15DA7"/>
    <w:rsid w:val="00A174F9"/>
    <w:rsid w:val="00A17B18"/>
    <w:rsid w:val="00A17BFB"/>
    <w:rsid w:val="00A17CDD"/>
    <w:rsid w:val="00A17E66"/>
    <w:rsid w:val="00A217FE"/>
    <w:rsid w:val="00A2275F"/>
    <w:rsid w:val="00A2409B"/>
    <w:rsid w:val="00A248DD"/>
    <w:rsid w:val="00A24F88"/>
    <w:rsid w:val="00A25A55"/>
    <w:rsid w:val="00A25BAF"/>
    <w:rsid w:val="00A2622B"/>
    <w:rsid w:val="00A26913"/>
    <w:rsid w:val="00A308A1"/>
    <w:rsid w:val="00A31EAC"/>
    <w:rsid w:val="00A322EB"/>
    <w:rsid w:val="00A32DC7"/>
    <w:rsid w:val="00A32FF3"/>
    <w:rsid w:val="00A330DD"/>
    <w:rsid w:val="00A33ADA"/>
    <w:rsid w:val="00A3571F"/>
    <w:rsid w:val="00A36591"/>
    <w:rsid w:val="00A37383"/>
    <w:rsid w:val="00A373CA"/>
    <w:rsid w:val="00A406D0"/>
    <w:rsid w:val="00A40B8A"/>
    <w:rsid w:val="00A413E2"/>
    <w:rsid w:val="00A4271C"/>
    <w:rsid w:val="00A47FEB"/>
    <w:rsid w:val="00A5165D"/>
    <w:rsid w:val="00A517A4"/>
    <w:rsid w:val="00A52C50"/>
    <w:rsid w:val="00A54837"/>
    <w:rsid w:val="00A57D8E"/>
    <w:rsid w:val="00A57F37"/>
    <w:rsid w:val="00A603EF"/>
    <w:rsid w:val="00A60E31"/>
    <w:rsid w:val="00A62D81"/>
    <w:rsid w:val="00A6325C"/>
    <w:rsid w:val="00A63A4F"/>
    <w:rsid w:val="00A646CF"/>
    <w:rsid w:val="00A650F0"/>
    <w:rsid w:val="00A652AA"/>
    <w:rsid w:val="00A65A82"/>
    <w:rsid w:val="00A66499"/>
    <w:rsid w:val="00A67190"/>
    <w:rsid w:val="00A67715"/>
    <w:rsid w:val="00A709B2"/>
    <w:rsid w:val="00A70FCD"/>
    <w:rsid w:val="00A726DB"/>
    <w:rsid w:val="00A72CD8"/>
    <w:rsid w:val="00A73145"/>
    <w:rsid w:val="00A74860"/>
    <w:rsid w:val="00A74879"/>
    <w:rsid w:val="00A75F2D"/>
    <w:rsid w:val="00A763A2"/>
    <w:rsid w:val="00A769DF"/>
    <w:rsid w:val="00A76AD8"/>
    <w:rsid w:val="00A76B9F"/>
    <w:rsid w:val="00A8088E"/>
    <w:rsid w:val="00A80A4C"/>
    <w:rsid w:val="00A80EAE"/>
    <w:rsid w:val="00A814B8"/>
    <w:rsid w:val="00A822FD"/>
    <w:rsid w:val="00A82C1D"/>
    <w:rsid w:val="00A83FE7"/>
    <w:rsid w:val="00A84076"/>
    <w:rsid w:val="00A84230"/>
    <w:rsid w:val="00A843B6"/>
    <w:rsid w:val="00A85B4A"/>
    <w:rsid w:val="00A861A0"/>
    <w:rsid w:val="00A8641F"/>
    <w:rsid w:val="00A87597"/>
    <w:rsid w:val="00A87703"/>
    <w:rsid w:val="00A9116E"/>
    <w:rsid w:val="00A9145C"/>
    <w:rsid w:val="00A91B21"/>
    <w:rsid w:val="00A91DFF"/>
    <w:rsid w:val="00A928CA"/>
    <w:rsid w:val="00A92962"/>
    <w:rsid w:val="00A932F1"/>
    <w:rsid w:val="00A9494B"/>
    <w:rsid w:val="00A957E9"/>
    <w:rsid w:val="00A96774"/>
    <w:rsid w:val="00AA0199"/>
    <w:rsid w:val="00AA081B"/>
    <w:rsid w:val="00AA1EA5"/>
    <w:rsid w:val="00AA3BE8"/>
    <w:rsid w:val="00AA712E"/>
    <w:rsid w:val="00AA7B5F"/>
    <w:rsid w:val="00AA7E62"/>
    <w:rsid w:val="00AB096C"/>
    <w:rsid w:val="00AB0BFF"/>
    <w:rsid w:val="00AB128C"/>
    <w:rsid w:val="00AB13EF"/>
    <w:rsid w:val="00AB1BB4"/>
    <w:rsid w:val="00AB1BB5"/>
    <w:rsid w:val="00AB1F58"/>
    <w:rsid w:val="00AB3589"/>
    <w:rsid w:val="00AB359F"/>
    <w:rsid w:val="00AB3AA6"/>
    <w:rsid w:val="00AB3BB1"/>
    <w:rsid w:val="00AB5821"/>
    <w:rsid w:val="00AB63CD"/>
    <w:rsid w:val="00AB667A"/>
    <w:rsid w:val="00AB7F3E"/>
    <w:rsid w:val="00AC1E41"/>
    <w:rsid w:val="00AC2B3C"/>
    <w:rsid w:val="00AC3DFE"/>
    <w:rsid w:val="00AC4ACB"/>
    <w:rsid w:val="00AC56BC"/>
    <w:rsid w:val="00AC5BD7"/>
    <w:rsid w:val="00AC5E85"/>
    <w:rsid w:val="00AC646F"/>
    <w:rsid w:val="00AC700E"/>
    <w:rsid w:val="00AC7677"/>
    <w:rsid w:val="00AD009E"/>
    <w:rsid w:val="00AD1B01"/>
    <w:rsid w:val="00AD1DF5"/>
    <w:rsid w:val="00AD208C"/>
    <w:rsid w:val="00AD224A"/>
    <w:rsid w:val="00AD2329"/>
    <w:rsid w:val="00AD675B"/>
    <w:rsid w:val="00AD6B85"/>
    <w:rsid w:val="00AD75B3"/>
    <w:rsid w:val="00AD7729"/>
    <w:rsid w:val="00AD7936"/>
    <w:rsid w:val="00AD7A02"/>
    <w:rsid w:val="00AD7F0C"/>
    <w:rsid w:val="00AE0107"/>
    <w:rsid w:val="00AE167A"/>
    <w:rsid w:val="00AE2538"/>
    <w:rsid w:val="00AE2BEC"/>
    <w:rsid w:val="00AE2E9C"/>
    <w:rsid w:val="00AE52F5"/>
    <w:rsid w:val="00AE5CED"/>
    <w:rsid w:val="00AE71FC"/>
    <w:rsid w:val="00AE79DA"/>
    <w:rsid w:val="00AE7E36"/>
    <w:rsid w:val="00AF0AFE"/>
    <w:rsid w:val="00AF0E93"/>
    <w:rsid w:val="00AF16C2"/>
    <w:rsid w:val="00AF184E"/>
    <w:rsid w:val="00AF2BF7"/>
    <w:rsid w:val="00AF5E82"/>
    <w:rsid w:val="00AF76D5"/>
    <w:rsid w:val="00AF7DA3"/>
    <w:rsid w:val="00B00649"/>
    <w:rsid w:val="00B0077B"/>
    <w:rsid w:val="00B00D5F"/>
    <w:rsid w:val="00B02BF7"/>
    <w:rsid w:val="00B02C36"/>
    <w:rsid w:val="00B03AE4"/>
    <w:rsid w:val="00B03B6C"/>
    <w:rsid w:val="00B0434D"/>
    <w:rsid w:val="00B06561"/>
    <w:rsid w:val="00B0703D"/>
    <w:rsid w:val="00B0751C"/>
    <w:rsid w:val="00B10251"/>
    <w:rsid w:val="00B10572"/>
    <w:rsid w:val="00B11B2A"/>
    <w:rsid w:val="00B11CE5"/>
    <w:rsid w:val="00B13B2E"/>
    <w:rsid w:val="00B14F5B"/>
    <w:rsid w:val="00B16104"/>
    <w:rsid w:val="00B166B0"/>
    <w:rsid w:val="00B16A1C"/>
    <w:rsid w:val="00B217C2"/>
    <w:rsid w:val="00B23F52"/>
    <w:rsid w:val="00B24747"/>
    <w:rsid w:val="00B24AE8"/>
    <w:rsid w:val="00B24C8C"/>
    <w:rsid w:val="00B25B64"/>
    <w:rsid w:val="00B27061"/>
    <w:rsid w:val="00B301F4"/>
    <w:rsid w:val="00B30213"/>
    <w:rsid w:val="00B312F9"/>
    <w:rsid w:val="00B327D5"/>
    <w:rsid w:val="00B32FC0"/>
    <w:rsid w:val="00B332D1"/>
    <w:rsid w:val="00B33BF5"/>
    <w:rsid w:val="00B33E35"/>
    <w:rsid w:val="00B34C18"/>
    <w:rsid w:val="00B34C64"/>
    <w:rsid w:val="00B34CB1"/>
    <w:rsid w:val="00B3534E"/>
    <w:rsid w:val="00B3554A"/>
    <w:rsid w:val="00B35889"/>
    <w:rsid w:val="00B35ADA"/>
    <w:rsid w:val="00B36060"/>
    <w:rsid w:val="00B36441"/>
    <w:rsid w:val="00B3688D"/>
    <w:rsid w:val="00B36CEC"/>
    <w:rsid w:val="00B37783"/>
    <w:rsid w:val="00B42337"/>
    <w:rsid w:val="00B43F14"/>
    <w:rsid w:val="00B44824"/>
    <w:rsid w:val="00B45AC3"/>
    <w:rsid w:val="00B5039C"/>
    <w:rsid w:val="00B5050C"/>
    <w:rsid w:val="00B515D1"/>
    <w:rsid w:val="00B51725"/>
    <w:rsid w:val="00B5247C"/>
    <w:rsid w:val="00B5319A"/>
    <w:rsid w:val="00B53DD2"/>
    <w:rsid w:val="00B55559"/>
    <w:rsid w:val="00B56070"/>
    <w:rsid w:val="00B60D5E"/>
    <w:rsid w:val="00B61311"/>
    <w:rsid w:val="00B642EE"/>
    <w:rsid w:val="00B667A8"/>
    <w:rsid w:val="00B71F33"/>
    <w:rsid w:val="00B72451"/>
    <w:rsid w:val="00B72512"/>
    <w:rsid w:val="00B72EBF"/>
    <w:rsid w:val="00B739B4"/>
    <w:rsid w:val="00B74542"/>
    <w:rsid w:val="00B7487A"/>
    <w:rsid w:val="00B74E9B"/>
    <w:rsid w:val="00B7515C"/>
    <w:rsid w:val="00B75A6A"/>
    <w:rsid w:val="00B778B4"/>
    <w:rsid w:val="00B80430"/>
    <w:rsid w:val="00B813E4"/>
    <w:rsid w:val="00B81B38"/>
    <w:rsid w:val="00B82E5D"/>
    <w:rsid w:val="00B83AD7"/>
    <w:rsid w:val="00B83F2F"/>
    <w:rsid w:val="00B862EE"/>
    <w:rsid w:val="00B8654D"/>
    <w:rsid w:val="00B866DA"/>
    <w:rsid w:val="00B86C14"/>
    <w:rsid w:val="00B879B9"/>
    <w:rsid w:val="00B87F3B"/>
    <w:rsid w:val="00B903C0"/>
    <w:rsid w:val="00B9153B"/>
    <w:rsid w:val="00B915F3"/>
    <w:rsid w:val="00B916CE"/>
    <w:rsid w:val="00B92BE7"/>
    <w:rsid w:val="00B932DE"/>
    <w:rsid w:val="00B93353"/>
    <w:rsid w:val="00B93541"/>
    <w:rsid w:val="00B9443F"/>
    <w:rsid w:val="00B9458F"/>
    <w:rsid w:val="00B9515C"/>
    <w:rsid w:val="00B971F2"/>
    <w:rsid w:val="00B97581"/>
    <w:rsid w:val="00B97614"/>
    <w:rsid w:val="00B97EBC"/>
    <w:rsid w:val="00BA0505"/>
    <w:rsid w:val="00BA119E"/>
    <w:rsid w:val="00BA13A2"/>
    <w:rsid w:val="00BA1690"/>
    <w:rsid w:val="00BA2ABE"/>
    <w:rsid w:val="00BA30F8"/>
    <w:rsid w:val="00BA33CD"/>
    <w:rsid w:val="00BA3FC3"/>
    <w:rsid w:val="00BA4202"/>
    <w:rsid w:val="00BA4C3F"/>
    <w:rsid w:val="00BA5598"/>
    <w:rsid w:val="00BA68C1"/>
    <w:rsid w:val="00BA6FB5"/>
    <w:rsid w:val="00BA7CE8"/>
    <w:rsid w:val="00BB023E"/>
    <w:rsid w:val="00BB183E"/>
    <w:rsid w:val="00BB1ADB"/>
    <w:rsid w:val="00BB2270"/>
    <w:rsid w:val="00BB23D1"/>
    <w:rsid w:val="00BB3099"/>
    <w:rsid w:val="00BB3A11"/>
    <w:rsid w:val="00BB455A"/>
    <w:rsid w:val="00BB56D7"/>
    <w:rsid w:val="00BB61F2"/>
    <w:rsid w:val="00BC0CB6"/>
    <w:rsid w:val="00BC10D0"/>
    <w:rsid w:val="00BC1209"/>
    <w:rsid w:val="00BC1EA8"/>
    <w:rsid w:val="00BC20C9"/>
    <w:rsid w:val="00BC2350"/>
    <w:rsid w:val="00BC2D91"/>
    <w:rsid w:val="00BC4DAF"/>
    <w:rsid w:val="00BC63D2"/>
    <w:rsid w:val="00BC72DD"/>
    <w:rsid w:val="00BD04CB"/>
    <w:rsid w:val="00BD1868"/>
    <w:rsid w:val="00BD1EDE"/>
    <w:rsid w:val="00BD20D8"/>
    <w:rsid w:val="00BD366D"/>
    <w:rsid w:val="00BD47B9"/>
    <w:rsid w:val="00BD505A"/>
    <w:rsid w:val="00BD55AE"/>
    <w:rsid w:val="00BD5D3E"/>
    <w:rsid w:val="00BD61BB"/>
    <w:rsid w:val="00BD73B0"/>
    <w:rsid w:val="00BD7446"/>
    <w:rsid w:val="00BD7B70"/>
    <w:rsid w:val="00BE084B"/>
    <w:rsid w:val="00BE0ABD"/>
    <w:rsid w:val="00BE12BD"/>
    <w:rsid w:val="00BE25EE"/>
    <w:rsid w:val="00BE33A0"/>
    <w:rsid w:val="00BE34A2"/>
    <w:rsid w:val="00BE358E"/>
    <w:rsid w:val="00BE3648"/>
    <w:rsid w:val="00BE3C17"/>
    <w:rsid w:val="00BE4DFD"/>
    <w:rsid w:val="00BE61D0"/>
    <w:rsid w:val="00BE6C48"/>
    <w:rsid w:val="00BE7243"/>
    <w:rsid w:val="00BE7753"/>
    <w:rsid w:val="00BE7791"/>
    <w:rsid w:val="00BF0CF6"/>
    <w:rsid w:val="00BF1675"/>
    <w:rsid w:val="00BF212E"/>
    <w:rsid w:val="00BF3076"/>
    <w:rsid w:val="00BF3410"/>
    <w:rsid w:val="00BF3779"/>
    <w:rsid w:val="00BF3A2A"/>
    <w:rsid w:val="00BF40AC"/>
    <w:rsid w:val="00BF4401"/>
    <w:rsid w:val="00BF4A65"/>
    <w:rsid w:val="00BF4BD3"/>
    <w:rsid w:val="00BF4F20"/>
    <w:rsid w:val="00BF5372"/>
    <w:rsid w:val="00BF6EDA"/>
    <w:rsid w:val="00BF73A8"/>
    <w:rsid w:val="00BF7A48"/>
    <w:rsid w:val="00BF7A4E"/>
    <w:rsid w:val="00C00062"/>
    <w:rsid w:val="00C00CA1"/>
    <w:rsid w:val="00C01349"/>
    <w:rsid w:val="00C0173E"/>
    <w:rsid w:val="00C023E9"/>
    <w:rsid w:val="00C0296F"/>
    <w:rsid w:val="00C02C56"/>
    <w:rsid w:val="00C02C63"/>
    <w:rsid w:val="00C0414F"/>
    <w:rsid w:val="00C05D59"/>
    <w:rsid w:val="00C05F0A"/>
    <w:rsid w:val="00C05FDD"/>
    <w:rsid w:val="00C0638D"/>
    <w:rsid w:val="00C07310"/>
    <w:rsid w:val="00C074BA"/>
    <w:rsid w:val="00C07FED"/>
    <w:rsid w:val="00C10CE7"/>
    <w:rsid w:val="00C114B0"/>
    <w:rsid w:val="00C114C9"/>
    <w:rsid w:val="00C11C68"/>
    <w:rsid w:val="00C12F13"/>
    <w:rsid w:val="00C1396B"/>
    <w:rsid w:val="00C14F96"/>
    <w:rsid w:val="00C15415"/>
    <w:rsid w:val="00C15B53"/>
    <w:rsid w:val="00C15E0D"/>
    <w:rsid w:val="00C16CBC"/>
    <w:rsid w:val="00C17C9B"/>
    <w:rsid w:val="00C20940"/>
    <w:rsid w:val="00C20A14"/>
    <w:rsid w:val="00C22175"/>
    <w:rsid w:val="00C23898"/>
    <w:rsid w:val="00C243D6"/>
    <w:rsid w:val="00C26C67"/>
    <w:rsid w:val="00C270E1"/>
    <w:rsid w:val="00C313C6"/>
    <w:rsid w:val="00C31D63"/>
    <w:rsid w:val="00C32E28"/>
    <w:rsid w:val="00C32E5A"/>
    <w:rsid w:val="00C3307E"/>
    <w:rsid w:val="00C33790"/>
    <w:rsid w:val="00C35058"/>
    <w:rsid w:val="00C3569F"/>
    <w:rsid w:val="00C3658E"/>
    <w:rsid w:val="00C36FE9"/>
    <w:rsid w:val="00C37343"/>
    <w:rsid w:val="00C378D4"/>
    <w:rsid w:val="00C37D4A"/>
    <w:rsid w:val="00C4194C"/>
    <w:rsid w:val="00C419E1"/>
    <w:rsid w:val="00C41BE0"/>
    <w:rsid w:val="00C428F9"/>
    <w:rsid w:val="00C43D47"/>
    <w:rsid w:val="00C43E54"/>
    <w:rsid w:val="00C45C90"/>
    <w:rsid w:val="00C46B25"/>
    <w:rsid w:val="00C503D8"/>
    <w:rsid w:val="00C510E2"/>
    <w:rsid w:val="00C51393"/>
    <w:rsid w:val="00C535C8"/>
    <w:rsid w:val="00C55883"/>
    <w:rsid w:val="00C56B04"/>
    <w:rsid w:val="00C56E18"/>
    <w:rsid w:val="00C5756B"/>
    <w:rsid w:val="00C60318"/>
    <w:rsid w:val="00C608F6"/>
    <w:rsid w:val="00C6118D"/>
    <w:rsid w:val="00C615DE"/>
    <w:rsid w:val="00C61745"/>
    <w:rsid w:val="00C618DF"/>
    <w:rsid w:val="00C618EC"/>
    <w:rsid w:val="00C61918"/>
    <w:rsid w:val="00C61D31"/>
    <w:rsid w:val="00C62575"/>
    <w:rsid w:val="00C63849"/>
    <w:rsid w:val="00C64D40"/>
    <w:rsid w:val="00C64D5A"/>
    <w:rsid w:val="00C64E5D"/>
    <w:rsid w:val="00C6562F"/>
    <w:rsid w:val="00C666F2"/>
    <w:rsid w:val="00C6685E"/>
    <w:rsid w:val="00C67733"/>
    <w:rsid w:val="00C677A8"/>
    <w:rsid w:val="00C67CB3"/>
    <w:rsid w:val="00C70344"/>
    <w:rsid w:val="00C7074D"/>
    <w:rsid w:val="00C7162C"/>
    <w:rsid w:val="00C71C2A"/>
    <w:rsid w:val="00C73CB3"/>
    <w:rsid w:val="00C74393"/>
    <w:rsid w:val="00C74DCB"/>
    <w:rsid w:val="00C757B5"/>
    <w:rsid w:val="00C759BC"/>
    <w:rsid w:val="00C759E3"/>
    <w:rsid w:val="00C7682A"/>
    <w:rsid w:val="00C772A8"/>
    <w:rsid w:val="00C77516"/>
    <w:rsid w:val="00C776BF"/>
    <w:rsid w:val="00C779EE"/>
    <w:rsid w:val="00C808E1"/>
    <w:rsid w:val="00C80ED4"/>
    <w:rsid w:val="00C80F81"/>
    <w:rsid w:val="00C81D90"/>
    <w:rsid w:val="00C8240F"/>
    <w:rsid w:val="00C82696"/>
    <w:rsid w:val="00C82BF1"/>
    <w:rsid w:val="00C82E1C"/>
    <w:rsid w:val="00C83CC4"/>
    <w:rsid w:val="00C83E83"/>
    <w:rsid w:val="00C83F6C"/>
    <w:rsid w:val="00C8566B"/>
    <w:rsid w:val="00C857DA"/>
    <w:rsid w:val="00C85D8E"/>
    <w:rsid w:val="00C860B7"/>
    <w:rsid w:val="00C86265"/>
    <w:rsid w:val="00C86602"/>
    <w:rsid w:val="00C8734C"/>
    <w:rsid w:val="00C906F7"/>
    <w:rsid w:val="00C90B80"/>
    <w:rsid w:val="00C91D34"/>
    <w:rsid w:val="00C91D8D"/>
    <w:rsid w:val="00C92011"/>
    <w:rsid w:val="00C92A1B"/>
    <w:rsid w:val="00C9317D"/>
    <w:rsid w:val="00C93B08"/>
    <w:rsid w:val="00C95B79"/>
    <w:rsid w:val="00C96469"/>
    <w:rsid w:val="00C96602"/>
    <w:rsid w:val="00CA0399"/>
    <w:rsid w:val="00CA19CF"/>
    <w:rsid w:val="00CA2173"/>
    <w:rsid w:val="00CA3B00"/>
    <w:rsid w:val="00CA3FDE"/>
    <w:rsid w:val="00CA4203"/>
    <w:rsid w:val="00CA45F6"/>
    <w:rsid w:val="00CA687F"/>
    <w:rsid w:val="00CA79CE"/>
    <w:rsid w:val="00CA7DE8"/>
    <w:rsid w:val="00CB0A1E"/>
    <w:rsid w:val="00CB0FB2"/>
    <w:rsid w:val="00CB2EE0"/>
    <w:rsid w:val="00CB43DA"/>
    <w:rsid w:val="00CB4E64"/>
    <w:rsid w:val="00CB4F43"/>
    <w:rsid w:val="00CB566F"/>
    <w:rsid w:val="00CB59FB"/>
    <w:rsid w:val="00CB6EF6"/>
    <w:rsid w:val="00CB6FD6"/>
    <w:rsid w:val="00CB709E"/>
    <w:rsid w:val="00CB751B"/>
    <w:rsid w:val="00CB7E94"/>
    <w:rsid w:val="00CB7FE2"/>
    <w:rsid w:val="00CC0DDB"/>
    <w:rsid w:val="00CC0FBC"/>
    <w:rsid w:val="00CC178C"/>
    <w:rsid w:val="00CC216B"/>
    <w:rsid w:val="00CC29CD"/>
    <w:rsid w:val="00CC499C"/>
    <w:rsid w:val="00CC516C"/>
    <w:rsid w:val="00CC5285"/>
    <w:rsid w:val="00CC54B0"/>
    <w:rsid w:val="00CC5787"/>
    <w:rsid w:val="00CC5DC9"/>
    <w:rsid w:val="00CC6746"/>
    <w:rsid w:val="00CC6F1F"/>
    <w:rsid w:val="00CC70CA"/>
    <w:rsid w:val="00CC7A2F"/>
    <w:rsid w:val="00CC7A46"/>
    <w:rsid w:val="00CD035E"/>
    <w:rsid w:val="00CD083C"/>
    <w:rsid w:val="00CD0975"/>
    <w:rsid w:val="00CD0CF1"/>
    <w:rsid w:val="00CD2738"/>
    <w:rsid w:val="00CD2ACD"/>
    <w:rsid w:val="00CD36ED"/>
    <w:rsid w:val="00CD3836"/>
    <w:rsid w:val="00CD3D25"/>
    <w:rsid w:val="00CD40A9"/>
    <w:rsid w:val="00CD4338"/>
    <w:rsid w:val="00CD4414"/>
    <w:rsid w:val="00CD5E5C"/>
    <w:rsid w:val="00CD791B"/>
    <w:rsid w:val="00CD7C30"/>
    <w:rsid w:val="00CE1E41"/>
    <w:rsid w:val="00CE2470"/>
    <w:rsid w:val="00CE29B8"/>
    <w:rsid w:val="00CE3035"/>
    <w:rsid w:val="00CE331E"/>
    <w:rsid w:val="00CE3A65"/>
    <w:rsid w:val="00CE410D"/>
    <w:rsid w:val="00CE4E89"/>
    <w:rsid w:val="00CE56FE"/>
    <w:rsid w:val="00CE61BD"/>
    <w:rsid w:val="00CE7937"/>
    <w:rsid w:val="00CF003F"/>
    <w:rsid w:val="00CF0231"/>
    <w:rsid w:val="00CF037D"/>
    <w:rsid w:val="00CF0A73"/>
    <w:rsid w:val="00CF0D1A"/>
    <w:rsid w:val="00CF0E7B"/>
    <w:rsid w:val="00CF1684"/>
    <w:rsid w:val="00CF2684"/>
    <w:rsid w:val="00CF2DBA"/>
    <w:rsid w:val="00CF32D6"/>
    <w:rsid w:val="00CF3717"/>
    <w:rsid w:val="00CF3FD1"/>
    <w:rsid w:val="00CF473C"/>
    <w:rsid w:val="00CF6470"/>
    <w:rsid w:val="00CF649A"/>
    <w:rsid w:val="00D06146"/>
    <w:rsid w:val="00D06795"/>
    <w:rsid w:val="00D0704B"/>
    <w:rsid w:val="00D1043F"/>
    <w:rsid w:val="00D10A30"/>
    <w:rsid w:val="00D1142C"/>
    <w:rsid w:val="00D12030"/>
    <w:rsid w:val="00D1258B"/>
    <w:rsid w:val="00D127CA"/>
    <w:rsid w:val="00D13EFF"/>
    <w:rsid w:val="00D1472B"/>
    <w:rsid w:val="00D14C3C"/>
    <w:rsid w:val="00D14DE1"/>
    <w:rsid w:val="00D15A70"/>
    <w:rsid w:val="00D15D32"/>
    <w:rsid w:val="00D1637A"/>
    <w:rsid w:val="00D16B6B"/>
    <w:rsid w:val="00D16F2D"/>
    <w:rsid w:val="00D17556"/>
    <w:rsid w:val="00D17693"/>
    <w:rsid w:val="00D20181"/>
    <w:rsid w:val="00D202E5"/>
    <w:rsid w:val="00D20E3E"/>
    <w:rsid w:val="00D2128E"/>
    <w:rsid w:val="00D21C6D"/>
    <w:rsid w:val="00D228BE"/>
    <w:rsid w:val="00D23A8D"/>
    <w:rsid w:val="00D24604"/>
    <w:rsid w:val="00D24775"/>
    <w:rsid w:val="00D24A00"/>
    <w:rsid w:val="00D24F57"/>
    <w:rsid w:val="00D2503B"/>
    <w:rsid w:val="00D25356"/>
    <w:rsid w:val="00D25781"/>
    <w:rsid w:val="00D25D95"/>
    <w:rsid w:val="00D26677"/>
    <w:rsid w:val="00D2676B"/>
    <w:rsid w:val="00D26A37"/>
    <w:rsid w:val="00D2722E"/>
    <w:rsid w:val="00D27D31"/>
    <w:rsid w:val="00D31159"/>
    <w:rsid w:val="00D31EE3"/>
    <w:rsid w:val="00D32717"/>
    <w:rsid w:val="00D330D0"/>
    <w:rsid w:val="00D33160"/>
    <w:rsid w:val="00D33B16"/>
    <w:rsid w:val="00D34A57"/>
    <w:rsid w:val="00D357F2"/>
    <w:rsid w:val="00D35AD2"/>
    <w:rsid w:val="00D35C18"/>
    <w:rsid w:val="00D3632E"/>
    <w:rsid w:val="00D37934"/>
    <w:rsid w:val="00D37984"/>
    <w:rsid w:val="00D40076"/>
    <w:rsid w:val="00D41CA4"/>
    <w:rsid w:val="00D41D7E"/>
    <w:rsid w:val="00D423AB"/>
    <w:rsid w:val="00D4280B"/>
    <w:rsid w:val="00D42A96"/>
    <w:rsid w:val="00D43316"/>
    <w:rsid w:val="00D43480"/>
    <w:rsid w:val="00D4390A"/>
    <w:rsid w:val="00D44472"/>
    <w:rsid w:val="00D44CF0"/>
    <w:rsid w:val="00D45E1D"/>
    <w:rsid w:val="00D47618"/>
    <w:rsid w:val="00D4792B"/>
    <w:rsid w:val="00D5118C"/>
    <w:rsid w:val="00D5118E"/>
    <w:rsid w:val="00D51A9A"/>
    <w:rsid w:val="00D52A58"/>
    <w:rsid w:val="00D52AC0"/>
    <w:rsid w:val="00D52D31"/>
    <w:rsid w:val="00D52E44"/>
    <w:rsid w:val="00D53027"/>
    <w:rsid w:val="00D5314C"/>
    <w:rsid w:val="00D532B6"/>
    <w:rsid w:val="00D53B5B"/>
    <w:rsid w:val="00D547A1"/>
    <w:rsid w:val="00D54AD3"/>
    <w:rsid w:val="00D54B13"/>
    <w:rsid w:val="00D56B3E"/>
    <w:rsid w:val="00D570EA"/>
    <w:rsid w:val="00D61287"/>
    <w:rsid w:val="00D61386"/>
    <w:rsid w:val="00D618EA"/>
    <w:rsid w:val="00D620A4"/>
    <w:rsid w:val="00D63D99"/>
    <w:rsid w:val="00D648DA"/>
    <w:rsid w:val="00D656E8"/>
    <w:rsid w:val="00D663CA"/>
    <w:rsid w:val="00D66579"/>
    <w:rsid w:val="00D66E77"/>
    <w:rsid w:val="00D671D6"/>
    <w:rsid w:val="00D67829"/>
    <w:rsid w:val="00D7049F"/>
    <w:rsid w:val="00D70DF9"/>
    <w:rsid w:val="00D714B8"/>
    <w:rsid w:val="00D71C41"/>
    <w:rsid w:val="00D7239E"/>
    <w:rsid w:val="00D7362A"/>
    <w:rsid w:val="00D76AE4"/>
    <w:rsid w:val="00D7729C"/>
    <w:rsid w:val="00D775C2"/>
    <w:rsid w:val="00D77A42"/>
    <w:rsid w:val="00D80E37"/>
    <w:rsid w:val="00D81119"/>
    <w:rsid w:val="00D81BA4"/>
    <w:rsid w:val="00D82DA9"/>
    <w:rsid w:val="00D83D5C"/>
    <w:rsid w:val="00D84634"/>
    <w:rsid w:val="00D86DFA"/>
    <w:rsid w:val="00D870A3"/>
    <w:rsid w:val="00D876AF"/>
    <w:rsid w:val="00D87790"/>
    <w:rsid w:val="00D878B3"/>
    <w:rsid w:val="00D9008C"/>
    <w:rsid w:val="00D908EA"/>
    <w:rsid w:val="00D93675"/>
    <w:rsid w:val="00D9390E"/>
    <w:rsid w:val="00D95128"/>
    <w:rsid w:val="00D957AC"/>
    <w:rsid w:val="00D95920"/>
    <w:rsid w:val="00D97178"/>
    <w:rsid w:val="00D97431"/>
    <w:rsid w:val="00D978E3"/>
    <w:rsid w:val="00D97927"/>
    <w:rsid w:val="00D97A57"/>
    <w:rsid w:val="00DA082F"/>
    <w:rsid w:val="00DA08F6"/>
    <w:rsid w:val="00DA1292"/>
    <w:rsid w:val="00DA265B"/>
    <w:rsid w:val="00DA2EDB"/>
    <w:rsid w:val="00DA371C"/>
    <w:rsid w:val="00DA3C95"/>
    <w:rsid w:val="00DA55D4"/>
    <w:rsid w:val="00DA6A99"/>
    <w:rsid w:val="00DA7890"/>
    <w:rsid w:val="00DB0D3B"/>
    <w:rsid w:val="00DB0FE6"/>
    <w:rsid w:val="00DB1D1B"/>
    <w:rsid w:val="00DB2726"/>
    <w:rsid w:val="00DB27B8"/>
    <w:rsid w:val="00DB54D1"/>
    <w:rsid w:val="00DB57D2"/>
    <w:rsid w:val="00DB7B58"/>
    <w:rsid w:val="00DC1191"/>
    <w:rsid w:val="00DC125F"/>
    <w:rsid w:val="00DC1ABA"/>
    <w:rsid w:val="00DC2C5B"/>
    <w:rsid w:val="00DC3408"/>
    <w:rsid w:val="00DC57A1"/>
    <w:rsid w:val="00DC7C65"/>
    <w:rsid w:val="00DC7FE2"/>
    <w:rsid w:val="00DD01A5"/>
    <w:rsid w:val="00DD0CCD"/>
    <w:rsid w:val="00DD0D7A"/>
    <w:rsid w:val="00DD11B7"/>
    <w:rsid w:val="00DD28A8"/>
    <w:rsid w:val="00DD2A4A"/>
    <w:rsid w:val="00DD2AF9"/>
    <w:rsid w:val="00DD2F71"/>
    <w:rsid w:val="00DD3BAD"/>
    <w:rsid w:val="00DD3F8E"/>
    <w:rsid w:val="00DD41FA"/>
    <w:rsid w:val="00DD4816"/>
    <w:rsid w:val="00DD6521"/>
    <w:rsid w:val="00DD6750"/>
    <w:rsid w:val="00DD7BFF"/>
    <w:rsid w:val="00DE0166"/>
    <w:rsid w:val="00DE04E5"/>
    <w:rsid w:val="00DE05D3"/>
    <w:rsid w:val="00DE18A1"/>
    <w:rsid w:val="00DE1BBC"/>
    <w:rsid w:val="00DE210E"/>
    <w:rsid w:val="00DE2190"/>
    <w:rsid w:val="00DE24A4"/>
    <w:rsid w:val="00DE271B"/>
    <w:rsid w:val="00DE2D05"/>
    <w:rsid w:val="00DE5578"/>
    <w:rsid w:val="00DE55BC"/>
    <w:rsid w:val="00DE5675"/>
    <w:rsid w:val="00DE5C77"/>
    <w:rsid w:val="00DE665C"/>
    <w:rsid w:val="00DE6E7E"/>
    <w:rsid w:val="00DE7578"/>
    <w:rsid w:val="00DE7B58"/>
    <w:rsid w:val="00DE7F15"/>
    <w:rsid w:val="00DF0465"/>
    <w:rsid w:val="00DF2197"/>
    <w:rsid w:val="00DF2A44"/>
    <w:rsid w:val="00DF2C1E"/>
    <w:rsid w:val="00DF4BEB"/>
    <w:rsid w:val="00DF56B6"/>
    <w:rsid w:val="00DF57BA"/>
    <w:rsid w:val="00DF5ECF"/>
    <w:rsid w:val="00DF633F"/>
    <w:rsid w:val="00DF6C38"/>
    <w:rsid w:val="00DF71BC"/>
    <w:rsid w:val="00DF7B90"/>
    <w:rsid w:val="00E0264B"/>
    <w:rsid w:val="00E02707"/>
    <w:rsid w:val="00E0300B"/>
    <w:rsid w:val="00E042D7"/>
    <w:rsid w:val="00E045A9"/>
    <w:rsid w:val="00E0481A"/>
    <w:rsid w:val="00E04F21"/>
    <w:rsid w:val="00E05C6B"/>
    <w:rsid w:val="00E06BA4"/>
    <w:rsid w:val="00E06C91"/>
    <w:rsid w:val="00E1173E"/>
    <w:rsid w:val="00E11AAC"/>
    <w:rsid w:val="00E12431"/>
    <w:rsid w:val="00E12598"/>
    <w:rsid w:val="00E127BE"/>
    <w:rsid w:val="00E12B06"/>
    <w:rsid w:val="00E1381D"/>
    <w:rsid w:val="00E146F3"/>
    <w:rsid w:val="00E14920"/>
    <w:rsid w:val="00E15538"/>
    <w:rsid w:val="00E16938"/>
    <w:rsid w:val="00E16DCB"/>
    <w:rsid w:val="00E17404"/>
    <w:rsid w:val="00E17ABF"/>
    <w:rsid w:val="00E2027A"/>
    <w:rsid w:val="00E209EE"/>
    <w:rsid w:val="00E21E68"/>
    <w:rsid w:val="00E238B0"/>
    <w:rsid w:val="00E23929"/>
    <w:rsid w:val="00E25EF2"/>
    <w:rsid w:val="00E26D58"/>
    <w:rsid w:val="00E27DBD"/>
    <w:rsid w:val="00E3052D"/>
    <w:rsid w:val="00E30584"/>
    <w:rsid w:val="00E30675"/>
    <w:rsid w:val="00E30864"/>
    <w:rsid w:val="00E32481"/>
    <w:rsid w:val="00E3285D"/>
    <w:rsid w:val="00E32B6E"/>
    <w:rsid w:val="00E3319B"/>
    <w:rsid w:val="00E335D4"/>
    <w:rsid w:val="00E342EA"/>
    <w:rsid w:val="00E35F68"/>
    <w:rsid w:val="00E366BB"/>
    <w:rsid w:val="00E37304"/>
    <w:rsid w:val="00E37512"/>
    <w:rsid w:val="00E37A19"/>
    <w:rsid w:val="00E40430"/>
    <w:rsid w:val="00E40809"/>
    <w:rsid w:val="00E40BC4"/>
    <w:rsid w:val="00E40E1A"/>
    <w:rsid w:val="00E41404"/>
    <w:rsid w:val="00E41F71"/>
    <w:rsid w:val="00E425DA"/>
    <w:rsid w:val="00E43B2F"/>
    <w:rsid w:val="00E445A3"/>
    <w:rsid w:val="00E45732"/>
    <w:rsid w:val="00E45953"/>
    <w:rsid w:val="00E46786"/>
    <w:rsid w:val="00E46980"/>
    <w:rsid w:val="00E46CB0"/>
    <w:rsid w:val="00E47115"/>
    <w:rsid w:val="00E471EF"/>
    <w:rsid w:val="00E476D1"/>
    <w:rsid w:val="00E500D4"/>
    <w:rsid w:val="00E503BF"/>
    <w:rsid w:val="00E50B84"/>
    <w:rsid w:val="00E52137"/>
    <w:rsid w:val="00E531CA"/>
    <w:rsid w:val="00E5357A"/>
    <w:rsid w:val="00E549D7"/>
    <w:rsid w:val="00E54A10"/>
    <w:rsid w:val="00E54D7D"/>
    <w:rsid w:val="00E56C2B"/>
    <w:rsid w:val="00E57DC1"/>
    <w:rsid w:val="00E60211"/>
    <w:rsid w:val="00E6087B"/>
    <w:rsid w:val="00E62913"/>
    <w:rsid w:val="00E63654"/>
    <w:rsid w:val="00E6427F"/>
    <w:rsid w:val="00E64368"/>
    <w:rsid w:val="00E646AF"/>
    <w:rsid w:val="00E6649B"/>
    <w:rsid w:val="00E668FD"/>
    <w:rsid w:val="00E67063"/>
    <w:rsid w:val="00E67B90"/>
    <w:rsid w:val="00E71235"/>
    <w:rsid w:val="00E72529"/>
    <w:rsid w:val="00E72DF9"/>
    <w:rsid w:val="00E73D9F"/>
    <w:rsid w:val="00E7481D"/>
    <w:rsid w:val="00E77300"/>
    <w:rsid w:val="00E77369"/>
    <w:rsid w:val="00E80A76"/>
    <w:rsid w:val="00E80E4E"/>
    <w:rsid w:val="00E81095"/>
    <w:rsid w:val="00E81DCA"/>
    <w:rsid w:val="00E82A9D"/>
    <w:rsid w:val="00E834CA"/>
    <w:rsid w:val="00E83A67"/>
    <w:rsid w:val="00E844D8"/>
    <w:rsid w:val="00E8521A"/>
    <w:rsid w:val="00E8616E"/>
    <w:rsid w:val="00E86350"/>
    <w:rsid w:val="00E86949"/>
    <w:rsid w:val="00E8749A"/>
    <w:rsid w:val="00E87B8E"/>
    <w:rsid w:val="00E90217"/>
    <w:rsid w:val="00E908A0"/>
    <w:rsid w:val="00E90AE7"/>
    <w:rsid w:val="00E910DF"/>
    <w:rsid w:val="00E91C69"/>
    <w:rsid w:val="00E91DBD"/>
    <w:rsid w:val="00E920F9"/>
    <w:rsid w:val="00E92517"/>
    <w:rsid w:val="00E94CDB"/>
    <w:rsid w:val="00E953C8"/>
    <w:rsid w:val="00E95A6B"/>
    <w:rsid w:val="00E95B65"/>
    <w:rsid w:val="00E9675B"/>
    <w:rsid w:val="00E970A8"/>
    <w:rsid w:val="00E970E5"/>
    <w:rsid w:val="00E9777F"/>
    <w:rsid w:val="00EA006A"/>
    <w:rsid w:val="00EA0163"/>
    <w:rsid w:val="00EA03CA"/>
    <w:rsid w:val="00EA0621"/>
    <w:rsid w:val="00EA0F98"/>
    <w:rsid w:val="00EA24AC"/>
    <w:rsid w:val="00EA3AB0"/>
    <w:rsid w:val="00EA40C4"/>
    <w:rsid w:val="00EA44E9"/>
    <w:rsid w:val="00EA55B1"/>
    <w:rsid w:val="00EA7443"/>
    <w:rsid w:val="00EA7BE2"/>
    <w:rsid w:val="00EB36D9"/>
    <w:rsid w:val="00EB3CDB"/>
    <w:rsid w:val="00EB40BE"/>
    <w:rsid w:val="00EB4BC0"/>
    <w:rsid w:val="00EB5768"/>
    <w:rsid w:val="00EB5945"/>
    <w:rsid w:val="00EB5965"/>
    <w:rsid w:val="00EB63CA"/>
    <w:rsid w:val="00EB6657"/>
    <w:rsid w:val="00EB7CC5"/>
    <w:rsid w:val="00EC1150"/>
    <w:rsid w:val="00EC1822"/>
    <w:rsid w:val="00EC2070"/>
    <w:rsid w:val="00EC27A7"/>
    <w:rsid w:val="00EC2BB2"/>
    <w:rsid w:val="00EC338B"/>
    <w:rsid w:val="00EC3980"/>
    <w:rsid w:val="00EC4381"/>
    <w:rsid w:val="00EC4CF0"/>
    <w:rsid w:val="00EC5240"/>
    <w:rsid w:val="00EC595D"/>
    <w:rsid w:val="00EC6B40"/>
    <w:rsid w:val="00ED0833"/>
    <w:rsid w:val="00ED12AD"/>
    <w:rsid w:val="00ED1615"/>
    <w:rsid w:val="00ED31C4"/>
    <w:rsid w:val="00ED3F25"/>
    <w:rsid w:val="00ED4049"/>
    <w:rsid w:val="00ED4342"/>
    <w:rsid w:val="00ED4A3F"/>
    <w:rsid w:val="00ED55A0"/>
    <w:rsid w:val="00ED58E9"/>
    <w:rsid w:val="00ED5E4D"/>
    <w:rsid w:val="00ED67DF"/>
    <w:rsid w:val="00ED7A11"/>
    <w:rsid w:val="00ED7FAD"/>
    <w:rsid w:val="00EE02F3"/>
    <w:rsid w:val="00EE0CC0"/>
    <w:rsid w:val="00EE1A9A"/>
    <w:rsid w:val="00EE2354"/>
    <w:rsid w:val="00EE240A"/>
    <w:rsid w:val="00EE50D6"/>
    <w:rsid w:val="00EE6661"/>
    <w:rsid w:val="00EE74EB"/>
    <w:rsid w:val="00EE772E"/>
    <w:rsid w:val="00EE7D9E"/>
    <w:rsid w:val="00EF050D"/>
    <w:rsid w:val="00EF0908"/>
    <w:rsid w:val="00EF2C12"/>
    <w:rsid w:val="00EF30B2"/>
    <w:rsid w:val="00EF3D86"/>
    <w:rsid w:val="00EF3F27"/>
    <w:rsid w:val="00EF4218"/>
    <w:rsid w:val="00EF5F65"/>
    <w:rsid w:val="00EF69B9"/>
    <w:rsid w:val="00EF715D"/>
    <w:rsid w:val="00F001D1"/>
    <w:rsid w:val="00F005F8"/>
    <w:rsid w:val="00F018DF"/>
    <w:rsid w:val="00F02666"/>
    <w:rsid w:val="00F03022"/>
    <w:rsid w:val="00F03CBE"/>
    <w:rsid w:val="00F053C6"/>
    <w:rsid w:val="00F059C9"/>
    <w:rsid w:val="00F05BD5"/>
    <w:rsid w:val="00F05D31"/>
    <w:rsid w:val="00F062CC"/>
    <w:rsid w:val="00F064C9"/>
    <w:rsid w:val="00F07079"/>
    <w:rsid w:val="00F0793D"/>
    <w:rsid w:val="00F07DA5"/>
    <w:rsid w:val="00F07E57"/>
    <w:rsid w:val="00F13122"/>
    <w:rsid w:val="00F132DD"/>
    <w:rsid w:val="00F13A01"/>
    <w:rsid w:val="00F13D80"/>
    <w:rsid w:val="00F13FDD"/>
    <w:rsid w:val="00F15904"/>
    <w:rsid w:val="00F1755A"/>
    <w:rsid w:val="00F21AB7"/>
    <w:rsid w:val="00F21EE9"/>
    <w:rsid w:val="00F2265F"/>
    <w:rsid w:val="00F234FD"/>
    <w:rsid w:val="00F23AC7"/>
    <w:rsid w:val="00F23EB2"/>
    <w:rsid w:val="00F23F81"/>
    <w:rsid w:val="00F266B7"/>
    <w:rsid w:val="00F26DA0"/>
    <w:rsid w:val="00F26EE6"/>
    <w:rsid w:val="00F274FC"/>
    <w:rsid w:val="00F276C2"/>
    <w:rsid w:val="00F31CF2"/>
    <w:rsid w:val="00F32512"/>
    <w:rsid w:val="00F32C5E"/>
    <w:rsid w:val="00F341BD"/>
    <w:rsid w:val="00F343AA"/>
    <w:rsid w:val="00F34704"/>
    <w:rsid w:val="00F34FC6"/>
    <w:rsid w:val="00F368AB"/>
    <w:rsid w:val="00F405C2"/>
    <w:rsid w:val="00F41C78"/>
    <w:rsid w:val="00F41CA4"/>
    <w:rsid w:val="00F41EBC"/>
    <w:rsid w:val="00F41F45"/>
    <w:rsid w:val="00F42B06"/>
    <w:rsid w:val="00F4527B"/>
    <w:rsid w:val="00F4547D"/>
    <w:rsid w:val="00F45EAB"/>
    <w:rsid w:val="00F46203"/>
    <w:rsid w:val="00F46535"/>
    <w:rsid w:val="00F50EEE"/>
    <w:rsid w:val="00F51419"/>
    <w:rsid w:val="00F555F7"/>
    <w:rsid w:val="00F558A0"/>
    <w:rsid w:val="00F56663"/>
    <w:rsid w:val="00F6040E"/>
    <w:rsid w:val="00F60D59"/>
    <w:rsid w:val="00F6179B"/>
    <w:rsid w:val="00F6217F"/>
    <w:rsid w:val="00F622E3"/>
    <w:rsid w:val="00F62ABB"/>
    <w:rsid w:val="00F63E93"/>
    <w:rsid w:val="00F64C46"/>
    <w:rsid w:val="00F65AFC"/>
    <w:rsid w:val="00F66B72"/>
    <w:rsid w:val="00F67943"/>
    <w:rsid w:val="00F67BBA"/>
    <w:rsid w:val="00F70B4A"/>
    <w:rsid w:val="00F70ECE"/>
    <w:rsid w:val="00F71BD5"/>
    <w:rsid w:val="00F725F4"/>
    <w:rsid w:val="00F73A53"/>
    <w:rsid w:val="00F75484"/>
    <w:rsid w:val="00F770D4"/>
    <w:rsid w:val="00F80E30"/>
    <w:rsid w:val="00F8310C"/>
    <w:rsid w:val="00F83FEC"/>
    <w:rsid w:val="00F85328"/>
    <w:rsid w:val="00F8593F"/>
    <w:rsid w:val="00F86F6C"/>
    <w:rsid w:val="00F90216"/>
    <w:rsid w:val="00F903E4"/>
    <w:rsid w:val="00F91808"/>
    <w:rsid w:val="00F92A2E"/>
    <w:rsid w:val="00F92FF1"/>
    <w:rsid w:val="00F93B27"/>
    <w:rsid w:val="00F93DBB"/>
    <w:rsid w:val="00F9693D"/>
    <w:rsid w:val="00F96AA6"/>
    <w:rsid w:val="00F97427"/>
    <w:rsid w:val="00F978FD"/>
    <w:rsid w:val="00F97998"/>
    <w:rsid w:val="00FA0656"/>
    <w:rsid w:val="00FA078B"/>
    <w:rsid w:val="00FA0C2F"/>
    <w:rsid w:val="00FA19F8"/>
    <w:rsid w:val="00FA3F24"/>
    <w:rsid w:val="00FA4175"/>
    <w:rsid w:val="00FA599A"/>
    <w:rsid w:val="00FA66B0"/>
    <w:rsid w:val="00FA756E"/>
    <w:rsid w:val="00FA7CCF"/>
    <w:rsid w:val="00FB06DB"/>
    <w:rsid w:val="00FB0A5D"/>
    <w:rsid w:val="00FB1217"/>
    <w:rsid w:val="00FB1370"/>
    <w:rsid w:val="00FB1815"/>
    <w:rsid w:val="00FB192E"/>
    <w:rsid w:val="00FB1EE7"/>
    <w:rsid w:val="00FB22C9"/>
    <w:rsid w:val="00FB3D2C"/>
    <w:rsid w:val="00FB4C3B"/>
    <w:rsid w:val="00FB53E5"/>
    <w:rsid w:val="00FB53EF"/>
    <w:rsid w:val="00FB54D9"/>
    <w:rsid w:val="00FB54F7"/>
    <w:rsid w:val="00FB5926"/>
    <w:rsid w:val="00FB5AB4"/>
    <w:rsid w:val="00FB5EA6"/>
    <w:rsid w:val="00FB6341"/>
    <w:rsid w:val="00FB661F"/>
    <w:rsid w:val="00FB7A9B"/>
    <w:rsid w:val="00FC0519"/>
    <w:rsid w:val="00FC0653"/>
    <w:rsid w:val="00FC124C"/>
    <w:rsid w:val="00FC1B34"/>
    <w:rsid w:val="00FC232D"/>
    <w:rsid w:val="00FC3D19"/>
    <w:rsid w:val="00FC3D3D"/>
    <w:rsid w:val="00FC41C6"/>
    <w:rsid w:val="00FC43DC"/>
    <w:rsid w:val="00FC44F0"/>
    <w:rsid w:val="00FC545A"/>
    <w:rsid w:val="00FC6465"/>
    <w:rsid w:val="00FD061D"/>
    <w:rsid w:val="00FD16B9"/>
    <w:rsid w:val="00FD1E92"/>
    <w:rsid w:val="00FD5365"/>
    <w:rsid w:val="00FD54F0"/>
    <w:rsid w:val="00FD565D"/>
    <w:rsid w:val="00FD5AD3"/>
    <w:rsid w:val="00FE0443"/>
    <w:rsid w:val="00FE13B2"/>
    <w:rsid w:val="00FE1CCA"/>
    <w:rsid w:val="00FE1FE3"/>
    <w:rsid w:val="00FE2064"/>
    <w:rsid w:val="00FE2961"/>
    <w:rsid w:val="00FE29A5"/>
    <w:rsid w:val="00FE2FC8"/>
    <w:rsid w:val="00FE3913"/>
    <w:rsid w:val="00FE4246"/>
    <w:rsid w:val="00FE42BE"/>
    <w:rsid w:val="00FE4B16"/>
    <w:rsid w:val="00FE4C36"/>
    <w:rsid w:val="00FE5204"/>
    <w:rsid w:val="00FE5EEB"/>
    <w:rsid w:val="00FE6DAB"/>
    <w:rsid w:val="00FE6DDF"/>
    <w:rsid w:val="00FE7A53"/>
    <w:rsid w:val="00FE7A88"/>
    <w:rsid w:val="00FE7E0D"/>
    <w:rsid w:val="00FF0274"/>
    <w:rsid w:val="00FF04F7"/>
    <w:rsid w:val="00FF1629"/>
    <w:rsid w:val="00FF16C2"/>
    <w:rsid w:val="00FF27AB"/>
    <w:rsid w:val="00FF2C3D"/>
    <w:rsid w:val="00FF3FBD"/>
    <w:rsid w:val="00FF42DA"/>
    <w:rsid w:val="00FF4392"/>
    <w:rsid w:val="00FF5544"/>
    <w:rsid w:val="00FF5828"/>
    <w:rsid w:val="00FF58FD"/>
    <w:rsid w:val="00FF7CFB"/>
    <w:rsid w:val="00FF7D98"/>
    <w:rsid w:val="021B14AB"/>
    <w:rsid w:val="036DBCA1"/>
    <w:rsid w:val="07519BF3"/>
    <w:rsid w:val="07AEAED4"/>
    <w:rsid w:val="096F8C39"/>
    <w:rsid w:val="09801768"/>
    <w:rsid w:val="0B5B19FF"/>
    <w:rsid w:val="0E341B93"/>
    <w:rsid w:val="0EE458D6"/>
    <w:rsid w:val="12EE5651"/>
    <w:rsid w:val="13E4E8C1"/>
    <w:rsid w:val="1B434997"/>
    <w:rsid w:val="1D4F82B2"/>
    <w:rsid w:val="1DCE2114"/>
    <w:rsid w:val="20200F81"/>
    <w:rsid w:val="22F6A28F"/>
    <w:rsid w:val="2A0A8AFE"/>
    <w:rsid w:val="3115B6BB"/>
    <w:rsid w:val="31CF65EE"/>
    <w:rsid w:val="32AF9434"/>
    <w:rsid w:val="356BDB18"/>
    <w:rsid w:val="365D53A1"/>
    <w:rsid w:val="37DC2FC6"/>
    <w:rsid w:val="3C9DB128"/>
    <w:rsid w:val="3E316137"/>
    <w:rsid w:val="4076E20D"/>
    <w:rsid w:val="409A7FD1"/>
    <w:rsid w:val="44ECE8A1"/>
    <w:rsid w:val="48D18ADF"/>
    <w:rsid w:val="4A09F372"/>
    <w:rsid w:val="4A9E904C"/>
    <w:rsid w:val="509A0D01"/>
    <w:rsid w:val="5284C018"/>
    <w:rsid w:val="5984E61E"/>
    <w:rsid w:val="5A76F540"/>
    <w:rsid w:val="5FEBB5DA"/>
    <w:rsid w:val="61404C53"/>
    <w:rsid w:val="69126691"/>
    <w:rsid w:val="69F36A9A"/>
    <w:rsid w:val="6AEF2B9A"/>
    <w:rsid w:val="6BE99943"/>
    <w:rsid w:val="6D27A5A5"/>
    <w:rsid w:val="6E69ACBF"/>
    <w:rsid w:val="6FDBB289"/>
    <w:rsid w:val="708DC4FF"/>
    <w:rsid w:val="70FDAB7A"/>
    <w:rsid w:val="71100104"/>
    <w:rsid w:val="7281F7D1"/>
    <w:rsid w:val="76C4BF7D"/>
    <w:rsid w:val="7785D3D2"/>
    <w:rsid w:val="7C665F74"/>
    <w:rsid w:val="7F20CC9E"/>
    <w:rsid w:val="7FC8A10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6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BC4"/>
    <w:pPr>
      <w:spacing w:after="0"/>
    </w:pPr>
    <w:rPr>
      <w:rFonts w:ascii="Times New Roman" w:eastAsia="Times New Roman" w:hAnsi="Times New Roman" w:cs="Times New Roman"/>
      <w:sz w:val="24"/>
      <w:szCs w:val="24"/>
      <w:lang w:eastAsia="en-GB"/>
    </w:rPr>
  </w:style>
  <w:style w:type="paragraph" w:styleId="Heading1">
    <w:name w:val="heading 1"/>
    <w:basedOn w:val="Normal"/>
    <w:next w:val="Heading2"/>
    <w:link w:val="Heading1Char"/>
    <w:uiPriority w:val="1"/>
    <w:qFormat/>
    <w:rsid w:val="3C9DB128"/>
    <w:pPr>
      <w:keepNext/>
      <w:keepLines/>
      <w:spacing w:before="360"/>
      <w:outlineLvl w:val="0"/>
    </w:pPr>
    <w:rPr>
      <w:rFonts w:eastAsiaTheme="majorEastAsia" w:cstheme="majorBidi"/>
      <w:b/>
      <w:bCs/>
      <w:smallCaps/>
      <w:color w:val="1F487C"/>
      <w:sz w:val="36"/>
      <w:szCs w:val="36"/>
    </w:rPr>
  </w:style>
  <w:style w:type="paragraph" w:styleId="Heading2">
    <w:name w:val="heading 2"/>
    <w:basedOn w:val="Heading1"/>
    <w:next w:val="BodyText"/>
    <w:link w:val="Heading2Char"/>
    <w:uiPriority w:val="1"/>
    <w:unhideWhenUsed/>
    <w:qFormat/>
    <w:rsid w:val="3C9DB128"/>
    <w:pPr>
      <w:outlineLvl w:val="1"/>
    </w:pPr>
    <w:rPr>
      <w:color w:val="17365D" w:themeColor="text2" w:themeShade="BF"/>
      <w:sz w:val="28"/>
      <w:szCs w:val="28"/>
    </w:rPr>
  </w:style>
  <w:style w:type="paragraph" w:styleId="Heading3">
    <w:name w:val="heading 3"/>
    <w:basedOn w:val="Heading2"/>
    <w:next w:val="BodyText"/>
    <w:link w:val="Heading3Char"/>
    <w:uiPriority w:val="9"/>
    <w:unhideWhenUsed/>
    <w:qFormat/>
    <w:rsid w:val="3C9DB128"/>
    <w:pPr>
      <w:keepLines w:val="0"/>
      <w:spacing w:before="240" w:after="60"/>
      <w:outlineLvl w:val="2"/>
    </w:pPr>
    <w:rPr>
      <w:smallCaps w:val="0"/>
      <w:sz w:val="22"/>
      <w:szCs w:val="22"/>
    </w:rPr>
  </w:style>
  <w:style w:type="paragraph" w:styleId="Heading4">
    <w:name w:val="heading 4"/>
    <w:basedOn w:val="Heading3"/>
    <w:next w:val="BodyText"/>
    <w:uiPriority w:val="9"/>
    <w:unhideWhenUsed/>
    <w:qFormat/>
    <w:rsid w:val="3C9DB128"/>
    <w:pPr>
      <w:keepNext w:val="0"/>
      <w:spacing w:before="60"/>
      <w:outlineLvl w:val="3"/>
    </w:pPr>
    <w:rPr>
      <w:b w:val="0"/>
      <w:bCs w:val="0"/>
      <w:color w:val="auto"/>
    </w:rPr>
  </w:style>
  <w:style w:type="paragraph" w:styleId="Heading5">
    <w:name w:val="heading 5"/>
    <w:basedOn w:val="Heading4"/>
    <w:next w:val="BodyText"/>
    <w:link w:val="Heading5Char"/>
    <w:uiPriority w:val="9"/>
    <w:unhideWhenUsed/>
    <w:qFormat/>
    <w:rsid w:val="3C9DB128"/>
    <w:pPr>
      <w:outlineLvl w:val="4"/>
    </w:pPr>
  </w:style>
  <w:style w:type="paragraph" w:styleId="Heading6">
    <w:name w:val="heading 6"/>
    <w:basedOn w:val="Heading5"/>
    <w:next w:val="BodyText"/>
    <w:link w:val="Heading6Char"/>
    <w:uiPriority w:val="9"/>
    <w:unhideWhenUsed/>
    <w:rsid w:val="3C9DB128"/>
    <w:pPr>
      <w:outlineLvl w:val="5"/>
    </w:pPr>
  </w:style>
  <w:style w:type="paragraph" w:styleId="Heading7">
    <w:name w:val="heading 7"/>
    <w:basedOn w:val="Heading6"/>
    <w:next w:val="BodyText"/>
    <w:link w:val="Heading7Char"/>
    <w:uiPriority w:val="9"/>
    <w:unhideWhenUsed/>
    <w:rsid w:val="3C9DB128"/>
    <w:pPr>
      <w:outlineLvl w:val="6"/>
    </w:pPr>
  </w:style>
  <w:style w:type="paragraph" w:styleId="Heading8">
    <w:name w:val="heading 8"/>
    <w:basedOn w:val="Heading7"/>
    <w:next w:val="BodyText"/>
    <w:link w:val="Heading8Char"/>
    <w:uiPriority w:val="9"/>
    <w:unhideWhenUsed/>
    <w:rsid w:val="3C9DB128"/>
    <w:pPr>
      <w:outlineLvl w:val="7"/>
    </w:pPr>
  </w:style>
  <w:style w:type="paragraph" w:styleId="Heading9">
    <w:name w:val="heading 9"/>
    <w:basedOn w:val="Heading8"/>
    <w:next w:val="BodyText"/>
    <w:link w:val="Heading9Char"/>
    <w:uiPriority w:val="9"/>
    <w:unhideWhenUsed/>
    <w:rsid w:val="3C9DB12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3C9DB128"/>
    <w:pPr>
      <w:spacing w:before="120"/>
      <w:ind w:left="567"/>
      <w:outlineLvl w:val="3"/>
    </w:pPr>
  </w:style>
  <w:style w:type="character" w:customStyle="1" w:styleId="BodyTextChar">
    <w:name w:val="Body Text Char"/>
    <w:basedOn w:val="DefaultParagraphFont"/>
    <w:link w:val="BodyText"/>
    <w:uiPriority w:val="1"/>
    <w:rsid w:val="0B5B19FF"/>
    <w:rPr>
      <w:rFonts w:ascii="Arial Narrow" w:eastAsiaTheme="minorEastAsia" w:hAnsi="Arial Narrow" w:cstheme="minorBidi"/>
      <w:noProof w:val="0"/>
      <w:lang w:val="en-AU"/>
    </w:rPr>
  </w:style>
  <w:style w:type="paragraph" w:styleId="Title">
    <w:name w:val="Title"/>
    <w:basedOn w:val="Normal"/>
    <w:next w:val="Normal"/>
    <w:link w:val="TitleChar"/>
    <w:uiPriority w:val="10"/>
    <w:rsid w:val="3C9DB128"/>
    <w:pPr>
      <w:keepNext/>
      <w:spacing w:before="360" w:after="120"/>
      <w:outlineLvl w:val="0"/>
    </w:pPr>
    <w:rPr>
      <w:rFonts w:eastAsiaTheme="majorEastAsia" w:cstheme="majorBidi"/>
      <w:b/>
      <w:bCs/>
      <w:color w:val="17365D" w:themeColor="text2" w:themeShade="BF"/>
      <w:sz w:val="40"/>
      <w:szCs w:val="40"/>
    </w:rPr>
  </w:style>
  <w:style w:type="character" w:customStyle="1" w:styleId="TitleChar">
    <w:name w:val="Title Char"/>
    <w:basedOn w:val="DefaultParagraphFont"/>
    <w:link w:val="Title"/>
    <w:uiPriority w:val="10"/>
    <w:rsid w:val="0B5B19FF"/>
    <w:rPr>
      <w:rFonts w:ascii="Arial Narrow" w:eastAsiaTheme="majorEastAsia" w:hAnsi="Arial Narrow" w:cstheme="majorBidi"/>
      <w:b/>
      <w:bCs/>
      <w:noProof w:val="0"/>
      <w:color w:val="17365D" w:themeColor="text2" w:themeShade="BF"/>
      <w:sz w:val="40"/>
      <w:szCs w:val="40"/>
      <w:lang w:val="en-AU"/>
    </w:rPr>
  </w:style>
  <w:style w:type="character" w:customStyle="1" w:styleId="Heading1Char">
    <w:name w:val="Heading 1 Char"/>
    <w:basedOn w:val="DefaultParagraphFont"/>
    <w:link w:val="Heading1"/>
    <w:uiPriority w:val="9"/>
    <w:rsid w:val="0B5B19FF"/>
    <w:rPr>
      <w:rFonts w:ascii="Arial Narrow" w:eastAsiaTheme="majorEastAsia" w:hAnsi="Arial Narrow" w:cstheme="majorBidi"/>
      <w:b/>
      <w:bCs/>
      <w:smallCaps/>
      <w:noProof w:val="0"/>
      <w:color w:val="1F497D" w:themeColor="text2"/>
      <w:sz w:val="36"/>
      <w:szCs w:val="36"/>
      <w:lang w:val="en-AU"/>
    </w:rPr>
  </w:style>
  <w:style w:type="character" w:customStyle="1" w:styleId="Heading2Char">
    <w:name w:val="Heading 2 Char"/>
    <w:basedOn w:val="DefaultParagraphFont"/>
    <w:link w:val="Heading2"/>
    <w:uiPriority w:val="9"/>
    <w:rsid w:val="0B5B19FF"/>
    <w:rPr>
      <w:rFonts w:ascii="Arial Narrow" w:eastAsiaTheme="majorEastAsia" w:hAnsi="Arial Narrow" w:cstheme="majorBidi"/>
      <w:b/>
      <w:bCs/>
      <w:caps/>
      <w:noProof w:val="0"/>
      <w:color w:val="17365D" w:themeColor="text2" w:themeShade="BF"/>
      <w:sz w:val="28"/>
      <w:szCs w:val="28"/>
      <w:lang w:val="en-AU"/>
    </w:rPr>
  </w:style>
  <w:style w:type="character" w:customStyle="1" w:styleId="Heading3Char">
    <w:name w:val="Heading 3 Char"/>
    <w:basedOn w:val="DefaultParagraphFont"/>
    <w:link w:val="Heading3"/>
    <w:uiPriority w:val="9"/>
    <w:rsid w:val="0B5B19FF"/>
    <w:rPr>
      <w:rFonts w:ascii="Arial Narrow" w:eastAsiaTheme="majorEastAsia" w:hAnsi="Arial Narrow" w:cstheme="majorBidi"/>
      <w:b/>
      <w:bCs/>
      <w:noProof w:val="0"/>
      <w:color w:val="17365D" w:themeColor="text2" w:themeShade="BF"/>
      <w:lang w:val="en-AU"/>
    </w:rPr>
  </w:style>
  <w:style w:type="character" w:customStyle="1" w:styleId="Heading4Char">
    <w:name w:val="Heading 4 Char"/>
    <w:basedOn w:val="DefaultParagraphFont"/>
    <w:uiPriority w:val="9"/>
    <w:rsid w:val="00FB1EE7"/>
    <w:rPr>
      <w:rFonts w:ascii="Arial Narrow" w:eastAsiaTheme="majorEastAsia" w:hAnsi="Arial Narrow" w:cstheme="majorBidi"/>
      <w:iCs/>
    </w:rPr>
  </w:style>
  <w:style w:type="character" w:customStyle="1" w:styleId="Heading5Char">
    <w:name w:val="Heading 5 Char"/>
    <w:basedOn w:val="DefaultParagraphFont"/>
    <w:link w:val="Heading5"/>
    <w:uiPriority w:val="9"/>
    <w:rsid w:val="0B5B19FF"/>
    <w:rPr>
      <w:rFonts w:ascii="Arial Narrow" w:eastAsiaTheme="majorEastAsia" w:hAnsi="Arial Narrow" w:cstheme="majorBidi"/>
      <w:noProof w:val="0"/>
      <w:lang w:val="en-AU"/>
    </w:rPr>
  </w:style>
  <w:style w:type="character" w:customStyle="1" w:styleId="Heading6Char">
    <w:name w:val="Heading 6 Char"/>
    <w:basedOn w:val="DefaultParagraphFont"/>
    <w:link w:val="Heading6"/>
    <w:uiPriority w:val="9"/>
    <w:rsid w:val="0B5B19FF"/>
    <w:rPr>
      <w:rFonts w:ascii="Arial Narrow" w:eastAsiaTheme="majorEastAsia" w:hAnsi="Arial Narrow" w:cstheme="majorBidi"/>
      <w:noProof w:val="0"/>
      <w:lang w:val="en-AU"/>
    </w:rPr>
  </w:style>
  <w:style w:type="character" w:customStyle="1" w:styleId="Heading7Char">
    <w:name w:val="Heading 7 Char"/>
    <w:basedOn w:val="DefaultParagraphFont"/>
    <w:link w:val="Heading7"/>
    <w:uiPriority w:val="9"/>
    <w:rsid w:val="0B5B19FF"/>
    <w:rPr>
      <w:rFonts w:ascii="Arial Narrow" w:eastAsiaTheme="majorEastAsia" w:hAnsi="Arial Narrow" w:cstheme="majorBidi"/>
      <w:noProof w:val="0"/>
      <w:lang w:val="en-AU"/>
    </w:rPr>
  </w:style>
  <w:style w:type="character" w:customStyle="1" w:styleId="Heading8Char">
    <w:name w:val="Heading 8 Char"/>
    <w:basedOn w:val="DefaultParagraphFont"/>
    <w:link w:val="Heading8"/>
    <w:uiPriority w:val="9"/>
    <w:rsid w:val="0B5B19FF"/>
    <w:rPr>
      <w:rFonts w:ascii="Arial Narrow" w:eastAsiaTheme="majorEastAsia" w:hAnsi="Arial Narrow" w:cstheme="majorBidi"/>
      <w:noProof w:val="0"/>
      <w:lang w:val="en-AU"/>
    </w:rPr>
  </w:style>
  <w:style w:type="character" w:customStyle="1" w:styleId="Heading9Char">
    <w:name w:val="Heading 9 Char"/>
    <w:basedOn w:val="DefaultParagraphFont"/>
    <w:link w:val="Heading9"/>
    <w:uiPriority w:val="9"/>
    <w:rsid w:val="0B5B19FF"/>
    <w:rPr>
      <w:rFonts w:ascii="Arial Narrow" w:eastAsiaTheme="majorEastAsia" w:hAnsi="Arial Narrow" w:cstheme="majorBidi"/>
      <w:noProof w:val="0"/>
      <w:lang w:val="en-AU"/>
    </w:rPr>
  </w:style>
  <w:style w:type="numbering" w:customStyle="1" w:styleId="MPAHeads">
    <w:name w:val="MPA Heads"/>
    <w:uiPriority w:val="99"/>
    <w:rsid w:val="00AE2E9C"/>
    <w:pPr>
      <w:numPr>
        <w:numId w:val="1"/>
      </w:numPr>
    </w:pPr>
  </w:style>
  <w:style w:type="paragraph" w:customStyle="1" w:styleId="Definition">
    <w:name w:val="Definition"/>
    <w:basedOn w:val="BodyText"/>
    <w:link w:val="DefinitionChar"/>
    <w:uiPriority w:val="1"/>
    <w:rsid w:val="3C9DB128"/>
  </w:style>
  <w:style w:type="paragraph" w:styleId="BodyTextIndent">
    <w:name w:val="Body Text Indent"/>
    <w:basedOn w:val="Normal"/>
    <w:link w:val="BodyTextIndentChar"/>
    <w:uiPriority w:val="99"/>
    <w:unhideWhenUsed/>
    <w:qFormat/>
    <w:rsid w:val="3C9DB128"/>
    <w:pPr>
      <w:spacing w:before="120"/>
      <w:ind w:left="1134"/>
    </w:pPr>
  </w:style>
  <w:style w:type="character" w:customStyle="1" w:styleId="DefinitionChar">
    <w:name w:val="Definition Char"/>
    <w:basedOn w:val="BodyTextChar"/>
    <w:link w:val="Definition"/>
    <w:uiPriority w:val="1"/>
    <w:rsid w:val="0B5B19FF"/>
    <w:rPr>
      <w:rFonts w:ascii="Arial Narrow" w:eastAsiaTheme="minorEastAsia" w:hAnsi="Arial Narrow" w:cstheme="minorBidi"/>
      <w:noProof w:val="0"/>
      <w:lang w:val="en-AU"/>
    </w:rPr>
  </w:style>
  <w:style w:type="character" w:customStyle="1" w:styleId="BodyTextIndentChar">
    <w:name w:val="Body Text Indent Char"/>
    <w:basedOn w:val="DefaultParagraphFont"/>
    <w:link w:val="BodyTextIndent"/>
    <w:uiPriority w:val="99"/>
    <w:rsid w:val="0B5B19FF"/>
    <w:rPr>
      <w:rFonts w:ascii="Arial Narrow" w:eastAsiaTheme="minorEastAsia" w:hAnsi="Arial Narrow" w:cstheme="minorBidi"/>
      <w:noProof w:val="0"/>
      <w:lang w:val="en-AU"/>
    </w:rPr>
  </w:style>
  <w:style w:type="paragraph" w:customStyle="1" w:styleId="Definitiona">
    <w:name w:val="Definition (a)"/>
    <w:basedOn w:val="Definition"/>
    <w:uiPriority w:val="1"/>
    <w:rsid w:val="3C9DB128"/>
    <w:pPr>
      <w:tabs>
        <w:tab w:val="left" w:pos="1134"/>
      </w:tabs>
      <w:ind w:left="1134" w:hanging="567"/>
    </w:pPr>
  </w:style>
  <w:style w:type="paragraph" w:customStyle="1" w:styleId="ModuleSubHeading">
    <w:name w:val="Module SubHeading"/>
    <w:next w:val="BodyText"/>
    <w:rsid w:val="00DD0CCD"/>
    <w:pPr>
      <w:spacing w:before="360"/>
    </w:pPr>
    <w:rPr>
      <w:rFonts w:ascii="Arial Narrow" w:eastAsiaTheme="majorEastAsia" w:hAnsi="Arial Narrow" w:cstheme="majorBidi"/>
      <w:b/>
      <w:bCs/>
      <w:smallCaps/>
      <w:color w:val="1F497D" w:themeColor="text2"/>
      <w:sz w:val="36"/>
      <w:szCs w:val="28"/>
    </w:rPr>
  </w:style>
  <w:style w:type="paragraph" w:styleId="Header">
    <w:name w:val="header"/>
    <w:basedOn w:val="Normal"/>
    <w:link w:val="HeaderChar"/>
    <w:uiPriority w:val="99"/>
    <w:unhideWhenUsed/>
    <w:rsid w:val="3C9DB128"/>
    <w:pPr>
      <w:tabs>
        <w:tab w:val="center" w:pos="4513"/>
        <w:tab w:val="right" w:pos="9026"/>
      </w:tabs>
    </w:pPr>
    <w:rPr>
      <w:b/>
      <w:bCs/>
      <w:sz w:val="18"/>
      <w:szCs w:val="18"/>
    </w:rPr>
  </w:style>
  <w:style w:type="character" w:customStyle="1" w:styleId="HeaderChar">
    <w:name w:val="Header Char"/>
    <w:basedOn w:val="DefaultParagraphFont"/>
    <w:link w:val="Header"/>
    <w:uiPriority w:val="99"/>
    <w:rsid w:val="0B5B19FF"/>
    <w:rPr>
      <w:rFonts w:ascii="Arial Narrow" w:eastAsiaTheme="minorEastAsia" w:hAnsi="Arial Narrow" w:cstheme="minorBidi"/>
      <w:b/>
      <w:bCs/>
      <w:noProof w:val="0"/>
      <w:sz w:val="18"/>
      <w:szCs w:val="18"/>
      <w:lang w:val="en-AU"/>
    </w:rPr>
  </w:style>
  <w:style w:type="paragraph" w:styleId="Footer">
    <w:name w:val="footer"/>
    <w:basedOn w:val="Normal"/>
    <w:link w:val="FooterChar"/>
    <w:uiPriority w:val="99"/>
    <w:unhideWhenUsed/>
    <w:rsid w:val="3C9DB128"/>
    <w:pPr>
      <w:tabs>
        <w:tab w:val="right" w:pos="9026"/>
      </w:tabs>
      <w:spacing w:before="240"/>
    </w:pPr>
    <w:rPr>
      <w:b/>
      <w:bCs/>
      <w:sz w:val="18"/>
      <w:szCs w:val="18"/>
      <w:lang w:val="en-US"/>
    </w:rPr>
  </w:style>
  <w:style w:type="character" w:customStyle="1" w:styleId="FooterChar">
    <w:name w:val="Footer Char"/>
    <w:basedOn w:val="DefaultParagraphFont"/>
    <w:link w:val="Footer"/>
    <w:uiPriority w:val="99"/>
    <w:rsid w:val="0B5B19FF"/>
    <w:rPr>
      <w:rFonts w:ascii="Arial Narrow" w:eastAsiaTheme="minorEastAsia" w:hAnsi="Arial Narrow" w:cstheme="minorBidi"/>
      <w:b/>
      <w:bCs/>
      <w:noProof w:val="0"/>
      <w:sz w:val="18"/>
      <w:szCs w:val="18"/>
      <w:lang w:val="en-US"/>
    </w:rPr>
  </w:style>
  <w:style w:type="character" w:styleId="PlaceholderText">
    <w:name w:val="Placeholder Text"/>
    <w:basedOn w:val="DefaultParagraphFont"/>
    <w:uiPriority w:val="99"/>
    <w:semiHidden/>
    <w:rsid w:val="00B42337"/>
    <w:rPr>
      <w:color w:val="808080"/>
    </w:rPr>
  </w:style>
  <w:style w:type="paragraph" w:styleId="BalloonText">
    <w:name w:val="Balloon Text"/>
    <w:basedOn w:val="Normal"/>
    <w:link w:val="BalloonTextChar"/>
    <w:uiPriority w:val="99"/>
    <w:semiHidden/>
    <w:unhideWhenUsed/>
    <w:rsid w:val="3C9DB128"/>
    <w:rPr>
      <w:rFonts w:ascii="Tahoma" w:hAnsi="Tahoma" w:cs="Tahoma"/>
      <w:sz w:val="16"/>
      <w:szCs w:val="16"/>
    </w:rPr>
  </w:style>
  <w:style w:type="character" w:customStyle="1" w:styleId="BalloonTextChar">
    <w:name w:val="Balloon Text Char"/>
    <w:basedOn w:val="DefaultParagraphFont"/>
    <w:link w:val="BalloonText"/>
    <w:uiPriority w:val="99"/>
    <w:semiHidden/>
    <w:rsid w:val="0B5B19FF"/>
    <w:rPr>
      <w:rFonts w:ascii="Tahoma" w:eastAsiaTheme="minorEastAsia" w:hAnsi="Tahoma" w:cs="Tahoma"/>
      <w:noProof w:val="0"/>
      <w:sz w:val="16"/>
      <w:szCs w:val="16"/>
      <w:lang w:val="en-AU"/>
    </w:rPr>
  </w:style>
  <w:style w:type="paragraph" w:customStyle="1" w:styleId="Header2">
    <w:name w:val="Header2"/>
    <w:basedOn w:val="Header"/>
    <w:uiPriority w:val="1"/>
    <w:rsid w:val="3C9DB128"/>
    <w:pPr>
      <w:spacing w:after="240"/>
    </w:pPr>
    <w:rPr>
      <w:lang w:val="en-US"/>
    </w:rPr>
  </w:style>
  <w:style w:type="paragraph" w:customStyle="1" w:styleId="TitleFrontPage3">
    <w:name w:val="Title Front Page 3"/>
    <w:rsid w:val="008D6551"/>
    <w:pPr>
      <w:spacing w:before="240" w:after="240"/>
      <w:ind w:left="2880"/>
    </w:pPr>
    <w:rPr>
      <w:rFonts w:ascii="Arial Bold" w:eastAsia="Times New Roman" w:hAnsi="Arial Bold" w:cs="Times New Roman"/>
      <w:b/>
      <w:color w:val="666699"/>
      <w:sz w:val="32"/>
      <w:szCs w:val="52"/>
      <w:lang w:eastAsia="en-AU"/>
    </w:rPr>
  </w:style>
  <w:style w:type="table" w:styleId="TableGrid">
    <w:name w:val="Table Grid"/>
    <w:aliases w:val="Capgemini Table Format,BKL Table Grid,LiTMUS Table Style A,SW table design,new tab,Equifax table,Header Table,Format for the table,Header Table Grid,Report Table Grid,Smart Text Table,GCP-Table Grid,Deloitte,KP Style,1E Table,Elexon Table.,TM"/>
    <w:basedOn w:val="TableNormal"/>
    <w:uiPriority w:val="39"/>
    <w:rsid w:val="006439A2"/>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3C9DB128"/>
    <w:pPr>
      <w:tabs>
        <w:tab w:val="right" w:leader="dot" w:pos="9060"/>
      </w:tabs>
      <w:spacing w:before="40" w:after="40"/>
    </w:pPr>
    <w:rPr>
      <w:b/>
      <w:bCs/>
      <w:noProof/>
      <w:color w:val="1F487C"/>
      <w:sz w:val="20"/>
      <w:szCs w:val="20"/>
    </w:rPr>
  </w:style>
  <w:style w:type="paragraph" w:styleId="TOC2">
    <w:name w:val="toc 2"/>
    <w:basedOn w:val="Normal"/>
    <w:next w:val="Normal"/>
    <w:uiPriority w:val="39"/>
    <w:unhideWhenUsed/>
    <w:rsid w:val="3C9DB128"/>
    <w:pPr>
      <w:tabs>
        <w:tab w:val="left" w:pos="993"/>
        <w:tab w:val="right" w:leader="dot" w:pos="9060"/>
      </w:tabs>
      <w:spacing w:before="20" w:after="20"/>
      <w:ind w:left="567"/>
    </w:pPr>
    <w:rPr>
      <w:noProof/>
      <w:sz w:val="20"/>
      <w:szCs w:val="20"/>
    </w:rPr>
  </w:style>
  <w:style w:type="paragraph" w:styleId="TOC3">
    <w:name w:val="toc 3"/>
    <w:basedOn w:val="Normal"/>
    <w:next w:val="Normal"/>
    <w:uiPriority w:val="39"/>
    <w:unhideWhenUsed/>
    <w:rsid w:val="3C9DB128"/>
    <w:pPr>
      <w:tabs>
        <w:tab w:val="left" w:pos="1560"/>
        <w:tab w:val="right" w:leader="dot" w:pos="9060"/>
      </w:tabs>
      <w:ind w:left="993"/>
    </w:pPr>
    <w:rPr>
      <w:sz w:val="20"/>
      <w:szCs w:val="20"/>
    </w:rPr>
  </w:style>
  <w:style w:type="paragraph" w:styleId="TOC4">
    <w:name w:val="toc 4"/>
    <w:basedOn w:val="Normal"/>
    <w:next w:val="Normal"/>
    <w:uiPriority w:val="39"/>
    <w:unhideWhenUsed/>
    <w:rsid w:val="3C9DB128"/>
    <w:pPr>
      <w:spacing w:after="100" w:line="276" w:lineRule="auto"/>
      <w:ind w:left="660"/>
    </w:pPr>
    <w:rPr>
      <w:rFonts w:asciiTheme="minorHAnsi" w:eastAsiaTheme="minorEastAsia" w:hAnsiTheme="minorHAnsi"/>
      <w:lang w:eastAsia="en-AU"/>
    </w:rPr>
  </w:style>
  <w:style w:type="paragraph" w:styleId="TOC5">
    <w:name w:val="toc 5"/>
    <w:basedOn w:val="Normal"/>
    <w:next w:val="Normal"/>
    <w:uiPriority w:val="39"/>
    <w:unhideWhenUsed/>
    <w:rsid w:val="3C9DB128"/>
    <w:pPr>
      <w:spacing w:after="100" w:line="276" w:lineRule="auto"/>
      <w:ind w:left="880"/>
    </w:pPr>
    <w:rPr>
      <w:rFonts w:asciiTheme="minorHAnsi" w:eastAsiaTheme="minorEastAsia" w:hAnsiTheme="minorHAnsi"/>
      <w:lang w:eastAsia="en-AU"/>
    </w:rPr>
  </w:style>
  <w:style w:type="paragraph" w:styleId="TOC6">
    <w:name w:val="toc 6"/>
    <w:basedOn w:val="Normal"/>
    <w:next w:val="Normal"/>
    <w:uiPriority w:val="39"/>
    <w:unhideWhenUsed/>
    <w:rsid w:val="3C9DB128"/>
    <w:pPr>
      <w:spacing w:after="100" w:line="276" w:lineRule="auto"/>
      <w:ind w:left="1100"/>
    </w:pPr>
    <w:rPr>
      <w:rFonts w:asciiTheme="minorHAnsi" w:eastAsiaTheme="minorEastAsia" w:hAnsiTheme="minorHAnsi"/>
      <w:lang w:eastAsia="en-AU"/>
    </w:rPr>
  </w:style>
  <w:style w:type="paragraph" w:styleId="TOC7">
    <w:name w:val="toc 7"/>
    <w:basedOn w:val="Normal"/>
    <w:next w:val="Normal"/>
    <w:uiPriority w:val="39"/>
    <w:unhideWhenUsed/>
    <w:rsid w:val="3C9DB128"/>
    <w:pPr>
      <w:spacing w:after="100" w:line="276" w:lineRule="auto"/>
      <w:ind w:left="1320"/>
    </w:pPr>
    <w:rPr>
      <w:rFonts w:asciiTheme="minorHAnsi" w:eastAsiaTheme="minorEastAsia" w:hAnsiTheme="minorHAnsi"/>
      <w:lang w:eastAsia="en-AU"/>
    </w:rPr>
  </w:style>
  <w:style w:type="paragraph" w:styleId="TOC8">
    <w:name w:val="toc 8"/>
    <w:basedOn w:val="Normal"/>
    <w:next w:val="Normal"/>
    <w:uiPriority w:val="39"/>
    <w:unhideWhenUsed/>
    <w:rsid w:val="3C9DB128"/>
    <w:pPr>
      <w:spacing w:after="100" w:line="276" w:lineRule="auto"/>
      <w:ind w:left="1540"/>
    </w:pPr>
    <w:rPr>
      <w:rFonts w:asciiTheme="minorHAnsi" w:eastAsiaTheme="minorEastAsia" w:hAnsiTheme="minorHAnsi"/>
      <w:lang w:eastAsia="en-AU"/>
    </w:rPr>
  </w:style>
  <w:style w:type="paragraph" w:styleId="TOC9">
    <w:name w:val="toc 9"/>
    <w:basedOn w:val="Normal"/>
    <w:next w:val="Normal"/>
    <w:uiPriority w:val="39"/>
    <w:unhideWhenUsed/>
    <w:rsid w:val="3C9DB128"/>
    <w:pPr>
      <w:spacing w:after="100" w:line="276" w:lineRule="auto"/>
      <w:ind w:left="1760"/>
    </w:pPr>
    <w:rPr>
      <w:rFonts w:asciiTheme="minorHAnsi" w:eastAsiaTheme="minorEastAsia" w:hAnsiTheme="minorHAnsi"/>
      <w:lang w:eastAsia="en-AU"/>
    </w:rPr>
  </w:style>
  <w:style w:type="character" w:styleId="Hyperlink">
    <w:name w:val="Hyperlink"/>
    <w:basedOn w:val="DefaultParagraphFont"/>
    <w:uiPriority w:val="99"/>
    <w:unhideWhenUsed/>
    <w:rsid w:val="00D878B3"/>
    <w:rPr>
      <w:color w:val="0000FF" w:themeColor="hyperlink"/>
      <w:u w:val="single"/>
    </w:rPr>
  </w:style>
  <w:style w:type="paragraph" w:styleId="ListParagraph">
    <w:name w:val="List Paragraph"/>
    <w:aliases w:val="Paragraphe de liste1,List1,Numbered Indented Text,UE List Paragraph,Use Case List Paragraph,List Paragraph - bullets,Figure_name,Equipment,POCG Table Text,Citation List,lp1,lp11,List Paragraph11,d_bodyb,Steps,YC Bulet,Bullet List,numbered"/>
    <w:basedOn w:val="Normal"/>
    <w:link w:val="ListParagraphChar"/>
    <w:uiPriority w:val="34"/>
    <w:qFormat/>
    <w:rsid w:val="3C9DB128"/>
    <w:pPr>
      <w:spacing w:after="200" w:line="276" w:lineRule="auto"/>
      <w:ind w:left="720"/>
      <w:contextualSpacing/>
    </w:pPr>
  </w:style>
  <w:style w:type="character" w:styleId="CommentReference">
    <w:name w:val="annotation reference"/>
    <w:basedOn w:val="DefaultParagraphFont"/>
    <w:semiHidden/>
    <w:unhideWhenUsed/>
    <w:rsid w:val="005B7326"/>
    <w:rPr>
      <w:sz w:val="16"/>
      <w:szCs w:val="16"/>
    </w:rPr>
  </w:style>
  <w:style w:type="paragraph" w:styleId="CommentText">
    <w:name w:val="annotation text"/>
    <w:basedOn w:val="Normal"/>
    <w:link w:val="CommentTextChar"/>
    <w:unhideWhenUsed/>
    <w:rsid w:val="3C9DB128"/>
    <w:rPr>
      <w:sz w:val="20"/>
      <w:szCs w:val="20"/>
    </w:rPr>
  </w:style>
  <w:style w:type="character" w:customStyle="1" w:styleId="CommentTextChar">
    <w:name w:val="Comment Text Char"/>
    <w:basedOn w:val="DefaultParagraphFont"/>
    <w:link w:val="CommentText"/>
    <w:rsid w:val="0B5B19FF"/>
    <w:rPr>
      <w:rFonts w:ascii="Arial Narrow" w:eastAsiaTheme="minorEastAsia" w:hAnsi="Arial Narrow" w:cstheme="minorBidi"/>
      <w:noProof w:val="0"/>
      <w:sz w:val="20"/>
      <w:szCs w:val="20"/>
      <w:lang w:val="en-AU"/>
    </w:rPr>
  </w:style>
  <w:style w:type="paragraph" w:styleId="CommentSubject">
    <w:name w:val="annotation subject"/>
    <w:basedOn w:val="CommentText"/>
    <w:next w:val="CommentText"/>
    <w:link w:val="CommentSubjectChar"/>
    <w:uiPriority w:val="99"/>
    <w:semiHidden/>
    <w:unhideWhenUsed/>
    <w:rsid w:val="3C9DB128"/>
    <w:rPr>
      <w:b/>
      <w:bCs/>
    </w:rPr>
  </w:style>
  <w:style w:type="character" w:customStyle="1" w:styleId="CommentSubjectChar">
    <w:name w:val="Comment Subject Char"/>
    <w:basedOn w:val="CommentTextChar"/>
    <w:link w:val="CommentSubject"/>
    <w:uiPriority w:val="99"/>
    <w:semiHidden/>
    <w:rsid w:val="0B5B19FF"/>
    <w:rPr>
      <w:rFonts w:ascii="Arial Narrow" w:eastAsiaTheme="minorEastAsia" w:hAnsi="Arial Narrow" w:cstheme="minorBidi"/>
      <w:b/>
      <w:bCs/>
      <w:noProof w:val="0"/>
      <w:sz w:val="20"/>
      <w:szCs w:val="20"/>
      <w:lang w:val="en-AU"/>
    </w:rPr>
  </w:style>
  <w:style w:type="paragraph" w:styleId="PlainText">
    <w:name w:val="Plain Text"/>
    <w:basedOn w:val="Normal"/>
    <w:link w:val="PlainTextChar"/>
    <w:uiPriority w:val="99"/>
    <w:semiHidden/>
    <w:unhideWhenUsed/>
    <w:rsid w:val="3C9DB128"/>
    <w:rPr>
      <w:rFonts w:ascii="Calibri" w:hAnsi="Calibri"/>
    </w:rPr>
  </w:style>
  <w:style w:type="character" w:customStyle="1" w:styleId="PlainTextChar">
    <w:name w:val="Plain Text Char"/>
    <w:basedOn w:val="DefaultParagraphFont"/>
    <w:link w:val="PlainText"/>
    <w:uiPriority w:val="99"/>
    <w:semiHidden/>
    <w:rsid w:val="0B5B19FF"/>
    <w:rPr>
      <w:rFonts w:ascii="Calibri" w:eastAsiaTheme="minorEastAsia" w:hAnsi="Calibri" w:cstheme="minorBidi"/>
      <w:noProof w:val="0"/>
      <w:lang w:val="en-AU"/>
    </w:rPr>
  </w:style>
  <w:style w:type="paragraph" w:styleId="Revision">
    <w:name w:val="Revision"/>
    <w:hidden/>
    <w:uiPriority w:val="99"/>
    <w:semiHidden/>
    <w:rsid w:val="00805885"/>
    <w:pPr>
      <w:spacing w:after="0"/>
    </w:pPr>
    <w:rPr>
      <w:rFonts w:ascii="Arial Narrow" w:hAnsi="Arial Narrow"/>
    </w:rPr>
  </w:style>
  <w:style w:type="paragraph" w:styleId="NormalWeb">
    <w:name w:val="Normal (Web)"/>
    <w:basedOn w:val="Normal"/>
    <w:uiPriority w:val="99"/>
    <w:unhideWhenUsed/>
    <w:rsid w:val="3C9DB128"/>
    <w:pPr>
      <w:spacing w:before="150" w:after="150"/>
    </w:pPr>
    <w:rPr>
      <w:lang w:val="en-US"/>
    </w:rPr>
  </w:style>
  <w:style w:type="character" w:customStyle="1" w:styleId="TableText-normalChar">
    <w:name w:val="Table Text - normal Char"/>
    <w:basedOn w:val="DefaultParagraphFont"/>
    <w:link w:val="TableText-normal"/>
    <w:uiPriority w:val="1"/>
    <w:rsid w:val="0B5B19FF"/>
    <w:rPr>
      <w:rFonts w:ascii="Arial" w:eastAsiaTheme="minorEastAsia" w:hAnsi="Arial" w:cs="Arial"/>
      <w:noProof w:val="0"/>
      <w:lang w:val="en-AU"/>
    </w:rPr>
  </w:style>
  <w:style w:type="paragraph" w:customStyle="1" w:styleId="TableText-normal">
    <w:name w:val="Table Text - normal"/>
    <w:basedOn w:val="Normal"/>
    <w:link w:val="TableText-normalChar"/>
    <w:uiPriority w:val="1"/>
    <w:qFormat/>
    <w:rsid w:val="3C9DB128"/>
    <w:pPr>
      <w:spacing w:before="120" w:after="120"/>
    </w:pPr>
    <w:rPr>
      <w:rFonts w:ascii="Arial" w:hAnsi="Arial" w:cs="Arial"/>
    </w:rPr>
  </w:style>
  <w:style w:type="paragraph" w:customStyle="1" w:styleId="B1Note">
    <w:name w:val="B1Note"/>
    <w:basedOn w:val="Normal"/>
    <w:uiPriority w:val="1"/>
    <w:rsid w:val="3C9DB128"/>
    <w:pPr>
      <w:numPr>
        <w:numId w:val="2"/>
      </w:numPr>
      <w:spacing w:line="240" w:lineRule="exact"/>
      <w:jc w:val="both"/>
    </w:pPr>
    <w:rPr>
      <w:sz w:val="20"/>
      <w:szCs w:val="20"/>
    </w:rPr>
  </w:style>
  <w:style w:type="numbering" w:customStyle="1" w:styleId="AgreementNumbering">
    <w:name w:val="Agreement Numbering"/>
    <w:uiPriority w:val="99"/>
    <w:rsid w:val="009D74E7"/>
    <w:pPr>
      <w:numPr>
        <w:numId w:val="3"/>
      </w:numPr>
    </w:pPr>
  </w:style>
  <w:style w:type="paragraph" w:customStyle="1" w:styleId="Default">
    <w:name w:val="Default"/>
    <w:rsid w:val="00EF30B2"/>
    <w:pPr>
      <w:autoSpaceDE w:val="0"/>
      <w:autoSpaceDN w:val="0"/>
      <w:adjustRightInd w:val="0"/>
      <w:spacing w:after="0"/>
    </w:pPr>
    <w:rPr>
      <w:rFonts w:ascii="Arial" w:hAnsi="Arial" w:cs="Arial"/>
      <w:color w:val="000000"/>
      <w:sz w:val="24"/>
      <w:szCs w:val="24"/>
    </w:rPr>
  </w:style>
  <w:style w:type="paragraph" w:customStyle="1" w:styleId="CNParagraph">
    <w:name w:val="CN Paragraph"/>
    <w:link w:val="CNParagraphChar"/>
    <w:qFormat/>
    <w:rsid w:val="008D54CC"/>
    <w:pPr>
      <w:spacing w:before="80"/>
      <w:ind w:left="720"/>
    </w:pPr>
    <w:rPr>
      <w:rFonts w:ascii="Arial" w:eastAsia="Times New Roman" w:hAnsi="Arial" w:cs="Times New Roman"/>
      <w:sz w:val="20"/>
      <w:szCs w:val="18"/>
      <w:lang w:val="en-US"/>
    </w:rPr>
  </w:style>
  <w:style w:type="character" w:customStyle="1" w:styleId="CNParagraphChar">
    <w:name w:val="CN Paragraph Char"/>
    <w:link w:val="CNParagraph"/>
    <w:rsid w:val="008D54CC"/>
    <w:rPr>
      <w:rFonts w:ascii="Arial" w:eastAsia="Times New Roman" w:hAnsi="Arial" w:cs="Times New Roman"/>
      <w:sz w:val="20"/>
      <w:szCs w:val="18"/>
      <w:lang w:val="en-US"/>
    </w:rPr>
  </w:style>
  <w:style w:type="character" w:customStyle="1" w:styleId="normaltextrun">
    <w:name w:val="normaltextrun"/>
    <w:basedOn w:val="DefaultParagraphFont"/>
    <w:rsid w:val="008D54CC"/>
  </w:style>
  <w:style w:type="character" w:customStyle="1" w:styleId="eop">
    <w:name w:val="eop"/>
    <w:basedOn w:val="DefaultParagraphFont"/>
    <w:rsid w:val="008D54CC"/>
  </w:style>
  <w:style w:type="paragraph" w:customStyle="1" w:styleId="paragraph">
    <w:name w:val="paragraph"/>
    <w:basedOn w:val="Normal"/>
    <w:uiPriority w:val="1"/>
    <w:rsid w:val="3C9DB128"/>
    <w:pPr>
      <w:spacing w:beforeAutospacing="1" w:afterAutospacing="1"/>
    </w:pPr>
  </w:style>
  <w:style w:type="table" w:styleId="GridTable4-Accent1">
    <w:name w:val="Grid Table 4 Accent 1"/>
    <w:basedOn w:val="TableNormal"/>
    <w:uiPriority w:val="49"/>
    <w:rsid w:val="00C20940"/>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rsid w:val="00C20940"/>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5Dark-Accent1">
    <w:name w:val="Grid Table 5 Dark Accent 1"/>
    <w:basedOn w:val="TableNormal"/>
    <w:uiPriority w:val="50"/>
    <w:rsid w:val="00355AAD"/>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evel1fo">
    <w:name w:val="Level 1.fo"/>
    <w:basedOn w:val="Normal"/>
    <w:link w:val="Level1foChar"/>
    <w:uiPriority w:val="1"/>
    <w:rsid w:val="3C9DB128"/>
    <w:pPr>
      <w:ind w:left="720"/>
    </w:pPr>
    <w:rPr>
      <w:rFonts w:ascii="Arial" w:hAnsi="Arial"/>
      <w:lang w:eastAsia="en-AU"/>
    </w:rPr>
  </w:style>
  <w:style w:type="character" w:customStyle="1" w:styleId="Level1foChar">
    <w:name w:val="Level 1.fo Char"/>
    <w:link w:val="Level1fo"/>
    <w:uiPriority w:val="1"/>
    <w:rsid w:val="3C9DB128"/>
    <w:rPr>
      <w:rFonts w:ascii="Arial" w:eastAsia="Times New Roman" w:hAnsi="Arial" w:cs="Times New Roman"/>
      <w:noProof w:val="0"/>
      <w:lang w:eastAsia="en-AU"/>
    </w:rPr>
  </w:style>
  <w:style w:type="table" w:styleId="GridTable5Dark">
    <w:name w:val="Grid Table 5 Dark"/>
    <w:basedOn w:val="TableNormal"/>
    <w:uiPriority w:val="50"/>
    <w:rsid w:val="005B073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5B0730"/>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1">
    <w:name w:val="List Table 4 Accent 1"/>
    <w:basedOn w:val="TableNormal"/>
    <w:uiPriority w:val="49"/>
    <w:rsid w:val="00704E27"/>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ListParagraphChar">
    <w:name w:val="List Paragraph Char"/>
    <w:aliases w:val="Paragraphe de liste1 Char,List1 Char,Numbered Indented Text Char,UE List Paragraph Char,Use Case List Paragraph Char,List Paragraph - bullets Char,Figure_name Char,Equipment Char,POCG Table Text Char,Citation List Char,lp1 Char"/>
    <w:link w:val="ListParagraph"/>
    <w:uiPriority w:val="34"/>
    <w:qFormat/>
    <w:rsid w:val="3C9DB128"/>
    <w:rPr>
      <w:noProof w:val="0"/>
    </w:rPr>
  </w:style>
  <w:style w:type="paragraph" w:styleId="FootnoteText">
    <w:name w:val="footnote text"/>
    <w:basedOn w:val="Normal"/>
    <w:link w:val="FootnoteTextChar"/>
    <w:uiPriority w:val="99"/>
    <w:semiHidden/>
    <w:unhideWhenUsed/>
    <w:rsid w:val="3C9DB128"/>
    <w:rPr>
      <w:sz w:val="20"/>
      <w:szCs w:val="20"/>
    </w:rPr>
  </w:style>
  <w:style w:type="character" w:customStyle="1" w:styleId="FootnoteTextChar">
    <w:name w:val="Footnote Text Char"/>
    <w:basedOn w:val="DefaultParagraphFont"/>
    <w:link w:val="FootnoteText"/>
    <w:uiPriority w:val="99"/>
    <w:semiHidden/>
    <w:rsid w:val="0B5B19FF"/>
    <w:rPr>
      <w:rFonts w:ascii="Arial Narrow" w:eastAsiaTheme="minorEastAsia" w:hAnsi="Arial Narrow" w:cstheme="minorBidi"/>
      <w:noProof w:val="0"/>
      <w:sz w:val="20"/>
      <w:szCs w:val="20"/>
      <w:lang w:val="en-AU"/>
    </w:rPr>
  </w:style>
  <w:style w:type="character" w:styleId="FootnoteReference">
    <w:name w:val="footnote reference"/>
    <w:basedOn w:val="DefaultParagraphFont"/>
    <w:uiPriority w:val="99"/>
    <w:semiHidden/>
    <w:unhideWhenUsed/>
    <w:rsid w:val="00226561"/>
    <w:rPr>
      <w:vertAlign w:val="superscript"/>
    </w:rPr>
  </w:style>
  <w:style w:type="paragraph" w:customStyle="1" w:styleId="CNLevel1List">
    <w:name w:val="CN Level 1 List"/>
    <w:basedOn w:val="CNParagraph"/>
    <w:link w:val="CNLevel1ListChar"/>
    <w:rsid w:val="00663F1A"/>
    <w:pPr>
      <w:ind w:left="0"/>
    </w:pPr>
  </w:style>
  <w:style w:type="character" w:customStyle="1" w:styleId="CNLevel1ListChar">
    <w:name w:val="CN Level 1 List Char"/>
    <w:link w:val="CNLevel1List"/>
    <w:locked/>
    <w:rsid w:val="00663F1A"/>
    <w:rPr>
      <w:rFonts w:ascii="Arial" w:eastAsia="Times New Roman" w:hAnsi="Arial" w:cs="Times New Roman"/>
      <w:sz w:val="20"/>
      <w:szCs w:val="18"/>
      <w:lang w:val="en-US"/>
    </w:rPr>
  </w:style>
  <w:style w:type="character" w:customStyle="1" w:styleId="CNVariable">
    <w:name w:val="CN Variable"/>
    <w:rsid w:val="00663F1A"/>
    <w:rPr>
      <w:rFonts w:ascii="Arial" w:hAnsi="Arial" w:cs="Arial" w:hint="default"/>
      <w:b/>
      <w:bCs w:val="0"/>
      <w:i/>
      <w:iCs w:val="0"/>
      <w:color w:val="FF0000"/>
      <w:sz w:val="20"/>
    </w:rPr>
  </w:style>
  <w:style w:type="paragraph" w:customStyle="1" w:styleId="DefaultText">
    <w:name w:val="Default Text"/>
    <w:basedOn w:val="Normal"/>
    <w:link w:val="DefaultTextChar"/>
    <w:uiPriority w:val="1"/>
    <w:rsid w:val="3C9DB128"/>
    <w:pPr>
      <w:keepLines/>
      <w:spacing w:before="60" w:after="60"/>
    </w:pPr>
    <w:rPr>
      <w:rFonts w:ascii="Arial" w:hAnsi="Arial"/>
      <w:sz w:val="20"/>
      <w:szCs w:val="20"/>
      <w:lang w:val="en-US"/>
    </w:rPr>
  </w:style>
  <w:style w:type="paragraph" w:customStyle="1" w:styleId="CNHead1">
    <w:name w:val="CN Head 1"/>
    <w:basedOn w:val="CNParagraph"/>
    <w:next w:val="CNParagraph"/>
    <w:rsid w:val="00846F1E"/>
    <w:pPr>
      <w:keepNext/>
      <w:keepLines/>
      <w:tabs>
        <w:tab w:val="num" w:pos="720"/>
      </w:tabs>
      <w:spacing w:line="276" w:lineRule="auto"/>
      <w:ind w:hanging="720"/>
      <w:outlineLvl w:val="0"/>
    </w:pPr>
    <w:rPr>
      <w:b/>
      <w:sz w:val="24"/>
    </w:rPr>
  </w:style>
  <w:style w:type="paragraph" w:customStyle="1" w:styleId="CNHead2">
    <w:name w:val="CN Head 2"/>
    <w:basedOn w:val="CNParagraph"/>
    <w:next w:val="CNParagraph"/>
    <w:rsid w:val="00846F1E"/>
    <w:pPr>
      <w:keepNext/>
      <w:keepLines/>
      <w:tabs>
        <w:tab w:val="num" w:pos="720"/>
      </w:tabs>
      <w:spacing w:line="276" w:lineRule="auto"/>
      <w:ind w:hanging="720"/>
      <w:outlineLvl w:val="1"/>
    </w:pPr>
    <w:rPr>
      <w:b/>
      <w:sz w:val="22"/>
    </w:rPr>
  </w:style>
  <w:style w:type="paragraph" w:customStyle="1" w:styleId="CNHead3">
    <w:name w:val="CN Head 3"/>
    <w:basedOn w:val="CNParagraph"/>
    <w:next w:val="CNParagraph"/>
    <w:rsid w:val="00846F1E"/>
    <w:pPr>
      <w:keepNext/>
      <w:keepLines/>
      <w:tabs>
        <w:tab w:val="num" w:pos="720"/>
      </w:tabs>
      <w:spacing w:line="276" w:lineRule="auto"/>
      <w:ind w:hanging="720"/>
    </w:pPr>
    <w:rPr>
      <w:b/>
      <w:sz w:val="22"/>
      <w:lang w:val="en-AU"/>
    </w:rPr>
  </w:style>
  <w:style w:type="paragraph" w:customStyle="1" w:styleId="CNLevel2List">
    <w:name w:val="CN Level 2 List"/>
    <w:basedOn w:val="CNParagraph"/>
    <w:rsid w:val="00846F1E"/>
    <w:pPr>
      <w:tabs>
        <w:tab w:val="num" w:pos="1728"/>
      </w:tabs>
      <w:spacing w:line="276" w:lineRule="auto"/>
      <w:ind w:left="1728" w:hanging="504"/>
    </w:pPr>
    <w:rPr>
      <w:sz w:val="22"/>
    </w:rPr>
  </w:style>
  <w:style w:type="paragraph" w:customStyle="1" w:styleId="CNLevel3List">
    <w:name w:val="CN Level 3 List"/>
    <w:basedOn w:val="CNParagraph"/>
    <w:rsid w:val="00846F1E"/>
    <w:pPr>
      <w:tabs>
        <w:tab w:val="num" w:pos="2232"/>
      </w:tabs>
      <w:spacing w:line="276" w:lineRule="auto"/>
      <w:ind w:left="2232" w:hanging="504"/>
    </w:pPr>
    <w:rPr>
      <w:sz w:val="22"/>
    </w:rPr>
  </w:style>
  <w:style w:type="paragraph" w:customStyle="1" w:styleId="CNLevel4List">
    <w:name w:val="CN Level 4 List"/>
    <w:basedOn w:val="CNParagraph"/>
    <w:rsid w:val="00846F1E"/>
    <w:pPr>
      <w:tabs>
        <w:tab w:val="num" w:pos="2736"/>
      </w:tabs>
      <w:spacing w:line="276" w:lineRule="auto"/>
      <w:ind w:left="2736" w:hanging="504"/>
    </w:pPr>
    <w:rPr>
      <w:sz w:val="22"/>
    </w:rPr>
  </w:style>
  <w:style w:type="paragraph" w:customStyle="1" w:styleId="CNLevel5List">
    <w:name w:val="CN Level 5 List"/>
    <w:basedOn w:val="CNParagraph"/>
    <w:rsid w:val="00846F1E"/>
    <w:pPr>
      <w:tabs>
        <w:tab w:val="num" w:pos="3240"/>
      </w:tabs>
      <w:spacing w:line="276" w:lineRule="auto"/>
      <w:ind w:left="3240" w:hanging="504"/>
    </w:pPr>
    <w:rPr>
      <w:sz w:val="22"/>
    </w:rPr>
  </w:style>
  <w:style w:type="paragraph" w:customStyle="1" w:styleId="CNTitle">
    <w:name w:val="CN Title"/>
    <w:basedOn w:val="CNParagraph"/>
    <w:rsid w:val="00846F1E"/>
    <w:pPr>
      <w:keepNext/>
      <w:keepLines/>
      <w:spacing w:after="160" w:line="276" w:lineRule="auto"/>
      <w:ind w:left="0"/>
      <w:jc w:val="center"/>
    </w:pPr>
    <w:rPr>
      <w:b/>
      <w:sz w:val="28"/>
    </w:rPr>
  </w:style>
  <w:style w:type="character" w:customStyle="1" w:styleId="CNTransactionVariable">
    <w:name w:val="CN Transaction Variable"/>
    <w:rsid w:val="00846F1E"/>
    <w:rPr>
      <w:rFonts w:ascii="Arial" w:hAnsi="Arial"/>
      <w:b/>
      <w:i/>
      <w:color w:val="FF0000"/>
      <w:sz w:val="20"/>
    </w:rPr>
  </w:style>
  <w:style w:type="paragraph" w:customStyle="1" w:styleId="CNTableTextCentered">
    <w:name w:val="CN Table Text Centered"/>
    <w:basedOn w:val="Normal"/>
    <w:uiPriority w:val="1"/>
    <w:rsid w:val="3C9DB128"/>
    <w:pPr>
      <w:spacing w:line="276" w:lineRule="auto"/>
      <w:jc w:val="center"/>
    </w:pPr>
    <w:rPr>
      <w:rFonts w:ascii="Arial" w:hAnsi="Arial"/>
      <w:sz w:val="18"/>
      <w:szCs w:val="18"/>
      <w:lang w:val="en-US"/>
    </w:rPr>
  </w:style>
  <w:style w:type="paragraph" w:customStyle="1" w:styleId="WW-DefaultText">
    <w:name w:val="WW-Default Text"/>
    <w:basedOn w:val="Normal"/>
    <w:uiPriority w:val="1"/>
    <w:rsid w:val="3C9DB128"/>
    <w:pPr>
      <w:widowControl w:val="0"/>
    </w:pPr>
    <w:rPr>
      <w:lang w:val="en-GB" w:eastAsia="ar-SA"/>
    </w:rPr>
  </w:style>
  <w:style w:type="paragraph" w:customStyle="1" w:styleId="CNInternalNoteText">
    <w:name w:val="CN Internal Note Text"/>
    <w:basedOn w:val="Normal"/>
    <w:link w:val="CNInternalNoteTextChar"/>
    <w:uiPriority w:val="1"/>
    <w:rsid w:val="3C9DB128"/>
    <w:pPr>
      <w:spacing w:before="28" w:after="28"/>
    </w:pPr>
    <w:rPr>
      <w:b/>
      <w:bCs/>
      <w:color w:val="FF0000"/>
      <w:sz w:val="20"/>
      <w:szCs w:val="20"/>
      <w:lang w:val="en-US"/>
    </w:rPr>
  </w:style>
  <w:style w:type="character" w:customStyle="1" w:styleId="CNInternalNoteTextChar">
    <w:name w:val="CN Internal Note Text Char"/>
    <w:link w:val="CNInternalNoteText"/>
    <w:uiPriority w:val="1"/>
    <w:rsid w:val="0B5B19FF"/>
    <w:rPr>
      <w:rFonts w:ascii="Times New Roman" w:eastAsia="Times New Roman" w:hAnsi="Times New Roman" w:cs="Times New Roman"/>
      <w:b/>
      <w:bCs/>
      <w:noProof w:val="0"/>
      <w:color w:val="FF0000"/>
      <w:sz w:val="20"/>
      <w:szCs w:val="20"/>
      <w:lang w:val="en-US"/>
    </w:rPr>
  </w:style>
  <w:style w:type="paragraph" w:customStyle="1" w:styleId="CNParagraphBold">
    <w:name w:val="CN Paragraph Bold"/>
    <w:basedOn w:val="CNParagraph"/>
    <w:rsid w:val="00846F1E"/>
    <w:rPr>
      <w:rFonts w:cs="Arial"/>
      <w:b/>
    </w:rPr>
  </w:style>
  <w:style w:type="paragraph" w:customStyle="1" w:styleId="CNTableColumnHead">
    <w:name w:val="CN Table Column Head"/>
    <w:basedOn w:val="Normal"/>
    <w:rsid w:val="3C9DB128"/>
    <w:pPr>
      <w:jc w:val="center"/>
    </w:pPr>
    <w:rPr>
      <w:rFonts w:ascii="Arial" w:hAnsi="Arial"/>
      <w:b/>
      <w:bCs/>
      <w:sz w:val="18"/>
      <w:szCs w:val="18"/>
      <w:lang w:val="en-US"/>
    </w:rPr>
  </w:style>
  <w:style w:type="character" w:customStyle="1" w:styleId="DefaultTextChar">
    <w:name w:val="Default Text Char"/>
    <w:link w:val="DefaultText"/>
    <w:uiPriority w:val="1"/>
    <w:rsid w:val="0B5B19FF"/>
    <w:rPr>
      <w:rFonts w:ascii="Arial" w:eastAsia="Times New Roman" w:hAnsi="Arial" w:cs="Times New Roman"/>
      <w:noProof w:val="0"/>
      <w:sz w:val="20"/>
      <w:szCs w:val="20"/>
      <w:lang w:val="en-US"/>
    </w:rPr>
  </w:style>
  <w:style w:type="character" w:styleId="LineNumber">
    <w:name w:val="line number"/>
    <w:basedOn w:val="DefaultParagraphFont"/>
    <w:uiPriority w:val="99"/>
    <w:semiHidden/>
    <w:unhideWhenUsed/>
    <w:rsid w:val="00715399"/>
  </w:style>
  <w:style w:type="paragraph" w:customStyle="1" w:styleId="CNLevel1Bullet">
    <w:name w:val="CN Level 1 Bullet"/>
    <w:basedOn w:val="CNParagraph"/>
    <w:rsid w:val="00823A6C"/>
    <w:pPr>
      <w:numPr>
        <w:numId w:val="4"/>
      </w:numPr>
    </w:pPr>
  </w:style>
  <w:style w:type="paragraph" w:customStyle="1" w:styleId="CNLevel2Bullet">
    <w:name w:val="CN Level 2 Bullet"/>
    <w:basedOn w:val="CNParagraph"/>
    <w:rsid w:val="00823A6C"/>
    <w:pPr>
      <w:numPr>
        <w:ilvl w:val="1"/>
        <w:numId w:val="4"/>
      </w:numPr>
      <w:tabs>
        <w:tab w:val="clear" w:pos="1728"/>
        <w:tab w:val="num" w:pos="1440"/>
      </w:tabs>
      <w:ind w:left="1440" w:hanging="360"/>
    </w:pPr>
  </w:style>
  <w:style w:type="paragraph" w:customStyle="1" w:styleId="CNLevel3Bullet">
    <w:name w:val="CN Level 3 Bullet"/>
    <w:basedOn w:val="CNParagraph"/>
    <w:rsid w:val="00823A6C"/>
    <w:pPr>
      <w:numPr>
        <w:ilvl w:val="2"/>
        <w:numId w:val="4"/>
      </w:numPr>
      <w:tabs>
        <w:tab w:val="clear" w:pos="2232"/>
        <w:tab w:val="num" w:pos="2160"/>
      </w:tabs>
      <w:ind w:left="2160" w:hanging="360"/>
    </w:pPr>
  </w:style>
  <w:style w:type="paragraph" w:customStyle="1" w:styleId="CNLevel4Bullet">
    <w:name w:val="CN Level 4 Bullet"/>
    <w:basedOn w:val="CNParagraph"/>
    <w:rsid w:val="00823A6C"/>
    <w:pPr>
      <w:numPr>
        <w:ilvl w:val="3"/>
        <w:numId w:val="4"/>
      </w:numPr>
      <w:tabs>
        <w:tab w:val="clear" w:pos="2736"/>
        <w:tab w:val="num" w:pos="2880"/>
      </w:tabs>
      <w:ind w:left="2880" w:hanging="360"/>
    </w:pPr>
  </w:style>
  <w:style w:type="paragraph" w:customStyle="1" w:styleId="CNLevel5Bullet">
    <w:name w:val="CN Level 5 Bullet"/>
    <w:basedOn w:val="CNParagraph"/>
    <w:rsid w:val="00823A6C"/>
    <w:pPr>
      <w:numPr>
        <w:ilvl w:val="4"/>
        <w:numId w:val="4"/>
      </w:numPr>
      <w:tabs>
        <w:tab w:val="clear" w:pos="3240"/>
        <w:tab w:val="num" w:pos="3600"/>
      </w:tabs>
      <w:ind w:left="3600" w:hanging="360"/>
    </w:pPr>
  </w:style>
  <w:style w:type="paragraph" w:customStyle="1" w:styleId="CNLevel6Bullet">
    <w:name w:val="CN Level 6 Bullet"/>
    <w:basedOn w:val="CNParagraph"/>
    <w:rsid w:val="00823A6C"/>
    <w:pPr>
      <w:numPr>
        <w:ilvl w:val="5"/>
        <w:numId w:val="4"/>
      </w:numPr>
      <w:tabs>
        <w:tab w:val="clear" w:pos="3744"/>
        <w:tab w:val="num" w:pos="4320"/>
      </w:tabs>
      <w:ind w:left="4320" w:hanging="360"/>
    </w:pPr>
  </w:style>
  <w:style w:type="paragraph" w:customStyle="1" w:styleId="BodySingle">
    <w:name w:val="Body Single"/>
    <w:basedOn w:val="Normal"/>
    <w:link w:val="BodySingleChar"/>
    <w:rsid w:val="3C9DB128"/>
    <w:pPr>
      <w:spacing w:before="100" w:after="60"/>
    </w:pPr>
    <w:rPr>
      <w:rFonts w:ascii="Helvetica" w:hAnsi="Helvetica"/>
      <w:sz w:val="20"/>
      <w:szCs w:val="20"/>
    </w:rPr>
  </w:style>
  <w:style w:type="character" w:customStyle="1" w:styleId="BodySingleChar">
    <w:name w:val="Body Single Char"/>
    <w:link w:val="BodySingle"/>
    <w:rsid w:val="3C9DB128"/>
    <w:rPr>
      <w:rFonts w:ascii="Helvetica" w:eastAsia="Times New Roman" w:hAnsi="Helvetica" w:cs="Times New Roman"/>
      <w:noProof w:val="0"/>
      <w:sz w:val="20"/>
      <w:szCs w:val="20"/>
    </w:rPr>
  </w:style>
  <w:style w:type="paragraph" w:customStyle="1" w:styleId="StyleLevel21AsianMSPMinchoChar2CharChar">
    <w:name w:val="Style Level 2: 1. + (Asian) MS PMincho Char2 Char Char"/>
    <w:basedOn w:val="Normal"/>
    <w:rsid w:val="3C9DB128"/>
    <w:pPr>
      <w:spacing w:before="28" w:after="120"/>
      <w:jc w:val="both"/>
      <w:outlineLvl w:val="4"/>
    </w:pPr>
    <w:rPr>
      <w:rFonts w:ascii="Arial" w:eastAsia="MS PMincho" w:hAnsi="Arial" w:cs="Arial"/>
      <w:sz w:val="20"/>
      <w:szCs w:val="20"/>
      <w:lang w:val="en-US" w:eastAsia="ja-JP"/>
    </w:rPr>
  </w:style>
  <w:style w:type="numbering" w:customStyle="1" w:styleId="Style4">
    <w:name w:val="Style4"/>
    <w:uiPriority w:val="99"/>
    <w:rsid w:val="00C33790"/>
    <w:pPr>
      <w:numPr>
        <w:numId w:val="5"/>
      </w:numPr>
    </w:pPr>
  </w:style>
  <w:style w:type="paragraph" w:customStyle="1" w:styleId="Indent2">
    <w:name w:val="Indent 2"/>
    <w:basedOn w:val="Normal"/>
    <w:link w:val="Indent2Char"/>
    <w:uiPriority w:val="1"/>
    <w:qFormat/>
    <w:rsid w:val="3C9DB128"/>
    <w:pPr>
      <w:spacing w:after="240" w:line="250" w:lineRule="auto"/>
      <w:ind w:left="709"/>
    </w:pPr>
    <w:rPr>
      <w:rFonts w:ascii="Arial" w:eastAsia="Arial" w:hAnsi="Arial"/>
      <w:color w:val="000000" w:themeColor="text1"/>
      <w:sz w:val="20"/>
      <w:szCs w:val="20"/>
    </w:rPr>
  </w:style>
  <w:style w:type="character" w:customStyle="1" w:styleId="Indent2Char">
    <w:name w:val="Indent 2 Char"/>
    <w:link w:val="Indent2"/>
    <w:uiPriority w:val="1"/>
    <w:rsid w:val="3C9DB128"/>
    <w:rPr>
      <w:rFonts w:ascii="Arial" w:eastAsia="Arial" w:hAnsi="Arial" w:cs="Times New Roman"/>
      <w:noProof w:val="0"/>
      <w:color w:val="000000" w:themeColor="text1"/>
      <w:sz w:val="20"/>
      <w:szCs w:val="20"/>
    </w:rPr>
  </w:style>
  <w:style w:type="paragraph" w:customStyle="1" w:styleId="RFPHeading1">
    <w:name w:val="RFP Heading 1"/>
    <w:uiPriority w:val="1"/>
    <w:qFormat/>
    <w:rsid w:val="00130B66"/>
    <w:pPr>
      <w:widowControl w:val="0"/>
      <w:numPr>
        <w:numId w:val="6"/>
      </w:numPr>
      <w:autoSpaceDE w:val="0"/>
      <w:autoSpaceDN w:val="0"/>
      <w:spacing w:before="246" w:after="0"/>
      <w:outlineLvl w:val="0"/>
    </w:pPr>
    <w:rPr>
      <w:rFonts w:ascii="IBM Plex Sans" w:eastAsia="IBM Plex Sans" w:hAnsi="IBM Plex Sans" w:cs="IBM Plex Sans"/>
      <w:b/>
      <w:bCs/>
      <w:color w:val="FFFFFF" w:themeColor="background1" w:themeTint="80"/>
      <w:sz w:val="28"/>
      <w:szCs w:val="28"/>
      <w:lang w:val="en-US" w:bidi="en-US"/>
    </w:rPr>
  </w:style>
  <w:style w:type="paragraph" w:customStyle="1" w:styleId="RFPHeading2">
    <w:name w:val="RFP Heading 2"/>
    <w:basedOn w:val="Heading2"/>
    <w:uiPriority w:val="1"/>
    <w:qFormat/>
    <w:rsid w:val="3C9DB128"/>
    <w:pPr>
      <w:keepNext w:val="0"/>
      <w:keepLines w:val="0"/>
      <w:widowControl w:val="0"/>
      <w:numPr>
        <w:ilvl w:val="1"/>
        <w:numId w:val="6"/>
      </w:numPr>
      <w:spacing w:before="240"/>
      <w:ind w:left="576"/>
    </w:pPr>
    <w:rPr>
      <w:rFonts w:ascii="IBM Plex Sans" w:eastAsia="IBM Plex Sans" w:hAnsi="IBM Plex Sans" w:cs="Arial"/>
      <w:smallCaps w:val="0"/>
      <w:color w:val="FFFFFF" w:themeColor="background1"/>
      <w:sz w:val="24"/>
      <w:szCs w:val="24"/>
      <w:lang w:val="en-US" w:bidi="en-US"/>
    </w:rPr>
  </w:style>
  <w:style w:type="paragraph" w:customStyle="1" w:styleId="ControlsheettextChar">
    <w:name w:val="Control sheet text Char"/>
    <w:basedOn w:val="Normal"/>
    <w:link w:val="ControlsheettextCharChar"/>
    <w:uiPriority w:val="1"/>
    <w:rsid w:val="3C9DB128"/>
    <w:pPr>
      <w:tabs>
        <w:tab w:val="left" w:pos="2835"/>
      </w:tabs>
      <w:spacing w:beforeAutospacing="1" w:after="60"/>
    </w:pPr>
    <w:rPr>
      <w:rFonts w:ascii="Arial" w:hAnsi="Arial"/>
      <w:b/>
      <w:bCs/>
      <w:sz w:val="20"/>
      <w:szCs w:val="20"/>
      <w:lang w:val="en-CA"/>
    </w:rPr>
  </w:style>
  <w:style w:type="character" w:customStyle="1" w:styleId="ControlsheettextCharChar">
    <w:name w:val="Control sheet text Char Char"/>
    <w:link w:val="ControlsheettextChar"/>
    <w:uiPriority w:val="1"/>
    <w:rsid w:val="0B5B19FF"/>
    <w:rPr>
      <w:rFonts w:ascii="Arial" w:eastAsia="Times New Roman" w:hAnsi="Arial" w:cs="Times New Roman"/>
      <w:b/>
      <w:bCs/>
      <w:noProof w:val="0"/>
      <w:sz w:val="20"/>
      <w:szCs w:val="20"/>
      <w:lang w:val="en-CA"/>
    </w:rPr>
  </w:style>
  <w:style w:type="paragraph" w:customStyle="1" w:styleId="Bullets-level1">
    <w:name w:val="Bullets - level 1"/>
    <w:basedOn w:val="ListParagraph"/>
    <w:qFormat/>
    <w:rsid w:val="3C9DB128"/>
    <w:pPr>
      <w:numPr>
        <w:numId w:val="7"/>
      </w:numPr>
      <w:spacing w:before="120" w:after="120"/>
      <w:ind w:right="360"/>
    </w:pPr>
    <w:rPr>
      <w:rFonts w:ascii="IBM Plex Sans" w:hAnsi="IBM Plex Sans" w:cs="Arial"/>
      <w:sz w:val="20"/>
      <w:szCs w:val="20"/>
      <w:lang w:val="en-US"/>
    </w:rPr>
  </w:style>
  <w:style w:type="paragraph" w:customStyle="1" w:styleId="Bullets-level2">
    <w:name w:val="Bullets - level 2"/>
    <w:basedOn w:val="ListParagraph"/>
    <w:uiPriority w:val="1"/>
    <w:qFormat/>
    <w:rsid w:val="3C9DB128"/>
    <w:pPr>
      <w:numPr>
        <w:ilvl w:val="1"/>
        <w:numId w:val="8"/>
      </w:numPr>
      <w:spacing w:before="120" w:after="120"/>
      <w:ind w:right="360"/>
    </w:pPr>
    <w:rPr>
      <w:rFonts w:ascii="IBM Plex Sans" w:hAnsi="IBM Plex Sans" w:cs="Arial"/>
      <w:sz w:val="20"/>
      <w:szCs w:val="20"/>
      <w:lang w:val="en-US"/>
    </w:rPr>
  </w:style>
  <w:style w:type="character" w:customStyle="1" w:styleId="CNParagraphChar2">
    <w:name w:val="CN Paragraph Char2"/>
    <w:locked/>
    <w:rsid w:val="00130B66"/>
    <w:rPr>
      <w:rFonts w:ascii="Arial" w:eastAsia="Times New Roman" w:hAnsi="Arial" w:cs="Times New Roman"/>
      <w:sz w:val="20"/>
      <w:szCs w:val="18"/>
    </w:rPr>
  </w:style>
  <w:style w:type="paragraph" w:styleId="ListBullet">
    <w:name w:val="List Bullet"/>
    <w:rsid w:val="00130B66"/>
    <w:pPr>
      <w:numPr>
        <w:numId w:val="9"/>
      </w:numPr>
      <w:spacing w:before="120" w:after="60" w:line="240" w:lineRule="atLeast"/>
    </w:pPr>
    <w:rPr>
      <w:rFonts w:ascii="Arial" w:eastAsia="Times New Roman" w:hAnsi="Arial" w:cs="Times New Roman"/>
      <w:sz w:val="21"/>
      <w:szCs w:val="21"/>
      <w:lang w:eastAsia="en-GB"/>
    </w:rPr>
  </w:style>
  <w:style w:type="paragraph" w:styleId="ListBullet2">
    <w:name w:val="List Bullet 2"/>
    <w:basedOn w:val="ListBullet"/>
    <w:rsid w:val="00130B66"/>
    <w:pPr>
      <w:numPr>
        <w:numId w:val="10"/>
      </w:numPr>
      <w:spacing w:before="0" w:after="120" w:line="288" w:lineRule="auto"/>
      <w:contextualSpacing/>
    </w:pPr>
    <w:rPr>
      <w:sz w:val="20"/>
    </w:rPr>
  </w:style>
  <w:style w:type="paragraph" w:customStyle="1" w:styleId="TableText">
    <w:name w:val="Table Text"/>
    <w:link w:val="TableTextChar"/>
    <w:qFormat/>
    <w:rsid w:val="00130B66"/>
    <w:pPr>
      <w:spacing w:before="120" w:after="60" w:line="240" w:lineRule="atLeast"/>
    </w:pPr>
    <w:rPr>
      <w:rFonts w:ascii="Arial" w:eastAsia="Times New Roman" w:hAnsi="Arial" w:cs="Times New Roman"/>
      <w:sz w:val="19"/>
      <w:szCs w:val="18"/>
      <w:lang w:eastAsia="en-GB"/>
    </w:rPr>
  </w:style>
  <w:style w:type="character" w:customStyle="1" w:styleId="TableTextChar">
    <w:name w:val="Table Text Char"/>
    <w:link w:val="TableText"/>
    <w:rsid w:val="00130B66"/>
    <w:rPr>
      <w:rFonts w:ascii="Arial" w:eastAsia="Times New Roman" w:hAnsi="Arial" w:cs="Times New Roman"/>
      <w:sz w:val="19"/>
      <w:szCs w:val="18"/>
      <w:lang w:eastAsia="en-GB"/>
    </w:rPr>
  </w:style>
  <w:style w:type="table" w:customStyle="1" w:styleId="DP-Plain1">
    <w:name w:val="DP-Plain 1"/>
    <w:basedOn w:val="TableNormal"/>
    <w:uiPriority w:val="99"/>
    <w:qFormat/>
    <w:rsid w:val="00130B66"/>
    <w:pPr>
      <w:spacing w:after="0"/>
    </w:pPr>
    <w:rPr>
      <w:rFonts w:ascii="Arial" w:hAnsi="Arial"/>
      <w:color w:val="000000" w:themeColor="text1"/>
      <w:sz w:val="18"/>
      <w:szCs w:val="21"/>
      <w:lang w:val="en-GB"/>
    </w:rPr>
    <w:tblPr>
      <w:tblBorders>
        <w:top w:val="single" w:sz="6" w:space="0" w:color="968C6D"/>
        <w:bottom w:val="single" w:sz="6" w:space="0" w:color="968C6D"/>
        <w:insideH w:val="dotted" w:sz="6" w:space="0" w:color="968C6D"/>
      </w:tblBorders>
      <w:tblCellMar>
        <w:left w:w="115" w:type="dxa"/>
        <w:right w:w="115" w:type="dxa"/>
      </w:tblCellMar>
    </w:tblPr>
    <w:tblStylePr w:type="firstRow">
      <w:rPr>
        <w:rFonts w:ascii="Arial" w:hAnsi="Arial"/>
        <w:b w:val="0"/>
        <w:i w:val="0"/>
        <w:color w:val="000000" w:themeColor="text1"/>
        <w:sz w:val="18"/>
      </w:rPr>
      <w:tblPr/>
      <w:tcPr>
        <w:tcBorders>
          <w:top w:val="nil"/>
          <w:left w:val="nil"/>
          <w:bottom w:val="single" w:sz="6" w:space="0" w:color="968C6D"/>
          <w:right w:val="nil"/>
          <w:insideH w:val="nil"/>
          <w:insideV w:val="nil"/>
          <w:tl2br w:val="nil"/>
          <w:tr2bl w:val="nil"/>
        </w:tcBorders>
      </w:tcPr>
    </w:tblStylePr>
    <w:tblStylePr w:type="firstCol">
      <w:rPr>
        <w:rFonts w:ascii="Arial" w:hAnsi="Arial"/>
        <w:b w:val="0"/>
        <w:color w:val="auto"/>
        <w:sz w:val="20"/>
      </w:rPr>
      <w:tblPr>
        <w:tblCellMar>
          <w:top w:w="0" w:type="dxa"/>
          <w:left w:w="115" w:type="dxa"/>
          <w:bottom w:w="0" w:type="dxa"/>
          <w:right w:w="115" w:type="dxa"/>
        </w:tblCellMar>
      </w:tblPr>
    </w:tblStylePr>
  </w:style>
  <w:style w:type="paragraph" w:customStyle="1" w:styleId="Tabletitle">
    <w:name w:val="Table title"/>
    <w:basedOn w:val="Normal"/>
    <w:uiPriority w:val="99"/>
    <w:qFormat/>
    <w:rsid w:val="3C9DB128"/>
    <w:pPr>
      <w:spacing w:before="60" w:after="60"/>
    </w:pPr>
    <w:rPr>
      <w:rFonts w:ascii="Arial" w:hAnsi="Arial"/>
      <w:b/>
      <w:bCs/>
      <w:color w:val="1F487C"/>
      <w:sz w:val="18"/>
      <w:szCs w:val="18"/>
      <w:lang w:val="en-US"/>
    </w:rPr>
  </w:style>
  <w:style w:type="paragraph" w:customStyle="1" w:styleId="Level21CharChar2CharChar">
    <w:name w:val="Level 2: 1. Char Char2 Char Char"/>
    <w:rsid w:val="003176AF"/>
    <w:pPr>
      <w:spacing w:before="28" w:after="120"/>
      <w:ind w:left="360"/>
      <w:jc w:val="both"/>
      <w:outlineLvl w:val="4"/>
    </w:pPr>
    <w:rPr>
      <w:rFonts w:ascii="Arial" w:eastAsia="MS Mincho" w:hAnsi="Arial" w:cs="Arial"/>
      <w:sz w:val="20"/>
      <w:szCs w:val="20"/>
      <w:lang w:val="en-US" w:eastAsia="ja-JP"/>
    </w:rPr>
  </w:style>
  <w:style w:type="paragraph" w:customStyle="1" w:styleId="CNTableTextLeft">
    <w:name w:val="CN Table Text Left"/>
    <w:basedOn w:val="Normal"/>
    <w:uiPriority w:val="1"/>
    <w:rsid w:val="3C9DB128"/>
    <w:rPr>
      <w:rFonts w:ascii="Arial" w:hAnsi="Arial"/>
      <w:sz w:val="18"/>
      <w:szCs w:val="18"/>
      <w:lang w:val="en-US"/>
    </w:rPr>
  </w:style>
  <w:style w:type="character" w:styleId="UnresolvedMention">
    <w:name w:val="Unresolved Mention"/>
    <w:basedOn w:val="DefaultParagraphFont"/>
    <w:uiPriority w:val="99"/>
    <w:semiHidden/>
    <w:unhideWhenUsed/>
    <w:rsid w:val="006C5936"/>
    <w:rPr>
      <w:color w:val="605E5C"/>
      <w:shd w:val="clear" w:color="auto" w:fill="E1DFDD"/>
    </w:rPr>
  </w:style>
  <w:style w:type="character" w:styleId="Strong">
    <w:name w:val="Strong"/>
    <w:basedOn w:val="DefaultParagraphFont"/>
    <w:uiPriority w:val="22"/>
    <w:qFormat/>
    <w:rsid w:val="00E476D1"/>
    <w:rPr>
      <w:b/>
      <w:bCs/>
    </w:rPr>
  </w:style>
  <w:style w:type="character" w:customStyle="1" w:styleId="confluence-jim-macro">
    <w:name w:val="confluence-jim-macro"/>
    <w:basedOn w:val="DefaultParagraphFont"/>
    <w:rsid w:val="00E476D1"/>
  </w:style>
  <w:style w:type="character" w:customStyle="1" w:styleId="summary">
    <w:name w:val="summary"/>
    <w:basedOn w:val="DefaultParagraphFont"/>
    <w:rsid w:val="00E476D1"/>
  </w:style>
  <w:style w:type="character" w:customStyle="1" w:styleId="aui-lozenge">
    <w:name w:val="aui-lozenge"/>
    <w:basedOn w:val="DefaultParagraphFont"/>
    <w:rsid w:val="00E476D1"/>
  </w:style>
  <w:style w:type="character" w:customStyle="1" w:styleId="status-macro">
    <w:name w:val="status-macro"/>
    <w:basedOn w:val="DefaultParagraphFont"/>
    <w:rsid w:val="00E476D1"/>
  </w:style>
  <w:style w:type="character" w:styleId="Emphasis">
    <w:name w:val="Emphasis"/>
    <w:basedOn w:val="DefaultParagraphFont"/>
    <w:uiPriority w:val="20"/>
    <w:qFormat/>
    <w:rsid w:val="00C41BE0"/>
    <w:rPr>
      <w:i/>
      <w:iCs/>
    </w:rPr>
  </w:style>
  <w:style w:type="character" w:customStyle="1" w:styleId="fabric-text-color-mark">
    <w:name w:val="fabric-text-color-mark"/>
    <w:basedOn w:val="DefaultParagraphFont"/>
    <w:rsid w:val="00C41BE0"/>
  </w:style>
  <w:style w:type="character" w:customStyle="1" w:styleId="css-4fo9sv">
    <w:name w:val="css-4fo9sv"/>
    <w:basedOn w:val="DefaultParagraphFont"/>
    <w:rsid w:val="003A01E9"/>
  </w:style>
  <w:style w:type="character" w:styleId="FollowedHyperlink">
    <w:name w:val="FollowedHyperlink"/>
    <w:basedOn w:val="DefaultParagraphFont"/>
    <w:uiPriority w:val="99"/>
    <w:semiHidden/>
    <w:unhideWhenUsed/>
    <w:rsid w:val="00025827"/>
    <w:rPr>
      <w:color w:val="800080" w:themeColor="followedHyperlink"/>
      <w:u w:val="single"/>
    </w:rPr>
  </w:style>
  <w:style w:type="character" w:customStyle="1" w:styleId="smart-link-title-wrapper">
    <w:name w:val="smart-link-title-wrapper"/>
    <w:basedOn w:val="DefaultParagraphFont"/>
    <w:rsid w:val="009944A4"/>
  </w:style>
  <w:style w:type="character" w:customStyle="1" w:styleId="css-18kwa17">
    <w:name w:val="css-18kwa17"/>
    <w:basedOn w:val="DefaultParagraphFont"/>
    <w:rsid w:val="009944A4"/>
  </w:style>
  <w:style w:type="character" w:customStyle="1" w:styleId="date-node">
    <w:name w:val="date-node"/>
    <w:basedOn w:val="DefaultParagraphFont"/>
    <w:rsid w:val="009944A4"/>
  </w:style>
  <w:style w:type="paragraph" w:styleId="Subtitle">
    <w:name w:val="Subtitle"/>
    <w:basedOn w:val="Normal"/>
    <w:next w:val="Normal"/>
    <w:link w:val="SubtitleChar"/>
    <w:uiPriority w:val="11"/>
    <w:qFormat/>
    <w:rsid w:val="3C9DB128"/>
    <w:rPr>
      <w:rFonts w:eastAsiaTheme="minorEastAsia"/>
      <w:color w:val="5A5A5A"/>
    </w:rPr>
  </w:style>
  <w:style w:type="paragraph" w:styleId="Quote">
    <w:name w:val="Quote"/>
    <w:basedOn w:val="Normal"/>
    <w:next w:val="Normal"/>
    <w:link w:val="QuoteChar"/>
    <w:uiPriority w:val="29"/>
    <w:qFormat/>
    <w:rsid w:val="3C9DB128"/>
    <w:pPr>
      <w:spacing w:before="200"/>
      <w:ind w:left="864" w:right="864"/>
      <w:jc w:val="center"/>
    </w:pPr>
    <w:rPr>
      <w:i/>
      <w:iCs/>
      <w:color w:val="000000" w:themeColor="text1"/>
    </w:rPr>
  </w:style>
  <w:style w:type="paragraph" w:styleId="IntenseQuote">
    <w:name w:val="Intense Quote"/>
    <w:basedOn w:val="Normal"/>
    <w:next w:val="Normal"/>
    <w:link w:val="IntenseQuoteChar"/>
    <w:uiPriority w:val="30"/>
    <w:qFormat/>
    <w:rsid w:val="3C9DB128"/>
    <w:pPr>
      <w:spacing w:before="360" w:after="360"/>
      <w:ind w:left="864" w:right="864"/>
      <w:jc w:val="center"/>
    </w:pPr>
    <w:rPr>
      <w:i/>
      <w:iCs/>
      <w:color w:val="4F80BD"/>
    </w:rPr>
  </w:style>
  <w:style w:type="character" w:customStyle="1" w:styleId="SubtitleChar">
    <w:name w:val="Subtitle Char"/>
    <w:basedOn w:val="DefaultParagraphFont"/>
    <w:link w:val="Subtitle"/>
    <w:uiPriority w:val="11"/>
    <w:rsid w:val="0B5B19FF"/>
    <w:rPr>
      <w:rFonts w:asciiTheme="minorHAnsi" w:eastAsiaTheme="minorEastAsia" w:hAnsiTheme="minorHAnsi" w:cstheme="minorBidi"/>
      <w:noProof w:val="0"/>
      <w:color w:val="5A5A5A"/>
      <w:lang w:val="en-AU"/>
    </w:rPr>
  </w:style>
  <w:style w:type="character" w:customStyle="1" w:styleId="QuoteChar">
    <w:name w:val="Quote Char"/>
    <w:basedOn w:val="DefaultParagraphFont"/>
    <w:link w:val="Quote"/>
    <w:uiPriority w:val="29"/>
    <w:rsid w:val="0B5B19FF"/>
    <w:rPr>
      <w:i/>
      <w:iCs/>
      <w:noProof w:val="0"/>
      <w:color w:val="404040" w:themeColor="text1" w:themeTint="BF"/>
      <w:lang w:val="en-AU"/>
    </w:rPr>
  </w:style>
  <w:style w:type="character" w:customStyle="1" w:styleId="IntenseQuoteChar">
    <w:name w:val="Intense Quote Char"/>
    <w:basedOn w:val="DefaultParagraphFont"/>
    <w:link w:val="IntenseQuote"/>
    <w:uiPriority w:val="30"/>
    <w:rsid w:val="0B5B19FF"/>
    <w:rPr>
      <w:i/>
      <w:iCs/>
      <w:noProof w:val="0"/>
      <w:color w:val="4F81BD" w:themeColor="accent1"/>
      <w:lang w:val="en-AU"/>
    </w:rPr>
  </w:style>
  <w:style w:type="paragraph" w:styleId="EndnoteText">
    <w:name w:val="endnote text"/>
    <w:basedOn w:val="Normal"/>
    <w:link w:val="EndnoteTextChar"/>
    <w:uiPriority w:val="99"/>
    <w:semiHidden/>
    <w:unhideWhenUsed/>
    <w:rsid w:val="3C9DB128"/>
    <w:rPr>
      <w:sz w:val="20"/>
      <w:szCs w:val="20"/>
    </w:rPr>
  </w:style>
  <w:style w:type="character" w:customStyle="1" w:styleId="EndnoteTextChar">
    <w:name w:val="Endnote Text Char"/>
    <w:basedOn w:val="DefaultParagraphFont"/>
    <w:link w:val="EndnoteText"/>
    <w:uiPriority w:val="99"/>
    <w:semiHidden/>
    <w:rsid w:val="0B5B19FF"/>
    <w:rPr>
      <w:noProof w:val="0"/>
      <w:sz w:val="20"/>
      <w:szCs w:val="20"/>
      <w:lang w:val="en-AU"/>
    </w:rPr>
  </w:style>
  <w:style w:type="paragraph" w:customStyle="1" w:styleId="TableParagraph">
    <w:name w:val="Table Paragraph"/>
    <w:basedOn w:val="Normal"/>
    <w:uiPriority w:val="1"/>
    <w:qFormat/>
    <w:rsid w:val="13E4E8C1"/>
    <w:pPr>
      <w:widowControl w:val="0"/>
    </w:pPr>
    <w:rPr>
      <w:rFonts w:ascii="Arial" w:eastAsia="Arial" w:hAnsi="Arial" w:cs="Arial"/>
      <w:sz w:val="22"/>
      <w:szCs w:val="22"/>
      <w:lang w:val="en-US"/>
    </w:rPr>
  </w:style>
  <w:style w:type="paragraph" w:customStyle="1" w:styleId="msonormal0">
    <w:name w:val="msonormal"/>
    <w:basedOn w:val="Normal"/>
    <w:rsid w:val="00AB0BFF"/>
    <w:pPr>
      <w:spacing w:before="100" w:beforeAutospacing="1" w:after="100" w:afterAutospacing="1"/>
    </w:pPr>
  </w:style>
  <w:style w:type="paragraph" w:customStyle="1" w:styleId="font5">
    <w:name w:val="font5"/>
    <w:basedOn w:val="Normal"/>
    <w:rsid w:val="00AB0BFF"/>
    <w:pPr>
      <w:spacing w:before="100" w:beforeAutospacing="1" w:after="100" w:afterAutospacing="1"/>
    </w:pPr>
    <w:rPr>
      <w:rFonts w:ascii="Helvetica Neue" w:hAnsi="Helvetica Neue"/>
      <w:color w:val="172B4D"/>
    </w:rPr>
  </w:style>
  <w:style w:type="paragraph" w:customStyle="1" w:styleId="xl64">
    <w:name w:val="xl64"/>
    <w:basedOn w:val="Normal"/>
    <w:rsid w:val="00AB0BFF"/>
    <w:pPr>
      <w:spacing w:before="100" w:beforeAutospacing="1" w:after="100" w:afterAutospacing="1"/>
    </w:pPr>
    <w:rPr>
      <w:rFonts w:ascii="Helvetica Neue" w:hAnsi="Helvetica Neue"/>
      <w:b/>
      <w:bCs/>
    </w:rPr>
  </w:style>
  <w:style w:type="paragraph" w:customStyle="1" w:styleId="xl65">
    <w:name w:val="xl65"/>
    <w:basedOn w:val="Normal"/>
    <w:rsid w:val="00AB0BFF"/>
    <w:pPr>
      <w:spacing w:before="100" w:beforeAutospacing="1" w:after="100" w:afterAutospacing="1"/>
    </w:pPr>
    <w:rPr>
      <w:color w:val="0563C1"/>
      <w:u w:val="single"/>
    </w:rPr>
  </w:style>
  <w:style w:type="paragraph" w:customStyle="1" w:styleId="xl66">
    <w:name w:val="xl66"/>
    <w:basedOn w:val="Normal"/>
    <w:rsid w:val="00AB0BFF"/>
    <w:pPr>
      <w:spacing w:before="100" w:beforeAutospacing="1" w:after="100" w:afterAutospacing="1"/>
    </w:pPr>
    <w:rPr>
      <w:rFonts w:ascii="Helvetica Neue" w:hAnsi="Helvetica Neue"/>
      <w:b/>
      <w:bCs/>
      <w:color w:val="333333"/>
    </w:rPr>
  </w:style>
  <w:style w:type="paragraph" w:customStyle="1" w:styleId="xl67">
    <w:name w:val="xl67"/>
    <w:basedOn w:val="Normal"/>
    <w:rsid w:val="00AB0BFF"/>
    <w:pPr>
      <w:spacing w:before="100" w:beforeAutospacing="1" w:after="100" w:afterAutospacing="1"/>
    </w:pPr>
    <w:rPr>
      <w:rFonts w:ascii="Helvetica Neue" w:hAnsi="Helvetica Neue"/>
      <w:b/>
      <w:bCs/>
      <w:color w:val="172B4D"/>
    </w:rPr>
  </w:style>
  <w:style w:type="paragraph" w:customStyle="1" w:styleId="xl68">
    <w:name w:val="xl68"/>
    <w:basedOn w:val="Normal"/>
    <w:rsid w:val="00AB0BFF"/>
    <w:pPr>
      <w:spacing w:before="100" w:beforeAutospacing="1" w:after="100" w:afterAutospacing="1"/>
    </w:pPr>
    <w:rPr>
      <w:rFonts w:ascii="Helvetica Neue" w:hAnsi="Helvetica Neue"/>
      <w:color w:val="172B4D"/>
      <w:sz w:val="28"/>
      <w:szCs w:val="28"/>
    </w:rPr>
  </w:style>
  <w:style w:type="character" w:styleId="Mention">
    <w:name w:val="Mention"/>
    <w:basedOn w:val="DefaultParagraphFont"/>
    <w:uiPriority w:val="99"/>
    <w:unhideWhenUsed/>
    <w:rsid w:val="00750FE9"/>
    <w:rPr>
      <w:color w:val="2B579A"/>
      <w:shd w:val="clear" w:color="auto" w:fill="E1DFDD"/>
    </w:rPr>
  </w:style>
  <w:style w:type="paragraph" w:customStyle="1" w:styleId="xmsonormal">
    <w:name w:val="x_msonormal"/>
    <w:basedOn w:val="Normal"/>
    <w:rsid w:val="00CB566F"/>
    <w:rPr>
      <w:rFonts w:ascii="Calibri" w:eastAsiaTheme="minorHAnsi" w:hAnsi="Calibri" w:cs="Calibri"/>
      <w:sz w:val="22"/>
      <w:szCs w:val="22"/>
      <w:lang w:eastAsia="en-AU"/>
    </w:rPr>
  </w:style>
  <w:style w:type="paragraph" w:customStyle="1" w:styleId="pf0">
    <w:name w:val="pf0"/>
    <w:basedOn w:val="Normal"/>
    <w:rsid w:val="00BB56D7"/>
    <w:pPr>
      <w:spacing w:before="100" w:beforeAutospacing="1" w:after="100" w:afterAutospacing="1"/>
    </w:pPr>
    <w:rPr>
      <w:lang w:eastAsia="en-AU"/>
    </w:rPr>
  </w:style>
  <w:style w:type="character" w:customStyle="1" w:styleId="cf01">
    <w:name w:val="cf01"/>
    <w:basedOn w:val="DefaultParagraphFont"/>
    <w:rsid w:val="00BB56D7"/>
    <w:rPr>
      <w:rFonts w:ascii="Segoe UI" w:hAnsi="Segoe UI" w:cs="Segoe UI" w:hint="default"/>
      <w:b/>
      <w:bCs/>
      <w:color w:val="26262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33059">
      <w:bodyDiv w:val="1"/>
      <w:marLeft w:val="0"/>
      <w:marRight w:val="0"/>
      <w:marTop w:val="0"/>
      <w:marBottom w:val="0"/>
      <w:divBdr>
        <w:top w:val="none" w:sz="0" w:space="0" w:color="auto"/>
        <w:left w:val="none" w:sz="0" w:space="0" w:color="auto"/>
        <w:bottom w:val="none" w:sz="0" w:space="0" w:color="auto"/>
        <w:right w:val="none" w:sz="0" w:space="0" w:color="auto"/>
      </w:divBdr>
    </w:div>
    <w:div w:id="9188362">
      <w:bodyDiv w:val="1"/>
      <w:marLeft w:val="0"/>
      <w:marRight w:val="0"/>
      <w:marTop w:val="0"/>
      <w:marBottom w:val="0"/>
      <w:divBdr>
        <w:top w:val="none" w:sz="0" w:space="0" w:color="auto"/>
        <w:left w:val="none" w:sz="0" w:space="0" w:color="auto"/>
        <w:bottom w:val="none" w:sz="0" w:space="0" w:color="auto"/>
        <w:right w:val="none" w:sz="0" w:space="0" w:color="auto"/>
      </w:divBdr>
    </w:div>
    <w:div w:id="12538486">
      <w:bodyDiv w:val="1"/>
      <w:marLeft w:val="0"/>
      <w:marRight w:val="0"/>
      <w:marTop w:val="0"/>
      <w:marBottom w:val="0"/>
      <w:divBdr>
        <w:top w:val="none" w:sz="0" w:space="0" w:color="auto"/>
        <w:left w:val="none" w:sz="0" w:space="0" w:color="auto"/>
        <w:bottom w:val="none" w:sz="0" w:space="0" w:color="auto"/>
        <w:right w:val="none" w:sz="0" w:space="0" w:color="auto"/>
      </w:divBdr>
    </w:div>
    <w:div w:id="24261141">
      <w:bodyDiv w:val="1"/>
      <w:marLeft w:val="0"/>
      <w:marRight w:val="0"/>
      <w:marTop w:val="0"/>
      <w:marBottom w:val="0"/>
      <w:divBdr>
        <w:top w:val="none" w:sz="0" w:space="0" w:color="auto"/>
        <w:left w:val="none" w:sz="0" w:space="0" w:color="auto"/>
        <w:bottom w:val="none" w:sz="0" w:space="0" w:color="auto"/>
        <w:right w:val="none" w:sz="0" w:space="0" w:color="auto"/>
      </w:divBdr>
    </w:div>
    <w:div w:id="37707679">
      <w:bodyDiv w:val="1"/>
      <w:marLeft w:val="0"/>
      <w:marRight w:val="0"/>
      <w:marTop w:val="0"/>
      <w:marBottom w:val="0"/>
      <w:divBdr>
        <w:top w:val="none" w:sz="0" w:space="0" w:color="auto"/>
        <w:left w:val="none" w:sz="0" w:space="0" w:color="auto"/>
        <w:bottom w:val="none" w:sz="0" w:space="0" w:color="auto"/>
        <w:right w:val="none" w:sz="0" w:space="0" w:color="auto"/>
      </w:divBdr>
    </w:div>
    <w:div w:id="52195033">
      <w:bodyDiv w:val="1"/>
      <w:marLeft w:val="0"/>
      <w:marRight w:val="0"/>
      <w:marTop w:val="0"/>
      <w:marBottom w:val="0"/>
      <w:divBdr>
        <w:top w:val="none" w:sz="0" w:space="0" w:color="auto"/>
        <w:left w:val="none" w:sz="0" w:space="0" w:color="auto"/>
        <w:bottom w:val="none" w:sz="0" w:space="0" w:color="auto"/>
        <w:right w:val="none" w:sz="0" w:space="0" w:color="auto"/>
      </w:divBdr>
    </w:div>
    <w:div w:id="59796287">
      <w:bodyDiv w:val="1"/>
      <w:marLeft w:val="0"/>
      <w:marRight w:val="0"/>
      <w:marTop w:val="0"/>
      <w:marBottom w:val="0"/>
      <w:divBdr>
        <w:top w:val="none" w:sz="0" w:space="0" w:color="auto"/>
        <w:left w:val="none" w:sz="0" w:space="0" w:color="auto"/>
        <w:bottom w:val="none" w:sz="0" w:space="0" w:color="auto"/>
        <w:right w:val="none" w:sz="0" w:space="0" w:color="auto"/>
      </w:divBdr>
    </w:div>
    <w:div w:id="62410969">
      <w:bodyDiv w:val="1"/>
      <w:marLeft w:val="0"/>
      <w:marRight w:val="0"/>
      <w:marTop w:val="0"/>
      <w:marBottom w:val="0"/>
      <w:divBdr>
        <w:top w:val="none" w:sz="0" w:space="0" w:color="auto"/>
        <w:left w:val="none" w:sz="0" w:space="0" w:color="auto"/>
        <w:bottom w:val="none" w:sz="0" w:space="0" w:color="auto"/>
        <w:right w:val="none" w:sz="0" w:space="0" w:color="auto"/>
      </w:divBdr>
    </w:div>
    <w:div w:id="78068759">
      <w:bodyDiv w:val="1"/>
      <w:marLeft w:val="0"/>
      <w:marRight w:val="0"/>
      <w:marTop w:val="0"/>
      <w:marBottom w:val="0"/>
      <w:divBdr>
        <w:top w:val="none" w:sz="0" w:space="0" w:color="auto"/>
        <w:left w:val="none" w:sz="0" w:space="0" w:color="auto"/>
        <w:bottom w:val="none" w:sz="0" w:space="0" w:color="auto"/>
        <w:right w:val="none" w:sz="0" w:space="0" w:color="auto"/>
      </w:divBdr>
      <w:divsChild>
        <w:div w:id="420177544">
          <w:marLeft w:val="274"/>
          <w:marRight w:val="0"/>
          <w:marTop w:val="60"/>
          <w:marBottom w:val="60"/>
          <w:divBdr>
            <w:top w:val="none" w:sz="0" w:space="0" w:color="auto"/>
            <w:left w:val="none" w:sz="0" w:space="0" w:color="auto"/>
            <w:bottom w:val="none" w:sz="0" w:space="0" w:color="auto"/>
            <w:right w:val="none" w:sz="0" w:space="0" w:color="auto"/>
          </w:divBdr>
        </w:div>
        <w:div w:id="631248055">
          <w:marLeft w:val="360"/>
          <w:marRight w:val="0"/>
          <w:marTop w:val="60"/>
          <w:marBottom w:val="60"/>
          <w:divBdr>
            <w:top w:val="none" w:sz="0" w:space="0" w:color="auto"/>
            <w:left w:val="none" w:sz="0" w:space="0" w:color="auto"/>
            <w:bottom w:val="none" w:sz="0" w:space="0" w:color="auto"/>
            <w:right w:val="none" w:sz="0" w:space="0" w:color="auto"/>
          </w:divBdr>
        </w:div>
        <w:div w:id="762148457">
          <w:marLeft w:val="274"/>
          <w:marRight w:val="0"/>
          <w:marTop w:val="60"/>
          <w:marBottom w:val="60"/>
          <w:divBdr>
            <w:top w:val="none" w:sz="0" w:space="0" w:color="auto"/>
            <w:left w:val="none" w:sz="0" w:space="0" w:color="auto"/>
            <w:bottom w:val="none" w:sz="0" w:space="0" w:color="auto"/>
            <w:right w:val="none" w:sz="0" w:space="0" w:color="auto"/>
          </w:divBdr>
        </w:div>
        <w:div w:id="1545097093">
          <w:marLeft w:val="360"/>
          <w:marRight w:val="0"/>
          <w:marTop w:val="60"/>
          <w:marBottom w:val="60"/>
          <w:divBdr>
            <w:top w:val="none" w:sz="0" w:space="0" w:color="auto"/>
            <w:left w:val="none" w:sz="0" w:space="0" w:color="auto"/>
            <w:bottom w:val="none" w:sz="0" w:space="0" w:color="auto"/>
            <w:right w:val="none" w:sz="0" w:space="0" w:color="auto"/>
          </w:divBdr>
        </w:div>
        <w:div w:id="1850176547">
          <w:marLeft w:val="274"/>
          <w:marRight w:val="0"/>
          <w:marTop w:val="60"/>
          <w:marBottom w:val="60"/>
          <w:divBdr>
            <w:top w:val="none" w:sz="0" w:space="0" w:color="auto"/>
            <w:left w:val="none" w:sz="0" w:space="0" w:color="auto"/>
            <w:bottom w:val="none" w:sz="0" w:space="0" w:color="auto"/>
            <w:right w:val="none" w:sz="0" w:space="0" w:color="auto"/>
          </w:divBdr>
        </w:div>
        <w:div w:id="1897618759">
          <w:marLeft w:val="360"/>
          <w:marRight w:val="0"/>
          <w:marTop w:val="60"/>
          <w:marBottom w:val="60"/>
          <w:divBdr>
            <w:top w:val="none" w:sz="0" w:space="0" w:color="auto"/>
            <w:left w:val="none" w:sz="0" w:space="0" w:color="auto"/>
            <w:bottom w:val="none" w:sz="0" w:space="0" w:color="auto"/>
            <w:right w:val="none" w:sz="0" w:space="0" w:color="auto"/>
          </w:divBdr>
        </w:div>
        <w:div w:id="1991933804">
          <w:marLeft w:val="360"/>
          <w:marRight w:val="0"/>
          <w:marTop w:val="60"/>
          <w:marBottom w:val="60"/>
          <w:divBdr>
            <w:top w:val="none" w:sz="0" w:space="0" w:color="auto"/>
            <w:left w:val="none" w:sz="0" w:space="0" w:color="auto"/>
            <w:bottom w:val="none" w:sz="0" w:space="0" w:color="auto"/>
            <w:right w:val="none" w:sz="0" w:space="0" w:color="auto"/>
          </w:divBdr>
        </w:div>
      </w:divsChild>
    </w:div>
    <w:div w:id="82990465">
      <w:bodyDiv w:val="1"/>
      <w:marLeft w:val="0"/>
      <w:marRight w:val="0"/>
      <w:marTop w:val="0"/>
      <w:marBottom w:val="0"/>
      <w:divBdr>
        <w:top w:val="none" w:sz="0" w:space="0" w:color="auto"/>
        <w:left w:val="none" w:sz="0" w:space="0" w:color="auto"/>
        <w:bottom w:val="none" w:sz="0" w:space="0" w:color="auto"/>
        <w:right w:val="none" w:sz="0" w:space="0" w:color="auto"/>
      </w:divBdr>
    </w:div>
    <w:div w:id="92013772">
      <w:bodyDiv w:val="1"/>
      <w:marLeft w:val="0"/>
      <w:marRight w:val="0"/>
      <w:marTop w:val="0"/>
      <w:marBottom w:val="0"/>
      <w:divBdr>
        <w:top w:val="none" w:sz="0" w:space="0" w:color="auto"/>
        <w:left w:val="none" w:sz="0" w:space="0" w:color="auto"/>
        <w:bottom w:val="none" w:sz="0" w:space="0" w:color="auto"/>
        <w:right w:val="none" w:sz="0" w:space="0" w:color="auto"/>
      </w:divBdr>
    </w:div>
    <w:div w:id="98260396">
      <w:bodyDiv w:val="1"/>
      <w:marLeft w:val="0"/>
      <w:marRight w:val="0"/>
      <w:marTop w:val="0"/>
      <w:marBottom w:val="0"/>
      <w:divBdr>
        <w:top w:val="none" w:sz="0" w:space="0" w:color="auto"/>
        <w:left w:val="none" w:sz="0" w:space="0" w:color="auto"/>
        <w:bottom w:val="none" w:sz="0" w:space="0" w:color="auto"/>
        <w:right w:val="none" w:sz="0" w:space="0" w:color="auto"/>
      </w:divBdr>
    </w:div>
    <w:div w:id="99178792">
      <w:bodyDiv w:val="1"/>
      <w:marLeft w:val="0"/>
      <w:marRight w:val="0"/>
      <w:marTop w:val="0"/>
      <w:marBottom w:val="0"/>
      <w:divBdr>
        <w:top w:val="none" w:sz="0" w:space="0" w:color="auto"/>
        <w:left w:val="none" w:sz="0" w:space="0" w:color="auto"/>
        <w:bottom w:val="none" w:sz="0" w:space="0" w:color="auto"/>
        <w:right w:val="none" w:sz="0" w:space="0" w:color="auto"/>
      </w:divBdr>
    </w:div>
    <w:div w:id="105078597">
      <w:bodyDiv w:val="1"/>
      <w:marLeft w:val="0"/>
      <w:marRight w:val="0"/>
      <w:marTop w:val="0"/>
      <w:marBottom w:val="0"/>
      <w:divBdr>
        <w:top w:val="none" w:sz="0" w:space="0" w:color="auto"/>
        <w:left w:val="none" w:sz="0" w:space="0" w:color="auto"/>
        <w:bottom w:val="none" w:sz="0" w:space="0" w:color="auto"/>
        <w:right w:val="none" w:sz="0" w:space="0" w:color="auto"/>
      </w:divBdr>
      <w:divsChild>
        <w:div w:id="3096305">
          <w:marLeft w:val="274"/>
          <w:marRight w:val="0"/>
          <w:marTop w:val="0"/>
          <w:marBottom w:val="0"/>
          <w:divBdr>
            <w:top w:val="none" w:sz="0" w:space="0" w:color="auto"/>
            <w:left w:val="none" w:sz="0" w:space="0" w:color="auto"/>
            <w:bottom w:val="none" w:sz="0" w:space="0" w:color="auto"/>
            <w:right w:val="none" w:sz="0" w:space="0" w:color="auto"/>
          </w:divBdr>
        </w:div>
        <w:div w:id="311059693">
          <w:marLeft w:val="274"/>
          <w:marRight w:val="0"/>
          <w:marTop w:val="0"/>
          <w:marBottom w:val="0"/>
          <w:divBdr>
            <w:top w:val="none" w:sz="0" w:space="0" w:color="auto"/>
            <w:left w:val="none" w:sz="0" w:space="0" w:color="auto"/>
            <w:bottom w:val="none" w:sz="0" w:space="0" w:color="auto"/>
            <w:right w:val="none" w:sz="0" w:space="0" w:color="auto"/>
          </w:divBdr>
        </w:div>
        <w:div w:id="489751997">
          <w:marLeft w:val="274"/>
          <w:marRight w:val="0"/>
          <w:marTop w:val="0"/>
          <w:marBottom w:val="0"/>
          <w:divBdr>
            <w:top w:val="none" w:sz="0" w:space="0" w:color="auto"/>
            <w:left w:val="none" w:sz="0" w:space="0" w:color="auto"/>
            <w:bottom w:val="none" w:sz="0" w:space="0" w:color="auto"/>
            <w:right w:val="none" w:sz="0" w:space="0" w:color="auto"/>
          </w:divBdr>
        </w:div>
        <w:div w:id="754980935">
          <w:marLeft w:val="274"/>
          <w:marRight w:val="0"/>
          <w:marTop w:val="0"/>
          <w:marBottom w:val="0"/>
          <w:divBdr>
            <w:top w:val="none" w:sz="0" w:space="0" w:color="auto"/>
            <w:left w:val="none" w:sz="0" w:space="0" w:color="auto"/>
            <w:bottom w:val="none" w:sz="0" w:space="0" w:color="auto"/>
            <w:right w:val="none" w:sz="0" w:space="0" w:color="auto"/>
          </w:divBdr>
        </w:div>
        <w:div w:id="774441555">
          <w:marLeft w:val="274"/>
          <w:marRight w:val="0"/>
          <w:marTop w:val="0"/>
          <w:marBottom w:val="0"/>
          <w:divBdr>
            <w:top w:val="none" w:sz="0" w:space="0" w:color="auto"/>
            <w:left w:val="none" w:sz="0" w:space="0" w:color="auto"/>
            <w:bottom w:val="none" w:sz="0" w:space="0" w:color="auto"/>
            <w:right w:val="none" w:sz="0" w:space="0" w:color="auto"/>
          </w:divBdr>
        </w:div>
        <w:div w:id="915700691">
          <w:marLeft w:val="274"/>
          <w:marRight w:val="0"/>
          <w:marTop w:val="0"/>
          <w:marBottom w:val="0"/>
          <w:divBdr>
            <w:top w:val="none" w:sz="0" w:space="0" w:color="auto"/>
            <w:left w:val="none" w:sz="0" w:space="0" w:color="auto"/>
            <w:bottom w:val="none" w:sz="0" w:space="0" w:color="auto"/>
            <w:right w:val="none" w:sz="0" w:space="0" w:color="auto"/>
          </w:divBdr>
        </w:div>
        <w:div w:id="1776944615">
          <w:marLeft w:val="274"/>
          <w:marRight w:val="0"/>
          <w:marTop w:val="0"/>
          <w:marBottom w:val="0"/>
          <w:divBdr>
            <w:top w:val="none" w:sz="0" w:space="0" w:color="auto"/>
            <w:left w:val="none" w:sz="0" w:space="0" w:color="auto"/>
            <w:bottom w:val="none" w:sz="0" w:space="0" w:color="auto"/>
            <w:right w:val="none" w:sz="0" w:space="0" w:color="auto"/>
          </w:divBdr>
        </w:div>
        <w:div w:id="1858617914">
          <w:marLeft w:val="274"/>
          <w:marRight w:val="0"/>
          <w:marTop w:val="0"/>
          <w:marBottom w:val="0"/>
          <w:divBdr>
            <w:top w:val="none" w:sz="0" w:space="0" w:color="auto"/>
            <w:left w:val="none" w:sz="0" w:space="0" w:color="auto"/>
            <w:bottom w:val="none" w:sz="0" w:space="0" w:color="auto"/>
            <w:right w:val="none" w:sz="0" w:space="0" w:color="auto"/>
          </w:divBdr>
        </w:div>
        <w:div w:id="2052681041">
          <w:marLeft w:val="274"/>
          <w:marRight w:val="0"/>
          <w:marTop w:val="0"/>
          <w:marBottom w:val="0"/>
          <w:divBdr>
            <w:top w:val="none" w:sz="0" w:space="0" w:color="auto"/>
            <w:left w:val="none" w:sz="0" w:space="0" w:color="auto"/>
            <w:bottom w:val="none" w:sz="0" w:space="0" w:color="auto"/>
            <w:right w:val="none" w:sz="0" w:space="0" w:color="auto"/>
          </w:divBdr>
        </w:div>
      </w:divsChild>
    </w:div>
    <w:div w:id="105544554">
      <w:bodyDiv w:val="1"/>
      <w:marLeft w:val="0"/>
      <w:marRight w:val="0"/>
      <w:marTop w:val="0"/>
      <w:marBottom w:val="0"/>
      <w:divBdr>
        <w:top w:val="none" w:sz="0" w:space="0" w:color="auto"/>
        <w:left w:val="none" w:sz="0" w:space="0" w:color="auto"/>
        <w:bottom w:val="none" w:sz="0" w:space="0" w:color="auto"/>
        <w:right w:val="none" w:sz="0" w:space="0" w:color="auto"/>
      </w:divBdr>
    </w:div>
    <w:div w:id="111411949">
      <w:bodyDiv w:val="1"/>
      <w:marLeft w:val="0"/>
      <w:marRight w:val="0"/>
      <w:marTop w:val="0"/>
      <w:marBottom w:val="0"/>
      <w:divBdr>
        <w:top w:val="none" w:sz="0" w:space="0" w:color="auto"/>
        <w:left w:val="none" w:sz="0" w:space="0" w:color="auto"/>
        <w:bottom w:val="none" w:sz="0" w:space="0" w:color="auto"/>
        <w:right w:val="none" w:sz="0" w:space="0" w:color="auto"/>
      </w:divBdr>
    </w:div>
    <w:div w:id="113715011">
      <w:bodyDiv w:val="1"/>
      <w:marLeft w:val="0"/>
      <w:marRight w:val="0"/>
      <w:marTop w:val="0"/>
      <w:marBottom w:val="0"/>
      <w:divBdr>
        <w:top w:val="none" w:sz="0" w:space="0" w:color="auto"/>
        <w:left w:val="none" w:sz="0" w:space="0" w:color="auto"/>
        <w:bottom w:val="none" w:sz="0" w:space="0" w:color="auto"/>
        <w:right w:val="none" w:sz="0" w:space="0" w:color="auto"/>
      </w:divBdr>
    </w:div>
    <w:div w:id="119959813">
      <w:bodyDiv w:val="1"/>
      <w:marLeft w:val="0"/>
      <w:marRight w:val="0"/>
      <w:marTop w:val="0"/>
      <w:marBottom w:val="0"/>
      <w:divBdr>
        <w:top w:val="none" w:sz="0" w:space="0" w:color="auto"/>
        <w:left w:val="none" w:sz="0" w:space="0" w:color="auto"/>
        <w:bottom w:val="none" w:sz="0" w:space="0" w:color="auto"/>
        <w:right w:val="none" w:sz="0" w:space="0" w:color="auto"/>
      </w:divBdr>
      <w:divsChild>
        <w:div w:id="24185829">
          <w:marLeft w:val="547"/>
          <w:marRight w:val="0"/>
          <w:marTop w:val="0"/>
          <w:marBottom w:val="0"/>
          <w:divBdr>
            <w:top w:val="none" w:sz="0" w:space="0" w:color="auto"/>
            <w:left w:val="none" w:sz="0" w:space="0" w:color="auto"/>
            <w:bottom w:val="none" w:sz="0" w:space="0" w:color="auto"/>
            <w:right w:val="none" w:sz="0" w:space="0" w:color="auto"/>
          </w:divBdr>
        </w:div>
        <w:div w:id="125390793">
          <w:marLeft w:val="1267"/>
          <w:marRight w:val="0"/>
          <w:marTop w:val="0"/>
          <w:marBottom w:val="0"/>
          <w:divBdr>
            <w:top w:val="none" w:sz="0" w:space="0" w:color="auto"/>
            <w:left w:val="none" w:sz="0" w:space="0" w:color="auto"/>
            <w:bottom w:val="none" w:sz="0" w:space="0" w:color="auto"/>
            <w:right w:val="none" w:sz="0" w:space="0" w:color="auto"/>
          </w:divBdr>
        </w:div>
        <w:div w:id="332074892">
          <w:marLeft w:val="1267"/>
          <w:marRight w:val="0"/>
          <w:marTop w:val="0"/>
          <w:marBottom w:val="0"/>
          <w:divBdr>
            <w:top w:val="none" w:sz="0" w:space="0" w:color="auto"/>
            <w:left w:val="none" w:sz="0" w:space="0" w:color="auto"/>
            <w:bottom w:val="none" w:sz="0" w:space="0" w:color="auto"/>
            <w:right w:val="none" w:sz="0" w:space="0" w:color="auto"/>
          </w:divBdr>
        </w:div>
        <w:div w:id="506140990">
          <w:marLeft w:val="1267"/>
          <w:marRight w:val="0"/>
          <w:marTop w:val="0"/>
          <w:marBottom w:val="0"/>
          <w:divBdr>
            <w:top w:val="none" w:sz="0" w:space="0" w:color="auto"/>
            <w:left w:val="none" w:sz="0" w:space="0" w:color="auto"/>
            <w:bottom w:val="none" w:sz="0" w:space="0" w:color="auto"/>
            <w:right w:val="none" w:sz="0" w:space="0" w:color="auto"/>
          </w:divBdr>
        </w:div>
        <w:div w:id="600992340">
          <w:marLeft w:val="547"/>
          <w:marRight w:val="0"/>
          <w:marTop w:val="0"/>
          <w:marBottom w:val="0"/>
          <w:divBdr>
            <w:top w:val="none" w:sz="0" w:space="0" w:color="auto"/>
            <w:left w:val="none" w:sz="0" w:space="0" w:color="auto"/>
            <w:bottom w:val="none" w:sz="0" w:space="0" w:color="auto"/>
            <w:right w:val="none" w:sz="0" w:space="0" w:color="auto"/>
          </w:divBdr>
        </w:div>
        <w:div w:id="776220215">
          <w:marLeft w:val="274"/>
          <w:marRight w:val="0"/>
          <w:marTop w:val="0"/>
          <w:marBottom w:val="0"/>
          <w:divBdr>
            <w:top w:val="none" w:sz="0" w:space="0" w:color="auto"/>
            <w:left w:val="none" w:sz="0" w:space="0" w:color="auto"/>
            <w:bottom w:val="none" w:sz="0" w:space="0" w:color="auto"/>
            <w:right w:val="none" w:sz="0" w:space="0" w:color="auto"/>
          </w:divBdr>
        </w:div>
        <w:div w:id="1025600840">
          <w:marLeft w:val="1267"/>
          <w:marRight w:val="0"/>
          <w:marTop w:val="0"/>
          <w:marBottom w:val="0"/>
          <w:divBdr>
            <w:top w:val="none" w:sz="0" w:space="0" w:color="auto"/>
            <w:left w:val="none" w:sz="0" w:space="0" w:color="auto"/>
            <w:bottom w:val="none" w:sz="0" w:space="0" w:color="auto"/>
            <w:right w:val="none" w:sz="0" w:space="0" w:color="auto"/>
          </w:divBdr>
        </w:div>
        <w:div w:id="1342511291">
          <w:marLeft w:val="547"/>
          <w:marRight w:val="0"/>
          <w:marTop w:val="0"/>
          <w:marBottom w:val="0"/>
          <w:divBdr>
            <w:top w:val="none" w:sz="0" w:space="0" w:color="auto"/>
            <w:left w:val="none" w:sz="0" w:space="0" w:color="auto"/>
            <w:bottom w:val="none" w:sz="0" w:space="0" w:color="auto"/>
            <w:right w:val="none" w:sz="0" w:space="0" w:color="auto"/>
          </w:divBdr>
        </w:div>
        <w:div w:id="1430925953">
          <w:marLeft w:val="274"/>
          <w:marRight w:val="0"/>
          <w:marTop w:val="0"/>
          <w:marBottom w:val="0"/>
          <w:divBdr>
            <w:top w:val="none" w:sz="0" w:space="0" w:color="auto"/>
            <w:left w:val="none" w:sz="0" w:space="0" w:color="auto"/>
            <w:bottom w:val="none" w:sz="0" w:space="0" w:color="auto"/>
            <w:right w:val="none" w:sz="0" w:space="0" w:color="auto"/>
          </w:divBdr>
        </w:div>
        <w:div w:id="1586722217">
          <w:marLeft w:val="547"/>
          <w:marRight w:val="0"/>
          <w:marTop w:val="0"/>
          <w:marBottom w:val="0"/>
          <w:divBdr>
            <w:top w:val="none" w:sz="0" w:space="0" w:color="auto"/>
            <w:left w:val="none" w:sz="0" w:space="0" w:color="auto"/>
            <w:bottom w:val="none" w:sz="0" w:space="0" w:color="auto"/>
            <w:right w:val="none" w:sz="0" w:space="0" w:color="auto"/>
          </w:divBdr>
        </w:div>
        <w:div w:id="1597206713">
          <w:marLeft w:val="1267"/>
          <w:marRight w:val="0"/>
          <w:marTop w:val="0"/>
          <w:marBottom w:val="0"/>
          <w:divBdr>
            <w:top w:val="none" w:sz="0" w:space="0" w:color="auto"/>
            <w:left w:val="none" w:sz="0" w:space="0" w:color="auto"/>
            <w:bottom w:val="none" w:sz="0" w:space="0" w:color="auto"/>
            <w:right w:val="none" w:sz="0" w:space="0" w:color="auto"/>
          </w:divBdr>
        </w:div>
        <w:div w:id="1619141982">
          <w:marLeft w:val="547"/>
          <w:marRight w:val="0"/>
          <w:marTop w:val="0"/>
          <w:marBottom w:val="0"/>
          <w:divBdr>
            <w:top w:val="none" w:sz="0" w:space="0" w:color="auto"/>
            <w:left w:val="none" w:sz="0" w:space="0" w:color="auto"/>
            <w:bottom w:val="none" w:sz="0" w:space="0" w:color="auto"/>
            <w:right w:val="none" w:sz="0" w:space="0" w:color="auto"/>
          </w:divBdr>
        </w:div>
        <w:div w:id="1656294611">
          <w:marLeft w:val="547"/>
          <w:marRight w:val="0"/>
          <w:marTop w:val="0"/>
          <w:marBottom w:val="0"/>
          <w:divBdr>
            <w:top w:val="none" w:sz="0" w:space="0" w:color="auto"/>
            <w:left w:val="none" w:sz="0" w:space="0" w:color="auto"/>
            <w:bottom w:val="none" w:sz="0" w:space="0" w:color="auto"/>
            <w:right w:val="none" w:sz="0" w:space="0" w:color="auto"/>
          </w:divBdr>
        </w:div>
        <w:div w:id="1848982172">
          <w:marLeft w:val="1267"/>
          <w:marRight w:val="0"/>
          <w:marTop w:val="0"/>
          <w:marBottom w:val="0"/>
          <w:divBdr>
            <w:top w:val="none" w:sz="0" w:space="0" w:color="auto"/>
            <w:left w:val="none" w:sz="0" w:space="0" w:color="auto"/>
            <w:bottom w:val="none" w:sz="0" w:space="0" w:color="auto"/>
            <w:right w:val="none" w:sz="0" w:space="0" w:color="auto"/>
          </w:divBdr>
        </w:div>
        <w:div w:id="1860121555">
          <w:marLeft w:val="547"/>
          <w:marRight w:val="0"/>
          <w:marTop w:val="0"/>
          <w:marBottom w:val="0"/>
          <w:divBdr>
            <w:top w:val="none" w:sz="0" w:space="0" w:color="auto"/>
            <w:left w:val="none" w:sz="0" w:space="0" w:color="auto"/>
            <w:bottom w:val="none" w:sz="0" w:space="0" w:color="auto"/>
            <w:right w:val="none" w:sz="0" w:space="0" w:color="auto"/>
          </w:divBdr>
        </w:div>
      </w:divsChild>
    </w:div>
    <w:div w:id="125584351">
      <w:bodyDiv w:val="1"/>
      <w:marLeft w:val="0"/>
      <w:marRight w:val="0"/>
      <w:marTop w:val="0"/>
      <w:marBottom w:val="0"/>
      <w:divBdr>
        <w:top w:val="none" w:sz="0" w:space="0" w:color="auto"/>
        <w:left w:val="none" w:sz="0" w:space="0" w:color="auto"/>
        <w:bottom w:val="none" w:sz="0" w:space="0" w:color="auto"/>
        <w:right w:val="none" w:sz="0" w:space="0" w:color="auto"/>
      </w:divBdr>
    </w:div>
    <w:div w:id="131365817">
      <w:bodyDiv w:val="1"/>
      <w:marLeft w:val="0"/>
      <w:marRight w:val="0"/>
      <w:marTop w:val="0"/>
      <w:marBottom w:val="0"/>
      <w:divBdr>
        <w:top w:val="none" w:sz="0" w:space="0" w:color="auto"/>
        <w:left w:val="none" w:sz="0" w:space="0" w:color="auto"/>
        <w:bottom w:val="none" w:sz="0" w:space="0" w:color="auto"/>
        <w:right w:val="none" w:sz="0" w:space="0" w:color="auto"/>
      </w:divBdr>
    </w:div>
    <w:div w:id="137888718">
      <w:bodyDiv w:val="1"/>
      <w:marLeft w:val="0"/>
      <w:marRight w:val="0"/>
      <w:marTop w:val="0"/>
      <w:marBottom w:val="0"/>
      <w:divBdr>
        <w:top w:val="none" w:sz="0" w:space="0" w:color="auto"/>
        <w:left w:val="none" w:sz="0" w:space="0" w:color="auto"/>
        <w:bottom w:val="none" w:sz="0" w:space="0" w:color="auto"/>
        <w:right w:val="none" w:sz="0" w:space="0" w:color="auto"/>
      </w:divBdr>
      <w:divsChild>
        <w:div w:id="166217710">
          <w:marLeft w:val="274"/>
          <w:marRight w:val="0"/>
          <w:marTop w:val="0"/>
          <w:marBottom w:val="0"/>
          <w:divBdr>
            <w:top w:val="none" w:sz="0" w:space="0" w:color="auto"/>
            <w:left w:val="none" w:sz="0" w:space="0" w:color="auto"/>
            <w:bottom w:val="none" w:sz="0" w:space="0" w:color="auto"/>
            <w:right w:val="none" w:sz="0" w:space="0" w:color="auto"/>
          </w:divBdr>
        </w:div>
      </w:divsChild>
    </w:div>
    <w:div w:id="141391456">
      <w:bodyDiv w:val="1"/>
      <w:marLeft w:val="0"/>
      <w:marRight w:val="0"/>
      <w:marTop w:val="0"/>
      <w:marBottom w:val="0"/>
      <w:divBdr>
        <w:top w:val="none" w:sz="0" w:space="0" w:color="auto"/>
        <w:left w:val="none" w:sz="0" w:space="0" w:color="auto"/>
        <w:bottom w:val="none" w:sz="0" w:space="0" w:color="auto"/>
        <w:right w:val="none" w:sz="0" w:space="0" w:color="auto"/>
      </w:divBdr>
    </w:div>
    <w:div w:id="149685340">
      <w:bodyDiv w:val="1"/>
      <w:marLeft w:val="0"/>
      <w:marRight w:val="0"/>
      <w:marTop w:val="0"/>
      <w:marBottom w:val="0"/>
      <w:divBdr>
        <w:top w:val="none" w:sz="0" w:space="0" w:color="auto"/>
        <w:left w:val="none" w:sz="0" w:space="0" w:color="auto"/>
        <w:bottom w:val="none" w:sz="0" w:space="0" w:color="auto"/>
        <w:right w:val="none" w:sz="0" w:space="0" w:color="auto"/>
      </w:divBdr>
    </w:div>
    <w:div w:id="172768883">
      <w:bodyDiv w:val="1"/>
      <w:marLeft w:val="0"/>
      <w:marRight w:val="0"/>
      <w:marTop w:val="0"/>
      <w:marBottom w:val="0"/>
      <w:divBdr>
        <w:top w:val="none" w:sz="0" w:space="0" w:color="auto"/>
        <w:left w:val="none" w:sz="0" w:space="0" w:color="auto"/>
        <w:bottom w:val="none" w:sz="0" w:space="0" w:color="auto"/>
        <w:right w:val="none" w:sz="0" w:space="0" w:color="auto"/>
      </w:divBdr>
    </w:div>
    <w:div w:id="175660959">
      <w:bodyDiv w:val="1"/>
      <w:marLeft w:val="0"/>
      <w:marRight w:val="0"/>
      <w:marTop w:val="0"/>
      <w:marBottom w:val="0"/>
      <w:divBdr>
        <w:top w:val="none" w:sz="0" w:space="0" w:color="auto"/>
        <w:left w:val="none" w:sz="0" w:space="0" w:color="auto"/>
        <w:bottom w:val="none" w:sz="0" w:space="0" w:color="auto"/>
        <w:right w:val="none" w:sz="0" w:space="0" w:color="auto"/>
      </w:divBdr>
    </w:div>
    <w:div w:id="177546038">
      <w:bodyDiv w:val="1"/>
      <w:marLeft w:val="0"/>
      <w:marRight w:val="0"/>
      <w:marTop w:val="0"/>
      <w:marBottom w:val="0"/>
      <w:divBdr>
        <w:top w:val="none" w:sz="0" w:space="0" w:color="auto"/>
        <w:left w:val="none" w:sz="0" w:space="0" w:color="auto"/>
        <w:bottom w:val="none" w:sz="0" w:space="0" w:color="auto"/>
        <w:right w:val="none" w:sz="0" w:space="0" w:color="auto"/>
      </w:divBdr>
    </w:div>
    <w:div w:id="181012708">
      <w:bodyDiv w:val="1"/>
      <w:marLeft w:val="0"/>
      <w:marRight w:val="0"/>
      <w:marTop w:val="0"/>
      <w:marBottom w:val="0"/>
      <w:divBdr>
        <w:top w:val="none" w:sz="0" w:space="0" w:color="auto"/>
        <w:left w:val="none" w:sz="0" w:space="0" w:color="auto"/>
        <w:bottom w:val="none" w:sz="0" w:space="0" w:color="auto"/>
        <w:right w:val="none" w:sz="0" w:space="0" w:color="auto"/>
      </w:divBdr>
      <w:divsChild>
        <w:div w:id="86585620">
          <w:marLeft w:val="274"/>
          <w:marRight w:val="0"/>
          <w:marTop w:val="0"/>
          <w:marBottom w:val="0"/>
          <w:divBdr>
            <w:top w:val="none" w:sz="0" w:space="0" w:color="auto"/>
            <w:left w:val="none" w:sz="0" w:space="0" w:color="auto"/>
            <w:bottom w:val="none" w:sz="0" w:space="0" w:color="auto"/>
            <w:right w:val="none" w:sz="0" w:space="0" w:color="auto"/>
          </w:divBdr>
        </w:div>
        <w:div w:id="159003496">
          <w:marLeft w:val="274"/>
          <w:marRight w:val="0"/>
          <w:marTop w:val="0"/>
          <w:marBottom w:val="0"/>
          <w:divBdr>
            <w:top w:val="none" w:sz="0" w:space="0" w:color="auto"/>
            <w:left w:val="none" w:sz="0" w:space="0" w:color="auto"/>
            <w:bottom w:val="none" w:sz="0" w:space="0" w:color="auto"/>
            <w:right w:val="none" w:sz="0" w:space="0" w:color="auto"/>
          </w:divBdr>
        </w:div>
        <w:div w:id="852839603">
          <w:marLeft w:val="274"/>
          <w:marRight w:val="0"/>
          <w:marTop w:val="0"/>
          <w:marBottom w:val="0"/>
          <w:divBdr>
            <w:top w:val="none" w:sz="0" w:space="0" w:color="auto"/>
            <w:left w:val="none" w:sz="0" w:space="0" w:color="auto"/>
            <w:bottom w:val="none" w:sz="0" w:space="0" w:color="auto"/>
            <w:right w:val="none" w:sz="0" w:space="0" w:color="auto"/>
          </w:divBdr>
        </w:div>
        <w:div w:id="1008751351">
          <w:marLeft w:val="274"/>
          <w:marRight w:val="0"/>
          <w:marTop w:val="0"/>
          <w:marBottom w:val="0"/>
          <w:divBdr>
            <w:top w:val="none" w:sz="0" w:space="0" w:color="auto"/>
            <w:left w:val="none" w:sz="0" w:space="0" w:color="auto"/>
            <w:bottom w:val="none" w:sz="0" w:space="0" w:color="auto"/>
            <w:right w:val="none" w:sz="0" w:space="0" w:color="auto"/>
          </w:divBdr>
        </w:div>
        <w:div w:id="1512640120">
          <w:marLeft w:val="274"/>
          <w:marRight w:val="0"/>
          <w:marTop w:val="0"/>
          <w:marBottom w:val="0"/>
          <w:divBdr>
            <w:top w:val="none" w:sz="0" w:space="0" w:color="auto"/>
            <w:left w:val="none" w:sz="0" w:space="0" w:color="auto"/>
            <w:bottom w:val="none" w:sz="0" w:space="0" w:color="auto"/>
            <w:right w:val="none" w:sz="0" w:space="0" w:color="auto"/>
          </w:divBdr>
        </w:div>
        <w:div w:id="1537350841">
          <w:marLeft w:val="274"/>
          <w:marRight w:val="0"/>
          <w:marTop w:val="0"/>
          <w:marBottom w:val="0"/>
          <w:divBdr>
            <w:top w:val="none" w:sz="0" w:space="0" w:color="auto"/>
            <w:left w:val="none" w:sz="0" w:space="0" w:color="auto"/>
            <w:bottom w:val="none" w:sz="0" w:space="0" w:color="auto"/>
            <w:right w:val="none" w:sz="0" w:space="0" w:color="auto"/>
          </w:divBdr>
        </w:div>
        <w:div w:id="1628970190">
          <w:marLeft w:val="274"/>
          <w:marRight w:val="0"/>
          <w:marTop w:val="0"/>
          <w:marBottom w:val="0"/>
          <w:divBdr>
            <w:top w:val="none" w:sz="0" w:space="0" w:color="auto"/>
            <w:left w:val="none" w:sz="0" w:space="0" w:color="auto"/>
            <w:bottom w:val="none" w:sz="0" w:space="0" w:color="auto"/>
            <w:right w:val="none" w:sz="0" w:space="0" w:color="auto"/>
          </w:divBdr>
        </w:div>
        <w:div w:id="1942908939">
          <w:marLeft w:val="274"/>
          <w:marRight w:val="0"/>
          <w:marTop w:val="0"/>
          <w:marBottom w:val="0"/>
          <w:divBdr>
            <w:top w:val="none" w:sz="0" w:space="0" w:color="auto"/>
            <w:left w:val="none" w:sz="0" w:space="0" w:color="auto"/>
            <w:bottom w:val="none" w:sz="0" w:space="0" w:color="auto"/>
            <w:right w:val="none" w:sz="0" w:space="0" w:color="auto"/>
          </w:divBdr>
        </w:div>
      </w:divsChild>
    </w:div>
    <w:div w:id="187723950">
      <w:bodyDiv w:val="1"/>
      <w:marLeft w:val="0"/>
      <w:marRight w:val="0"/>
      <w:marTop w:val="0"/>
      <w:marBottom w:val="0"/>
      <w:divBdr>
        <w:top w:val="none" w:sz="0" w:space="0" w:color="auto"/>
        <w:left w:val="none" w:sz="0" w:space="0" w:color="auto"/>
        <w:bottom w:val="none" w:sz="0" w:space="0" w:color="auto"/>
        <w:right w:val="none" w:sz="0" w:space="0" w:color="auto"/>
      </w:divBdr>
    </w:div>
    <w:div w:id="195312474">
      <w:bodyDiv w:val="1"/>
      <w:marLeft w:val="0"/>
      <w:marRight w:val="0"/>
      <w:marTop w:val="0"/>
      <w:marBottom w:val="0"/>
      <w:divBdr>
        <w:top w:val="none" w:sz="0" w:space="0" w:color="auto"/>
        <w:left w:val="none" w:sz="0" w:space="0" w:color="auto"/>
        <w:bottom w:val="none" w:sz="0" w:space="0" w:color="auto"/>
        <w:right w:val="none" w:sz="0" w:space="0" w:color="auto"/>
      </w:divBdr>
    </w:div>
    <w:div w:id="207304860">
      <w:bodyDiv w:val="1"/>
      <w:marLeft w:val="0"/>
      <w:marRight w:val="0"/>
      <w:marTop w:val="0"/>
      <w:marBottom w:val="0"/>
      <w:divBdr>
        <w:top w:val="none" w:sz="0" w:space="0" w:color="auto"/>
        <w:left w:val="none" w:sz="0" w:space="0" w:color="auto"/>
        <w:bottom w:val="none" w:sz="0" w:space="0" w:color="auto"/>
        <w:right w:val="none" w:sz="0" w:space="0" w:color="auto"/>
      </w:divBdr>
    </w:div>
    <w:div w:id="217474222">
      <w:bodyDiv w:val="1"/>
      <w:marLeft w:val="0"/>
      <w:marRight w:val="0"/>
      <w:marTop w:val="0"/>
      <w:marBottom w:val="0"/>
      <w:divBdr>
        <w:top w:val="none" w:sz="0" w:space="0" w:color="auto"/>
        <w:left w:val="none" w:sz="0" w:space="0" w:color="auto"/>
        <w:bottom w:val="none" w:sz="0" w:space="0" w:color="auto"/>
        <w:right w:val="none" w:sz="0" w:space="0" w:color="auto"/>
      </w:divBdr>
    </w:div>
    <w:div w:id="219636747">
      <w:bodyDiv w:val="1"/>
      <w:marLeft w:val="0"/>
      <w:marRight w:val="0"/>
      <w:marTop w:val="0"/>
      <w:marBottom w:val="0"/>
      <w:divBdr>
        <w:top w:val="none" w:sz="0" w:space="0" w:color="auto"/>
        <w:left w:val="none" w:sz="0" w:space="0" w:color="auto"/>
        <w:bottom w:val="none" w:sz="0" w:space="0" w:color="auto"/>
        <w:right w:val="none" w:sz="0" w:space="0" w:color="auto"/>
      </w:divBdr>
      <w:divsChild>
        <w:div w:id="321591466">
          <w:marLeft w:val="274"/>
          <w:marRight w:val="0"/>
          <w:marTop w:val="0"/>
          <w:marBottom w:val="0"/>
          <w:divBdr>
            <w:top w:val="none" w:sz="0" w:space="0" w:color="auto"/>
            <w:left w:val="none" w:sz="0" w:space="0" w:color="auto"/>
            <w:bottom w:val="none" w:sz="0" w:space="0" w:color="auto"/>
            <w:right w:val="none" w:sz="0" w:space="0" w:color="auto"/>
          </w:divBdr>
        </w:div>
        <w:div w:id="369765300">
          <w:marLeft w:val="274"/>
          <w:marRight w:val="0"/>
          <w:marTop w:val="0"/>
          <w:marBottom w:val="0"/>
          <w:divBdr>
            <w:top w:val="none" w:sz="0" w:space="0" w:color="auto"/>
            <w:left w:val="none" w:sz="0" w:space="0" w:color="auto"/>
            <w:bottom w:val="none" w:sz="0" w:space="0" w:color="auto"/>
            <w:right w:val="none" w:sz="0" w:space="0" w:color="auto"/>
          </w:divBdr>
        </w:div>
        <w:div w:id="724453728">
          <w:marLeft w:val="274"/>
          <w:marRight w:val="0"/>
          <w:marTop w:val="0"/>
          <w:marBottom w:val="0"/>
          <w:divBdr>
            <w:top w:val="none" w:sz="0" w:space="0" w:color="auto"/>
            <w:left w:val="none" w:sz="0" w:space="0" w:color="auto"/>
            <w:bottom w:val="none" w:sz="0" w:space="0" w:color="auto"/>
            <w:right w:val="none" w:sz="0" w:space="0" w:color="auto"/>
          </w:divBdr>
        </w:div>
        <w:div w:id="804933297">
          <w:marLeft w:val="274"/>
          <w:marRight w:val="0"/>
          <w:marTop w:val="0"/>
          <w:marBottom w:val="0"/>
          <w:divBdr>
            <w:top w:val="none" w:sz="0" w:space="0" w:color="auto"/>
            <w:left w:val="none" w:sz="0" w:space="0" w:color="auto"/>
            <w:bottom w:val="none" w:sz="0" w:space="0" w:color="auto"/>
            <w:right w:val="none" w:sz="0" w:space="0" w:color="auto"/>
          </w:divBdr>
        </w:div>
        <w:div w:id="1007904051">
          <w:marLeft w:val="274"/>
          <w:marRight w:val="0"/>
          <w:marTop w:val="0"/>
          <w:marBottom w:val="0"/>
          <w:divBdr>
            <w:top w:val="none" w:sz="0" w:space="0" w:color="auto"/>
            <w:left w:val="none" w:sz="0" w:space="0" w:color="auto"/>
            <w:bottom w:val="none" w:sz="0" w:space="0" w:color="auto"/>
            <w:right w:val="none" w:sz="0" w:space="0" w:color="auto"/>
          </w:divBdr>
        </w:div>
        <w:div w:id="1402407944">
          <w:marLeft w:val="274"/>
          <w:marRight w:val="0"/>
          <w:marTop w:val="0"/>
          <w:marBottom w:val="0"/>
          <w:divBdr>
            <w:top w:val="none" w:sz="0" w:space="0" w:color="auto"/>
            <w:left w:val="none" w:sz="0" w:space="0" w:color="auto"/>
            <w:bottom w:val="none" w:sz="0" w:space="0" w:color="auto"/>
            <w:right w:val="none" w:sz="0" w:space="0" w:color="auto"/>
          </w:divBdr>
        </w:div>
        <w:div w:id="1550607306">
          <w:marLeft w:val="274"/>
          <w:marRight w:val="0"/>
          <w:marTop w:val="0"/>
          <w:marBottom w:val="0"/>
          <w:divBdr>
            <w:top w:val="none" w:sz="0" w:space="0" w:color="auto"/>
            <w:left w:val="none" w:sz="0" w:space="0" w:color="auto"/>
            <w:bottom w:val="none" w:sz="0" w:space="0" w:color="auto"/>
            <w:right w:val="none" w:sz="0" w:space="0" w:color="auto"/>
          </w:divBdr>
        </w:div>
        <w:div w:id="1586721810">
          <w:marLeft w:val="274"/>
          <w:marRight w:val="0"/>
          <w:marTop w:val="0"/>
          <w:marBottom w:val="0"/>
          <w:divBdr>
            <w:top w:val="none" w:sz="0" w:space="0" w:color="auto"/>
            <w:left w:val="none" w:sz="0" w:space="0" w:color="auto"/>
            <w:bottom w:val="none" w:sz="0" w:space="0" w:color="auto"/>
            <w:right w:val="none" w:sz="0" w:space="0" w:color="auto"/>
          </w:divBdr>
        </w:div>
        <w:div w:id="1731802244">
          <w:marLeft w:val="274"/>
          <w:marRight w:val="0"/>
          <w:marTop w:val="0"/>
          <w:marBottom w:val="0"/>
          <w:divBdr>
            <w:top w:val="none" w:sz="0" w:space="0" w:color="auto"/>
            <w:left w:val="none" w:sz="0" w:space="0" w:color="auto"/>
            <w:bottom w:val="none" w:sz="0" w:space="0" w:color="auto"/>
            <w:right w:val="none" w:sz="0" w:space="0" w:color="auto"/>
          </w:divBdr>
        </w:div>
        <w:div w:id="1876769446">
          <w:marLeft w:val="274"/>
          <w:marRight w:val="0"/>
          <w:marTop w:val="0"/>
          <w:marBottom w:val="0"/>
          <w:divBdr>
            <w:top w:val="none" w:sz="0" w:space="0" w:color="auto"/>
            <w:left w:val="none" w:sz="0" w:space="0" w:color="auto"/>
            <w:bottom w:val="none" w:sz="0" w:space="0" w:color="auto"/>
            <w:right w:val="none" w:sz="0" w:space="0" w:color="auto"/>
          </w:divBdr>
        </w:div>
        <w:div w:id="1881622241">
          <w:marLeft w:val="274"/>
          <w:marRight w:val="0"/>
          <w:marTop w:val="0"/>
          <w:marBottom w:val="0"/>
          <w:divBdr>
            <w:top w:val="none" w:sz="0" w:space="0" w:color="auto"/>
            <w:left w:val="none" w:sz="0" w:space="0" w:color="auto"/>
            <w:bottom w:val="none" w:sz="0" w:space="0" w:color="auto"/>
            <w:right w:val="none" w:sz="0" w:space="0" w:color="auto"/>
          </w:divBdr>
        </w:div>
      </w:divsChild>
    </w:div>
    <w:div w:id="219705801">
      <w:bodyDiv w:val="1"/>
      <w:marLeft w:val="0"/>
      <w:marRight w:val="0"/>
      <w:marTop w:val="0"/>
      <w:marBottom w:val="0"/>
      <w:divBdr>
        <w:top w:val="none" w:sz="0" w:space="0" w:color="auto"/>
        <w:left w:val="none" w:sz="0" w:space="0" w:color="auto"/>
        <w:bottom w:val="none" w:sz="0" w:space="0" w:color="auto"/>
        <w:right w:val="none" w:sz="0" w:space="0" w:color="auto"/>
      </w:divBdr>
      <w:divsChild>
        <w:div w:id="1537622494">
          <w:marLeft w:val="274"/>
          <w:marRight w:val="0"/>
          <w:marTop w:val="0"/>
          <w:marBottom w:val="0"/>
          <w:divBdr>
            <w:top w:val="none" w:sz="0" w:space="0" w:color="auto"/>
            <w:left w:val="none" w:sz="0" w:space="0" w:color="auto"/>
            <w:bottom w:val="none" w:sz="0" w:space="0" w:color="auto"/>
            <w:right w:val="none" w:sz="0" w:space="0" w:color="auto"/>
          </w:divBdr>
        </w:div>
      </w:divsChild>
    </w:div>
    <w:div w:id="238711554">
      <w:bodyDiv w:val="1"/>
      <w:marLeft w:val="0"/>
      <w:marRight w:val="0"/>
      <w:marTop w:val="0"/>
      <w:marBottom w:val="0"/>
      <w:divBdr>
        <w:top w:val="none" w:sz="0" w:space="0" w:color="auto"/>
        <w:left w:val="none" w:sz="0" w:space="0" w:color="auto"/>
        <w:bottom w:val="none" w:sz="0" w:space="0" w:color="auto"/>
        <w:right w:val="none" w:sz="0" w:space="0" w:color="auto"/>
      </w:divBdr>
    </w:div>
    <w:div w:id="239141164">
      <w:bodyDiv w:val="1"/>
      <w:marLeft w:val="0"/>
      <w:marRight w:val="0"/>
      <w:marTop w:val="0"/>
      <w:marBottom w:val="0"/>
      <w:divBdr>
        <w:top w:val="none" w:sz="0" w:space="0" w:color="auto"/>
        <w:left w:val="none" w:sz="0" w:space="0" w:color="auto"/>
        <w:bottom w:val="none" w:sz="0" w:space="0" w:color="auto"/>
        <w:right w:val="none" w:sz="0" w:space="0" w:color="auto"/>
      </w:divBdr>
      <w:divsChild>
        <w:div w:id="94979413">
          <w:marLeft w:val="274"/>
          <w:marRight w:val="0"/>
          <w:marTop w:val="0"/>
          <w:marBottom w:val="0"/>
          <w:divBdr>
            <w:top w:val="none" w:sz="0" w:space="0" w:color="auto"/>
            <w:left w:val="none" w:sz="0" w:space="0" w:color="auto"/>
            <w:bottom w:val="none" w:sz="0" w:space="0" w:color="auto"/>
            <w:right w:val="none" w:sz="0" w:space="0" w:color="auto"/>
          </w:divBdr>
        </w:div>
        <w:div w:id="835846567">
          <w:marLeft w:val="274"/>
          <w:marRight w:val="0"/>
          <w:marTop w:val="0"/>
          <w:marBottom w:val="0"/>
          <w:divBdr>
            <w:top w:val="none" w:sz="0" w:space="0" w:color="auto"/>
            <w:left w:val="none" w:sz="0" w:space="0" w:color="auto"/>
            <w:bottom w:val="none" w:sz="0" w:space="0" w:color="auto"/>
            <w:right w:val="none" w:sz="0" w:space="0" w:color="auto"/>
          </w:divBdr>
        </w:div>
        <w:div w:id="863790377">
          <w:marLeft w:val="274"/>
          <w:marRight w:val="0"/>
          <w:marTop w:val="0"/>
          <w:marBottom w:val="0"/>
          <w:divBdr>
            <w:top w:val="none" w:sz="0" w:space="0" w:color="auto"/>
            <w:left w:val="none" w:sz="0" w:space="0" w:color="auto"/>
            <w:bottom w:val="none" w:sz="0" w:space="0" w:color="auto"/>
            <w:right w:val="none" w:sz="0" w:space="0" w:color="auto"/>
          </w:divBdr>
        </w:div>
      </w:divsChild>
    </w:div>
    <w:div w:id="239368805">
      <w:bodyDiv w:val="1"/>
      <w:marLeft w:val="0"/>
      <w:marRight w:val="0"/>
      <w:marTop w:val="0"/>
      <w:marBottom w:val="0"/>
      <w:divBdr>
        <w:top w:val="none" w:sz="0" w:space="0" w:color="auto"/>
        <w:left w:val="none" w:sz="0" w:space="0" w:color="auto"/>
        <w:bottom w:val="none" w:sz="0" w:space="0" w:color="auto"/>
        <w:right w:val="none" w:sz="0" w:space="0" w:color="auto"/>
      </w:divBdr>
    </w:div>
    <w:div w:id="264580563">
      <w:bodyDiv w:val="1"/>
      <w:marLeft w:val="0"/>
      <w:marRight w:val="0"/>
      <w:marTop w:val="0"/>
      <w:marBottom w:val="0"/>
      <w:divBdr>
        <w:top w:val="none" w:sz="0" w:space="0" w:color="auto"/>
        <w:left w:val="none" w:sz="0" w:space="0" w:color="auto"/>
        <w:bottom w:val="none" w:sz="0" w:space="0" w:color="auto"/>
        <w:right w:val="none" w:sz="0" w:space="0" w:color="auto"/>
      </w:divBdr>
    </w:div>
    <w:div w:id="267590938">
      <w:bodyDiv w:val="1"/>
      <w:marLeft w:val="0"/>
      <w:marRight w:val="0"/>
      <w:marTop w:val="0"/>
      <w:marBottom w:val="0"/>
      <w:divBdr>
        <w:top w:val="none" w:sz="0" w:space="0" w:color="auto"/>
        <w:left w:val="none" w:sz="0" w:space="0" w:color="auto"/>
        <w:bottom w:val="none" w:sz="0" w:space="0" w:color="auto"/>
        <w:right w:val="none" w:sz="0" w:space="0" w:color="auto"/>
      </w:divBdr>
    </w:div>
    <w:div w:id="268508666">
      <w:bodyDiv w:val="1"/>
      <w:marLeft w:val="0"/>
      <w:marRight w:val="0"/>
      <w:marTop w:val="0"/>
      <w:marBottom w:val="0"/>
      <w:divBdr>
        <w:top w:val="none" w:sz="0" w:space="0" w:color="auto"/>
        <w:left w:val="none" w:sz="0" w:space="0" w:color="auto"/>
        <w:bottom w:val="none" w:sz="0" w:space="0" w:color="auto"/>
        <w:right w:val="none" w:sz="0" w:space="0" w:color="auto"/>
      </w:divBdr>
      <w:divsChild>
        <w:div w:id="74401336">
          <w:marLeft w:val="547"/>
          <w:marRight w:val="0"/>
          <w:marTop w:val="0"/>
          <w:marBottom w:val="0"/>
          <w:divBdr>
            <w:top w:val="none" w:sz="0" w:space="0" w:color="auto"/>
            <w:left w:val="none" w:sz="0" w:space="0" w:color="auto"/>
            <w:bottom w:val="none" w:sz="0" w:space="0" w:color="auto"/>
            <w:right w:val="none" w:sz="0" w:space="0" w:color="auto"/>
          </w:divBdr>
        </w:div>
        <w:div w:id="136999545">
          <w:marLeft w:val="547"/>
          <w:marRight w:val="0"/>
          <w:marTop w:val="0"/>
          <w:marBottom w:val="0"/>
          <w:divBdr>
            <w:top w:val="none" w:sz="0" w:space="0" w:color="auto"/>
            <w:left w:val="none" w:sz="0" w:space="0" w:color="auto"/>
            <w:bottom w:val="none" w:sz="0" w:space="0" w:color="auto"/>
            <w:right w:val="none" w:sz="0" w:space="0" w:color="auto"/>
          </w:divBdr>
        </w:div>
        <w:div w:id="274482548">
          <w:marLeft w:val="547"/>
          <w:marRight w:val="0"/>
          <w:marTop w:val="0"/>
          <w:marBottom w:val="0"/>
          <w:divBdr>
            <w:top w:val="none" w:sz="0" w:space="0" w:color="auto"/>
            <w:left w:val="none" w:sz="0" w:space="0" w:color="auto"/>
            <w:bottom w:val="none" w:sz="0" w:space="0" w:color="auto"/>
            <w:right w:val="none" w:sz="0" w:space="0" w:color="auto"/>
          </w:divBdr>
        </w:div>
        <w:div w:id="328336611">
          <w:marLeft w:val="547"/>
          <w:marRight w:val="0"/>
          <w:marTop w:val="0"/>
          <w:marBottom w:val="0"/>
          <w:divBdr>
            <w:top w:val="none" w:sz="0" w:space="0" w:color="auto"/>
            <w:left w:val="none" w:sz="0" w:space="0" w:color="auto"/>
            <w:bottom w:val="none" w:sz="0" w:space="0" w:color="auto"/>
            <w:right w:val="none" w:sz="0" w:space="0" w:color="auto"/>
          </w:divBdr>
        </w:div>
        <w:div w:id="382097583">
          <w:marLeft w:val="547"/>
          <w:marRight w:val="0"/>
          <w:marTop w:val="0"/>
          <w:marBottom w:val="0"/>
          <w:divBdr>
            <w:top w:val="none" w:sz="0" w:space="0" w:color="auto"/>
            <w:left w:val="none" w:sz="0" w:space="0" w:color="auto"/>
            <w:bottom w:val="none" w:sz="0" w:space="0" w:color="auto"/>
            <w:right w:val="none" w:sz="0" w:space="0" w:color="auto"/>
          </w:divBdr>
        </w:div>
        <w:div w:id="491913614">
          <w:marLeft w:val="547"/>
          <w:marRight w:val="0"/>
          <w:marTop w:val="0"/>
          <w:marBottom w:val="0"/>
          <w:divBdr>
            <w:top w:val="none" w:sz="0" w:space="0" w:color="auto"/>
            <w:left w:val="none" w:sz="0" w:space="0" w:color="auto"/>
            <w:bottom w:val="none" w:sz="0" w:space="0" w:color="auto"/>
            <w:right w:val="none" w:sz="0" w:space="0" w:color="auto"/>
          </w:divBdr>
        </w:div>
        <w:div w:id="561331972">
          <w:marLeft w:val="547"/>
          <w:marRight w:val="0"/>
          <w:marTop w:val="0"/>
          <w:marBottom w:val="0"/>
          <w:divBdr>
            <w:top w:val="none" w:sz="0" w:space="0" w:color="auto"/>
            <w:left w:val="none" w:sz="0" w:space="0" w:color="auto"/>
            <w:bottom w:val="none" w:sz="0" w:space="0" w:color="auto"/>
            <w:right w:val="none" w:sz="0" w:space="0" w:color="auto"/>
          </w:divBdr>
        </w:div>
        <w:div w:id="633104343">
          <w:marLeft w:val="547"/>
          <w:marRight w:val="0"/>
          <w:marTop w:val="0"/>
          <w:marBottom w:val="0"/>
          <w:divBdr>
            <w:top w:val="none" w:sz="0" w:space="0" w:color="auto"/>
            <w:left w:val="none" w:sz="0" w:space="0" w:color="auto"/>
            <w:bottom w:val="none" w:sz="0" w:space="0" w:color="auto"/>
            <w:right w:val="none" w:sz="0" w:space="0" w:color="auto"/>
          </w:divBdr>
        </w:div>
        <w:div w:id="748382486">
          <w:marLeft w:val="547"/>
          <w:marRight w:val="0"/>
          <w:marTop w:val="0"/>
          <w:marBottom w:val="0"/>
          <w:divBdr>
            <w:top w:val="none" w:sz="0" w:space="0" w:color="auto"/>
            <w:left w:val="none" w:sz="0" w:space="0" w:color="auto"/>
            <w:bottom w:val="none" w:sz="0" w:space="0" w:color="auto"/>
            <w:right w:val="none" w:sz="0" w:space="0" w:color="auto"/>
          </w:divBdr>
        </w:div>
        <w:div w:id="851723764">
          <w:marLeft w:val="547"/>
          <w:marRight w:val="0"/>
          <w:marTop w:val="0"/>
          <w:marBottom w:val="0"/>
          <w:divBdr>
            <w:top w:val="none" w:sz="0" w:space="0" w:color="auto"/>
            <w:left w:val="none" w:sz="0" w:space="0" w:color="auto"/>
            <w:bottom w:val="none" w:sz="0" w:space="0" w:color="auto"/>
            <w:right w:val="none" w:sz="0" w:space="0" w:color="auto"/>
          </w:divBdr>
        </w:div>
        <w:div w:id="879131483">
          <w:marLeft w:val="547"/>
          <w:marRight w:val="0"/>
          <w:marTop w:val="0"/>
          <w:marBottom w:val="0"/>
          <w:divBdr>
            <w:top w:val="none" w:sz="0" w:space="0" w:color="auto"/>
            <w:left w:val="none" w:sz="0" w:space="0" w:color="auto"/>
            <w:bottom w:val="none" w:sz="0" w:space="0" w:color="auto"/>
            <w:right w:val="none" w:sz="0" w:space="0" w:color="auto"/>
          </w:divBdr>
        </w:div>
        <w:div w:id="937755735">
          <w:marLeft w:val="547"/>
          <w:marRight w:val="0"/>
          <w:marTop w:val="0"/>
          <w:marBottom w:val="0"/>
          <w:divBdr>
            <w:top w:val="none" w:sz="0" w:space="0" w:color="auto"/>
            <w:left w:val="none" w:sz="0" w:space="0" w:color="auto"/>
            <w:bottom w:val="none" w:sz="0" w:space="0" w:color="auto"/>
            <w:right w:val="none" w:sz="0" w:space="0" w:color="auto"/>
          </w:divBdr>
        </w:div>
        <w:div w:id="968437185">
          <w:marLeft w:val="547"/>
          <w:marRight w:val="0"/>
          <w:marTop w:val="0"/>
          <w:marBottom w:val="0"/>
          <w:divBdr>
            <w:top w:val="none" w:sz="0" w:space="0" w:color="auto"/>
            <w:left w:val="none" w:sz="0" w:space="0" w:color="auto"/>
            <w:bottom w:val="none" w:sz="0" w:space="0" w:color="auto"/>
            <w:right w:val="none" w:sz="0" w:space="0" w:color="auto"/>
          </w:divBdr>
        </w:div>
        <w:div w:id="1087115453">
          <w:marLeft w:val="547"/>
          <w:marRight w:val="0"/>
          <w:marTop w:val="0"/>
          <w:marBottom w:val="0"/>
          <w:divBdr>
            <w:top w:val="none" w:sz="0" w:space="0" w:color="auto"/>
            <w:left w:val="none" w:sz="0" w:space="0" w:color="auto"/>
            <w:bottom w:val="none" w:sz="0" w:space="0" w:color="auto"/>
            <w:right w:val="none" w:sz="0" w:space="0" w:color="auto"/>
          </w:divBdr>
        </w:div>
        <w:div w:id="1087842942">
          <w:marLeft w:val="547"/>
          <w:marRight w:val="0"/>
          <w:marTop w:val="0"/>
          <w:marBottom w:val="0"/>
          <w:divBdr>
            <w:top w:val="none" w:sz="0" w:space="0" w:color="auto"/>
            <w:left w:val="none" w:sz="0" w:space="0" w:color="auto"/>
            <w:bottom w:val="none" w:sz="0" w:space="0" w:color="auto"/>
            <w:right w:val="none" w:sz="0" w:space="0" w:color="auto"/>
          </w:divBdr>
        </w:div>
        <w:div w:id="1202327840">
          <w:marLeft w:val="547"/>
          <w:marRight w:val="0"/>
          <w:marTop w:val="0"/>
          <w:marBottom w:val="0"/>
          <w:divBdr>
            <w:top w:val="none" w:sz="0" w:space="0" w:color="auto"/>
            <w:left w:val="none" w:sz="0" w:space="0" w:color="auto"/>
            <w:bottom w:val="none" w:sz="0" w:space="0" w:color="auto"/>
            <w:right w:val="none" w:sz="0" w:space="0" w:color="auto"/>
          </w:divBdr>
        </w:div>
        <w:div w:id="1289504588">
          <w:marLeft w:val="547"/>
          <w:marRight w:val="0"/>
          <w:marTop w:val="0"/>
          <w:marBottom w:val="0"/>
          <w:divBdr>
            <w:top w:val="none" w:sz="0" w:space="0" w:color="auto"/>
            <w:left w:val="none" w:sz="0" w:space="0" w:color="auto"/>
            <w:bottom w:val="none" w:sz="0" w:space="0" w:color="auto"/>
            <w:right w:val="none" w:sz="0" w:space="0" w:color="auto"/>
          </w:divBdr>
        </w:div>
        <w:div w:id="1386682679">
          <w:marLeft w:val="547"/>
          <w:marRight w:val="0"/>
          <w:marTop w:val="0"/>
          <w:marBottom w:val="0"/>
          <w:divBdr>
            <w:top w:val="none" w:sz="0" w:space="0" w:color="auto"/>
            <w:left w:val="none" w:sz="0" w:space="0" w:color="auto"/>
            <w:bottom w:val="none" w:sz="0" w:space="0" w:color="auto"/>
            <w:right w:val="none" w:sz="0" w:space="0" w:color="auto"/>
          </w:divBdr>
        </w:div>
        <w:div w:id="1484004153">
          <w:marLeft w:val="547"/>
          <w:marRight w:val="0"/>
          <w:marTop w:val="0"/>
          <w:marBottom w:val="0"/>
          <w:divBdr>
            <w:top w:val="none" w:sz="0" w:space="0" w:color="auto"/>
            <w:left w:val="none" w:sz="0" w:space="0" w:color="auto"/>
            <w:bottom w:val="none" w:sz="0" w:space="0" w:color="auto"/>
            <w:right w:val="none" w:sz="0" w:space="0" w:color="auto"/>
          </w:divBdr>
        </w:div>
        <w:div w:id="1498694305">
          <w:marLeft w:val="547"/>
          <w:marRight w:val="0"/>
          <w:marTop w:val="0"/>
          <w:marBottom w:val="0"/>
          <w:divBdr>
            <w:top w:val="none" w:sz="0" w:space="0" w:color="auto"/>
            <w:left w:val="none" w:sz="0" w:space="0" w:color="auto"/>
            <w:bottom w:val="none" w:sz="0" w:space="0" w:color="auto"/>
            <w:right w:val="none" w:sz="0" w:space="0" w:color="auto"/>
          </w:divBdr>
        </w:div>
        <w:div w:id="1512328799">
          <w:marLeft w:val="547"/>
          <w:marRight w:val="0"/>
          <w:marTop w:val="0"/>
          <w:marBottom w:val="0"/>
          <w:divBdr>
            <w:top w:val="none" w:sz="0" w:space="0" w:color="auto"/>
            <w:left w:val="none" w:sz="0" w:space="0" w:color="auto"/>
            <w:bottom w:val="none" w:sz="0" w:space="0" w:color="auto"/>
            <w:right w:val="none" w:sz="0" w:space="0" w:color="auto"/>
          </w:divBdr>
        </w:div>
        <w:div w:id="1566452132">
          <w:marLeft w:val="547"/>
          <w:marRight w:val="0"/>
          <w:marTop w:val="0"/>
          <w:marBottom w:val="0"/>
          <w:divBdr>
            <w:top w:val="none" w:sz="0" w:space="0" w:color="auto"/>
            <w:left w:val="none" w:sz="0" w:space="0" w:color="auto"/>
            <w:bottom w:val="none" w:sz="0" w:space="0" w:color="auto"/>
            <w:right w:val="none" w:sz="0" w:space="0" w:color="auto"/>
          </w:divBdr>
        </w:div>
        <w:div w:id="1903516874">
          <w:marLeft w:val="547"/>
          <w:marRight w:val="0"/>
          <w:marTop w:val="0"/>
          <w:marBottom w:val="0"/>
          <w:divBdr>
            <w:top w:val="none" w:sz="0" w:space="0" w:color="auto"/>
            <w:left w:val="none" w:sz="0" w:space="0" w:color="auto"/>
            <w:bottom w:val="none" w:sz="0" w:space="0" w:color="auto"/>
            <w:right w:val="none" w:sz="0" w:space="0" w:color="auto"/>
          </w:divBdr>
        </w:div>
        <w:div w:id="1954167982">
          <w:marLeft w:val="547"/>
          <w:marRight w:val="0"/>
          <w:marTop w:val="0"/>
          <w:marBottom w:val="0"/>
          <w:divBdr>
            <w:top w:val="none" w:sz="0" w:space="0" w:color="auto"/>
            <w:left w:val="none" w:sz="0" w:space="0" w:color="auto"/>
            <w:bottom w:val="none" w:sz="0" w:space="0" w:color="auto"/>
            <w:right w:val="none" w:sz="0" w:space="0" w:color="auto"/>
          </w:divBdr>
        </w:div>
        <w:div w:id="1968393382">
          <w:marLeft w:val="547"/>
          <w:marRight w:val="0"/>
          <w:marTop w:val="0"/>
          <w:marBottom w:val="0"/>
          <w:divBdr>
            <w:top w:val="none" w:sz="0" w:space="0" w:color="auto"/>
            <w:left w:val="none" w:sz="0" w:space="0" w:color="auto"/>
            <w:bottom w:val="none" w:sz="0" w:space="0" w:color="auto"/>
            <w:right w:val="none" w:sz="0" w:space="0" w:color="auto"/>
          </w:divBdr>
        </w:div>
        <w:div w:id="1985425108">
          <w:marLeft w:val="547"/>
          <w:marRight w:val="0"/>
          <w:marTop w:val="0"/>
          <w:marBottom w:val="0"/>
          <w:divBdr>
            <w:top w:val="none" w:sz="0" w:space="0" w:color="auto"/>
            <w:left w:val="none" w:sz="0" w:space="0" w:color="auto"/>
            <w:bottom w:val="none" w:sz="0" w:space="0" w:color="auto"/>
            <w:right w:val="none" w:sz="0" w:space="0" w:color="auto"/>
          </w:divBdr>
        </w:div>
        <w:div w:id="2125071570">
          <w:marLeft w:val="547"/>
          <w:marRight w:val="0"/>
          <w:marTop w:val="0"/>
          <w:marBottom w:val="0"/>
          <w:divBdr>
            <w:top w:val="none" w:sz="0" w:space="0" w:color="auto"/>
            <w:left w:val="none" w:sz="0" w:space="0" w:color="auto"/>
            <w:bottom w:val="none" w:sz="0" w:space="0" w:color="auto"/>
            <w:right w:val="none" w:sz="0" w:space="0" w:color="auto"/>
          </w:divBdr>
        </w:div>
      </w:divsChild>
    </w:div>
    <w:div w:id="284430721">
      <w:bodyDiv w:val="1"/>
      <w:marLeft w:val="0"/>
      <w:marRight w:val="0"/>
      <w:marTop w:val="0"/>
      <w:marBottom w:val="0"/>
      <w:divBdr>
        <w:top w:val="none" w:sz="0" w:space="0" w:color="auto"/>
        <w:left w:val="none" w:sz="0" w:space="0" w:color="auto"/>
        <w:bottom w:val="none" w:sz="0" w:space="0" w:color="auto"/>
        <w:right w:val="none" w:sz="0" w:space="0" w:color="auto"/>
      </w:divBdr>
      <w:divsChild>
        <w:div w:id="339548958">
          <w:marLeft w:val="0"/>
          <w:marRight w:val="0"/>
          <w:marTop w:val="0"/>
          <w:marBottom w:val="0"/>
          <w:divBdr>
            <w:top w:val="none" w:sz="0" w:space="0" w:color="auto"/>
            <w:left w:val="none" w:sz="0" w:space="0" w:color="auto"/>
            <w:bottom w:val="none" w:sz="0" w:space="0" w:color="auto"/>
            <w:right w:val="none" w:sz="0" w:space="0" w:color="auto"/>
          </w:divBdr>
          <w:divsChild>
            <w:div w:id="406149864">
              <w:marLeft w:val="0"/>
              <w:marRight w:val="0"/>
              <w:marTop w:val="0"/>
              <w:marBottom w:val="0"/>
              <w:divBdr>
                <w:top w:val="none" w:sz="0" w:space="0" w:color="auto"/>
                <w:left w:val="none" w:sz="0" w:space="0" w:color="auto"/>
                <w:bottom w:val="none" w:sz="0" w:space="0" w:color="auto"/>
                <w:right w:val="none" w:sz="0" w:space="0" w:color="auto"/>
              </w:divBdr>
              <w:divsChild>
                <w:div w:id="644970333">
                  <w:marLeft w:val="0"/>
                  <w:marRight w:val="0"/>
                  <w:marTop w:val="0"/>
                  <w:marBottom w:val="0"/>
                  <w:divBdr>
                    <w:top w:val="none" w:sz="0" w:space="0" w:color="auto"/>
                    <w:left w:val="none" w:sz="0" w:space="0" w:color="auto"/>
                    <w:bottom w:val="none" w:sz="0" w:space="0" w:color="auto"/>
                    <w:right w:val="none" w:sz="0" w:space="0" w:color="auto"/>
                  </w:divBdr>
                </w:div>
                <w:div w:id="1102800741">
                  <w:marLeft w:val="0"/>
                  <w:marRight w:val="0"/>
                  <w:marTop w:val="0"/>
                  <w:marBottom w:val="0"/>
                  <w:divBdr>
                    <w:top w:val="none" w:sz="0" w:space="0" w:color="auto"/>
                    <w:left w:val="none" w:sz="0" w:space="0" w:color="auto"/>
                    <w:bottom w:val="none" w:sz="0" w:space="0" w:color="auto"/>
                    <w:right w:val="none" w:sz="0" w:space="0" w:color="auto"/>
                  </w:divBdr>
                  <w:divsChild>
                    <w:div w:id="1416054220">
                      <w:marLeft w:val="0"/>
                      <w:marRight w:val="0"/>
                      <w:marTop w:val="0"/>
                      <w:marBottom w:val="0"/>
                      <w:divBdr>
                        <w:top w:val="none" w:sz="0" w:space="0" w:color="auto"/>
                        <w:left w:val="none" w:sz="0" w:space="0" w:color="auto"/>
                        <w:bottom w:val="none" w:sz="0" w:space="0" w:color="auto"/>
                        <w:right w:val="none" w:sz="0" w:space="0" w:color="auto"/>
                      </w:divBdr>
                      <w:divsChild>
                        <w:div w:id="670376191">
                          <w:marLeft w:val="0"/>
                          <w:marRight w:val="0"/>
                          <w:marTop w:val="0"/>
                          <w:marBottom w:val="0"/>
                          <w:divBdr>
                            <w:top w:val="none" w:sz="0" w:space="0" w:color="auto"/>
                            <w:left w:val="none" w:sz="0" w:space="0" w:color="auto"/>
                            <w:bottom w:val="none" w:sz="0" w:space="0" w:color="auto"/>
                            <w:right w:val="none" w:sz="0" w:space="0" w:color="auto"/>
                          </w:divBdr>
                          <w:divsChild>
                            <w:div w:id="1306741613">
                              <w:marLeft w:val="0"/>
                              <w:marRight w:val="0"/>
                              <w:marTop w:val="0"/>
                              <w:marBottom w:val="0"/>
                              <w:divBdr>
                                <w:top w:val="none" w:sz="0" w:space="0" w:color="auto"/>
                                <w:left w:val="none" w:sz="0" w:space="0" w:color="auto"/>
                                <w:bottom w:val="none" w:sz="0" w:space="0" w:color="auto"/>
                                <w:right w:val="none" w:sz="0" w:space="0" w:color="auto"/>
                              </w:divBdr>
                              <w:divsChild>
                                <w:div w:id="4939872">
                                  <w:marLeft w:val="0"/>
                                  <w:marRight w:val="0"/>
                                  <w:marTop w:val="0"/>
                                  <w:marBottom w:val="0"/>
                                  <w:divBdr>
                                    <w:top w:val="none" w:sz="0" w:space="0" w:color="auto"/>
                                    <w:left w:val="none" w:sz="0" w:space="0" w:color="auto"/>
                                    <w:bottom w:val="none" w:sz="0" w:space="0" w:color="auto"/>
                                    <w:right w:val="none" w:sz="0" w:space="0" w:color="auto"/>
                                  </w:divBdr>
                                </w:div>
                                <w:div w:id="216205596">
                                  <w:marLeft w:val="0"/>
                                  <w:marRight w:val="0"/>
                                  <w:marTop w:val="0"/>
                                  <w:marBottom w:val="0"/>
                                  <w:divBdr>
                                    <w:top w:val="none" w:sz="0" w:space="0" w:color="auto"/>
                                    <w:left w:val="none" w:sz="0" w:space="0" w:color="auto"/>
                                    <w:bottom w:val="none" w:sz="0" w:space="0" w:color="auto"/>
                                    <w:right w:val="none" w:sz="0" w:space="0" w:color="auto"/>
                                  </w:divBdr>
                                </w:div>
                                <w:div w:id="225533813">
                                  <w:marLeft w:val="0"/>
                                  <w:marRight w:val="0"/>
                                  <w:marTop w:val="0"/>
                                  <w:marBottom w:val="0"/>
                                  <w:divBdr>
                                    <w:top w:val="none" w:sz="0" w:space="0" w:color="auto"/>
                                    <w:left w:val="none" w:sz="0" w:space="0" w:color="auto"/>
                                    <w:bottom w:val="none" w:sz="0" w:space="0" w:color="auto"/>
                                    <w:right w:val="none" w:sz="0" w:space="0" w:color="auto"/>
                                  </w:divBdr>
                                </w:div>
                                <w:div w:id="259726124">
                                  <w:marLeft w:val="0"/>
                                  <w:marRight w:val="0"/>
                                  <w:marTop w:val="0"/>
                                  <w:marBottom w:val="0"/>
                                  <w:divBdr>
                                    <w:top w:val="none" w:sz="0" w:space="0" w:color="auto"/>
                                    <w:left w:val="none" w:sz="0" w:space="0" w:color="auto"/>
                                    <w:bottom w:val="none" w:sz="0" w:space="0" w:color="auto"/>
                                    <w:right w:val="none" w:sz="0" w:space="0" w:color="auto"/>
                                  </w:divBdr>
                                </w:div>
                                <w:div w:id="262342781">
                                  <w:marLeft w:val="0"/>
                                  <w:marRight w:val="0"/>
                                  <w:marTop w:val="0"/>
                                  <w:marBottom w:val="0"/>
                                  <w:divBdr>
                                    <w:top w:val="none" w:sz="0" w:space="0" w:color="auto"/>
                                    <w:left w:val="none" w:sz="0" w:space="0" w:color="auto"/>
                                    <w:bottom w:val="none" w:sz="0" w:space="0" w:color="auto"/>
                                    <w:right w:val="none" w:sz="0" w:space="0" w:color="auto"/>
                                  </w:divBdr>
                                </w:div>
                                <w:div w:id="269165548">
                                  <w:marLeft w:val="0"/>
                                  <w:marRight w:val="0"/>
                                  <w:marTop w:val="0"/>
                                  <w:marBottom w:val="0"/>
                                  <w:divBdr>
                                    <w:top w:val="none" w:sz="0" w:space="0" w:color="auto"/>
                                    <w:left w:val="none" w:sz="0" w:space="0" w:color="auto"/>
                                    <w:bottom w:val="none" w:sz="0" w:space="0" w:color="auto"/>
                                    <w:right w:val="none" w:sz="0" w:space="0" w:color="auto"/>
                                  </w:divBdr>
                                </w:div>
                                <w:div w:id="391272636">
                                  <w:marLeft w:val="0"/>
                                  <w:marRight w:val="0"/>
                                  <w:marTop w:val="0"/>
                                  <w:marBottom w:val="0"/>
                                  <w:divBdr>
                                    <w:top w:val="none" w:sz="0" w:space="0" w:color="auto"/>
                                    <w:left w:val="none" w:sz="0" w:space="0" w:color="auto"/>
                                    <w:bottom w:val="none" w:sz="0" w:space="0" w:color="auto"/>
                                    <w:right w:val="none" w:sz="0" w:space="0" w:color="auto"/>
                                  </w:divBdr>
                                </w:div>
                                <w:div w:id="444885237">
                                  <w:marLeft w:val="0"/>
                                  <w:marRight w:val="0"/>
                                  <w:marTop w:val="0"/>
                                  <w:marBottom w:val="0"/>
                                  <w:divBdr>
                                    <w:top w:val="none" w:sz="0" w:space="0" w:color="auto"/>
                                    <w:left w:val="none" w:sz="0" w:space="0" w:color="auto"/>
                                    <w:bottom w:val="none" w:sz="0" w:space="0" w:color="auto"/>
                                    <w:right w:val="none" w:sz="0" w:space="0" w:color="auto"/>
                                  </w:divBdr>
                                </w:div>
                                <w:div w:id="481166503">
                                  <w:marLeft w:val="0"/>
                                  <w:marRight w:val="0"/>
                                  <w:marTop w:val="0"/>
                                  <w:marBottom w:val="0"/>
                                  <w:divBdr>
                                    <w:top w:val="none" w:sz="0" w:space="0" w:color="auto"/>
                                    <w:left w:val="none" w:sz="0" w:space="0" w:color="auto"/>
                                    <w:bottom w:val="none" w:sz="0" w:space="0" w:color="auto"/>
                                    <w:right w:val="none" w:sz="0" w:space="0" w:color="auto"/>
                                  </w:divBdr>
                                </w:div>
                                <w:div w:id="518082528">
                                  <w:marLeft w:val="0"/>
                                  <w:marRight w:val="0"/>
                                  <w:marTop w:val="0"/>
                                  <w:marBottom w:val="0"/>
                                  <w:divBdr>
                                    <w:top w:val="none" w:sz="0" w:space="0" w:color="auto"/>
                                    <w:left w:val="none" w:sz="0" w:space="0" w:color="auto"/>
                                    <w:bottom w:val="none" w:sz="0" w:space="0" w:color="auto"/>
                                    <w:right w:val="none" w:sz="0" w:space="0" w:color="auto"/>
                                  </w:divBdr>
                                </w:div>
                                <w:div w:id="618993703">
                                  <w:marLeft w:val="0"/>
                                  <w:marRight w:val="0"/>
                                  <w:marTop w:val="0"/>
                                  <w:marBottom w:val="0"/>
                                  <w:divBdr>
                                    <w:top w:val="none" w:sz="0" w:space="0" w:color="auto"/>
                                    <w:left w:val="none" w:sz="0" w:space="0" w:color="auto"/>
                                    <w:bottom w:val="none" w:sz="0" w:space="0" w:color="auto"/>
                                    <w:right w:val="none" w:sz="0" w:space="0" w:color="auto"/>
                                  </w:divBdr>
                                </w:div>
                                <w:div w:id="686374585">
                                  <w:marLeft w:val="0"/>
                                  <w:marRight w:val="0"/>
                                  <w:marTop w:val="0"/>
                                  <w:marBottom w:val="0"/>
                                  <w:divBdr>
                                    <w:top w:val="none" w:sz="0" w:space="0" w:color="auto"/>
                                    <w:left w:val="none" w:sz="0" w:space="0" w:color="auto"/>
                                    <w:bottom w:val="none" w:sz="0" w:space="0" w:color="auto"/>
                                    <w:right w:val="none" w:sz="0" w:space="0" w:color="auto"/>
                                  </w:divBdr>
                                </w:div>
                                <w:div w:id="699089089">
                                  <w:marLeft w:val="0"/>
                                  <w:marRight w:val="0"/>
                                  <w:marTop w:val="0"/>
                                  <w:marBottom w:val="0"/>
                                  <w:divBdr>
                                    <w:top w:val="none" w:sz="0" w:space="0" w:color="auto"/>
                                    <w:left w:val="none" w:sz="0" w:space="0" w:color="auto"/>
                                    <w:bottom w:val="none" w:sz="0" w:space="0" w:color="auto"/>
                                    <w:right w:val="none" w:sz="0" w:space="0" w:color="auto"/>
                                  </w:divBdr>
                                </w:div>
                                <w:div w:id="727607853">
                                  <w:marLeft w:val="0"/>
                                  <w:marRight w:val="0"/>
                                  <w:marTop w:val="0"/>
                                  <w:marBottom w:val="0"/>
                                  <w:divBdr>
                                    <w:top w:val="none" w:sz="0" w:space="0" w:color="auto"/>
                                    <w:left w:val="none" w:sz="0" w:space="0" w:color="auto"/>
                                    <w:bottom w:val="none" w:sz="0" w:space="0" w:color="auto"/>
                                    <w:right w:val="none" w:sz="0" w:space="0" w:color="auto"/>
                                  </w:divBdr>
                                </w:div>
                                <w:div w:id="759982084">
                                  <w:marLeft w:val="0"/>
                                  <w:marRight w:val="0"/>
                                  <w:marTop w:val="0"/>
                                  <w:marBottom w:val="0"/>
                                  <w:divBdr>
                                    <w:top w:val="none" w:sz="0" w:space="0" w:color="auto"/>
                                    <w:left w:val="none" w:sz="0" w:space="0" w:color="auto"/>
                                    <w:bottom w:val="none" w:sz="0" w:space="0" w:color="auto"/>
                                    <w:right w:val="none" w:sz="0" w:space="0" w:color="auto"/>
                                  </w:divBdr>
                                </w:div>
                                <w:div w:id="770515394">
                                  <w:marLeft w:val="0"/>
                                  <w:marRight w:val="0"/>
                                  <w:marTop w:val="0"/>
                                  <w:marBottom w:val="0"/>
                                  <w:divBdr>
                                    <w:top w:val="none" w:sz="0" w:space="0" w:color="auto"/>
                                    <w:left w:val="none" w:sz="0" w:space="0" w:color="auto"/>
                                    <w:bottom w:val="none" w:sz="0" w:space="0" w:color="auto"/>
                                    <w:right w:val="none" w:sz="0" w:space="0" w:color="auto"/>
                                  </w:divBdr>
                                </w:div>
                                <w:div w:id="859971420">
                                  <w:marLeft w:val="0"/>
                                  <w:marRight w:val="0"/>
                                  <w:marTop w:val="0"/>
                                  <w:marBottom w:val="0"/>
                                  <w:divBdr>
                                    <w:top w:val="none" w:sz="0" w:space="0" w:color="auto"/>
                                    <w:left w:val="none" w:sz="0" w:space="0" w:color="auto"/>
                                    <w:bottom w:val="none" w:sz="0" w:space="0" w:color="auto"/>
                                    <w:right w:val="none" w:sz="0" w:space="0" w:color="auto"/>
                                  </w:divBdr>
                                </w:div>
                                <w:div w:id="888416627">
                                  <w:marLeft w:val="0"/>
                                  <w:marRight w:val="0"/>
                                  <w:marTop w:val="0"/>
                                  <w:marBottom w:val="0"/>
                                  <w:divBdr>
                                    <w:top w:val="none" w:sz="0" w:space="0" w:color="auto"/>
                                    <w:left w:val="none" w:sz="0" w:space="0" w:color="auto"/>
                                    <w:bottom w:val="none" w:sz="0" w:space="0" w:color="auto"/>
                                    <w:right w:val="none" w:sz="0" w:space="0" w:color="auto"/>
                                  </w:divBdr>
                                </w:div>
                                <w:div w:id="896359794">
                                  <w:marLeft w:val="0"/>
                                  <w:marRight w:val="0"/>
                                  <w:marTop w:val="0"/>
                                  <w:marBottom w:val="0"/>
                                  <w:divBdr>
                                    <w:top w:val="none" w:sz="0" w:space="0" w:color="auto"/>
                                    <w:left w:val="none" w:sz="0" w:space="0" w:color="auto"/>
                                    <w:bottom w:val="none" w:sz="0" w:space="0" w:color="auto"/>
                                    <w:right w:val="none" w:sz="0" w:space="0" w:color="auto"/>
                                  </w:divBdr>
                                </w:div>
                                <w:div w:id="935402519">
                                  <w:marLeft w:val="0"/>
                                  <w:marRight w:val="0"/>
                                  <w:marTop w:val="0"/>
                                  <w:marBottom w:val="0"/>
                                  <w:divBdr>
                                    <w:top w:val="none" w:sz="0" w:space="0" w:color="auto"/>
                                    <w:left w:val="none" w:sz="0" w:space="0" w:color="auto"/>
                                    <w:bottom w:val="none" w:sz="0" w:space="0" w:color="auto"/>
                                    <w:right w:val="none" w:sz="0" w:space="0" w:color="auto"/>
                                  </w:divBdr>
                                </w:div>
                                <w:div w:id="939874147">
                                  <w:marLeft w:val="0"/>
                                  <w:marRight w:val="0"/>
                                  <w:marTop w:val="0"/>
                                  <w:marBottom w:val="0"/>
                                  <w:divBdr>
                                    <w:top w:val="none" w:sz="0" w:space="0" w:color="auto"/>
                                    <w:left w:val="none" w:sz="0" w:space="0" w:color="auto"/>
                                    <w:bottom w:val="none" w:sz="0" w:space="0" w:color="auto"/>
                                    <w:right w:val="none" w:sz="0" w:space="0" w:color="auto"/>
                                  </w:divBdr>
                                </w:div>
                                <w:div w:id="1082723706">
                                  <w:marLeft w:val="0"/>
                                  <w:marRight w:val="0"/>
                                  <w:marTop w:val="0"/>
                                  <w:marBottom w:val="0"/>
                                  <w:divBdr>
                                    <w:top w:val="none" w:sz="0" w:space="0" w:color="auto"/>
                                    <w:left w:val="none" w:sz="0" w:space="0" w:color="auto"/>
                                    <w:bottom w:val="none" w:sz="0" w:space="0" w:color="auto"/>
                                    <w:right w:val="none" w:sz="0" w:space="0" w:color="auto"/>
                                  </w:divBdr>
                                </w:div>
                                <w:div w:id="1094591076">
                                  <w:marLeft w:val="0"/>
                                  <w:marRight w:val="0"/>
                                  <w:marTop w:val="0"/>
                                  <w:marBottom w:val="0"/>
                                  <w:divBdr>
                                    <w:top w:val="none" w:sz="0" w:space="0" w:color="auto"/>
                                    <w:left w:val="none" w:sz="0" w:space="0" w:color="auto"/>
                                    <w:bottom w:val="none" w:sz="0" w:space="0" w:color="auto"/>
                                    <w:right w:val="none" w:sz="0" w:space="0" w:color="auto"/>
                                  </w:divBdr>
                                </w:div>
                                <w:div w:id="1188063350">
                                  <w:marLeft w:val="0"/>
                                  <w:marRight w:val="0"/>
                                  <w:marTop w:val="0"/>
                                  <w:marBottom w:val="0"/>
                                  <w:divBdr>
                                    <w:top w:val="none" w:sz="0" w:space="0" w:color="auto"/>
                                    <w:left w:val="none" w:sz="0" w:space="0" w:color="auto"/>
                                    <w:bottom w:val="none" w:sz="0" w:space="0" w:color="auto"/>
                                    <w:right w:val="none" w:sz="0" w:space="0" w:color="auto"/>
                                  </w:divBdr>
                                </w:div>
                                <w:div w:id="1360349043">
                                  <w:marLeft w:val="0"/>
                                  <w:marRight w:val="0"/>
                                  <w:marTop w:val="0"/>
                                  <w:marBottom w:val="0"/>
                                  <w:divBdr>
                                    <w:top w:val="none" w:sz="0" w:space="0" w:color="auto"/>
                                    <w:left w:val="none" w:sz="0" w:space="0" w:color="auto"/>
                                    <w:bottom w:val="none" w:sz="0" w:space="0" w:color="auto"/>
                                    <w:right w:val="none" w:sz="0" w:space="0" w:color="auto"/>
                                  </w:divBdr>
                                </w:div>
                                <w:div w:id="1554537694">
                                  <w:marLeft w:val="0"/>
                                  <w:marRight w:val="0"/>
                                  <w:marTop w:val="0"/>
                                  <w:marBottom w:val="0"/>
                                  <w:divBdr>
                                    <w:top w:val="none" w:sz="0" w:space="0" w:color="auto"/>
                                    <w:left w:val="none" w:sz="0" w:space="0" w:color="auto"/>
                                    <w:bottom w:val="none" w:sz="0" w:space="0" w:color="auto"/>
                                    <w:right w:val="none" w:sz="0" w:space="0" w:color="auto"/>
                                  </w:divBdr>
                                </w:div>
                                <w:div w:id="1629119773">
                                  <w:marLeft w:val="0"/>
                                  <w:marRight w:val="0"/>
                                  <w:marTop w:val="0"/>
                                  <w:marBottom w:val="0"/>
                                  <w:divBdr>
                                    <w:top w:val="none" w:sz="0" w:space="0" w:color="auto"/>
                                    <w:left w:val="none" w:sz="0" w:space="0" w:color="auto"/>
                                    <w:bottom w:val="none" w:sz="0" w:space="0" w:color="auto"/>
                                    <w:right w:val="none" w:sz="0" w:space="0" w:color="auto"/>
                                  </w:divBdr>
                                </w:div>
                                <w:div w:id="1781680471">
                                  <w:marLeft w:val="0"/>
                                  <w:marRight w:val="0"/>
                                  <w:marTop w:val="0"/>
                                  <w:marBottom w:val="0"/>
                                  <w:divBdr>
                                    <w:top w:val="none" w:sz="0" w:space="0" w:color="auto"/>
                                    <w:left w:val="none" w:sz="0" w:space="0" w:color="auto"/>
                                    <w:bottom w:val="none" w:sz="0" w:space="0" w:color="auto"/>
                                    <w:right w:val="none" w:sz="0" w:space="0" w:color="auto"/>
                                  </w:divBdr>
                                </w:div>
                                <w:div w:id="1804032196">
                                  <w:marLeft w:val="0"/>
                                  <w:marRight w:val="0"/>
                                  <w:marTop w:val="0"/>
                                  <w:marBottom w:val="0"/>
                                  <w:divBdr>
                                    <w:top w:val="none" w:sz="0" w:space="0" w:color="auto"/>
                                    <w:left w:val="none" w:sz="0" w:space="0" w:color="auto"/>
                                    <w:bottom w:val="none" w:sz="0" w:space="0" w:color="auto"/>
                                    <w:right w:val="none" w:sz="0" w:space="0" w:color="auto"/>
                                  </w:divBdr>
                                </w:div>
                                <w:div w:id="1883979548">
                                  <w:marLeft w:val="0"/>
                                  <w:marRight w:val="0"/>
                                  <w:marTop w:val="0"/>
                                  <w:marBottom w:val="0"/>
                                  <w:divBdr>
                                    <w:top w:val="none" w:sz="0" w:space="0" w:color="auto"/>
                                    <w:left w:val="none" w:sz="0" w:space="0" w:color="auto"/>
                                    <w:bottom w:val="none" w:sz="0" w:space="0" w:color="auto"/>
                                    <w:right w:val="none" w:sz="0" w:space="0" w:color="auto"/>
                                  </w:divBdr>
                                </w:div>
                                <w:div w:id="1918438270">
                                  <w:marLeft w:val="0"/>
                                  <w:marRight w:val="0"/>
                                  <w:marTop w:val="0"/>
                                  <w:marBottom w:val="0"/>
                                  <w:divBdr>
                                    <w:top w:val="none" w:sz="0" w:space="0" w:color="auto"/>
                                    <w:left w:val="none" w:sz="0" w:space="0" w:color="auto"/>
                                    <w:bottom w:val="none" w:sz="0" w:space="0" w:color="auto"/>
                                    <w:right w:val="none" w:sz="0" w:space="0" w:color="auto"/>
                                  </w:divBdr>
                                </w:div>
                                <w:div w:id="2019388617">
                                  <w:marLeft w:val="0"/>
                                  <w:marRight w:val="0"/>
                                  <w:marTop w:val="0"/>
                                  <w:marBottom w:val="0"/>
                                  <w:divBdr>
                                    <w:top w:val="none" w:sz="0" w:space="0" w:color="auto"/>
                                    <w:left w:val="none" w:sz="0" w:space="0" w:color="auto"/>
                                    <w:bottom w:val="none" w:sz="0" w:space="0" w:color="auto"/>
                                    <w:right w:val="none" w:sz="0" w:space="0" w:color="auto"/>
                                  </w:divBdr>
                                </w:div>
                                <w:div w:id="2035691991">
                                  <w:marLeft w:val="0"/>
                                  <w:marRight w:val="0"/>
                                  <w:marTop w:val="0"/>
                                  <w:marBottom w:val="0"/>
                                  <w:divBdr>
                                    <w:top w:val="none" w:sz="0" w:space="0" w:color="auto"/>
                                    <w:left w:val="none" w:sz="0" w:space="0" w:color="auto"/>
                                    <w:bottom w:val="none" w:sz="0" w:space="0" w:color="auto"/>
                                    <w:right w:val="none" w:sz="0" w:space="0" w:color="auto"/>
                                  </w:divBdr>
                                </w:div>
                                <w:div w:id="2062628724">
                                  <w:marLeft w:val="0"/>
                                  <w:marRight w:val="0"/>
                                  <w:marTop w:val="0"/>
                                  <w:marBottom w:val="0"/>
                                  <w:divBdr>
                                    <w:top w:val="none" w:sz="0" w:space="0" w:color="auto"/>
                                    <w:left w:val="none" w:sz="0" w:space="0" w:color="auto"/>
                                    <w:bottom w:val="none" w:sz="0" w:space="0" w:color="auto"/>
                                    <w:right w:val="none" w:sz="0" w:space="0" w:color="auto"/>
                                  </w:divBdr>
                                </w:div>
                                <w:div w:id="21244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82393">
                          <w:marLeft w:val="0"/>
                          <w:marRight w:val="0"/>
                          <w:marTop w:val="0"/>
                          <w:marBottom w:val="0"/>
                          <w:divBdr>
                            <w:top w:val="none" w:sz="0" w:space="0" w:color="auto"/>
                            <w:left w:val="none" w:sz="0" w:space="0" w:color="auto"/>
                            <w:bottom w:val="none" w:sz="0" w:space="0" w:color="auto"/>
                            <w:right w:val="none" w:sz="0" w:space="0" w:color="auto"/>
                          </w:divBdr>
                          <w:divsChild>
                            <w:div w:id="1482118215">
                              <w:marLeft w:val="0"/>
                              <w:marRight w:val="0"/>
                              <w:marTop w:val="0"/>
                              <w:marBottom w:val="0"/>
                              <w:divBdr>
                                <w:top w:val="none" w:sz="0" w:space="0" w:color="auto"/>
                                <w:left w:val="none" w:sz="0" w:space="0" w:color="auto"/>
                                <w:bottom w:val="none" w:sz="0" w:space="0" w:color="auto"/>
                                <w:right w:val="none" w:sz="0" w:space="0" w:color="auto"/>
                              </w:divBdr>
                              <w:divsChild>
                                <w:div w:id="1251902">
                                  <w:marLeft w:val="0"/>
                                  <w:marRight w:val="0"/>
                                  <w:marTop w:val="0"/>
                                  <w:marBottom w:val="0"/>
                                  <w:divBdr>
                                    <w:top w:val="none" w:sz="0" w:space="0" w:color="auto"/>
                                    <w:left w:val="none" w:sz="0" w:space="0" w:color="auto"/>
                                    <w:bottom w:val="none" w:sz="0" w:space="0" w:color="auto"/>
                                    <w:right w:val="none" w:sz="0" w:space="0" w:color="auto"/>
                                  </w:divBdr>
                                </w:div>
                                <w:div w:id="10497152">
                                  <w:marLeft w:val="0"/>
                                  <w:marRight w:val="0"/>
                                  <w:marTop w:val="0"/>
                                  <w:marBottom w:val="0"/>
                                  <w:divBdr>
                                    <w:top w:val="none" w:sz="0" w:space="0" w:color="auto"/>
                                    <w:left w:val="none" w:sz="0" w:space="0" w:color="auto"/>
                                    <w:bottom w:val="none" w:sz="0" w:space="0" w:color="auto"/>
                                    <w:right w:val="none" w:sz="0" w:space="0" w:color="auto"/>
                                  </w:divBdr>
                                </w:div>
                                <w:div w:id="15084933">
                                  <w:marLeft w:val="0"/>
                                  <w:marRight w:val="0"/>
                                  <w:marTop w:val="0"/>
                                  <w:marBottom w:val="0"/>
                                  <w:divBdr>
                                    <w:top w:val="none" w:sz="0" w:space="0" w:color="auto"/>
                                    <w:left w:val="none" w:sz="0" w:space="0" w:color="auto"/>
                                    <w:bottom w:val="none" w:sz="0" w:space="0" w:color="auto"/>
                                    <w:right w:val="none" w:sz="0" w:space="0" w:color="auto"/>
                                  </w:divBdr>
                                </w:div>
                                <w:div w:id="16931939">
                                  <w:marLeft w:val="0"/>
                                  <w:marRight w:val="0"/>
                                  <w:marTop w:val="0"/>
                                  <w:marBottom w:val="0"/>
                                  <w:divBdr>
                                    <w:top w:val="none" w:sz="0" w:space="0" w:color="auto"/>
                                    <w:left w:val="none" w:sz="0" w:space="0" w:color="auto"/>
                                    <w:bottom w:val="none" w:sz="0" w:space="0" w:color="auto"/>
                                    <w:right w:val="none" w:sz="0" w:space="0" w:color="auto"/>
                                  </w:divBdr>
                                </w:div>
                                <w:div w:id="25572223">
                                  <w:marLeft w:val="0"/>
                                  <w:marRight w:val="0"/>
                                  <w:marTop w:val="0"/>
                                  <w:marBottom w:val="0"/>
                                  <w:divBdr>
                                    <w:top w:val="none" w:sz="0" w:space="0" w:color="auto"/>
                                    <w:left w:val="none" w:sz="0" w:space="0" w:color="auto"/>
                                    <w:bottom w:val="none" w:sz="0" w:space="0" w:color="auto"/>
                                    <w:right w:val="none" w:sz="0" w:space="0" w:color="auto"/>
                                  </w:divBdr>
                                </w:div>
                                <w:div w:id="37751250">
                                  <w:marLeft w:val="0"/>
                                  <w:marRight w:val="0"/>
                                  <w:marTop w:val="0"/>
                                  <w:marBottom w:val="0"/>
                                  <w:divBdr>
                                    <w:top w:val="none" w:sz="0" w:space="0" w:color="auto"/>
                                    <w:left w:val="none" w:sz="0" w:space="0" w:color="auto"/>
                                    <w:bottom w:val="none" w:sz="0" w:space="0" w:color="auto"/>
                                    <w:right w:val="none" w:sz="0" w:space="0" w:color="auto"/>
                                  </w:divBdr>
                                </w:div>
                                <w:div w:id="64256617">
                                  <w:marLeft w:val="0"/>
                                  <w:marRight w:val="0"/>
                                  <w:marTop w:val="0"/>
                                  <w:marBottom w:val="0"/>
                                  <w:divBdr>
                                    <w:top w:val="none" w:sz="0" w:space="0" w:color="auto"/>
                                    <w:left w:val="none" w:sz="0" w:space="0" w:color="auto"/>
                                    <w:bottom w:val="none" w:sz="0" w:space="0" w:color="auto"/>
                                    <w:right w:val="none" w:sz="0" w:space="0" w:color="auto"/>
                                  </w:divBdr>
                                </w:div>
                                <w:div w:id="106318063">
                                  <w:marLeft w:val="0"/>
                                  <w:marRight w:val="0"/>
                                  <w:marTop w:val="0"/>
                                  <w:marBottom w:val="0"/>
                                  <w:divBdr>
                                    <w:top w:val="none" w:sz="0" w:space="0" w:color="auto"/>
                                    <w:left w:val="none" w:sz="0" w:space="0" w:color="auto"/>
                                    <w:bottom w:val="none" w:sz="0" w:space="0" w:color="auto"/>
                                    <w:right w:val="none" w:sz="0" w:space="0" w:color="auto"/>
                                  </w:divBdr>
                                </w:div>
                                <w:div w:id="157966692">
                                  <w:marLeft w:val="0"/>
                                  <w:marRight w:val="0"/>
                                  <w:marTop w:val="0"/>
                                  <w:marBottom w:val="0"/>
                                  <w:divBdr>
                                    <w:top w:val="none" w:sz="0" w:space="0" w:color="auto"/>
                                    <w:left w:val="none" w:sz="0" w:space="0" w:color="auto"/>
                                    <w:bottom w:val="none" w:sz="0" w:space="0" w:color="auto"/>
                                    <w:right w:val="none" w:sz="0" w:space="0" w:color="auto"/>
                                  </w:divBdr>
                                </w:div>
                                <w:div w:id="181407686">
                                  <w:marLeft w:val="0"/>
                                  <w:marRight w:val="0"/>
                                  <w:marTop w:val="0"/>
                                  <w:marBottom w:val="0"/>
                                  <w:divBdr>
                                    <w:top w:val="none" w:sz="0" w:space="0" w:color="auto"/>
                                    <w:left w:val="none" w:sz="0" w:space="0" w:color="auto"/>
                                    <w:bottom w:val="none" w:sz="0" w:space="0" w:color="auto"/>
                                    <w:right w:val="none" w:sz="0" w:space="0" w:color="auto"/>
                                  </w:divBdr>
                                </w:div>
                                <w:div w:id="193228531">
                                  <w:marLeft w:val="0"/>
                                  <w:marRight w:val="0"/>
                                  <w:marTop w:val="0"/>
                                  <w:marBottom w:val="0"/>
                                  <w:divBdr>
                                    <w:top w:val="none" w:sz="0" w:space="0" w:color="auto"/>
                                    <w:left w:val="none" w:sz="0" w:space="0" w:color="auto"/>
                                    <w:bottom w:val="none" w:sz="0" w:space="0" w:color="auto"/>
                                    <w:right w:val="none" w:sz="0" w:space="0" w:color="auto"/>
                                  </w:divBdr>
                                </w:div>
                                <w:div w:id="253511720">
                                  <w:marLeft w:val="0"/>
                                  <w:marRight w:val="0"/>
                                  <w:marTop w:val="0"/>
                                  <w:marBottom w:val="0"/>
                                  <w:divBdr>
                                    <w:top w:val="none" w:sz="0" w:space="0" w:color="auto"/>
                                    <w:left w:val="none" w:sz="0" w:space="0" w:color="auto"/>
                                    <w:bottom w:val="none" w:sz="0" w:space="0" w:color="auto"/>
                                    <w:right w:val="none" w:sz="0" w:space="0" w:color="auto"/>
                                  </w:divBdr>
                                </w:div>
                                <w:div w:id="326252136">
                                  <w:marLeft w:val="0"/>
                                  <w:marRight w:val="0"/>
                                  <w:marTop w:val="0"/>
                                  <w:marBottom w:val="0"/>
                                  <w:divBdr>
                                    <w:top w:val="none" w:sz="0" w:space="0" w:color="auto"/>
                                    <w:left w:val="none" w:sz="0" w:space="0" w:color="auto"/>
                                    <w:bottom w:val="none" w:sz="0" w:space="0" w:color="auto"/>
                                    <w:right w:val="none" w:sz="0" w:space="0" w:color="auto"/>
                                  </w:divBdr>
                                </w:div>
                                <w:div w:id="346490039">
                                  <w:marLeft w:val="0"/>
                                  <w:marRight w:val="0"/>
                                  <w:marTop w:val="0"/>
                                  <w:marBottom w:val="0"/>
                                  <w:divBdr>
                                    <w:top w:val="none" w:sz="0" w:space="0" w:color="auto"/>
                                    <w:left w:val="none" w:sz="0" w:space="0" w:color="auto"/>
                                    <w:bottom w:val="none" w:sz="0" w:space="0" w:color="auto"/>
                                    <w:right w:val="none" w:sz="0" w:space="0" w:color="auto"/>
                                  </w:divBdr>
                                </w:div>
                                <w:div w:id="375929392">
                                  <w:marLeft w:val="0"/>
                                  <w:marRight w:val="0"/>
                                  <w:marTop w:val="0"/>
                                  <w:marBottom w:val="0"/>
                                  <w:divBdr>
                                    <w:top w:val="none" w:sz="0" w:space="0" w:color="auto"/>
                                    <w:left w:val="none" w:sz="0" w:space="0" w:color="auto"/>
                                    <w:bottom w:val="none" w:sz="0" w:space="0" w:color="auto"/>
                                    <w:right w:val="none" w:sz="0" w:space="0" w:color="auto"/>
                                  </w:divBdr>
                                </w:div>
                                <w:div w:id="387925912">
                                  <w:marLeft w:val="0"/>
                                  <w:marRight w:val="0"/>
                                  <w:marTop w:val="0"/>
                                  <w:marBottom w:val="0"/>
                                  <w:divBdr>
                                    <w:top w:val="none" w:sz="0" w:space="0" w:color="auto"/>
                                    <w:left w:val="none" w:sz="0" w:space="0" w:color="auto"/>
                                    <w:bottom w:val="none" w:sz="0" w:space="0" w:color="auto"/>
                                    <w:right w:val="none" w:sz="0" w:space="0" w:color="auto"/>
                                  </w:divBdr>
                                </w:div>
                                <w:div w:id="419520050">
                                  <w:marLeft w:val="0"/>
                                  <w:marRight w:val="0"/>
                                  <w:marTop w:val="0"/>
                                  <w:marBottom w:val="0"/>
                                  <w:divBdr>
                                    <w:top w:val="none" w:sz="0" w:space="0" w:color="auto"/>
                                    <w:left w:val="none" w:sz="0" w:space="0" w:color="auto"/>
                                    <w:bottom w:val="none" w:sz="0" w:space="0" w:color="auto"/>
                                    <w:right w:val="none" w:sz="0" w:space="0" w:color="auto"/>
                                  </w:divBdr>
                                </w:div>
                                <w:div w:id="464473365">
                                  <w:marLeft w:val="0"/>
                                  <w:marRight w:val="0"/>
                                  <w:marTop w:val="0"/>
                                  <w:marBottom w:val="0"/>
                                  <w:divBdr>
                                    <w:top w:val="none" w:sz="0" w:space="0" w:color="auto"/>
                                    <w:left w:val="none" w:sz="0" w:space="0" w:color="auto"/>
                                    <w:bottom w:val="none" w:sz="0" w:space="0" w:color="auto"/>
                                    <w:right w:val="none" w:sz="0" w:space="0" w:color="auto"/>
                                  </w:divBdr>
                                </w:div>
                                <w:div w:id="464659587">
                                  <w:marLeft w:val="0"/>
                                  <w:marRight w:val="0"/>
                                  <w:marTop w:val="0"/>
                                  <w:marBottom w:val="0"/>
                                  <w:divBdr>
                                    <w:top w:val="none" w:sz="0" w:space="0" w:color="auto"/>
                                    <w:left w:val="none" w:sz="0" w:space="0" w:color="auto"/>
                                    <w:bottom w:val="none" w:sz="0" w:space="0" w:color="auto"/>
                                    <w:right w:val="none" w:sz="0" w:space="0" w:color="auto"/>
                                  </w:divBdr>
                                </w:div>
                                <w:div w:id="473063639">
                                  <w:marLeft w:val="0"/>
                                  <w:marRight w:val="0"/>
                                  <w:marTop w:val="0"/>
                                  <w:marBottom w:val="0"/>
                                  <w:divBdr>
                                    <w:top w:val="none" w:sz="0" w:space="0" w:color="auto"/>
                                    <w:left w:val="none" w:sz="0" w:space="0" w:color="auto"/>
                                    <w:bottom w:val="none" w:sz="0" w:space="0" w:color="auto"/>
                                    <w:right w:val="none" w:sz="0" w:space="0" w:color="auto"/>
                                  </w:divBdr>
                                </w:div>
                                <w:div w:id="518324281">
                                  <w:marLeft w:val="0"/>
                                  <w:marRight w:val="0"/>
                                  <w:marTop w:val="0"/>
                                  <w:marBottom w:val="0"/>
                                  <w:divBdr>
                                    <w:top w:val="none" w:sz="0" w:space="0" w:color="auto"/>
                                    <w:left w:val="none" w:sz="0" w:space="0" w:color="auto"/>
                                    <w:bottom w:val="none" w:sz="0" w:space="0" w:color="auto"/>
                                    <w:right w:val="none" w:sz="0" w:space="0" w:color="auto"/>
                                  </w:divBdr>
                                </w:div>
                                <w:div w:id="537619937">
                                  <w:marLeft w:val="0"/>
                                  <w:marRight w:val="0"/>
                                  <w:marTop w:val="0"/>
                                  <w:marBottom w:val="0"/>
                                  <w:divBdr>
                                    <w:top w:val="none" w:sz="0" w:space="0" w:color="auto"/>
                                    <w:left w:val="none" w:sz="0" w:space="0" w:color="auto"/>
                                    <w:bottom w:val="none" w:sz="0" w:space="0" w:color="auto"/>
                                    <w:right w:val="none" w:sz="0" w:space="0" w:color="auto"/>
                                  </w:divBdr>
                                </w:div>
                                <w:div w:id="543954629">
                                  <w:marLeft w:val="0"/>
                                  <w:marRight w:val="0"/>
                                  <w:marTop w:val="0"/>
                                  <w:marBottom w:val="0"/>
                                  <w:divBdr>
                                    <w:top w:val="none" w:sz="0" w:space="0" w:color="auto"/>
                                    <w:left w:val="none" w:sz="0" w:space="0" w:color="auto"/>
                                    <w:bottom w:val="none" w:sz="0" w:space="0" w:color="auto"/>
                                    <w:right w:val="none" w:sz="0" w:space="0" w:color="auto"/>
                                  </w:divBdr>
                                </w:div>
                                <w:div w:id="559829095">
                                  <w:marLeft w:val="0"/>
                                  <w:marRight w:val="0"/>
                                  <w:marTop w:val="0"/>
                                  <w:marBottom w:val="0"/>
                                  <w:divBdr>
                                    <w:top w:val="none" w:sz="0" w:space="0" w:color="auto"/>
                                    <w:left w:val="none" w:sz="0" w:space="0" w:color="auto"/>
                                    <w:bottom w:val="none" w:sz="0" w:space="0" w:color="auto"/>
                                    <w:right w:val="none" w:sz="0" w:space="0" w:color="auto"/>
                                  </w:divBdr>
                                </w:div>
                                <w:div w:id="710807047">
                                  <w:marLeft w:val="0"/>
                                  <w:marRight w:val="0"/>
                                  <w:marTop w:val="0"/>
                                  <w:marBottom w:val="0"/>
                                  <w:divBdr>
                                    <w:top w:val="none" w:sz="0" w:space="0" w:color="auto"/>
                                    <w:left w:val="none" w:sz="0" w:space="0" w:color="auto"/>
                                    <w:bottom w:val="none" w:sz="0" w:space="0" w:color="auto"/>
                                    <w:right w:val="none" w:sz="0" w:space="0" w:color="auto"/>
                                  </w:divBdr>
                                </w:div>
                                <w:div w:id="711464174">
                                  <w:marLeft w:val="0"/>
                                  <w:marRight w:val="0"/>
                                  <w:marTop w:val="0"/>
                                  <w:marBottom w:val="0"/>
                                  <w:divBdr>
                                    <w:top w:val="none" w:sz="0" w:space="0" w:color="auto"/>
                                    <w:left w:val="none" w:sz="0" w:space="0" w:color="auto"/>
                                    <w:bottom w:val="none" w:sz="0" w:space="0" w:color="auto"/>
                                    <w:right w:val="none" w:sz="0" w:space="0" w:color="auto"/>
                                  </w:divBdr>
                                </w:div>
                                <w:div w:id="721179404">
                                  <w:marLeft w:val="0"/>
                                  <w:marRight w:val="0"/>
                                  <w:marTop w:val="0"/>
                                  <w:marBottom w:val="0"/>
                                  <w:divBdr>
                                    <w:top w:val="none" w:sz="0" w:space="0" w:color="auto"/>
                                    <w:left w:val="none" w:sz="0" w:space="0" w:color="auto"/>
                                    <w:bottom w:val="none" w:sz="0" w:space="0" w:color="auto"/>
                                    <w:right w:val="none" w:sz="0" w:space="0" w:color="auto"/>
                                  </w:divBdr>
                                </w:div>
                                <w:div w:id="814105728">
                                  <w:marLeft w:val="0"/>
                                  <w:marRight w:val="0"/>
                                  <w:marTop w:val="0"/>
                                  <w:marBottom w:val="0"/>
                                  <w:divBdr>
                                    <w:top w:val="none" w:sz="0" w:space="0" w:color="auto"/>
                                    <w:left w:val="none" w:sz="0" w:space="0" w:color="auto"/>
                                    <w:bottom w:val="none" w:sz="0" w:space="0" w:color="auto"/>
                                    <w:right w:val="none" w:sz="0" w:space="0" w:color="auto"/>
                                  </w:divBdr>
                                </w:div>
                                <w:div w:id="827288213">
                                  <w:marLeft w:val="0"/>
                                  <w:marRight w:val="0"/>
                                  <w:marTop w:val="0"/>
                                  <w:marBottom w:val="0"/>
                                  <w:divBdr>
                                    <w:top w:val="none" w:sz="0" w:space="0" w:color="auto"/>
                                    <w:left w:val="none" w:sz="0" w:space="0" w:color="auto"/>
                                    <w:bottom w:val="none" w:sz="0" w:space="0" w:color="auto"/>
                                    <w:right w:val="none" w:sz="0" w:space="0" w:color="auto"/>
                                  </w:divBdr>
                                </w:div>
                                <w:div w:id="830367449">
                                  <w:marLeft w:val="0"/>
                                  <w:marRight w:val="0"/>
                                  <w:marTop w:val="0"/>
                                  <w:marBottom w:val="0"/>
                                  <w:divBdr>
                                    <w:top w:val="none" w:sz="0" w:space="0" w:color="auto"/>
                                    <w:left w:val="none" w:sz="0" w:space="0" w:color="auto"/>
                                    <w:bottom w:val="none" w:sz="0" w:space="0" w:color="auto"/>
                                    <w:right w:val="none" w:sz="0" w:space="0" w:color="auto"/>
                                  </w:divBdr>
                                </w:div>
                                <w:div w:id="836656497">
                                  <w:marLeft w:val="0"/>
                                  <w:marRight w:val="0"/>
                                  <w:marTop w:val="0"/>
                                  <w:marBottom w:val="0"/>
                                  <w:divBdr>
                                    <w:top w:val="none" w:sz="0" w:space="0" w:color="auto"/>
                                    <w:left w:val="none" w:sz="0" w:space="0" w:color="auto"/>
                                    <w:bottom w:val="none" w:sz="0" w:space="0" w:color="auto"/>
                                    <w:right w:val="none" w:sz="0" w:space="0" w:color="auto"/>
                                  </w:divBdr>
                                </w:div>
                                <w:div w:id="867256702">
                                  <w:marLeft w:val="0"/>
                                  <w:marRight w:val="0"/>
                                  <w:marTop w:val="0"/>
                                  <w:marBottom w:val="0"/>
                                  <w:divBdr>
                                    <w:top w:val="none" w:sz="0" w:space="0" w:color="auto"/>
                                    <w:left w:val="none" w:sz="0" w:space="0" w:color="auto"/>
                                    <w:bottom w:val="none" w:sz="0" w:space="0" w:color="auto"/>
                                    <w:right w:val="none" w:sz="0" w:space="0" w:color="auto"/>
                                  </w:divBdr>
                                </w:div>
                                <w:div w:id="867333841">
                                  <w:marLeft w:val="0"/>
                                  <w:marRight w:val="0"/>
                                  <w:marTop w:val="0"/>
                                  <w:marBottom w:val="0"/>
                                  <w:divBdr>
                                    <w:top w:val="none" w:sz="0" w:space="0" w:color="auto"/>
                                    <w:left w:val="none" w:sz="0" w:space="0" w:color="auto"/>
                                    <w:bottom w:val="none" w:sz="0" w:space="0" w:color="auto"/>
                                    <w:right w:val="none" w:sz="0" w:space="0" w:color="auto"/>
                                  </w:divBdr>
                                </w:div>
                                <w:div w:id="875192652">
                                  <w:marLeft w:val="0"/>
                                  <w:marRight w:val="0"/>
                                  <w:marTop w:val="0"/>
                                  <w:marBottom w:val="0"/>
                                  <w:divBdr>
                                    <w:top w:val="none" w:sz="0" w:space="0" w:color="auto"/>
                                    <w:left w:val="none" w:sz="0" w:space="0" w:color="auto"/>
                                    <w:bottom w:val="none" w:sz="0" w:space="0" w:color="auto"/>
                                    <w:right w:val="none" w:sz="0" w:space="0" w:color="auto"/>
                                  </w:divBdr>
                                </w:div>
                                <w:div w:id="925844810">
                                  <w:marLeft w:val="0"/>
                                  <w:marRight w:val="0"/>
                                  <w:marTop w:val="0"/>
                                  <w:marBottom w:val="0"/>
                                  <w:divBdr>
                                    <w:top w:val="none" w:sz="0" w:space="0" w:color="auto"/>
                                    <w:left w:val="none" w:sz="0" w:space="0" w:color="auto"/>
                                    <w:bottom w:val="none" w:sz="0" w:space="0" w:color="auto"/>
                                    <w:right w:val="none" w:sz="0" w:space="0" w:color="auto"/>
                                  </w:divBdr>
                                </w:div>
                                <w:div w:id="947661525">
                                  <w:marLeft w:val="0"/>
                                  <w:marRight w:val="0"/>
                                  <w:marTop w:val="0"/>
                                  <w:marBottom w:val="0"/>
                                  <w:divBdr>
                                    <w:top w:val="none" w:sz="0" w:space="0" w:color="auto"/>
                                    <w:left w:val="none" w:sz="0" w:space="0" w:color="auto"/>
                                    <w:bottom w:val="none" w:sz="0" w:space="0" w:color="auto"/>
                                    <w:right w:val="none" w:sz="0" w:space="0" w:color="auto"/>
                                  </w:divBdr>
                                </w:div>
                                <w:div w:id="993483549">
                                  <w:marLeft w:val="0"/>
                                  <w:marRight w:val="0"/>
                                  <w:marTop w:val="0"/>
                                  <w:marBottom w:val="0"/>
                                  <w:divBdr>
                                    <w:top w:val="none" w:sz="0" w:space="0" w:color="auto"/>
                                    <w:left w:val="none" w:sz="0" w:space="0" w:color="auto"/>
                                    <w:bottom w:val="none" w:sz="0" w:space="0" w:color="auto"/>
                                    <w:right w:val="none" w:sz="0" w:space="0" w:color="auto"/>
                                  </w:divBdr>
                                </w:div>
                                <w:div w:id="1007441051">
                                  <w:marLeft w:val="0"/>
                                  <w:marRight w:val="0"/>
                                  <w:marTop w:val="0"/>
                                  <w:marBottom w:val="0"/>
                                  <w:divBdr>
                                    <w:top w:val="none" w:sz="0" w:space="0" w:color="auto"/>
                                    <w:left w:val="none" w:sz="0" w:space="0" w:color="auto"/>
                                    <w:bottom w:val="none" w:sz="0" w:space="0" w:color="auto"/>
                                    <w:right w:val="none" w:sz="0" w:space="0" w:color="auto"/>
                                  </w:divBdr>
                                </w:div>
                                <w:div w:id="1025325390">
                                  <w:marLeft w:val="0"/>
                                  <w:marRight w:val="0"/>
                                  <w:marTop w:val="0"/>
                                  <w:marBottom w:val="0"/>
                                  <w:divBdr>
                                    <w:top w:val="none" w:sz="0" w:space="0" w:color="auto"/>
                                    <w:left w:val="none" w:sz="0" w:space="0" w:color="auto"/>
                                    <w:bottom w:val="none" w:sz="0" w:space="0" w:color="auto"/>
                                    <w:right w:val="none" w:sz="0" w:space="0" w:color="auto"/>
                                  </w:divBdr>
                                </w:div>
                                <w:div w:id="1028212741">
                                  <w:marLeft w:val="0"/>
                                  <w:marRight w:val="0"/>
                                  <w:marTop w:val="0"/>
                                  <w:marBottom w:val="0"/>
                                  <w:divBdr>
                                    <w:top w:val="none" w:sz="0" w:space="0" w:color="auto"/>
                                    <w:left w:val="none" w:sz="0" w:space="0" w:color="auto"/>
                                    <w:bottom w:val="none" w:sz="0" w:space="0" w:color="auto"/>
                                    <w:right w:val="none" w:sz="0" w:space="0" w:color="auto"/>
                                  </w:divBdr>
                                </w:div>
                                <w:div w:id="1029523267">
                                  <w:marLeft w:val="0"/>
                                  <w:marRight w:val="0"/>
                                  <w:marTop w:val="0"/>
                                  <w:marBottom w:val="0"/>
                                  <w:divBdr>
                                    <w:top w:val="none" w:sz="0" w:space="0" w:color="auto"/>
                                    <w:left w:val="none" w:sz="0" w:space="0" w:color="auto"/>
                                    <w:bottom w:val="none" w:sz="0" w:space="0" w:color="auto"/>
                                    <w:right w:val="none" w:sz="0" w:space="0" w:color="auto"/>
                                  </w:divBdr>
                                </w:div>
                                <w:div w:id="1032612030">
                                  <w:marLeft w:val="0"/>
                                  <w:marRight w:val="0"/>
                                  <w:marTop w:val="0"/>
                                  <w:marBottom w:val="0"/>
                                  <w:divBdr>
                                    <w:top w:val="none" w:sz="0" w:space="0" w:color="auto"/>
                                    <w:left w:val="none" w:sz="0" w:space="0" w:color="auto"/>
                                    <w:bottom w:val="none" w:sz="0" w:space="0" w:color="auto"/>
                                    <w:right w:val="none" w:sz="0" w:space="0" w:color="auto"/>
                                  </w:divBdr>
                                </w:div>
                                <w:div w:id="1096246918">
                                  <w:marLeft w:val="0"/>
                                  <w:marRight w:val="0"/>
                                  <w:marTop w:val="0"/>
                                  <w:marBottom w:val="0"/>
                                  <w:divBdr>
                                    <w:top w:val="none" w:sz="0" w:space="0" w:color="auto"/>
                                    <w:left w:val="none" w:sz="0" w:space="0" w:color="auto"/>
                                    <w:bottom w:val="none" w:sz="0" w:space="0" w:color="auto"/>
                                    <w:right w:val="none" w:sz="0" w:space="0" w:color="auto"/>
                                  </w:divBdr>
                                </w:div>
                                <w:div w:id="1120101177">
                                  <w:marLeft w:val="0"/>
                                  <w:marRight w:val="0"/>
                                  <w:marTop w:val="0"/>
                                  <w:marBottom w:val="0"/>
                                  <w:divBdr>
                                    <w:top w:val="none" w:sz="0" w:space="0" w:color="auto"/>
                                    <w:left w:val="none" w:sz="0" w:space="0" w:color="auto"/>
                                    <w:bottom w:val="none" w:sz="0" w:space="0" w:color="auto"/>
                                    <w:right w:val="none" w:sz="0" w:space="0" w:color="auto"/>
                                  </w:divBdr>
                                </w:div>
                                <w:div w:id="1132751439">
                                  <w:marLeft w:val="0"/>
                                  <w:marRight w:val="0"/>
                                  <w:marTop w:val="0"/>
                                  <w:marBottom w:val="0"/>
                                  <w:divBdr>
                                    <w:top w:val="none" w:sz="0" w:space="0" w:color="auto"/>
                                    <w:left w:val="none" w:sz="0" w:space="0" w:color="auto"/>
                                    <w:bottom w:val="none" w:sz="0" w:space="0" w:color="auto"/>
                                    <w:right w:val="none" w:sz="0" w:space="0" w:color="auto"/>
                                  </w:divBdr>
                                </w:div>
                                <w:div w:id="1166046739">
                                  <w:marLeft w:val="0"/>
                                  <w:marRight w:val="0"/>
                                  <w:marTop w:val="0"/>
                                  <w:marBottom w:val="0"/>
                                  <w:divBdr>
                                    <w:top w:val="none" w:sz="0" w:space="0" w:color="auto"/>
                                    <w:left w:val="none" w:sz="0" w:space="0" w:color="auto"/>
                                    <w:bottom w:val="none" w:sz="0" w:space="0" w:color="auto"/>
                                    <w:right w:val="none" w:sz="0" w:space="0" w:color="auto"/>
                                  </w:divBdr>
                                </w:div>
                                <w:div w:id="1177693234">
                                  <w:marLeft w:val="0"/>
                                  <w:marRight w:val="0"/>
                                  <w:marTop w:val="0"/>
                                  <w:marBottom w:val="0"/>
                                  <w:divBdr>
                                    <w:top w:val="none" w:sz="0" w:space="0" w:color="auto"/>
                                    <w:left w:val="none" w:sz="0" w:space="0" w:color="auto"/>
                                    <w:bottom w:val="none" w:sz="0" w:space="0" w:color="auto"/>
                                    <w:right w:val="none" w:sz="0" w:space="0" w:color="auto"/>
                                  </w:divBdr>
                                </w:div>
                                <w:div w:id="1189219812">
                                  <w:marLeft w:val="0"/>
                                  <w:marRight w:val="0"/>
                                  <w:marTop w:val="0"/>
                                  <w:marBottom w:val="0"/>
                                  <w:divBdr>
                                    <w:top w:val="none" w:sz="0" w:space="0" w:color="auto"/>
                                    <w:left w:val="none" w:sz="0" w:space="0" w:color="auto"/>
                                    <w:bottom w:val="none" w:sz="0" w:space="0" w:color="auto"/>
                                    <w:right w:val="none" w:sz="0" w:space="0" w:color="auto"/>
                                  </w:divBdr>
                                </w:div>
                                <w:div w:id="1191869433">
                                  <w:marLeft w:val="0"/>
                                  <w:marRight w:val="0"/>
                                  <w:marTop w:val="0"/>
                                  <w:marBottom w:val="0"/>
                                  <w:divBdr>
                                    <w:top w:val="none" w:sz="0" w:space="0" w:color="auto"/>
                                    <w:left w:val="none" w:sz="0" w:space="0" w:color="auto"/>
                                    <w:bottom w:val="none" w:sz="0" w:space="0" w:color="auto"/>
                                    <w:right w:val="none" w:sz="0" w:space="0" w:color="auto"/>
                                  </w:divBdr>
                                </w:div>
                                <w:div w:id="1196194320">
                                  <w:marLeft w:val="0"/>
                                  <w:marRight w:val="0"/>
                                  <w:marTop w:val="0"/>
                                  <w:marBottom w:val="0"/>
                                  <w:divBdr>
                                    <w:top w:val="none" w:sz="0" w:space="0" w:color="auto"/>
                                    <w:left w:val="none" w:sz="0" w:space="0" w:color="auto"/>
                                    <w:bottom w:val="none" w:sz="0" w:space="0" w:color="auto"/>
                                    <w:right w:val="none" w:sz="0" w:space="0" w:color="auto"/>
                                  </w:divBdr>
                                </w:div>
                                <w:div w:id="1238705044">
                                  <w:marLeft w:val="0"/>
                                  <w:marRight w:val="0"/>
                                  <w:marTop w:val="0"/>
                                  <w:marBottom w:val="0"/>
                                  <w:divBdr>
                                    <w:top w:val="none" w:sz="0" w:space="0" w:color="auto"/>
                                    <w:left w:val="none" w:sz="0" w:space="0" w:color="auto"/>
                                    <w:bottom w:val="none" w:sz="0" w:space="0" w:color="auto"/>
                                    <w:right w:val="none" w:sz="0" w:space="0" w:color="auto"/>
                                  </w:divBdr>
                                </w:div>
                                <w:div w:id="1266964362">
                                  <w:marLeft w:val="0"/>
                                  <w:marRight w:val="0"/>
                                  <w:marTop w:val="0"/>
                                  <w:marBottom w:val="0"/>
                                  <w:divBdr>
                                    <w:top w:val="none" w:sz="0" w:space="0" w:color="auto"/>
                                    <w:left w:val="none" w:sz="0" w:space="0" w:color="auto"/>
                                    <w:bottom w:val="none" w:sz="0" w:space="0" w:color="auto"/>
                                    <w:right w:val="none" w:sz="0" w:space="0" w:color="auto"/>
                                  </w:divBdr>
                                </w:div>
                                <w:div w:id="1288583534">
                                  <w:marLeft w:val="0"/>
                                  <w:marRight w:val="0"/>
                                  <w:marTop w:val="0"/>
                                  <w:marBottom w:val="0"/>
                                  <w:divBdr>
                                    <w:top w:val="none" w:sz="0" w:space="0" w:color="auto"/>
                                    <w:left w:val="none" w:sz="0" w:space="0" w:color="auto"/>
                                    <w:bottom w:val="none" w:sz="0" w:space="0" w:color="auto"/>
                                    <w:right w:val="none" w:sz="0" w:space="0" w:color="auto"/>
                                  </w:divBdr>
                                </w:div>
                                <w:div w:id="1295990885">
                                  <w:marLeft w:val="0"/>
                                  <w:marRight w:val="0"/>
                                  <w:marTop w:val="0"/>
                                  <w:marBottom w:val="0"/>
                                  <w:divBdr>
                                    <w:top w:val="none" w:sz="0" w:space="0" w:color="auto"/>
                                    <w:left w:val="none" w:sz="0" w:space="0" w:color="auto"/>
                                    <w:bottom w:val="none" w:sz="0" w:space="0" w:color="auto"/>
                                    <w:right w:val="none" w:sz="0" w:space="0" w:color="auto"/>
                                  </w:divBdr>
                                </w:div>
                                <w:div w:id="1337809050">
                                  <w:marLeft w:val="0"/>
                                  <w:marRight w:val="0"/>
                                  <w:marTop w:val="0"/>
                                  <w:marBottom w:val="0"/>
                                  <w:divBdr>
                                    <w:top w:val="none" w:sz="0" w:space="0" w:color="auto"/>
                                    <w:left w:val="none" w:sz="0" w:space="0" w:color="auto"/>
                                    <w:bottom w:val="none" w:sz="0" w:space="0" w:color="auto"/>
                                    <w:right w:val="none" w:sz="0" w:space="0" w:color="auto"/>
                                  </w:divBdr>
                                </w:div>
                                <w:div w:id="1339507430">
                                  <w:marLeft w:val="0"/>
                                  <w:marRight w:val="0"/>
                                  <w:marTop w:val="0"/>
                                  <w:marBottom w:val="0"/>
                                  <w:divBdr>
                                    <w:top w:val="none" w:sz="0" w:space="0" w:color="auto"/>
                                    <w:left w:val="none" w:sz="0" w:space="0" w:color="auto"/>
                                    <w:bottom w:val="none" w:sz="0" w:space="0" w:color="auto"/>
                                    <w:right w:val="none" w:sz="0" w:space="0" w:color="auto"/>
                                  </w:divBdr>
                                </w:div>
                                <w:div w:id="1352486839">
                                  <w:marLeft w:val="0"/>
                                  <w:marRight w:val="0"/>
                                  <w:marTop w:val="0"/>
                                  <w:marBottom w:val="0"/>
                                  <w:divBdr>
                                    <w:top w:val="none" w:sz="0" w:space="0" w:color="auto"/>
                                    <w:left w:val="none" w:sz="0" w:space="0" w:color="auto"/>
                                    <w:bottom w:val="none" w:sz="0" w:space="0" w:color="auto"/>
                                    <w:right w:val="none" w:sz="0" w:space="0" w:color="auto"/>
                                  </w:divBdr>
                                </w:div>
                                <w:div w:id="1447889875">
                                  <w:marLeft w:val="0"/>
                                  <w:marRight w:val="0"/>
                                  <w:marTop w:val="0"/>
                                  <w:marBottom w:val="0"/>
                                  <w:divBdr>
                                    <w:top w:val="none" w:sz="0" w:space="0" w:color="auto"/>
                                    <w:left w:val="none" w:sz="0" w:space="0" w:color="auto"/>
                                    <w:bottom w:val="none" w:sz="0" w:space="0" w:color="auto"/>
                                    <w:right w:val="none" w:sz="0" w:space="0" w:color="auto"/>
                                  </w:divBdr>
                                </w:div>
                                <w:div w:id="1452898061">
                                  <w:marLeft w:val="0"/>
                                  <w:marRight w:val="0"/>
                                  <w:marTop w:val="0"/>
                                  <w:marBottom w:val="0"/>
                                  <w:divBdr>
                                    <w:top w:val="none" w:sz="0" w:space="0" w:color="auto"/>
                                    <w:left w:val="none" w:sz="0" w:space="0" w:color="auto"/>
                                    <w:bottom w:val="none" w:sz="0" w:space="0" w:color="auto"/>
                                    <w:right w:val="none" w:sz="0" w:space="0" w:color="auto"/>
                                  </w:divBdr>
                                </w:div>
                                <w:div w:id="1486124576">
                                  <w:marLeft w:val="0"/>
                                  <w:marRight w:val="0"/>
                                  <w:marTop w:val="0"/>
                                  <w:marBottom w:val="0"/>
                                  <w:divBdr>
                                    <w:top w:val="none" w:sz="0" w:space="0" w:color="auto"/>
                                    <w:left w:val="none" w:sz="0" w:space="0" w:color="auto"/>
                                    <w:bottom w:val="none" w:sz="0" w:space="0" w:color="auto"/>
                                    <w:right w:val="none" w:sz="0" w:space="0" w:color="auto"/>
                                  </w:divBdr>
                                </w:div>
                                <w:div w:id="1533229308">
                                  <w:marLeft w:val="0"/>
                                  <w:marRight w:val="0"/>
                                  <w:marTop w:val="0"/>
                                  <w:marBottom w:val="0"/>
                                  <w:divBdr>
                                    <w:top w:val="none" w:sz="0" w:space="0" w:color="auto"/>
                                    <w:left w:val="none" w:sz="0" w:space="0" w:color="auto"/>
                                    <w:bottom w:val="none" w:sz="0" w:space="0" w:color="auto"/>
                                    <w:right w:val="none" w:sz="0" w:space="0" w:color="auto"/>
                                  </w:divBdr>
                                </w:div>
                                <w:div w:id="1537547216">
                                  <w:marLeft w:val="0"/>
                                  <w:marRight w:val="0"/>
                                  <w:marTop w:val="0"/>
                                  <w:marBottom w:val="0"/>
                                  <w:divBdr>
                                    <w:top w:val="none" w:sz="0" w:space="0" w:color="auto"/>
                                    <w:left w:val="none" w:sz="0" w:space="0" w:color="auto"/>
                                    <w:bottom w:val="none" w:sz="0" w:space="0" w:color="auto"/>
                                    <w:right w:val="none" w:sz="0" w:space="0" w:color="auto"/>
                                  </w:divBdr>
                                </w:div>
                                <w:div w:id="1545286082">
                                  <w:marLeft w:val="0"/>
                                  <w:marRight w:val="0"/>
                                  <w:marTop w:val="0"/>
                                  <w:marBottom w:val="0"/>
                                  <w:divBdr>
                                    <w:top w:val="none" w:sz="0" w:space="0" w:color="auto"/>
                                    <w:left w:val="none" w:sz="0" w:space="0" w:color="auto"/>
                                    <w:bottom w:val="none" w:sz="0" w:space="0" w:color="auto"/>
                                    <w:right w:val="none" w:sz="0" w:space="0" w:color="auto"/>
                                  </w:divBdr>
                                </w:div>
                                <w:div w:id="1546868886">
                                  <w:marLeft w:val="0"/>
                                  <w:marRight w:val="0"/>
                                  <w:marTop w:val="0"/>
                                  <w:marBottom w:val="0"/>
                                  <w:divBdr>
                                    <w:top w:val="none" w:sz="0" w:space="0" w:color="auto"/>
                                    <w:left w:val="none" w:sz="0" w:space="0" w:color="auto"/>
                                    <w:bottom w:val="none" w:sz="0" w:space="0" w:color="auto"/>
                                    <w:right w:val="none" w:sz="0" w:space="0" w:color="auto"/>
                                  </w:divBdr>
                                </w:div>
                                <w:div w:id="1554779787">
                                  <w:marLeft w:val="0"/>
                                  <w:marRight w:val="0"/>
                                  <w:marTop w:val="0"/>
                                  <w:marBottom w:val="0"/>
                                  <w:divBdr>
                                    <w:top w:val="none" w:sz="0" w:space="0" w:color="auto"/>
                                    <w:left w:val="none" w:sz="0" w:space="0" w:color="auto"/>
                                    <w:bottom w:val="none" w:sz="0" w:space="0" w:color="auto"/>
                                    <w:right w:val="none" w:sz="0" w:space="0" w:color="auto"/>
                                  </w:divBdr>
                                </w:div>
                                <w:div w:id="1572346333">
                                  <w:marLeft w:val="0"/>
                                  <w:marRight w:val="0"/>
                                  <w:marTop w:val="0"/>
                                  <w:marBottom w:val="0"/>
                                  <w:divBdr>
                                    <w:top w:val="none" w:sz="0" w:space="0" w:color="auto"/>
                                    <w:left w:val="none" w:sz="0" w:space="0" w:color="auto"/>
                                    <w:bottom w:val="none" w:sz="0" w:space="0" w:color="auto"/>
                                    <w:right w:val="none" w:sz="0" w:space="0" w:color="auto"/>
                                  </w:divBdr>
                                </w:div>
                                <w:div w:id="1573080292">
                                  <w:marLeft w:val="0"/>
                                  <w:marRight w:val="0"/>
                                  <w:marTop w:val="0"/>
                                  <w:marBottom w:val="0"/>
                                  <w:divBdr>
                                    <w:top w:val="none" w:sz="0" w:space="0" w:color="auto"/>
                                    <w:left w:val="none" w:sz="0" w:space="0" w:color="auto"/>
                                    <w:bottom w:val="none" w:sz="0" w:space="0" w:color="auto"/>
                                    <w:right w:val="none" w:sz="0" w:space="0" w:color="auto"/>
                                  </w:divBdr>
                                </w:div>
                                <w:div w:id="1691834801">
                                  <w:marLeft w:val="0"/>
                                  <w:marRight w:val="0"/>
                                  <w:marTop w:val="0"/>
                                  <w:marBottom w:val="0"/>
                                  <w:divBdr>
                                    <w:top w:val="none" w:sz="0" w:space="0" w:color="auto"/>
                                    <w:left w:val="none" w:sz="0" w:space="0" w:color="auto"/>
                                    <w:bottom w:val="none" w:sz="0" w:space="0" w:color="auto"/>
                                    <w:right w:val="none" w:sz="0" w:space="0" w:color="auto"/>
                                  </w:divBdr>
                                </w:div>
                                <w:div w:id="1696618877">
                                  <w:marLeft w:val="0"/>
                                  <w:marRight w:val="0"/>
                                  <w:marTop w:val="0"/>
                                  <w:marBottom w:val="0"/>
                                  <w:divBdr>
                                    <w:top w:val="none" w:sz="0" w:space="0" w:color="auto"/>
                                    <w:left w:val="none" w:sz="0" w:space="0" w:color="auto"/>
                                    <w:bottom w:val="none" w:sz="0" w:space="0" w:color="auto"/>
                                    <w:right w:val="none" w:sz="0" w:space="0" w:color="auto"/>
                                  </w:divBdr>
                                </w:div>
                                <w:div w:id="1705860522">
                                  <w:marLeft w:val="0"/>
                                  <w:marRight w:val="0"/>
                                  <w:marTop w:val="0"/>
                                  <w:marBottom w:val="0"/>
                                  <w:divBdr>
                                    <w:top w:val="none" w:sz="0" w:space="0" w:color="auto"/>
                                    <w:left w:val="none" w:sz="0" w:space="0" w:color="auto"/>
                                    <w:bottom w:val="none" w:sz="0" w:space="0" w:color="auto"/>
                                    <w:right w:val="none" w:sz="0" w:space="0" w:color="auto"/>
                                  </w:divBdr>
                                </w:div>
                                <w:div w:id="1708067231">
                                  <w:marLeft w:val="0"/>
                                  <w:marRight w:val="0"/>
                                  <w:marTop w:val="0"/>
                                  <w:marBottom w:val="0"/>
                                  <w:divBdr>
                                    <w:top w:val="none" w:sz="0" w:space="0" w:color="auto"/>
                                    <w:left w:val="none" w:sz="0" w:space="0" w:color="auto"/>
                                    <w:bottom w:val="none" w:sz="0" w:space="0" w:color="auto"/>
                                    <w:right w:val="none" w:sz="0" w:space="0" w:color="auto"/>
                                  </w:divBdr>
                                </w:div>
                                <w:div w:id="1751272344">
                                  <w:marLeft w:val="0"/>
                                  <w:marRight w:val="0"/>
                                  <w:marTop w:val="0"/>
                                  <w:marBottom w:val="0"/>
                                  <w:divBdr>
                                    <w:top w:val="none" w:sz="0" w:space="0" w:color="auto"/>
                                    <w:left w:val="none" w:sz="0" w:space="0" w:color="auto"/>
                                    <w:bottom w:val="none" w:sz="0" w:space="0" w:color="auto"/>
                                    <w:right w:val="none" w:sz="0" w:space="0" w:color="auto"/>
                                  </w:divBdr>
                                </w:div>
                                <w:div w:id="1756197785">
                                  <w:marLeft w:val="0"/>
                                  <w:marRight w:val="0"/>
                                  <w:marTop w:val="0"/>
                                  <w:marBottom w:val="0"/>
                                  <w:divBdr>
                                    <w:top w:val="none" w:sz="0" w:space="0" w:color="auto"/>
                                    <w:left w:val="none" w:sz="0" w:space="0" w:color="auto"/>
                                    <w:bottom w:val="none" w:sz="0" w:space="0" w:color="auto"/>
                                    <w:right w:val="none" w:sz="0" w:space="0" w:color="auto"/>
                                  </w:divBdr>
                                </w:div>
                                <w:div w:id="1788739959">
                                  <w:marLeft w:val="0"/>
                                  <w:marRight w:val="0"/>
                                  <w:marTop w:val="0"/>
                                  <w:marBottom w:val="0"/>
                                  <w:divBdr>
                                    <w:top w:val="none" w:sz="0" w:space="0" w:color="auto"/>
                                    <w:left w:val="none" w:sz="0" w:space="0" w:color="auto"/>
                                    <w:bottom w:val="none" w:sz="0" w:space="0" w:color="auto"/>
                                    <w:right w:val="none" w:sz="0" w:space="0" w:color="auto"/>
                                  </w:divBdr>
                                </w:div>
                                <w:div w:id="1791389222">
                                  <w:marLeft w:val="0"/>
                                  <w:marRight w:val="0"/>
                                  <w:marTop w:val="0"/>
                                  <w:marBottom w:val="0"/>
                                  <w:divBdr>
                                    <w:top w:val="none" w:sz="0" w:space="0" w:color="auto"/>
                                    <w:left w:val="none" w:sz="0" w:space="0" w:color="auto"/>
                                    <w:bottom w:val="none" w:sz="0" w:space="0" w:color="auto"/>
                                    <w:right w:val="none" w:sz="0" w:space="0" w:color="auto"/>
                                  </w:divBdr>
                                </w:div>
                                <w:div w:id="1821651447">
                                  <w:marLeft w:val="0"/>
                                  <w:marRight w:val="0"/>
                                  <w:marTop w:val="0"/>
                                  <w:marBottom w:val="0"/>
                                  <w:divBdr>
                                    <w:top w:val="none" w:sz="0" w:space="0" w:color="auto"/>
                                    <w:left w:val="none" w:sz="0" w:space="0" w:color="auto"/>
                                    <w:bottom w:val="none" w:sz="0" w:space="0" w:color="auto"/>
                                    <w:right w:val="none" w:sz="0" w:space="0" w:color="auto"/>
                                  </w:divBdr>
                                </w:div>
                                <w:div w:id="1827815468">
                                  <w:marLeft w:val="0"/>
                                  <w:marRight w:val="0"/>
                                  <w:marTop w:val="0"/>
                                  <w:marBottom w:val="0"/>
                                  <w:divBdr>
                                    <w:top w:val="none" w:sz="0" w:space="0" w:color="auto"/>
                                    <w:left w:val="none" w:sz="0" w:space="0" w:color="auto"/>
                                    <w:bottom w:val="none" w:sz="0" w:space="0" w:color="auto"/>
                                    <w:right w:val="none" w:sz="0" w:space="0" w:color="auto"/>
                                  </w:divBdr>
                                </w:div>
                                <w:div w:id="1828587535">
                                  <w:marLeft w:val="0"/>
                                  <w:marRight w:val="0"/>
                                  <w:marTop w:val="0"/>
                                  <w:marBottom w:val="0"/>
                                  <w:divBdr>
                                    <w:top w:val="none" w:sz="0" w:space="0" w:color="auto"/>
                                    <w:left w:val="none" w:sz="0" w:space="0" w:color="auto"/>
                                    <w:bottom w:val="none" w:sz="0" w:space="0" w:color="auto"/>
                                    <w:right w:val="none" w:sz="0" w:space="0" w:color="auto"/>
                                  </w:divBdr>
                                </w:div>
                                <w:div w:id="1828594176">
                                  <w:marLeft w:val="0"/>
                                  <w:marRight w:val="0"/>
                                  <w:marTop w:val="0"/>
                                  <w:marBottom w:val="0"/>
                                  <w:divBdr>
                                    <w:top w:val="none" w:sz="0" w:space="0" w:color="auto"/>
                                    <w:left w:val="none" w:sz="0" w:space="0" w:color="auto"/>
                                    <w:bottom w:val="none" w:sz="0" w:space="0" w:color="auto"/>
                                    <w:right w:val="none" w:sz="0" w:space="0" w:color="auto"/>
                                  </w:divBdr>
                                </w:div>
                                <w:div w:id="1870677980">
                                  <w:marLeft w:val="0"/>
                                  <w:marRight w:val="0"/>
                                  <w:marTop w:val="0"/>
                                  <w:marBottom w:val="0"/>
                                  <w:divBdr>
                                    <w:top w:val="none" w:sz="0" w:space="0" w:color="auto"/>
                                    <w:left w:val="none" w:sz="0" w:space="0" w:color="auto"/>
                                    <w:bottom w:val="none" w:sz="0" w:space="0" w:color="auto"/>
                                    <w:right w:val="none" w:sz="0" w:space="0" w:color="auto"/>
                                  </w:divBdr>
                                </w:div>
                                <w:div w:id="1875265502">
                                  <w:marLeft w:val="0"/>
                                  <w:marRight w:val="0"/>
                                  <w:marTop w:val="0"/>
                                  <w:marBottom w:val="0"/>
                                  <w:divBdr>
                                    <w:top w:val="none" w:sz="0" w:space="0" w:color="auto"/>
                                    <w:left w:val="none" w:sz="0" w:space="0" w:color="auto"/>
                                    <w:bottom w:val="none" w:sz="0" w:space="0" w:color="auto"/>
                                    <w:right w:val="none" w:sz="0" w:space="0" w:color="auto"/>
                                  </w:divBdr>
                                </w:div>
                                <w:div w:id="1916163186">
                                  <w:marLeft w:val="0"/>
                                  <w:marRight w:val="0"/>
                                  <w:marTop w:val="0"/>
                                  <w:marBottom w:val="0"/>
                                  <w:divBdr>
                                    <w:top w:val="none" w:sz="0" w:space="0" w:color="auto"/>
                                    <w:left w:val="none" w:sz="0" w:space="0" w:color="auto"/>
                                    <w:bottom w:val="none" w:sz="0" w:space="0" w:color="auto"/>
                                    <w:right w:val="none" w:sz="0" w:space="0" w:color="auto"/>
                                  </w:divBdr>
                                </w:div>
                                <w:div w:id="1954314807">
                                  <w:marLeft w:val="0"/>
                                  <w:marRight w:val="0"/>
                                  <w:marTop w:val="0"/>
                                  <w:marBottom w:val="0"/>
                                  <w:divBdr>
                                    <w:top w:val="none" w:sz="0" w:space="0" w:color="auto"/>
                                    <w:left w:val="none" w:sz="0" w:space="0" w:color="auto"/>
                                    <w:bottom w:val="none" w:sz="0" w:space="0" w:color="auto"/>
                                    <w:right w:val="none" w:sz="0" w:space="0" w:color="auto"/>
                                  </w:divBdr>
                                </w:div>
                                <w:div w:id="1967345670">
                                  <w:marLeft w:val="0"/>
                                  <w:marRight w:val="0"/>
                                  <w:marTop w:val="0"/>
                                  <w:marBottom w:val="0"/>
                                  <w:divBdr>
                                    <w:top w:val="none" w:sz="0" w:space="0" w:color="auto"/>
                                    <w:left w:val="none" w:sz="0" w:space="0" w:color="auto"/>
                                    <w:bottom w:val="none" w:sz="0" w:space="0" w:color="auto"/>
                                    <w:right w:val="none" w:sz="0" w:space="0" w:color="auto"/>
                                  </w:divBdr>
                                </w:div>
                                <w:div w:id="1971936255">
                                  <w:marLeft w:val="0"/>
                                  <w:marRight w:val="0"/>
                                  <w:marTop w:val="0"/>
                                  <w:marBottom w:val="0"/>
                                  <w:divBdr>
                                    <w:top w:val="none" w:sz="0" w:space="0" w:color="auto"/>
                                    <w:left w:val="none" w:sz="0" w:space="0" w:color="auto"/>
                                    <w:bottom w:val="none" w:sz="0" w:space="0" w:color="auto"/>
                                    <w:right w:val="none" w:sz="0" w:space="0" w:color="auto"/>
                                  </w:divBdr>
                                </w:div>
                                <w:div w:id="1974557653">
                                  <w:marLeft w:val="0"/>
                                  <w:marRight w:val="0"/>
                                  <w:marTop w:val="0"/>
                                  <w:marBottom w:val="0"/>
                                  <w:divBdr>
                                    <w:top w:val="none" w:sz="0" w:space="0" w:color="auto"/>
                                    <w:left w:val="none" w:sz="0" w:space="0" w:color="auto"/>
                                    <w:bottom w:val="none" w:sz="0" w:space="0" w:color="auto"/>
                                    <w:right w:val="none" w:sz="0" w:space="0" w:color="auto"/>
                                  </w:divBdr>
                                </w:div>
                                <w:div w:id="1977253400">
                                  <w:marLeft w:val="0"/>
                                  <w:marRight w:val="0"/>
                                  <w:marTop w:val="0"/>
                                  <w:marBottom w:val="0"/>
                                  <w:divBdr>
                                    <w:top w:val="none" w:sz="0" w:space="0" w:color="auto"/>
                                    <w:left w:val="none" w:sz="0" w:space="0" w:color="auto"/>
                                    <w:bottom w:val="none" w:sz="0" w:space="0" w:color="auto"/>
                                    <w:right w:val="none" w:sz="0" w:space="0" w:color="auto"/>
                                  </w:divBdr>
                                </w:div>
                                <w:div w:id="1994872454">
                                  <w:marLeft w:val="0"/>
                                  <w:marRight w:val="0"/>
                                  <w:marTop w:val="0"/>
                                  <w:marBottom w:val="0"/>
                                  <w:divBdr>
                                    <w:top w:val="none" w:sz="0" w:space="0" w:color="auto"/>
                                    <w:left w:val="none" w:sz="0" w:space="0" w:color="auto"/>
                                    <w:bottom w:val="none" w:sz="0" w:space="0" w:color="auto"/>
                                    <w:right w:val="none" w:sz="0" w:space="0" w:color="auto"/>
                                  </w:divBdr>
                                </w:div>
                                <w:div w:id="2032415486">
                                  <w:marLeft w:val="0"/>
                                  <w:marRight w:val="0"/>
                                  <w:marTop w:val="0"/>
                                  <w:marBottom w:val="0"/>
                                  <w:divBdr>
                                    <w:top w:val="none" w:sz="0" w:space="0" w:color="auto"/>
                                    <w:left w:val="none" w:sz="0" w:space="0" w:color="auto"/>
                                    <w:bottom w:val="none" w:sz="0" w:space="0" w:color="auto"/>
                                    <w:right w:val="none" w:sz="0" w:space="0" w:color="auto"/>
                                  </w:divBdr>
                                </w:div>
                                <w:div w:id="2056465149">
                                  <w:marLeft w:val="0"/>
                                  <w:marRight w:val="0"/>
                                  <w:marTop w:val="0"/>
                                  <w:marBottom w:val="0"/>
                                  <w:divBdr>
                                    <w:top w:val="none" w:sz="0" w:space="0" w:color="auto"/>
                                    <w:left w:val="none" w:sz="0" w:space="0" w:color="auto"/>
                                    <w:bottom w:val="none" w:sz="0" w:space="0" w:color="auto"/>
                                    <w:right w:val="none" w:sz="0" w:space="0" w:color="auto"/>
                                  </w:divBdr>
                                </w:div>
                                <w:div w:id="20823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836791">
                  <w:marLeft w:val="0"/>
                  <w:marRight w:val="0"/>
                  <w:marTop w:val="0"/>
                  <w:marBottom w:val="0"/>
                  <w:divBdr>
                    <w:top w:val="none" w:sz="0" w:space="0" w:color="auto"/>
                    <w:left w:val="none" w:sz="0" w:space="0" w:color="auto"/>
                    <w:bottom w:val="none" w:sz="0" w:space="0" w:color="auto"/>
                    <w:right w:val="none" w:sz="0" w:space="0" w:color="auto"/>
                  </w:divBdr>
                  <w:divsChild>
                    <w:div w:id="888227823">
                      <w:marLeft w:val="0"/>
                      <w:marRight w:val="0"/>
                      <w:marTop w:val="0"/>
                      <w:marBottom w:val="0"/>
                      <w:divBdr>
                        <w:top w:val="none" w:sz="0" w:space="0" w:color="auto"/>
                        <w:left w:val="none" w:sz="0" w:space="0" w:color="auto"/>
                        <w:bottom w:val="none" w:sz="0" w:space="0" w:color="auto"/>
                        <w:right w:val="none" w:sz="0" w:space="0" w:color="auto"/>
                      </w:divBdr>
                      <w:divsChild>
                        <w:div w:id="1685472512">
                          <w:marLeft w:val="0"/>
                          <w:marRight w:val="0"/>
                          <w:marTop w:val="0"/>
                          <w:marBottom w:val="0"/>
                          <w:divBdr>
                            <w:top w:val="none" w:sz="0" w:space="0" w:color="auto"/>
                            <w:left w:val="none" w:sz="0" w:space="0" w:color="auto"/>
                            <w:bottom w:val="none" w:sz="0" w:space="0" w:color="auto"/>
                            <w:right w:val="none" w:sz="0" w:space="0" w:color="auto"/>
                          </w:divBdr>
                          <w:divsChild>
                            <w:div w:id="13760037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13826342">
          <w:marLeft w:val="0"/>
          <w:marRight w:val="0"/>
          <w:marTop w:val="0"/>
          <w:marBottom w:val="0"/>
          <w:divBdr>
            <w:top w:val="none" w:sz="0" w:space="0" w:color="auto"/>
            <w:left w:val="none" w:sz="0" w:space="0" w:color="auto"/>
            <w:bottom w:val="none" w:sz="0" w:space="0" w:color="auto"/>
            <w:right w:val="none" w:sz="0" w:space="0" w:color="auto"/>
          </w:divBdr>
        </w:div>
      </w:divsChild>
    </w:div>
    <w:div w:id="286355817">
      <w:bodyDiv w:val="1"/>
      <w:marLeft w:val="0"/>
      <w:marRight w:val="0"/>
      <w:marTop w:val="0"/>
      <w:marBottom w:val="0"/>
      <w:divBdr>
        <w:top w:val="none" w:sz="0" w:space="0" w:color="auto"/>
        <w:left w:val="none" w:sz="0" w:space="0" w:color="auto"/>
        <w:bottom w:val="none" w:sz="0" w:space="0" w:color="auto"/>
        <w:right w:val="none" w:sz="0" w:space="0" w:color="auto"/>
      </w:divBdr>
    </w:div>
    <w:div w:id="294876771">
      <w:bodyDiv w:val="1"/>
      <w:marLeft w:val="0"/>
      <w:marRight w:val="0"/>
      <w:marTop w:val="0"/>
      <w:marBottom w:val="0"/>
      <w:divBdr>
        <w:top w:val="none" w:sz="0" w:space="0" w:color="auto"/>
        <w:left w:val="none" w:sz="0" w:space="0" w:color="auto"/>
        <w:bottom w:val="none" w:sz="0" w:space="0" w:color="auto"/>
        <w:right w:val="none" w:sz="0" w:space="0" w:color="auto"/>
      </w:divBdr>
    </w:div>
    <w:div w:id="304429187">
      <w:bodyDiv w:val="1"/>
      <w:marLeft w:val="0"/>
      <w:marRight w:val="0"/>
      <w:marTop w:val="0"/>
      <w:marBottom w:val="0"/>
      <w:divBdr>
        <w:top w:val="none" w:sz="0" w:space="0" w:color="auto"/>
        <w:left w:val="none" w:sz="0" w:space="0" w:color="auto"/>
        <w:bottom w:val="none" w:sz="0" w:space="0" w:color="auto"/>
        <w:right w:val="none" w:sz="0" w:space="0" w:color="auto"/>
      </w:divBdr>
      <w:divsChild>
        <w:div w:id="303048814">
          <w:marLeft w:val="1080"/>
          <w:marRight w:val="0"/>
          <w:marTop w:val="0"/>
          <w:marBottom w:val="0"/>
          <w:divBdr>
            <w:top w:val="none" w:sz="0" w:space="0" w:color="auto"/>
            <w:left w:val="none" w:sz="0" w:space="0" w:color="auto"/>
            <w:bottom w:val="none" w:sz="0" w:space="0" w:color="auto"/>
            <w:right w:val="none" w:sz="0" w:space="0" w:color="auto"/>
          </w:divBdr>
        </w:div>
        <w:div w:id="747966102">
          <w:marLeft w:val="1080"/>
          <w:marRight w:val="0"/>
          <w:marTop w:val="0"/>
          <w:marBottom w:val="0"/>
          <w:divBdr>
            <w:top w:val="none" w:sz="0" w:space="0" w:color="auto"/>
            <w:left w:val="none" w:sz="0" w:space="0" w:color="auto"/>
            <w:bottom w:val="none" w:sz="0" w:space="0" w:color="auto"/>
            <w:right w:val="none" w:sz="0" w:space="0" w:color="auto"/>
          </w:divBdr>
        </w:div>
        <w:div w:id="1652444037">
          <w:marLeft w:val="1080"/>
          <w:marRight w:val="0"/>
          <w:marTop w:val="0"/>
          <w:marBottom w:val="0"/>
          <w:divBdr>
            <w:top w:val="none" w:sz="0" w:space="0" w:color="auto"/>
            <w:left w:val="none" w:sz="0" w:space="0" w:color="auto"/>
            <w:bottom w:val="none" w:sz="0" w:space="0" w:color="auto"/>
            <w:right w:val="none" w:sz="0" w:space="0" w:color="auto"/>
          </w:divBdr>
        </w:div>
      </w:divsChild>
    </w:div>
    <w:div w:id="304706717">
      <w:bodyDiv w:val="1"/>
      <w:marLeft w:val="0"/>
      <w:marRight w:val="0"/>
      <w:marTop w:val="0"/>
      <w:marBottom w:val="0"/>
      <w:divBdr>
        <w:top w:val="none" w:sz="0" w:space="0" w:color="auto"/>
        <w:left w:val="none" w:sz="0" w:space="0" w:color="auto"/>
        <w:bottom w:val="none" w:sz="0" w:space="0" w:color="auto"/>
        <w:right w:val="none" w:sz="0" w:space="0" w:color="auto"/>
      </w:divBdr>
    </w:div>
    <w:div w:id="327094885">
      <w:bodyDiv w:val="1"/>
      <w:marLeft w:val="0"/>
      <w:marRight w:val="0"/>
      <w:marTop w:val="0"/>
      <w:marBottom w:val="0"/>
      <w:divBdr>
        <w:top w:val="none" w:sz="0" w:space="0" w:color="auto"/>
        <w:left w:val="none" w:sz="0" w:space="0" w:color="auto"/>
        <w:bottom w:val="none" w:sz="0" w:space="0" w:color="auto"/>
        <w:right w:val="none" w:sz="0" w:space="0" w:color="auto"/>
      </w:divBdr>
    </w:div>
    <w:div w:id="327368514">
      <w:bodyDiv w:val="1"/>
      <w:marLeft w:val="0"/>
      <w:marRight w:val="0"/>
      <w:marTop w:val="0"/>
      <w:marBottom w:val="0"/>
      <w:divBdr>
        <w:top w:val="none" w:sz="0" w:space="0" w:color="auto"/>
        <w:left w:val="none" w:sz="0" w:space="0" w:color="auto"/>
        <w:bottom w:val="none" w:sz="0" w:space="0" w:color="auto"/>
        <w:right w:val="none" w:sz="0" w:space="0" w:color="auto"/>
      </w:divBdr>
    </w:div>
    <w:div w:id="328943152">
      <w:bodyDiv w:val="1"/>
      <w:marLeft w:val="0"/>
      <w:marRight w:val="0"/>
      <w:marTop w:val="0"/>
      <w:marBottom w:val="0"/>
      <w:divBdr>
        <w:top w:val="none" w:sz="0" w:space="0" w:color="auto"/>
        <w:left w:val="none" w:sz="0" w:space="0" w:color="auto"/>
        <w:bottom w:val="none" w:sz="0" w:space="0" w:color="auto"/>
        <w:right w:val="none" w:sz="0" w:space="0" w:color="auto"/>
      </w:divBdr>
      <w:divsChild>
        <w:div w:id="1995603503">
          <w:marLeft w:val="0"/>
          <w:marRight w:val="0"/>
          <w:marTop w:val="0"/>
          <w:marBottom w:val="0"/>
          <w:divBdr>
            <w:top w:val="none" w:sz="0" w:space="0" w:color="auto"/>
            <w:left w:val="none" w:sz="0" w:space="0" w:color="auto"/>
            <w:bottom w:val="none" w:sz="0" w:space="0" w:color="auto"/>
            <w:right w:val="none" w:sz="0" w:space="0" w:color="auto"/>
          </w:divBdr>
          <w:divsChild>
            <w:div w:id="5842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3236">
      <w:bodyDiv w:val="1"/>
      <w:marLeft w:val="0"/>
      <w:marRight w:val="0"/>
      <w:marTop w:val="0"/>
      <w:marBottom w:val="0"/>
      <w:divBdr>
        <w:top w:val="none" w:sz="0" w:space="0" w:color="auto"/>
        <w:left w:val="none" w:sz="0" w:space="0" w:color="auto"/>
        <w:bottom w:val="none" w:sz="0" w:space="0" w:color="auto"/>
        <w:right w:val="none" w:sz="0" w:space="0" w:color="auto"/>
      </w:divBdr>
    </w:div>
    <w:div w:id="345132033">
      <w:bodyDiv w:val="1"/>
      <w:marLeft w:val="0"/>
      <w:marRight w:val="0"/>
      <w:marTop w:val="0"/>
      <w:marBottom w:val="0"/>
      <w:divBdr>
        <w:top w:val="none" w:sz="0" w:space="0" w:color="auto"/>
        <w:left w:val="none" w:sz="0" w:space="0" w:color="auto"/>
        <w:bottom w:val="none" w:sz="0" w:space="0" w:color="auto"/>
        <w:right w:val="none" w:sz="0" w:space="0" w:color="auto"/>
      </w:divBdr>
      <w:divsChild>
        <w:div w:id="282225042">
          <w:marLeft w:val="547"/>
          <w:marRight w:val="0"/>
          <w:marTop w:val="0"/>
          <w:marBottom w:val="0"/>
          <w:divBdr>
            <w:top w:val="none" w:sz="0" w:space="0" w:color="auto"/>
            <w:left w:val="none" w:sz="0" w:space="0" w:color="auto"/>
            <w:bottom w:val="none" w:sz="0" w:space="0" w:color="auto"/>
            <w:right w:val="none" w:sz="0" w:space="0" w:color="auto"/>
          </w:divBdr>
        </w:div>
        <w:div w:id="977295326">
          <w:marLeft w:val="547"/>
          <w:marRight w:val="0"/>
          <w:marTop w:val="0"/>
          <w:marBottom w:val="0"/>
          <w:divBdr>
            <w:top w:val="none" w:sz="0" w:space="0" w:color="auto"/>
            <w:left w:val="none" w:sz="0" w:space="0" w:color="auto"/>
            <w:bottom w:val="none" w:sz="0" w:space="0" w:color="auto"/>
            <w:right w:val="none" w:sz="0" w:space="0" w:color="auto"/>
          </w:divBdr>
        </w:div>
        <w:div w:id="2026399258">
          <w:marLeft w:val="547"/>
          <w:marRight w:val="0"/>
          <w:marTop w:val="0"/>
          <w:marBottom w:val="0"/>
          <w:divBdr>
            <w:top w:val="none" w:sz="0" w:space="0" w:color="auto"/>
            <w:left w:val="none" w:sz="0" w:space="0" w:color="auto"/>
            <w:bottom w:val="none" w:sz="0" w:space="0" w:color="auto"/>
            <w:right w:val="none" w:sz="0" w:space="0" w:color="auto"/>
          </w:divBdr>
        </w:div>
      </w:divsChild>
    </w:div>
    <w:div w:id="356858145">
      <w:bodyDiv w:val="1"/>
      <w:marLeft w:val="0"/>
      <w:marRight w:val="0"/>
      <w:marTop w:val="0"/>
      <w:marBottom w:val="0"/>
      <w:divBdr>
        <w:top w:val="none" w:sz="0" w:space="0" w:color="auto"/>
        <w:left w:val="none" w:sz="0" w:space="0" w:color="auto"/>
        <w:bottom w:val="none" w:sz="0" w:space="0" w:color="auto"/>
        <w:right w:val="none" w:sz="0" w:space="0" w:color="auto"/>
      </w:divBdr>
    </w:div>
    <w:div w:id="365299955">
      <w:bodyDiv w:val="1"/>
      <w:marLeft w:val="0"/>
      <w:marRight w:val="0"/>
      <w:marTop w:val="0"/>
      <w:marBottom w:val="0"/>
      <w:divBdr>
        <w:top w:val="none" w:sz="0" w:space="0" w:color="auto"/>
        <w:left w:val="none" w:sz="0" w:space="0" w:color="auto"/>
        <w:bottom w:val="none" w:sz="0" w:space="0" w:color="auto"/>
        <w:right w:val="none" w:sz="0" w:space="0" w:color="auto"/>
      </w:divBdr>
    </w:div>
    <w:div w:id="370570484">
      <w:bodyDiv w:val="1"/>
      <w:marLeft w:val="0"/>
      <w:marRight w:val="0"/>
      <w:marTop w:val="0"/>
      <w:marBottom w:val="0"/>
      <w:divBdr>
        <w:top w:val="none" w:sz="0" w:space="0" w:color="auto"/>
        <w:left w:val="none" w:sz="0" w:space="0" w:color="auto"/>
        <w:bottom w:val="none" w:sz="0" w:space="0" w:color="auto"/>
        <w:right w:val="none" w:sz="0" w:space="0" w:color="auto"/>
      </w:divBdr>
      <w:divsChild>
        <w:div w:id="824779856">
          <w:marLeft w:val="274"/>
          <w:marRight w:val="0"/>
          <w:marTop w:val="0"/>
          <w:marBottom w:val="0"/>
          <w:divBdr>
            <w:top w:val="none" w:sz="0" w:space="0" w:color="auto"/>
            <w:left w:val="none" w:sz="0" w:space="0" w:color="auto"/>
            <w:bottom w:val="none" w:sz="0" w:space="0" w:color="auto"/>
            <w:right w:val="none" w:sz="0" w:space="0" w:color="auto"/>
          </w:divBdr>
        </w:div>
      </w:divsChild>
    </w:div>
    <w:div w:id="371148833">
      <w:bodyDiv w:val="1"/>
      <w:marLeft w:val="0"/>
      <w:marRight w:val="0"/>
      <w:marTop w:val="0"/>
      <w:marBottom w:val="0"/>
      <w:divBdr>
        <w:top w:val="none" w:sz="0" w:space="0" w:color="auto"/>
        <w:left w:val="none" w:sz="0" w:space="0" w:color="auto"/>
        <w:bottom w:val="none" w:sz="0" w:space="0" w:color="auto"/>
        <w:right w:val="none" w:sz="0" w:space="0" w:color="auto"/>
      </w:divBdr>
    </w:div>
    <w:div w:id="375087366">
      <w:bodyDiv w:val="1"/>
      <w:marLeft w:val="0"/>
      <w:marRight w:val="0"/>
      <w:marTop w:val="0"/>
      <w:marBottom w:val="0"/>
      <w:divBdr>
        <w:top w:val="none" w:sz="0" w:space="0" w:color="auto"/>
        <w:left w:val="none" w:sz="0" w:space="0" w:color="auto"/>
        <w:bottom w:val="none" w:sz="0" w:space="0" w:color="auto"/>
        <w:right w:val="none" w:sz="0" w:space="0" w:color="auto"/>
      </w:divBdr>
    </w:div>
    <w:div w:id="377434772">
      <w:bodyDiv w:val="1"/>
      <w:marLeft w:val="0"/>
      <w:marRight w:val="0"/>
      <w:marTop w:val="0"/>
      <w:marBottom w:val="0"/>
      <w:divBdr>
        <w:top w:val="none" w:sz="0" w:space="0" w:color="auto"/>
        <w:left w:val="none" w:sz="0" w:space="0" w:color="auto"/>
        <w:bottom w:val="none" w:sz="0" w:space="0" w:color="auto"/>
        <w:right w:val="none" w:sz="0" w:space="0" w:color="auto"/>
      </w:divBdr>
    </w:div>
    <w:div w:id="381833172">
      <w:bodyDiv w:val="1"/>
      <w:marLeft w:val="0"/>
      <w:marRight w:val="0"/>
      <w:marTop w:val="0"/>
      <w:marBottom w:val="0"/>
      <w:divBdr>
        <w:top w:val="none" w:sz="0" w:space="0" w:color="auto"/>
        <w:left w:val="none" w:sz="0" w:space="0" w:color="auto"/>
        <w:bottom w:val="none" w:sz="0" w:space="0" w:color="auto"/>
        <w:right w:val="none" w:sz="0" w:space="0" w:color="auto"/>
      </w:divBdr>
    </w:div>
    <w:div w:id="388311194">
      <w:bodyDiv w:val="1"/>
      <w:marLeft w:val="0"/>
      <w:marRight w:val="0"/>
      <w:marTop w:val="0"/>
      <w:marBottom w:val="0"/>
      <w:divBdr>
        <w:top w:val="none" w:sz="0" w:space="0" w:color="auto"/>
        <w:left w:val="none" w:sz="0" w:space="0" w:color="auto"/>
        <w:bottom w:val="none" w:sz="0" w:space="0" w:color="auto"/>
        <w:right w:val="none" w:sz="0" w:space="0" w:color="auto"/>
      </w:divBdr>
    </w:div>
    <w:div w:id="412245153">
      <w:bodyDiv w:val="1"/>
      <w:marLeft w:val="0"/>
      <w:marRight w:val="0"/>
      <w:marTop w:val="0"/>
      <w:marBottom w:val="0"/>
      <w:divBdr>
        <w:top w:val="none" w:sz="0" w:space="0" w:color="auto"/>
        <w:left w:val="none" w:sz="0" w:space="0" w:color="auto"/>
        <w:bottom w:val="none" w:sz="0" w:space="0" w:color="auto"/>
        <w:right w:val="none" w:sz="0" w:space="0" w:color="auto"/>
      </w:divBdr>
    </w:div>
    <w:div w:id="419067336">
      <w:bodyDiv w:val="1"/>
      <w:marLeft w:val="0"/>
      <w:marRight w:val="0"/>
      <w:marTop w:val="0"/>
      <w:marBottom w:val="0"/>
      <w:divBdr>
        <w:top w:val="none" w:sz="0" w:space="0" w:color="auto"/>
        <w:left w:val="none" w:sz="0" w:space="0" w:color="auto"/>
        <w:bottom w:val="none" w:sz="0" w:space="0" w:color="auto"/>
        <w:right w:val="none" w:sz="0" w:space="0" w:color="auto"/>
      </w:divBdr>
    </w:div>
    <w:div w:id="427310094">
      <w:bodyDiv w:val="1"/>
      <w:marLeft w:val="0"/>
      <w:marRight w:val="0"/>
      <w:marTop w:val="0"/>
      <w:marBottom w:val="0"/>
      <w:divBdr>
        <w:top w:val="none" w:sz="0" w:space="0" w:color="auto"/>
        <w:left w:val="none" w:sz="0" w:space="0" w:color="auto"/>
        <w:bottom w:val="none" w:sz="0" w:space="0" w:color="auto"/>
        <w:right w:val="none" w:sz="0" w:space="0" w:color="auto"/>
      </w:divBdr>
      <w:divsChild>
        <w:div w:id="588199010">
          <w:marLeft w:val="274"/>
          <w:marRight w:val="0"/>
          <w:marTop w:val="0"/>
          <w:marBottom w:val="0"/>
          <w:divBdr>
            <w:top w:val="none" w:sz="0" w:space="0" w:color="auto"/>
            <w:left w:val="none" w:sz="0" w:space="0" w:color="auto"/>
            <w:bottom w:val="none" w:sz="0" w:space="0" w:color="auto"/>
            <w:right w:val="none" w:sz="0" w:space="0" w:color="auto"/>
          </w:divBdr>
        </w:div>
        <w:div w:id="2016495959">
          <w:marLeft w:val="274"/>
          <w:marRight w:val="0"/>
          <w:marTop w:val="0"/>
          <w:marBottom w:val="0"/>
          <w:divBdr>
            <w:top w:val="none" w:sz="0" w:space="0" w:color="auto"/>
            <w:left w:val="none" w:sz="0" w:space="0" w:color="auto"/>
            <w:bottom w:val="none" w:sz="0" w:space="0" w:color="auto"/>
            <w:right w:val="none" w:sz="0" w:space="0" w:color="auto"/>
          </w:divBdr>
        </w:div>
      </w:divsChild>
    </w:div>
    <w:div w:id="428358084">
      <w:bodyDiv w:val="1"/>
      <w:marLeft w:val="0"/>
      <w:marRight w:val="0"/>
      <w:marTop w:val="0"/>
      <w:marBottom w:val="0"/>
      <w:divBdr>
        <w:top w:val="none" w:sz="0" w:space="0" w:color="auto"/>
        <w:left w:val="none" w:sz="0" w:space="0" w:color="auto"/>
        <w:bottom w:val="none" w:sz="0" w:space="0" w:color="auto"/>
        <w:right w:val="none" w:sz="0" w:space="0" w:color="auto"/>
      </w:divBdr>
    </w:div>
    <w:div w:id="430469523">
      <w:bodyDiv w:val="1"/>
      <w:marLeft w:val="0"/>
      <w:marRight w:val="0"/>
      <w:marTop w:val="0"/>
      <w:marBottom w:val="0"/>
      <w:divBdr>
        <w:top w:val="none" w:sz="0" w:space="0" w:color="auto"/>
        <w:left w:val="none" w:sz="0" w:space="0" w:color="auto"/>
        <w:bottom w:val="none" w:sz="0" w:space="0" w:color="auto"/>
        <w:right w:val="none" w:sz="0" w:space="0" w:color="auto"/>
      </w:divBdr>
    </w:div>
    <w:div w:id="443421755">
      <w:bodyDiv w:val="1"/>
      <w:marLeft w:val="0"/>
      <w:marRight w:val="0"/>
      <w:marTop w:val="0"/>
      <w:marBottom w:val="0"/>
      <w:divBdr>
        <w:top w:val="none" w:sz="0" w:space="0" w:color="auto"/>
        <w:left w:val="none" w:sz="0" w:space="0" w:color="auto"/>
        <w:bottom w:val="none" w:sz="0" w:space="0" w:color="auto"/>
        <w:right w:val="none" w:sz="0" w:space="0" w:color="auto"/>
      </w:divBdr>
    </w:div>
    <w:div w:id="444422113">
      <w:bodyDiv w:val="1"/>
      <w:marLeft w:val="0"/>
      <w:marRight w:val="0"/>
      <w:marTop w:val="0"/>
      <w:marBottom w:val="0"/>
      <w:divBdr>
        <w:top w:val="none" w:sz="0" w:space="0" w:color="auto"/>
        <w:left w:val="none" w:sz="0" w:space="0" w:color="auto"/>
        <w:bottom w:val="none" w:sz="0" w:space="0" w:color="auto"/>
        <w:right w:val="none" w:sz="0" w:space="0" w:color="auto"/>
      </w:divBdr>
      <w:divsChild>
        <w:div w:id="410006666">
          <w:marLeft w:val="446"/>
          <w:marRight w:val="0"/>
          <w:marTop w:val="0"/>
          <w:marBottom w:val="0"/>
          <w:divBdr>
            <w:top w:val="none" w:sz="0" w:space="0" w:color="auto"/>
            <w:left w:val="none" w:sz="0" w:space="0" w:color="auto"/>
            <w:bottom w:val="none" w:sz="0" w:space="0" w:color="auto"/>
            <w:right w:val="none" w:sz="0" w:space="0" w:color="auto"/>
          </w:divBdr>
        </w:div>
        <w:div w:id="544026099">
          <w:marLeft w:val="1886"/>
          <w:marRight w:val="0"/>
          <w:marTop w:val="0"/>
          <w:marBottom w:val="0"/>
          <w:divBdr>
            <w:top w:val="none" w:sz="0" w:space="0" w:color="auto"/>
            <w:left w:val="none" w:sz="0" w:space="0" w:color="auto"/>
            <w:bottom w:val="none" w:sz="0" w:space="0" w:color="auto"/>
            <w:right w:val="none" w:sz="0" w:space="0" w:color="auto"/>
          </w:divBdr>
        </w:div>
        <w:div w:id="592015262">
          <w:marLeft w:val="1166"/>
          <w:marRight w:val="0"/>
          <w:marTop w:val="0"/>
          <w:marBottom w:val="0"/>
          <w:divBdr>
            <w:top w:val="none" w:sz="0" w:space="0" w:color="auto"/>
            <w:left w:val="none" w:sz="0" w:space="0" w:color="auto"/>
            <w:bottom w:val="none" w:sz="0" w:space="0" w:color="auto"/>
            <w:right w:val="none" w:sz="0" w:space="0" w:color="auto"/>
          </w:divBdr>
        </w:div>
        <w:div w:id="914557225">
          <w:marLeft w:val="1166"/>
          <w:marRight w:val="0"/>
          <w:marTop w:val="0"/>
          <w:marBottom w:val="0"/>
          <w:divBdr>
            <w:top w:val="none" w:sz="0" w:space="0" w:color="auto"/>
            <w:left w:val="none" w:sz="0" w:space="0" w:color="auto"/>
            <w:bottom w:val="none" w:sz="0" w:space="0" w:color="auto"/>
            <w:right w:val="none" w:sz="0" w:space="0" w:color="auto"/>
          </w:divBdr>
        </w:div>
        <w:div w:id="1056926423">
          <w:marLeft w:val="446"/>
          <w:marRight w:val="0"/>
          <w:marTop w:val="0"/>
          <w:marBottom w:val="0"/>
          <w:divBdr>
            <w:top w:val="none" w:sz="0" w:space="0" w:color="auto"/>
            <w:left w:val="none" w:sz="0" w:space="0" w:color="auto"/>
            <w:bottom w:val="none" w:sz="0" w:space="0" w:color="auto"/>
            <w:right w:val="none" w:sz="0" w:space="0" w:color="auto"/>
          </w:divBdr>
        </w:div>
        <w:div w:id="1091312266">
          <w:marLeft w:val="1886"/>
          <w:marRight w:val="0"/>
          <w:marTop w:val="0"/>
          <w:marBottom w:val="0"/>
          <w:divBdr>
            <w:top w:val="none" w:sz="0" w:space="0" w:color="auto"/>
            <w:left w:val="none" w:sz="0" w:space="0" w:color="auto"/>
            <w:bottom w:val="none" w:sz="0" w:space="0" w:color="auto"/>
            <w:right w:val="none" w:sz="0" w:space="0" w:color="auto"/>
          </w:divBdr>
        </w:div>
        <w:div w:id="1095172427">
          <w:marLeft w:val="446"/>
          <w:marRight w:val="0"/>
          <w:marTop w:val="0"/>
          <w:marBottom w:val="0"/>
          <w:divBdr>
            <w:top w:val="none" w:sz="0" w:space="0" w:color="auto"/>
            <w:left w:val="none" w:sz="0" w:space="0" w:color="auto"/>
            <w:bottom w:val="none" w:sz="0" w:space="0" w:color="auto"/>
            <w:right w:val="none" w:sz="0" w:space="0" w:color="auto"/>
          </w:divBdr>
        </w:div>
        <w:div w:id="1191607274">
          <w:marLeft w:val="1166"/>
          <w:marRight w:val="0"/>
          <w:marTop w:val="0"/>
          <w:marBottom w:val="0"/>
          <w:divBdr>
            <w:top w:val="none" w:sz="0" w:space="0" w:color="auto"/>
            <w:left w:val="none" w:sz="0" w:space="0" w:color="auto"/>
            <w:bottom w:val="none" w:sz="0" w:space="0" w:color="auto"/>
            <w:right w:val="none" w:sz="0" w:space="0" w:color="auto"/>
          </w:divBdr>
        </w:div>
        <w:div w:id="1231892110">
          <w:marLeft w:val="446"/>
          <w:marRight w:val="0"/>
          <w:marTop w:val="0"/>
          <w:marBottom w:val="0"/>
          <w:divBdr>
            <w:top w:val="none" w:sz="0" w:space="0" w:color="auto"/>
            <w:left w:val="none" w:sz="0" w:space="0" w:color="auto"/>
            <w:bottom w:val="none" w:sz="0" w:space="0" w:color="auto"/>
            <w:right w:val="none" w:sz="0" w:space="0" w:color="auto"/>
          </w:divBdr>
        </w:div>
        <w:div w:id="1311709861">
          <w:marLeft w:val="446"/>
          <w:marRight w:val="0"/>
          <w:marTop w:val="0"/>
          <w:marBottom w:val="0"/>
          <w:divBdr>
            <w:top w:val="none" w:sz="0" w:space="0" w:color="auto"/>
            <w:left w:val="none" w:sz="0" w:space="0" w:color="auto"/>
            <w:bottom w:val="none" w:sz="0" w:space="0" w:color="auto"/>
            <w:right w:val="none" w:sz="0" w:space="0" w:color="auto"/>
          </w:divBdr>
        </w:div>
        <w:div w:id="1436051589">
          <w:marLeft w:val="1886"/>
          <w:marRight w:val="0"/>
          <w:marTop w:val="0"/>
          <w:marBottom w:val="0"/>
          <w:divBdr>
            <w:top w:val="none" w:sz="0" w:space="0" w:color="auto"/>
            <w:left w:val="none" w:sz="0" w:space="0" w:color="auto"/>
            <w:bottom w:val="none" w:sz="0" w:space="0" w:color="auto"/>
            <w:right w:val="none" w:sz="0" w:space="0" w:color="auto"/>
          </w:divBdr>
        </w:div>
        <w:div w:id="1680084496">
          <w:marLeft w:val="1166"/>
          <w:marRight w:val="0"/>
          <w:marTop w:val="0"/>
          <w:marBottom w:val="0"/>
          <w:divBdr>
            <w:top w:val="none" w:sz="0" w:space="0" w:color="auto"/>
            <w:left w:val="none" w:sz="0" w:space="0" w:color="auto"/>
            <w:bottom w:val="none" w:sz="0" w:space="0" w:color="auto"/>
            <w:right w:val="none" w:sz="0" w:space="0" w:color="auto"/>
          </w:divBdr>
        </w:div>
        <w:div w:id="1894123181">
          <w:marLeft w:val="446"/>
          <w:marRight w:val="0"/>
          <w:marTop w:val="0"/>
          <w:marBottom w:val="0"/>
          <w:divBdr>
            <w:top w:val="none" w:sz="0" w:space="0" w:color="auto"/>
            <w:left w:val="none" w:sz="0" w:space="0" w:color="auto"/>
            <w:bottom w:val="none" w:sz="0" w:space="0" w:color="auto"/>
            <w:right w:val="none" w:sz="0" w:space="0" w:color="auto"/>
          </w:divBdr>
        </w:div>
      </w:divsChild>
    </w:div>
    <w:div w:id="472983378">
      <w:bodyDiv w:val="1"/>
      <w:marLeft w:val="0"/>
      <w:marRight w:val="0"/>
      <w:marTop w:val="0"/>
      <w:marBottom w:val="0"/>
      <w:divBdr>
        <w:top w:val="none" w:sz="0" w:space="0" w:color="auto"/>
        <w:left w:val="none" w:sz="0" w:space="0" w:color="auto"/>
        <w:bottom w:val="none" w:sz="0" w:space="0" w:color="auto"/>
        <w:right w:val="none" w:sz="0" w:space="0" w:color="auto"/>
      </w:divBdr>
    </w:div>
    <w:div w:id="475219428">
      <w:bodyDiv w:val="1"/>
      <w:marLeft w:val="0"/>
      <w:marRight w:val="0"/>
      <w:marTop w:val="0"/>
      <w:marBottom w:val="0"/>
      <w:divBdr>
        <w:top w:val="none" w:sz="0" w:space="0" w:color="auto"/>
        <w:left w:val="none" w:sz="0" w:space="0" w:color="auto"/>
        <w:bottom w:val="none" w:sz="0" w:space="0" w:color="auto"/>
        <w:right w:val="none" w:sz="0" w:space="0" w:color="auto"/>
      </w:divBdr>
    </w:div>
    <w:div w:id="482740744">
      <w:bodyDiv w:val="1"/>
      <w:marLeft w:val="0"/>
      <w:marRight w:val="0"/>
      <w:marTop w:val="0"/>
      <w:marBottom w:val="0"/>
      <w:divBdr>
        <w:top w:val="none" w:sz="0" w:space="0" w:color="auto"/>
        <w:left w:val="none" w:sz="0" w:space="0" w:color="auto"/>
        <w:bottom w:val="none" w:sz="0" w:space="0" w:color="auto"/>
        <w:right w:val="none" w:sz="0" w:space="0" w:color="auto"/>
      </w:divBdr>
    </w:div>
    <w:div w:id="489903966">
      <w:bodyDiv w:val="1"/>
      <w:marLeft w:val="0"/>
      <w:marRight w:val="0"/>
      <w:marTop w:val="0"/>
      <w:marBottom w:val="0"/>
      <w:divBdr>
        <w:top w:val="none" w:sz="0" w:space="0" w:color="auto"/>
        <w:left w:val="none" w:sz="0" w:space="0" w:color="auto"/>
        <w:bottom w:val="none" w:sz="0" w:space="0" w:color="auto"/>
        <w:right w:val="none" w:sz="0" w:space="0" w:color="auto"/>
      </w:divBdr>
      <w:divsChild>
        <w:div w:id="1514954468">
          <w:marLeft w:val="0"/>
          <w:marRight w:val="0"/>
          <w:marTop w:val="0"/>
          <w:marBottom w:val="0"/>
          <w:divBdr>
            <w:top w:val="none" w:sz="0" w:space="0" w:color="auto"/>
            <w:left w:val="none" w:sz="0" w:space="0" w:color="auto"/>
            <w:bottom w:val="none" w:sz="0" w:space="0" w:color="auto"/>
            <w:right w:val="none" w:sz="0" w:space="0" w:color="auto"/>
          </w:divBdr>
          <w:divsChild>
            <w:div w:id="18246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53061">
      <w:bodyDiv w:val="1"/>
      <w:marLeft w:val="0"/>
      <w:marRight w:val="0"/>
      <w:marTop w:val="0"/>
      <w:marBottom w:val="0"/>
      <w:divBdr>
        <w:top w:val="none" w:sz="0" w:space="0" w:color="auto"/>
        <w:left w:val="none" w:sz="0" w:space="0" w:color="auto"/>
        <w:bottom w:val="none" w:sz="0" w:space="0" w:color="auto"/>
        <w:right w:val="none" w:sz="0" w:space="0" w:color="auto"/>
      </w:divBdr>
    </w:div>
    <w:div w:id="519470348">
      <w:bodyDiv w:val="1"/>
      <w:marLeft w:val="0"/>
      <w:marRight w:val="0"/>
      <w:marTop w:val="0"/>
      <w:marBottom w:val="0"/>
      <w:divBdr>
        <w:top w:val="none" w:sz="0" w:space="0" w:color="auto"/>
        <w:left w:val="none" w:sz="0" w:space="0" w:color="auto"/>
        <w:bottom w:val="none" w:sz="0" w:space="0" w:color="auto"/>
        <w:right w:val="none" w:sz="0" w:space="0" w:color="auto"/>
      </w:divBdr>
    </w:div>
    <w:div w:id="526062906">
      <w:bodyDiv w:val="1"/>
      <w:marLeft w:val="0"/>
      <w:marRight w:val="0"/>
      <w:marTop w:val="0"/>
      <w:marBottom w:val="0"/>
      <w:divBdr>
        <w:top w:val="none" w:sz="0" w:space="0" w:color="auto"/>
        <w:left w:val="none" w:sz="0" w:space="0" w:color="auto"/>
        <w:bottom w:val="none" w:sz="0" w:space="0" w:color="auto"/>
        <w:right w:val="none" w:sz="0" w:space="0" w:color="auto"/>
      </w:divBdr>
    </w:div>
    <w:div w:id="528302561">
      <w:bodyDiv w:val="1"/>
      <w:marLeft w:val="0"/>
      <w:marRight w:val="0"/>
      <w:marTop w:val="0"/>
      <w:marBottom w:val="0"/>
      <w:divBdr>
        <w:top w:val="none" w:sz="0" w:space="0" w:color="auto"/>
        <w:left w:val="none" w:sz="0" w:space="0" w:color="auto"/>
        <w:bottom w:val="none" w:sz="0" w:space="0" w:color="auto"/>
        <w:right w:val="none" w:sz="0" w:space="0" w:color="auto"/>
      </w:divBdr>
    </w:div>
    <w:div w:id="529995119">
      <w:bodyDiv w:val="1"/>
      <w:marLeft w:val="0"/>
      <w:marRight w:val="0"/>
      <w:marTop w:val="0"/>
      <w:marBottom w:val="0"/>
      <w:divBdr>
        <w:top w:val="none" w:sz="0" w:space="0" w:color="auto"/>
        <w:left w:val="none" w:sz="0" w:space="0" w:color="auto"/>
        <w:bottom w:val="none" w:sz="0" w:space="0" w:color="auto"/>
        <w:right w:val="none" w:sz="0" w:space="0" w:color="auto"/>
      </w:divBdr>
    </w:div>
    <w:div w:id="532813212">
      <w:bodyDiv w:val="1"/>
      <w:marLeft w:val="0"/>
      <w:marRight w:val="0"/>
      <w:marTop w:val="0"/>
      <w:marBottom w:val="0"/>
      <w:divBdr>
        <w:top w:val="none" w:sz="0" w:space="0" w:color="auto"/>
        <w:left w:val="none" w:sz="0" w:space="0" w:color="auto"/>
        <w:bottom w:val="none" w:sz="0" w:space="0" w:color="auto"/>
        <w:right w:val="none" w:sz="0" w:space="0" w:color="auto"/>
      </w:divBdr>
    </w:div>
    <w:div w:id="534319062">
      <w:bodyDiv w:val="1"/>
      <w:marLeft w:val="0"/>
      <w:marRight w:val="0"/>
      <w:marTop w:val="0"/>
      <w:marBottom w:val="0"/>
      <w:divBdr>
        <w:top w:val="none" w:sz="0" w:space="0" w:color="auto"/>
        <w:left w:val="none" w:sz="0" w:space="0" w:color="auto"/>
        <w:bottom w:val="none" w:sz="0" w:space="0" w:color="auto"/>
        <w:right w:val="none" w:sz="0" w:space="0" w:color="auto"/>
      </w:divBdr>
    </w:div>
    <w:div w:id="536165990">
      <w:bodyDiv w:val="1"/>
      <w:marLeft w:val="0"/>
      <w:marRight w:val="0"/>
      <w:marTop w:val="0"/>
      <w:marBottom w:val="0"/>
      <w:divBdr>
        <w:top w:val="none" w:sz="0" w:space="0" w:color="auto"/>
        <w:left w:val="none" w:sz="0" w:space="0" w:color="auto"/>
        <w:bottom w:val="none" w:sz="0" w:space="0" w:color="auto"/>
        <w:right w:val="none" w:sz="0" w:space="0" w:color="auto"/>
      </w:divBdr>
    </w:div>
    <w:div w:id="539440725">
      <w:bodyDiv w:val="1"/>
      <w:marLeft w:val="0"/>
      <w:marRight w:val="0"/>
      <w:marTop w:val="0"/>
      <w:marBottom w:val="0"/>
      <w:divBdr>
        <w:top w:val="none" w:sz="0" w:space="0" w:color="auto"/>
        <w:left w:val="none" w:sz="0" w:space="0" w:color="auto"/>
        <w:bottom w:val="none" w:sz="0" w:space="0" w:color="auto"/>
        <w:right w:val="none" w:sz="0" w:space="0" w:color="auto"/>
      </w:divBdr>
    </w:div>
    <w:div w:id="544874591">
      <w:bodyDiv w:val="1"/>
      <w:marLeft w:val="0"/>
      <w:marRight w:val="0"/>
      <w:marTop w:val="0"/>
      <w:marBottom w:val="0"/>
      <w:divBdr>
        <w:top w:val="none" w:sz="0" w:space="0" w:color="auto"/>
        <w:left w:val="none" w:sz="0" w:space="0" w:color="auto"/>
        <w:bottom w:val="none" w:sz="0" w:space="0" w:color="auto"/>
        <w:right w:val="none" w:sz="0" w:space="0" w:color="auto"/>
      </w:divBdr>
    </w:div>
    <w:div w:id="550772073">
      <w:bodyDiv w:val="1"/>
      <w:marLeft w:val="0"/>
      <w:marRight w:val="0"/>
      <w:marTop w:val="0"/>
      <w:marBottom w:val="0"/>
      <w:divBdr>
        <w:top w:val="none" w:sz="0" w:space="0" w:color="auto"/>
        <w:left w:val="none" w:sz="0" w:space="0" w:color="auto"/>
        <w:bottom w:val="none" w:sz="0" w:space="0" w:color="auto"/>
        <w:right w:val="none" w:sz="0" w:space="0" w:color="auto"/>
      </w:divBdr>
    </w:div>
    <w:div w:id="573471047">
      <w:bodyDiv w:val="1"/>
      <w:marLeft w:val="0"/>
      <w:marRight w:val="0"/>
      <w:marTop w:val="0"/>
      <w:marBottom w:val="0"/>
      <w:divBdr>
        <w:top w:val="none" w:sz="0" w:space="0" w:color="auto"/>
        <w:left w:val="none" w:sz="0" w:space="0" w:color="auto"/>
        <w:bottom w:val="none" w:sz="0" w:space="0" w:color="auto"/>
        <w:right w:val="none" w:sz="0" w:space="0" w:color="auto"/>
      </w:divBdr>
      <w:divsChild>
        <w:div w:id="103161942">
          <w:marLeft w:val="547"/>
          <w:marRight w:val="0"/>
          <w:marTop w:val="0"/>
          <w:marBottom w:val="0"/>
          <w:divBdr>
            <w:top w:val="none" w:sz="0" w:space="0" w:color="auto"/>
            <w:left w:val="none" w:sz="0" w:space="0" w:color="auto"/>
            <w:bottom w:val="none" w:sz="0" w:space="0" w:color="auto"/>
            <w:right w:val="none" w:sz="0" w:space="0" w:color="auto"/>
          </w:divBdr>
        </w:div>
        <w:div w:id="428081979">
          <w:marLeft w:val="547"/>
          <w:marRight w:val="0"/>
          <w:marTop w:val="0"/>
          <w:marBottom w:val="0"/>
          <w:divBdr>
            <w:top w:val="none" w:sz="0" w:space="0" w:color="auto"/>
            <w:left w:val="none" w:sz="0" w:space="0" w:color="auto"/>
            <w:bottom w:val="none" w:sz="0" w:space="0" w:color="auto"/>
            <w:right w:val="none" w:sz="0" w:space="0" w:color="auto"/>
          </w:divBdr>
        </w:div>
        <w:div w:id="749892524">
          <w:marLeft w:val="547"/>
          <w:marRight w:val="0"/>
          <w:marTop w:val="0"/>
          <w:marBottom w:val="0"/>
          <w:divBdr>
            <w:top w:val="none" w:sz="0" w:space="0" w:color="auto"/>
            <w:left w:val="none" w:sz="0" w:space="0" w:color="auto"/>
            <w:bottom w:val="none" w:sz="0" w:space="0" w:color="auto"/>
            <w:right w:val="none" w:sz="0" w:space="0" w:color="auto"/>
          </w:divBdr>
        </w:div>
        <w:div w:id="931738766">
          <w:marLeft w:val="547"/>
          <w:marRight w:val="0"/>
          <w:marTop w:val="0"/>
          <w:marBottom w:val="0"/>
          <w:divBdr>
            <w:top w:val="none" w:sz="0" w:space="0" w:color="auto"/>
            <w:left w:val="none" w:sz="0" w:space="0" w:color="auto"/>
            <w:bottom w:val="none" w:sz="0" w:space="0" w:color="auto"/>
            <w:right w:val="none" w:sz="0" w:space="0" w:color="auto"/>
          </w:divBdr>
        </w:div>
        <w:div w:id="1257402725">
          <w:marLeft w:val="547"/>
          <w:marRight w:val="0"/>
          <w:marTop w:val="0"/>
          <w:marBottom w:val="0"/>
          <w:divBdr>
            <w:top w:val="none" w:sz="0" w:space="0" w:color="auto"/>
            <w:left w:val="none" w:sz="0" w:space="0" w:color="auto"/>
            <w:bottom w:val="none" w:sz="0" w:space="0" w:color="auto"/>
            <w:right w:val="none" w:sz="0" w:space="0" w:color="auto"/>
          </w:divBdr>
        </w:div>
        <w:div w:id="1339506731">
          <w:marLeft w:val="547"/>
          <w:marRight w:val="0"/>
          <w:marTop w:val="0"/>
          <w:marBottom w:val="0"/>
          <w:divBdr>
            <w:top w:val="none" w:sz="0" w:space="0" w:color="auto"/>
            <w:left w:val="none" w:sz="0" w:space="0" w:color="auto"/>
            <w:bottom w:val="none" w:sz="0" w:space="0" w:color="auto"/>
            <w:right w:val="none" w:sz="0" w:space="0" w:color="auto"/>
          </w:divBdr>
        </w:div>
        <w:div w:id="1475101798">
          <w:marLeft w:val="547"/>
          <w:marRight w:val="0"/>
          <w:marTop w:val="0"/>
          <w:marBottom w:val="0"/>
          <w:divBdr>
            <w:top w:val="none" w:sz="0" w:space="0" w:color="auto"/>
            <w:left w:val="none" w:sz="0" w:space="0" w:color="auto"/>
            <w:bottom w:val="none" w:sz="0" w:space="0" w:color="auto"/>
            <w:right w:val="none" w:sz="0" w:space="0" w:color="auto"/>
          </w:divBdr>
        </w:div>
        <w:div w:id="1740059629">
          <w:marLeft w:val="547"/>
          <w:marRight w:val="0"/>
          <w:marTop w:val="0"/>
          <w:marBottom w:val="0"/>
          <w:divBdr>
            <w:top w:val="none" w:sz="0" w:space="0" w:color="auto"/>
            <w:left w:val="none" w:sz="0" w:space="0" w:color="auto"/>
            <w:bottom w:val="none" w:sz="0" w:space="0" w:color="auto"/>
            <w:right w:val="none" w:sz="0" w:space="0" w:color="auto"/>
          </w:divBdr>
        </w:div>
        <w:div w:id="1755280260">
          <w:marLeft w:val="547"/>
          <w:marRight w:val="0"/>
          <w:marTop w:val="0"/>
          <w:marBottom w:val="0"/>
          <w:divBdr>
            <w:top w:val="none" w:sz="0" w:space="0" w:color="auto"/>
            <w:left w:val="none" w:sz="0" w:space="0" w:color="auto"/>
            <w:bottom w:val="none" w:sz="0" w:space="0" w:color="auto"/>
            <w:right w:val="none" w:sz="0" w:space="0" w:color="auto"/>
          </w:divBdr>
        </w:div>
        <w:div w:id="1814060623">
          <w:marLeft w:val="547"/>
          <w:marRight w:val="0"/>
          <w:marTop w:val="0"/>
          <w:marBottom w:val="0"/>
          <w:divBdr>
            <w:top w:val="none" w:sz="0" w:space="0" w:color="auto"/>
            <w:left w:val="none" w:sz="0" w:space="0" w:color="auto"/>
            <w:bottom w:val="none" w:sz="0" w:space="0" w:color="auto"/>
            <w:right w:val="none" w:sz="0" w:space="0" w:color="auto"/>
          </w:divBdr>
        </w:div>
        <w:div w:id="1921793672">
          <w:marLeft w:val="547"/>
          <w:marRight w:val="0"/>
          <w:marTop w:val="0"/>
          <w:marBottom w:val="0"/>
          <w:divBdr>
            <w:top w:val="none" w:sz="0" w:space="0" w:color="auto"/>
            <w:left w:val="none" w:sz="0" w:space="0" w:color="auto"/>
            <w:bottom w:val="none" w:sz="0" w:space="0" w:color="auto"/>
            <w:right w:val="none" w:sz="0" w:space="0" w:color="auto"/>
          </w:divBdr>
        </w:div>
        <w:div w:id="1934168787">
          <w:marLeft w:val="547"/>
          <w:marRight w:val="0"/>
          <w:marTop w:val="0"/>
          <w:marBottom w:val="0"/>
          <w:divBdr>
            <w:top w:val="none" w:sz="0" w:space="0" w:color="auto"/>
            <w:left w:val="none" w:sz="0" w:space="0" w:color="auto"/>
            <w:bottom w:val="none" w:sz="0" w:space="0" w:color="auto"/>
            <w:right w:val="none" w:sz="0" w:space="0" w:color="auto"/>
          </w:divBdr>
        </w:div>
        <w:div w:id="1979146231">
          <w:marLeft w:val="547"/>
          <w:marRight w:val="0"/>
          <w:marTop w:val="0"/>
          <w:marBottom w:val="0"/>
          <w:divBdr>
            <w:top w:val="none" w:sz="0" w:space="0" w:color="auto"/>
            <w:left w:val="none" w:sz="0" w:space="0" w:color="auto"/>
            <w:bottom w:val="none" w:sz="0" w:space="0" w:color="auto"/>
            <w:right w:val="none" w:sz="0" w:space="0" w:color="auto"/>
          </w:divBdr>
        </w:div>
      </w:divsChild>
    </w:div>
    <w:div w:id="581376781">
      <w:bodyDiv w:val="1"/>
      <w:marLeft w:val="0"/>
      <w:marRight w:val="0"/>
      <w:marTop w:val="0"/>
      <w:marBottom w:val="0"/>
      <w:divBdr>
        <w:top w:val="none" w:sz="0" w:space="0" w:color="auto"/>
        <w:left w:val="none" w:sz="0" w:space="0" w:color="auto"/>
        <w:bottom w:val="none" w:sz="0" w:space="0" w:color="auto"/>
        <w:right w:val="none" w:sz="0" w:space="0" w:color="auto"/>
      </w:divBdr>
    </w:div>
    <w:div w:id="587350248">
      <w:bodyDiv w:val="1"/>
      <w:marLeft w:val="0"/>
      <w:marRight w:val="0"/>
      <w:marTop w:val="0"/>
      <w:marBottom w:val="0"/>
      <w:divBdr>
        <w:top w:val="none" w:sz="0" w:space="0" w:color="auto"/>
        <w:left w:val="none" w:sz="0" w:space="0" w:color="auto"/>
        <w:bottom w:val="none" w:sz="0" w:space="0" w:color="auto"/>
        <w:right w:val="none" w:sz="0" w:space="0" w:color="auto"/>
      </w:divBdr>
    </w:div>
    <w:div w:id="595133481">
      <w:bodyDiv w:val="1"/>
      <w:marLeft w:val="0"/>
      <w:marRight w:val="0"/>
      <w:marTop w:val="0"/>
      <w:marBottom w:val="0"/>
      <w:divBdr>
        <w:top w:val="none" w:sz="0" w:space="0" w:color="auto"/>
        <w:left w:val="none" w:sz="0" w:space="0" w:color="auto"/>
        <w:bottom w:val="none" w:sz="0" w:space="0" w:color="auto"/>
        <w:right w:val="none" w:sz="0" w:space="0" w:color="auto"/>
      </w:divBdr>
    </w:div>
    <w:div w:id="595790171">
      <w:bodyDiv w:val="1"/>
      <w:marLeft w:val="0"/>
      <w:marRight w:val="0"/>
      <w:marTop w:val="0"/>
      <w:marBottom w:val="0"/>
      <w:divBdr>
        <w:top w:val="none" w:sz="0" w:space="0" w:color="auto"/>
        <w:left w:val="none" w:sz="0" w:space="0" w:color="auto"/>
        <w:bottom w:val="none" w:sz="0" w:space="0" w:color="auto"/>
        <w:right w:val="none" w:sz="0" w:space="0" w:color="auto"/>
      </w:divBdr>
    </w:div>
    <w:div w:id="599528194">
      <w:bodyDiv w:val="1"/>
      <w:marLeft w:val="0"/>
      <w:marRight w:val="0"/>
      <w:marTop w:val="0"/>
      <w:marBottom w:val="0"/>
      <w:divBdr>
        <w:top w:val="none" w:sz="0" w:space="0" w:color="auto"/>
        <w:left w:val="none" w:sz="0" w:space="0" w:color="auto"/>
        <w:bottom w:val="none" w:sz="0" w:space="0" w:color="auto"/>
        <w:right w:val="none" w:sz="0" w:space="0" w:color="auto"/>
      </w:divBdr>
    </w:div>
    <w:div w:id="602230313">
      <w:bodyDiv w:val="1"/>
      <w:marLeft w:val="0"/>
      <w:marRight w:val="0"/>
      <w:marTop w:val="0"/>
      <w:marBottom w:val="0"/>
      <w:divBdr>
        <w:top w:val="none" w:sz="0" w:space="0" w:color="auto"/>
        <w:left w:val="none" w:sz="0" w:space="0" w:color="auto"/>
        <w:bottom w:val="none" w:sz="0" w:space="0" w:color="auto"/>
        <w:right w:val="none" w:sz="0" w:space="0" w:color="auto"/>
      </w:divBdr>
    </w:div>
    <w:div w:id="619339878">
      <w:bodyDiv w:val="1"/>
      <w:marLeft w:val="0"/>
      <w:marRight w:val="0"/>
      <w:marTop w:val="0"/>
      <w:marBottom w:val="0"/>
      <w:divBdr>
        <w:top w:val="none" w:sz="0" w:space="0" w:color="auto"/>
        <w:left w:val="none" w:sz="0" w:space="0" w:color="auto"/>
        <w:bottom w:val="none" w:sz="0" w:space="0" w:color="auto"/>
        <w:right w:val="none" w:sz="0" w:space="0" w:color="auto"/>
      </w:divBdr>
    </w:div>
    <w:div w:id="625815205">
      <w:bodyDiv w:val="1"/>
      <w:marLeft w:val="0"/>
      <w:marRight w:val="0"/>
      <w:marTop w:val="0"/>
      <w:marBottom w:val="0"/>
      <w:divBdr>
        <w:top w:val="none" w:sz="0" w:space="0" w:color="auto"/>
        <w:left w:val="none" w:sz="0" w:space="0" w:color="auto"/>
        <w:bottom w:val="none" w:sz="0" w:space="0" w:color="auto"/>
        <w:right w:val="none" w:sz="0" w:space="0" w:color="auto"/>
      </w:divBdr>
      <w:divsChild>
        <w:div w:id="12608992">
          <w:marLeft w:val="274"/>
          <w:marRight w:val="0"/>
          <w:marTop w:val="0"/>
          <w:marBottom w:val="0"/>
          <w:divBdr>
            <w:top w:val="none" w:sz="0" w:space="0" w:color="auto"/>
            <w:left w:val="none" w:sz="0" w:space="0" w:color="auto"/>
            <w:bottom w:val="none" w:sz="0" w:space="0" w:color="auto"/>
            <w:right w:val="none" w:sz="0" w:space="0" w:color="auto"/>
          </w:divBdr>
        </w:div>
        <w:div w:id="556866198">
          <w:marLeft w:val="274"/>
          <w:marRight w:val="0"/>
          <w:marTop w:val="0"/>
          <w:marBottom w:val="0"/>
          <w:divBdr>
            <w:top w:val="none" w:sz="0" w:space="0" w:color="auto"/>
            <w:left w:val="none" w:sz="0" w:space="0" w:color="auto"/>
            <w:bottom w:val="none" w:sz="0" w:space="0" w:color="auto"/>
            <w:right w:val="none" w:sz="0" w:space="0" w:color="auto"/>
          </w:divBdr>
        </w:div>
        <w:div w:id="680279199">
          <w:marLeft w:val="274"/>
          <w:marRight w:val="0"/>
          <w:marTop w:val="0"/>
          <w:marBottom w:val="0"/>
          <w:divBdr>
            <w:top w:val="none" w:sz="0" w:space="0" w:color="auto"/>
            <w:left w:val="none" w:sz="0" w:space="0" w:color="auto"/>
            <w:bottom w:val="none" w:sz="0" w:space="0" w:color="auto"/>
            <w:right w:val="none" w:sz="0" w:space="0" w:color="auto"/>
          </w:divBdr>
        </w:div>
        <w:div w:id="804273120">
          <w:marLeft w:val="274"/>
          <w:marRight w:val="0"/>
          <w:marTop w:val="0"/>
          <w:marBottom w:val="0"/>
          <w:divBdr>
            <w:top w:val="none" w:sz="0" w:space="0" w:color="auto"/>
            <w:left w:val="none" w:sz="0" w:space="0" w:color="auto"/>
            <w:bottom w:val="none" w:sz="0" w:space="0" w:color="auto"/>
            <w:right w:val="none" w:sz="0" w:space="0" w:color="auto"/>
          </w:divBdr>
        </w:div>
        <w:div w:id="813378748">
          <w:marLeft w:val="274"/>
          <w:marRight w:val="0"/>
          <w:marTop w:val="0"/>
          <w:marBottom w:val="0"/>
          <w:divBdr>
            <w:top w:val="none" w:sz="0" w:space="0" w:color="auto"/>
            <w:left w:val="none" w:sz="0" w:space="0" w:color="auto"/>
            <w:bottom w:val="none" w:sz="0" w:space="0" w:color="auto"/>
            <w:right w:val="none" w:sz="0" w:space="0" w:color="auto"/>
          </w:divBdr>
        </w:div>
        <w:div w:id="1132552781">
          <w:marLeft w:val="274"/>
          <w:marRight w:val="0"/>
          <w:marTop w:val="0"/>
          <w:marBottom w:val="0"/>
          <w:divBdr>
            <w:top w:val="none" w:sz="0" w:space="0" w:color="auto"/>
            <w:left w:val="none" w:sz="0" w:space="0" w:color="auto"/>
            <w:bottom w:val="none" w:sz="0" w:space="0" w:color="auto"/>
            <w:right w:val="none" w:sz="0" w:space="0" w:color="auto"/>
          </w:divBdr>
        </w:div>
        <w:div w:id="1159737293">
          <w:marLeft w:val="274"/>
          <w:marRight w:val="0"/>
          <w:marTop w:val="0"/>
          <w:marBottom w:val="0"/>
          <w:divBdr>
            <w:top w:val="none" w:sz="0" w:space="0" w:color="auto"/>
            <w:left w:val="none" w:sz="0" w:space="0" w:color="auto"/>
            <w:bottom w:val="none" w:sz="0" w:space="0" w:color="auto"/>
            <w:right w:val="none" w:sz="0" w:space="0" w:color="auto"/>
          </w:divBdr>
        </w:div>
        <w:div w:id="1529487967">
          <w:marLeft w:val="274"/>
          <w:marRight w:val="0"/>
          <w:marTop w:val="0"/>
          <w:marBottom w:val="0"/>
          <w:divBdr>
            <w:top w:val="none" w:sz="0" w:space="0" w:color="auto"/>
            <w:left w:val="none" w:sz="0" w:space="0" w:color="auto"/>
            <w:bottom w:val="none" w:sz="0" w:space="0" w:color="auto"/>
            <w:right w:val="none" w:sz="0" w:space="0" w:color="auto"/>
          </w:divBdr>
          <w:divsChild>
            <w:div w:id="1121269151">
              <w:marLeft w:val="0"/>
              <w:marRight w:val="0"/>
              <w:marTop w:val="0"/>
              <w:marBottom w:val="0"/>
              <w:divBdr>
                <w:top w:val="none" w:sz="0" w:space="0" w:color="auto"/>
                <w:left w:val="none" w:sz="0" w:space="0" w:color="auto"/>
                <w:bottom w:val="none" w:sz="0" w:space="0" w:color="auto"/>
                <w:right w:val="none" w:sz="0" w:space="0" w:color="auto"/>
              </w:divBdr>
              <w:divsChild>
                <w:div w:id="199705443">
                  <w:marLeft w:val="547"/>
                  <w:marRight w:val="0"/>
                  <w:marTop w:val="0"/>
                  <w:marBottom w:val="0"/>
                  <w:divBdr>
                    <w:top w:val="none" w:sz="0" w:space="0" w:color="auto"/>
                    <w:left w:val="none" w:sz="0" w:space="0" w:color="auto"/>
                    <w:bottom w:val="none" w:sz="0" w:space="0" w:color="auto"/>
                    <w:right w:val="none" w:sz="0" w:space="0" w:color="auto"/>
                  </w:divBdr>
                </w:div>
              </w:divsChild>
            </w:div>
          </w:divsChild>
        </w:div>
        <w:div w:id="1950820946">
          <w:marLeft w:val="274"/>
          <w:marRight w:val="0"/>
          <w:marTop w:val="0"/>
          <w:marBottom w:val="0"/>
          <w:divBdr>
            <w:top w:val="none" w:sz="0" w:space="0" w:color="auto"/>
            <w:left w:val="none" w:sz="0" w:space="0" w:color="auto"/>
            <w:bottom w:val="none" w:sz="0" w:space="0" w:color="auto"/>
            <w:right w:val="none" w:sz="0" w:space="0" w:color="auto"/>
          </w:divBdr>
        </w:div>
      </w:divsChild>
    </w:div>
    <w:div w:id="629823632">
      <w:bodyDiv w:val="1"/>
      <w:marLeft w:val="0"/>
      <w:marRight w:val="0"/>
      <w:marTop w:val="0"/>
      <w:marBottom w:val="0"/>
      <w:divBdr>
        <w:top w:val="none" w:sz="0" w:space="0" w:color="auto"/>
        <w:left w:val="none" w:sz="0" w:space="0" w:color="auto"/>
        <w:bottom w:val="none" w:sz="0" w:space="0" w:color="auto"/>
        <w:right w:val="none" w:sz="0" w:space="0" w:color="auto"/>
      </w:divBdr>
      <w:divsChild>
        <w:div w:id="394863695">
          <w:marLeft w:val="274"/>
          <w:marRight w:val="0"/>
          <w:marTop w:val="0"/>
          <w:marBottom w:val="0"/>
          <w:divBdr>
            <w:top w:val="none" w:sz="0" w:space="0" w:color="auto"/>
            <w:left w:val="none" w:sz="0" w:space="0" w:color="auto"/>
            <w:bottom w:val="none" w:sz="0" w:space="0" w:color="auto"/>
            <w:right w:val="none" w:sz="0" w:space="0" w:color="auto"/>
          </w:divBdr>
        </w:div>
        <w:div w:id="613439131">
          <w:marLeft w:val="274"/>
          <w:marRight w:val="0"/>
          <w:marTop w:val="0"/>
          <w:marBottom w:val="0"/>
          <w:divBdr>
            <w:top w:val="none" w:sz="0" w:space="0" w:color="auto"/>
            <w:left w:val="none" w:sz="0" w:space="0" w:color="auto"/>
            <w:bottom w:val="none" w:sz="0" w:space="0" w:color="auto"/>
            <w:right w:val="none" w:sz="0" w:space="0" w:color="auto"/>
          </w:divBdr>
        </w:div>
        <w:div w:id="880021728">
          <w:marLeft w:val="274"/>
          <w:marRight w:val="0"/>
          <w:marTop w:val="0"/>
          <w:marBottom w:val="0"/>
          <w:divBdr>
            <w:top w:val="none" w:sz="0" w:space="0" w:color="auto"/>
            <w:left w:val="none" w:sz="0" w:space="0" w:color="auto"/>
            <w:bottom w:val="none" w:sz="0" w:space="0" w:color="auto"/>
            <w:right w:val="none" w:sz="0" w:space="0" w:color="auto"/>
          </w:divBdr>
        </w:div>
        <w:div w:id="1128620949">
          <w:marLeft w:val="274"/>
          <w:marRight w:val="0"/>
          <w:marTop w:val="0"/>
          <w:marBottom w:val="0"/>
          <w:divBdr>
            <w:top w:val="none" w:sz="0" w:space="0" w:color="auto"/>
            <w:left w:val="none" w:sz="0" w:space="0" w:color="auto"/>
            <w:bottom w:val="none" w:sz="0" w:space="0" w:color="auto"/>
            <w:right w:val="none" w:sz="0" w:space="0" w:color="auto"/>
          </w:divBdr>
        </w:div>
        <w:div w:id="1217620876">
          <w:marLeft w:val="274"/>
          <w:marRight w:val="0"/>
          <w:marTop w:val="0"/>
          <w:marBottom w:val="0"/>
          <w:divBdr>
            <w:top w:val="none" w:sz="0" w:space="0" w:color="auto"/>
            <w:left w:val="none" w:sz="0" w:space="0" w:color="auto"/>
            <w:bottom w:val="none" w:sz="0" w:space="0" w:color="auto"/>
            <w:right w:val="none" w:sz="0" w:space="0" w:color="auto"/>
          </w:divBdr>
        </w:div>
        <w:div w:id="2056999019">
          <w:marLeft w:val="274"/>
          <w:marRight w:val="0"/>
          <w:marTop w:val="0"/>
          <w:marBottom w:val="0"/>
          <w:divBdr>
            <w:top w:val="none" w:sz="0" w:space="0" w:color="auto"/>
            <w:left w:val="none" w:sz="0" w:space="0" w:color="auto"/>
            <w:bottom w:val="none" w:sz="0" w:space="0" w:color="auto"/>
            <w:right w:val="none" w:sz="0" w:space="0" w:color="auto"/>
          </w:divBdr>
        </w:div>
      </w:divsChild>
    </w:div>
    <w:div w:id="635572617">
      <w:bodyDiv w:val="1"/>
      <w:marLeft w:val="0"/>
      <w:marRight w:val="0"/>
      <w:marTop w:val="0"/>
      <w:marBottom w:val="0"/>
      <w:divBdr>
        <w:top w:val="none" w:sz="0" w:space="0" w:color="auto"/>
        <w:left w:val="none" w:sz="0" w:space="0" w:color="auto"/>
        <w:bottom w:val="none" w:sz="0" w:space="0" w:color="auto"/>
        <w:right w:val="none" w:sz="0" w:space="0" w:color="auto"/>
      </w:divBdr>
    </w:div>
    <w:div w:id="635914027">
      <w:bodyDiv w:val="1"/>
      <w:marLeft w:val="0"/>
      <w:marRight w:val="0"/>
      <w:marTop w:val="0"/>
      <w:marBottom w:val="0"/>
      <w:divBdr>
        <w:top w:val="none" w:sz="0" w:space="0" w:color="auto"/>
        <w:left w:val="none" w:sz="0" w:space="0" w:color="auto"/>
        <w:bottom w:val="none" w:sz="0" w:space="0" w:color="auto"/>
        <w:right w:val="none" w:sz="0" w:space="0" w:color="auto"/>
      </w:divBdr>
    </w:div>
    <w:div w:id="637304720">
      <w:bodyDiv w:val="1"/>
      <w:marLeft w:val="0"/>
      <w:marRight w:val="0"/>
      <w:marTop w:val="0"/>
      <w:marBottom w:val="0"/>
      <w:divBdr>
        <w:top w:val="none" w:sz="0" w:space="0" w:color="auto"/>
        <w:left w:val="none" w:sz="0" w:space="0" w:color="auto"/>
        <w:bottom w:val="none" w:sz="0" w:space="0" w:color="auto"/>
        <w:right w:val="none" w:sz="0" w:space="0" w:color="auto"/>
      </w:divBdr>
    </w:div>
    <w:div w:id="643117651">
      <w:bodyDiv w:val="1"/>
      <w:marLeft w:val="0"/>
      <w:marRight w:val="0"/>
      <w:marTop w:val="0"/>
      <w:marBottom w:val="0"/>
      <w:divBdr>
        <w:top w:val="none" w:sz="0" w:space="0" w:color="auto"/>
        <w:left w:val="none" w:sz="0" w:space="0" w:color="auto"/>
        <w:bottom w:val="none" w:sz="0" w:space="0" w:color="auto"/>
        <w:right w:val="none" w:sz="0" w:space="0" w:color="auto"/>
      </w:divBdr>
    </w:div>
    <w:div w:id="655231148">
      <w:bodyDiv w:val="1"/>
      <w:marLeft w:val="0"/>
      <w:marRight w:val="0"/>
      <w:marTop w:val="0"/>
      <w:marBottom w:val="0"/>
      <w:divBdr>
        <w:top w:val="none" w:sz="0" w:space="0" w:color="auto"/>
        <w:left w:val="none" w:sz="0" w:space="0" w:color="auto"/>
        <w:bottom w:val="none" w:sz="0" w:space="0" w:color="auto"/>
        <w:right w:val="none" w:sz="0" w:space="0" w:color="auto"/>
      </w:divBdr>
      <w:divsChild>
        <w:div w:id="94641909">
          <w:marLeft w:val="274"/>
          <w:marRight w:val="0"/>
          <w:marTop w:val="0"/>
          <w:marBottom w:val="0"/>
          <w:divBdr>
            <w:top w:val="none" w:sz="0" w:space="0" w:color="auto"/>
            <w:left w:val="none" w:sz="0" w:space="0" w:color="auto"/>
            <w:bottom w:val="none" w:sz="0" w:space="0" w:color="auto"/>
            <w:right w:val="none" w:sz="0" w:space="0" w:color="auto"/>
          </w:divBdr>
        </w:div>
        <w:div w:id="109974700">
          <w:marLeft w:val="274"/>
          <w:marRight w:val="0"/>
          <w:marTop w:val="0"/>
          <w:marBottom w:val="0"/>
          <w:divBdr>
            <w:top w:val="none" w:sz="0" w:space="0" w:color="auto"/>
            <w:left w:val="none" w:sz="0" w:space="0" w:color="auto"/>
            <w:bottom w:val="none" w:sz="0" w:space="0" w:color="auto"/>
            <w:right w:val="none" w:sz="0" w:space="0" w:color="auto"/>
          </w:divBdr>
        </w:div>
        <w:div w:id="1443694243">
          <w:marLeft w:val="274"/>
          <w:marRight w:val="0"/>
          <w:marTop w:val="0"/>
          <w:marBottom w:val="0"/>
          <w:divBdr>
            <w:top w:val="none" w:sz="0" w:space="0" w:color="auto"/>
            <w:left w:val="none" w:sz="0" w:space="0" w:color="auto"/>
            <w:bottom w:val="none" w:sz="0" w:space="0" w:color="auto"/>
            <w:right w:val="none" w:sz="0" w:space="0" w:color="auto"/>
          </w:divBdr>
        </w:div>
        <w:div w:id="2031834596">
          <w:marLeft w:val="274"/>
          <w:marRight w:val="0"/>
          <w:marTop w:val="0"/>
          <w:marBottom w:val="0"/>
          <w:divBdr>
            <w:top w:val="none" w:sz="0" w:space="0" w:color="auto"/>
            <w:left w:val="none" w:sz="0" w:space="0" w:color="auto"/>
            <w:bottom w:val="none" w:sz="0" w:space="0" w:color="auto"/>
            <w:right w:val="none" w:sz="0" w:space="0" w:color="auto"/>
          </w:divBdr>
        </w:div>
      </w:divsChild>
    </w:div>
    <w:div w:id="659499588">
      <w:bodyDiv w:val="1"/>
      <w:marLeft w:val="0"/>
      <w:marRight w:val="0"/>
      <w:marTop w:val="0"/>
      <w:marBottom w:val="0"/>
      <w:divBdr>
        <w:top w:val="none" w:sz="0" w:space="0" w:color="auto"/>
        <w:left w:val="none" w:sz="0" w:space="0" w:color="auto"/>
        <w:bottom w:val="none" w:sz="0" w:space="0" w:color="auto"/>
        <w:right w:val="none" w:sz="0" w:space="0" w:color="auto"/>
      </w:divBdr>
      <w:divsChild>
        <w:div w:id="464588634">
          <w:marLeft w:val="446"/>
          <w:marRight w:val="0"/>
          <w:marTop w:val="0"/>
          <w:marBottom w:val="0"/>
          <w:divBdr>
            <w:top w:val="none" w:sz="0" w:space="0" w:color="auto"/>
            <w:left w:val="none" w:sz="0" w:space="0" w:color="auto"/>
            <w:bottom w:val="none" w:sz="0" w:space="0" w:color="auto"/>
            <w:right w:val="none" w:sz="0" w:space="0" w:color="auto"/>
          </w:divBdr>
        </w:div>
        <w:div w:id="1293754074">
          <w:marLeft w:val="446"/>
          <w:marRight w:val="0"/>
          <w:marTop w:val="0"/>
          <w:marBottom w:val="0"/>
          <w:divBdr>
            <w:top w:val="none" w:sz="0" w:space="0" w:color="auto"/>
            <w:left w:val="none" w:sz="0" w:space="0" w:color="auto"/>
            <w:bottom w:val="none" w:sz="0" w:space="0" w:color="auto"/>
            <w:right w:val="none" w:sz="0" w:space="0" w:color="auto"/>
          </w:divBdr>
        </w:div>
        <w:div w:id="1316689687">
          <w:marLeft w:val="446"/>
          <w:marRight w:val="0"/>
          <w:marTop w:val="0"/>
          <w:marBottom w:val="0"/>
          <w:divBdr>
            <w:top w:val="none" w:sz="0" w:space="0" w:color="auto"/>
            <w:left w:val="none" w:sz="0" w:space="0" w:color="auto"/>
            <w:bottom w:val="none" w:sz="0" w:space="0" w:color="auto"/>
            <w:right w:val="none" w:sz="0" w:space="0" w:color="auto"/>
          </w:divBdr>
        </w:div>
        <w:div w:id="1836921967">
          <w:marLeft w:val="446"/>
          <w:marRight w:val="0"/>
          <w:marTop w:val="0"/>
          <w:marBottom w:val="0"/>
          <w:divBdr>
            <w:top w:val="none" w:sz="0" w:space="0" w:color="auto"/>
            <w:left w:val="none" w:sz="0" w:space="0" w:color="auto"/>
            <w:bottom w:val="none" w:sz="0" w:space="0" w:color="auto"/>
            <w:right w:val="none" w:sz="0" w:space="0" w:color="auto"/>
          </w:divBdr>
        </w:div>
      </w:divsChild>
    </w:div>
    <w:div w:id="681204722">
      <w:bodyDiv w:val="1"/>
      <w:marLeft w:val="0"/>
      <w:marRight w:val="0"/>
      <w:marTop w:val="0"/>
      <w:marBottom w:val="0"/>
      <w:divBdr>
        <w:top w:val="none" w:sz="0" w:space="0" w:color="auto"/>
        <w:left w:val="none" w:sz="0" w:space="0" w:color="auto"/>
        <w:bottom w:val="none" w:sz="0" w:space="0" w:color="auto"/>
        <w:right w:val="none" w:sz="0" w:space="0" w:color="auto"/>
      </w:divBdr>
      <w:divsChild>
        <w:div w:id="59134748">
          <w:marLeft w:val="274"/>
          <w:marRight w:val="0"/>
          <w:marTop w:val="0"/>
          <w:marBottom w:val="0"/>
          <w:divBdr>
            <w:top w:val="none" w:sz="0" w:space="0" w:color="auto"/>
            <w:left w:val="none" w:sz="0" w:space="0" w:color="auto"/>
            <w:bottom w:val="none" w:sz="0" w:space="0" w:color="auto"/>
            <w:right w:val="none" w:sz="0" w:space="0" w:color="auto"/>
          </w:divBdr>
        </w:div>
        <w:div w:id="107086566">
          <w:marLeft w:val="274"/>
          <w:marRight w:val="0"/>
          <w:marTop w:val="0"/>
          <w:marBottom w:val="0"/>
          <w:divBdr>
            <w:top w:val="none" w:sz="0" w:space="0" w:color="auto"/>
            <w:left w:val="none" w:sz="0" w:space="0" w:color="auto"/>
            <w:bottom w:val="none" w:sz="0" w:space="0" w:color="auto"/>
            <w:right w:val="none" w:sz="0" w:space="0" w:color="auto"/>
          </w:divBdr>
        </w:div>
        <w:div w:id="708533713">
          <w:marLeft w:val="274"/>
          <w:marRight w:val="0"/>
          <w:marTop w:val="0"/>
          <w:marBottom w:val="0"/>
          <w:divBdr>
            <w:top w:val="none" w:sz="0" w:space="0" w:color="auto"/>
            <w:left w:val="none" w:sz="0" w:space="0" w:color="auto"/>
            <w:bottom w:val="none" w:sz="0" w:space="0" w:color="auto"/>
            <w:right w:val="none" w:sz="0" w:space="0" w:color="auto"/>
          </w:divBdr>
        </w:div>
        <w:div w:id="853610995">
          <w:marLeft w:val="274"/>
          <w:marRight w:val="0"/>
          <w:marTop w:val="0"/>
          <w:marBottom w:val="0"/>
          <w:divBdr>
            <w:top w:val="none" w:sz="0" w:space="0" w:color="auto"/>
            <w:left w:val="none" w:sz="0" w:space="0" w:color="auto"/>
            <w:bottom w:val="none" w:sz="0" w:space="0" w:color="auto"/>
            <w:right w:val="none" w:sz="0" w:space="0" w:color="auto"/>
          </w:divBdr>
        </w:div>
        <w:div w:id="869729175">
          <w:marLeft w:val="274"/>
          <w:marRight w:val="0"/>
          <w:marTop w:val="0"/>
          <w:marBottom w:val="0"/>
          <w:divBdr>
            <w:top w:val="none" w:sz="0" w:space="0" w:color="auto"/>
            <w:left w:val="none" w:sz="0" w:space="0" w:color="auto"/>
            <w:bottom w:val="none" w:sz="0" w:space="0" w:color="auto"/>
            <w:right w:val="none" w:sz="0" w:space="0" w:color="auto"/>
          </w:divBdr>
        </w:div>
        <w:div w:id="1218931799">
          <w:marLeft w:val="274"/>
          <w:marRight w:val="0"/>
          <w:marTop w:val="0"/>
          <w:marBottom w:val="0"/>
          <w:divBdr>
            <w:top w:val="none" w:sz="0" w:space="0" w:color="auto"/>
            <w:left w:val="none" w:sz="0" w:space="0" w:color="auto"/>
            <w:bottom w:val="none" w:sz="0" w:space="0" w:color="auto"/>
            <w:right w:val="none" w:sz="0" w:space="0" w:color="auto"/>
          </w:divBdr>
        </w:div>
        <w:div w:id="1664897670">
          <w:marLeft w:val="274"/>
          <w:marRight w:val="0"/>
          <w:marTop w:val="0"/>
          <w:marBottom w:val="0"/>
          <w:divBdr>
            <w:top w:val="none" w:sz="0" w:space="0" w:color="auto"/>
            <w:left w:val="none" w:sz="0" w:space="0" w:color="auto"/>
            <w:bottom w:val="none" w:sz="0" w:space="0" w:color="auto"/>
            <w:right w:val="none" w:sz="0" w:space="0" w:color="auto"/>
          </w:divBdr>
        </w:div>
        <w:div w:id="1977635845">
          <w:marLeft w:val="274"/>
          <w:marRight w:val="0"/>
          <w:marTop w:val="0"/>
          <w:marBottom w:val="0"/>
          <w:divBdr>
            <w:top w:val="none" w:sz="0" w:space="0" w:color="auto"/>
            <w:left w:val="none" w:sz="0" w:space="0" w:color="auto"/>
            <w:bottom w:val="none" w:sz="0" w:space="0" w:color="auto"/>
            <w:right w:val="none" w:sz="0" w:space="0" w:color="auto"/>
          </w:divBdr>
        </w:div>
        <w:div w:id="2099058624">
          <w:marLeft w:val="274"/>
          <w:marRight w:val="0"/>
          <w:marTop w:val="0"/>
          <w:marBottom w:val="0"/>
          <w:divBdr>
            <w:top w:val="none" w:sz="0" w:space="0" w:color="auto"/>
            <w:left w:val="none" w:sz="0" w:space="0" w:color="auto"/>
            <w:bottom w:val="none" w:sz="0" w:space="0" w:color="auto"/>
            <w:right w:val="none" w:sz="0" w:space="0" w:color="auto"/>
          </w:divBdr>
        </w:div>
      </w:divsChild>
    </w:div>
    <w:div w:id="690185815">
      <w:bodyDiv w:val="1"/>
      <w:marLeft w:val="0"/>
      <w:marRight w:val="0"/>
      <w:marTop w:val="0"/>
      <w:marBottom w:val="0"/>
      <w:divBdr>
        <w:top w:val="none" w:sz="0" w:space="0" w:color="auto"/>
        <w:left w:val="none" w:sz="0" w:space="0" w:color="auto"/>
        <w:bottom w:val="none" w:sz="0" w:space="0" w:color="auto"/>
        <w:right w:val="none" w:sz="0" w:space="0" w:color="auto"/>
      </w:divBdr>
    </w:div>
    <w:div w:id="694697798">
      <w:bodyDiv w:val="1"/>
      <w:marLeft w:val="0"/>
      <w:marRight w:val="0"/>
      <w:marTop w:val="0"/>
      <w:marBottom w:val="0"/>
      <w:divBdr>
        <w:top w:val="none" w:sz="0" w:space="0" w:color="auto"/>
        <w:left w:val="none" w:sz="0" w:space="0" w:color="auto"/>
        <w:bottom w:val="none" w:sz="0" w:space="0" w:color="auto"/>
        <w:right w:val="none" w:sz="0" w:space="0" w:color="auto"/>
      </w:divBdr>
      <w:divsChild>
        <w:div w:id="463934432">
          <w:marLeft w:val="547"/>
          <w:marRight w:val="0"/>
          <w:marTop w:val="0"/>
          <w:marBottom w:val="0"/>
          <w:divBdr>
            <w:top w:val="none" w:sz="0" w:space="0" w:color="auto"/>
            <w:left w:val="none" w:sz="0" w:space="0" w:color="auto"/>
            <w:bottom w:val="none" w:sz="0" w:space="0" w:color="auto"/>
            <w:right w:val="none" w:sz="0" w:space="0" w:color="auto"/>
          </w:divBdr>
        </w:div>
        <w:div w:id="597451568">
          <w:marLeft w:val="547"/>
          <w:marRight w:val="0"/>
          <w:marTop w:val="0"/>
          <w:marBottom w:val="0"/>
          <w:divBdr>
            <w:top w:val="none" w:sz="0" w:space="0" w:color="auto"/>
            <w:left w:val="none" w:sz="0" w:space="0" w:color="auto"/>
            <w:bottom w:val="none" w:sz="0" w:space="0" w:color="auto"/>
            <w:right w:val="none" w:sz="0" w:space="0" w:color="auto"/>
          </w:divBdr>
        </w:div>
        <w:div w:id="652759210">
          <w:marLeft w:val="547"/>
          <w:marRight w:val="0"/>
          <w:marTop w:val="0"/>
          <w:marBottom w:val="0"/>
          <w:divBdr>
            <w:top w:val="none" w:sz="0" w:space="0" w:color="auto"/>
            <w:left w:val="none" w:sz="0" w:space="0" w:color="auto"/>
            <w:bottom w:val="none" w:sz="0" w:space="0" w:color="auto"/>
            <w:right w:val="none" w:sz="0" w:space="0" w:color="auto"/>
          </w:divBdr>
        </w:div>
        <w:div w:id="719402867">
          <w:marLeft w:val="547"/>
          <w:marRight w:val="0"/>
          <w:marTop w:val="0"/>
          <w:marBottom w:val="0"/>
          <w:divBdr>
            <w:top w:val="none" w:sz="0" w:space="0" w:color="auto"/>
            <w:left w:val="none" w:sz="0" w:space="0" w:color="auto"/>
            <w:bottom w:val="none" w:sz="0" w:space="0" w:color="auto"/>
            <w:right w:val="none" w:sz="0" w:space="0" w:color="auto"/>
          </w:divBdr>
        </w:div>
        <w:div w:id="1312061166">
          <w:marLeft w:val="547"/>
          <w:marRight w:val="0"/>
          <w:marTop w:val="0"/>
          <w:marBottom w:val="0"/>
          <w:divBdr>
            <w:top w:val="none" w:sz="0" w:space="0" w:color="auto"/>
            <w:left w:val="none" w:sz="0" w:space="0" w:color="auto"/>
            <w:bottom w:val="none" w:sz="0" w:space="0" w:color="auto"/>
            <w:right w:val="none" w:sz="0" w:space="0" w:color="auto"/>
          </w:divBdr>
        </w:div>
        <w:div w:id="1325084701">
          <w:marLeft w:val="547"/>
          <w:marRight w:val="0"/>
          <w:marTop w:val="0"/>
          <w:marBottom w:val="0"/>
          <w:divBdr>
            <w:top w:val="none" w:sz="0" w:space="0" w:color="auto"/>
            <w:left w:val="none" w:sz="0" w:space="0" w:color="auto"/>
            <w:bottom w:val="none" w:sz="0" w:space="0" w:color="auto"/>
            <w:right w:val="none" w:sz="0" w:space="0" w:color="auto"/>
          </w:divBdr>
        </w:div>
        <w:div w:id="1362166758">
          <w:marLeft w:val="547"/>
          <w:marRight w:val="0"/>
          <w:marTop w:val="0"/>
          <w:marBottom w:val="0"/>
          <w:divBdr>
            <w:top w:val="none" w:sz="0" w:space="0" w:color="auto"/>
            <w:left w:val="none" w:sz="0" w:space="0" w:color="auto"/>
            <w:bottom w:val="none" w:sz="0" w:space="0" w:color="auto"/>
            <w:right w:val="none" w:sz="0" w:space="0" w:color="auto"/>
          </w:divBdr>
        </w:div>
        <w:div w:id="1480926205">
          <w:marLeft w:val="547"/>
          <w:marRight w:val="0"/>
          <w:marTop w:val="0"/>
          <w:marBottom w:val="0"/>
          <w:divBdr>
            <w:top w:val="none" w:sz="0" w:space="0" w:color="auto"/>
            <w:left w:val="none" w:sz="0" w:space="0" w:color="auto"/>
            <w:bottom w:val="none" w:sz="0" w:space="0" w:color="auto"/>
            <w:right w:val="none" w:sz="0" w:space="0" w:color="auto"/>
          </w:divBdr>
        </w:div>
        <w:div w:id="1647323080">
          <w:marLeft w:val="547"/>
          <w:marRight w:val="0"/>
          <w:marTop w:val="0"/>
          <w:marBottom w:val="0"/>
          <w:divBdr>
            <w:top w:val="none" w:sz="0" w:space="0" w:color="auto"/>
            <w:left w:val="none" w:sz="0" w:space="0" w:color="auto"/>
            <w:bottom w:val="none" w:sz="0" w:space="0" w:color="auto"/>
            <w:right w:val="none" w:sz="0" w:space="0" w:color="auto"/>
          </w:divBdr>
        </w:div>
        <w:div w:id="1667979016">
          <w:marLeft w:val="547"/>
          <w:marRight w:val="0"/>
          <w:marTop w:val="0"/>
          <w:marBottom w:val="0"/>
          <w:divBdr>
            <w:top w:val="none" w:sz="0" w:space="0" w:color="auto"/>
            <w:left w:val="none" w:sz="0" w:space="0" w:color="auto"/>
            <w:bottom w:val="none" w:sz="0" w:space="0" w:color="auto"/>
            <w:right w:val="none" w:sz="0" w:space="0" w:color="auto"/>
          </w:divBdr>
        </w:div>
        <w:div w:id="1702824307">
          <w:marLeft w:val="547"/>
          <w:marRight w:val="0"/>
          <w:marTop w:val="0"/>
          <w:marBottom w:val="0"/>
          <w:divBdr>
            <w:top w:val="none" w:sz="0" w:space="0" w:color="auto"/>
            <w:left w:val="none" w:sz="0" w:space="0" w:color="auto"/>
            <w:bottom w:val="none" w:sz="0" w:space="0" w:color="auto"/>
            <w:right w:val="none" w:sz="0" w:space="0" w:color="auto"/>
          </w:divBdr>
        </w:div>
        <w:div w:id="2021814884">
          <w:marLeft w:val="547"/>
          <w:marRight w:val="0"/>
          <w:marTop w:val="0"/>
          <w:marBottom w:val="0"/>
          <w:divBdr>
            <w:top w:val="none" w:sz="0" w:space="0" w:color="auto"/>
            <w:left w:val="none" w:sz="0" w:space="0" w:color="auto"/>
            <w:bottom w:val="none" w:sz="0" w:space="0" w:color="auto"/>
            <w:right w:val="none" w:sz="0" w:space="0" w:color="auto"/>
          </w:divBdr>
        </w:div>
        <w:div w:id="2070955596">
          <w:marLeft w:val="547"/>
          <w:marRight w:val="0"/>
          <w:marTop w:val="0"/>
          <w:marBottom w:val="0"/>
          <w:divBdr>
            <w:top w:val="none" w:sz="0" w:space="0" w:color="auto"/>
            <w:left w:val="none" w:sz="0" w:space="0" w:color="auto"/>
            <w:bottom w:val="none" w:sz="0" w:space="0" w:color="auto"/>
            <w:right w:val="none" w:sz="0" w:space="0" w:color="auto"/>
          </w:divBdr>
        </w:div>
        <w:div w:id="2084526981">
          <w:marLeft w:val="547"/>
          <w:marRight w:val="0"/>
          <w:marTop w:val="0"/>
          <w:marBottom w:val="0"/>
          <w:divBdr>
            <w:top w:val="none" w:sz="0" w:space="0" w:color="auto"/>
            <w:left w:val="none" w:sz="0" w:space="0" w:color="auto"/>
            <w:bottom w:val="none" w:sz="0" w:space="0" w:color="auto"/>
            <w:right w:val="none" w:sz="0" w:space="0" w:color="auto"/>
          </w:divBdr>
        </w:div>
        <w:div w:id="2108232073">
          <w:marLeft w:val="547"/>
          <w:marRight w:val="0"/>
          <w:marTop w:val="0"/>
          <w:marBottom w:val="0"/>
          <w:divBdr>
            <w:top w:val="none" w:sz="0" w:space="0" w:color="auto"/>
            <w:left w:val="none" w:sz="0" w:space="0" w:color="auto"/>
            <w:bottom w:val="none" w:sz="0" w:space="0" w:color="auto"/>
            <w:right w:val="none" w:sz="0" w:space="0" w:color="auto"/>
          </w:divBdr>
        </w:div>
      </w:divsChild>
    </w:div>
    <w:div w:id="697508404">
      <w:bodyDiv w:val="1"/>
      <w:marLeft w:val="0"/>
      <w:marRight w:val="0"/>
      <w:marTop w:val="0"/>
      <w:marBottom w:val="0"/>
      <w:divBdr>
        <w:top w:val="none" w:sz="0" w:space="0" w:color="auto"/>
        <w:left w:val="none" w:sz="0" w:space="0" w:color="auto"/>
        <w:bottom w:val="none" w:sz="0" w:space="0" w:color="auto"/>
        <w:right w:val="none" w:sz="0" w:space="0" w:color="auto"/>
      </w:divBdr>
      <w:divsChild>
        <w:div w:id="717239654">
          <w:marLeft w:val="691"/>
          <w:marRight w:val="0"/>
          <w:marTop w:val="0"/>
          <w:marBottom w:val="0"/>
          <w:divBdr>
            <w:top w:val="none" w:sz="0" w:space="0" w:color="auto"/>
            <w:left w:val="none" w:sz="0" w:space="0" w:color="auto"/>
            <w:bottom w:val="none" w:sz="0" w:space="0" w:color="auto"/>
            <w:right w:val="none" w:sz="0" w:space="0" w:color="auto"/>
          </w:divBdr>
        </w:div>
        <w:div w:id="832914745">
          <w:marLeft w:val="691"/>
          <w:marRight w:val="0"/>
          <w:marTop w:val="0"/>
          <w:marBottom w:val="0"/>
          <w:divBdr>
            <w:top w:val="none" w:sz="0" w:space="0" w:color="auto"/>
            <w:left w:val="none" w:sz="0" w:space="0" w:color="auto"/>
            <w:bottom w:val="none" w:sz="0" w:space="0" w:color="auto"/>
            <w:right w:val="none" w:sz="0" w:space="0" w:color="auto"/>
          </w:divBdr>
        </w:div>
        <w:div w:id="1748070464">
          <w:marLeft w:val="274"/>
          <w:marRight w:val="0"/>
          <w:marTop w:val="0"/>
          <w:marBottom w:val="0"/>
          <w:divBdr>
            <w:top w:val="none" w:sz="0" w:space="0" w:color="auto"/>
            <w:left w:val="none" w:sz="0" w:space="0" w:color="auto"/>
            <w:bottom w:val="none" w:sz="0" w:space="0" w:color="auto"/>
            <w:right w:val="none" w:sz="0" w:space="0" w:color="auto"/>
          </w:divBdr>
        </w:div>
        <w:div w:id="1902596237">
          <w:marLeft w:val="691"/>
          <w:marRight w:val="0"/>
          <w:marTop w:val="0"/>
          <w:marBottom w:val="0"/>
          <w:divBdr>
            <w:top w:val="none" w:sz="0" w:space="0" w:color="auto"/>
            <w:left w:val="none" w:sz="0" w:space="0" w:color="auto"/>
            <w:bottom w:val="none" w:sz="0" w:space="0" w:color="auto"/>
            <w:right w:val="none" w:sz="0" w:space="0" w:color="auto"/>
          </w:divBdr>
        </w:div>
        <w:div w:id="2130929709">
          <w:marLeft w:val="691"/>
          <w:marRight w:val="0"/>
          <w:marTop w:val="0"/>
          <w:marBottom w:val="0"/>
          <w:divBdr>
            <w:top w:val="none" w:sz="0" w:space="0" w:color="auto"/>
            <w:left w:val="none" w:sz="0" w:space="0" w:color="auto"/>
            <w:bottom w:val="none" w:sz="0" w:space="0" w:color="auto"/>
            <w:right w:val="none" w:sz="0" w:space="0" w:color="auto"/>
          </w:divBdr>
        </w:div>
      </w:divsChild>
    </w:div>
    <w:div w:id="697699443">
      <w:bodyDiv w:val="1"/>
      <w:marLeft w:val="0"/>
      <w:marRight w:val="0"/>
      <w:marTop w:val="0"/>
      <w:marBottom w:val="0"/>
      <w:divBdr>
        <w:top w:val="none" w:sz="0" w:space="0" w:color="auto"/>
        <w:left w:val="none" w:sz="0" w:space="0" w:color="auto"/>
        <w:bottom w:val="none" w:sz="0" w:space="0" w:color="auto"/>
        <w:right w:val="none" w:sz="0" w:space="0" w:color="auto"/>
      </w:divBdr>
    </w:div>
    <w:div w:id="707224678">
      <w:bodyDiv w:val="1"/>
      <w:marLeft w:val="0"/>
      <w:marRight w:val="0"/>
      <w:marTop w:val="0"/>
      <w:marBottom w:val="0"/>
      <w:divBdr>
        <w:top w:val="none" w:sz="0" w:space="0" w:color="auto"/>
        <w:left w:val="none" w:sz="0" w:space="0" w:color="auto"/>
        <w:bottom w:val="none" w:sz="0" w:space="0" w:color="auto"/>
        <w:right w:val="none" w:sz="0" w:space="0" w:color="auto"/>
      </w:divBdr>
      <w:divsChild>
        <w:div w:id="1042829939">
          <w:marLeft w:val="446"/>
          <w:marRight w:val="0"/>
          <w:marTop w:val="0"/>
          <w:marBottom w:val="0"/>
          <w:divBdr>
            <w:top w:val="none" w:sz="0" w:space="0" w:color="auto"/>
            <w:left w:val="none" w:sz="0" w:space="0" w:color="auto"/>
            <w:bottom w:val="none" w:sz="0" w:space="0" w:color="auto"/>
            <w:right w:val="none" w:sz="0" w:space="0" w:color="auto"/>
          </w:divBdr>
        </w:div>
        <w:div w:id="1068185950">
          <w:marLeft w:val="446"/>
          <w:marRight w:val="0"/>
          <w:marTop w:val="0"/>
          <w:marBottom w:val="0"/>
          <w:divBdr>
            <w:top w:val="none" w:sz="0" w:space="0" w:color="auto"/>
            <w:left w:val="none" w:sz="0" w:space="0" w:color="auto"/>
            <w:bottom w:val="none" w:sz="0" w:space="0" w:color="auto"/>
            <w:right w:val="none" w:sz="0" w:space="0" w:color="auto"/>
          </w:divBdr>
        </w:div>
        <w:div w:id="1522817935">
          <w:marLeft w:val="446"/>
          <w:marRight w:val="0"/>
          <w:marTop w:val="0"/>
          <w:marBottom w:val="0"/>
          <w:divBdr>
            <w:top w:val="none" w:sz="0" w:space="0" w:color="auto"/>
            <w:left w:val="none" w:sz="0" w:space="0" w:color="auto"/>
            <w:bottom w:val="none" w:sz="0" w:space="0" w:color="auto"/>
            <w:right w:val="none" w:sz="0" w:space="0" w:color="auto"/>
          </w:divBdr>
        </w:div>
        <w:div w:id="1962034722">
          <w:marLeft w:val="446"/>
          <w:marRight w:val="0"/>
          <w:marTop w:val="0"/>
          <w:marBottom w:val="0"/>
          <w:divBdr>
            <w:top w:val="none" w:sz="0" w:space="0" w:color="auto"/>
            <w:left w:val="none" w:sz="0" w:space="0" w:color="auto"/>
            <w:bottom w:val="none" w:sz="0" w:space="0" w:color="auto"/>
            <w:right w:val="none" w:sz="0" w:space="0" w:color="auto"/>
          </w:divBdr>
        </w:div>
      </w:divsChild>
    </w:div>
    <w:div w:id="712728217">
      <w:bodyDiv w:val="1"/>
      <w:marLeft w:val="0"/>
      <w:marRight w:val="0"/>
      <w:marTop w:val="0"/>
      <w:marBottom w:val="0"/>
      <w:divBdr>
        <w:top w:val="none" w:sz="0" w:space="0" w:color="auto"/>
        <w:left w:val="none" w:sz="0" w:space="0" w:color="auto"/>
        <w:bottom w:val="none" w:sz="0" w:space="0" w:color="auto"/>
        <w:right w:val="none" w:sz="0" w:space="0" w:color="auto"/>
      </w:divBdr>
    </w:div>
    <w:div w:id="715930952">
      <w:bodyDiv w:val="1"/>
      <w:marLeft w:val="0"/>
      <w:marRight w:val="0"/>
      <w:marTop w:val="0"/>
      <w:marBottom w:val="0"/>
      <w:divBdr>
        <w:top w:val="none" w:sz="0" w:space="0" w:color="auto"/>
        <w:left w:val="none" w:sz="0" w:space="0" w:color="auto"/>
        <w:bottom w:val="none" w:sz="0" w:space="0" w:color="auto"/>
        <w:right w:val="none" w:sz="0" w:space="0" w:color="auto"/>
      </w:divBdr>
    </w:div>
    <w:div w:id="722946589">
      <w:bodyDiv w:val="1"/>
      <w:marLeft w:val="0"/>
      <w:marRight w:val="0"/>
      <w:marTop w:val="0"/>
      <w:marBottom w:val="0"/>
      <w:divBdr>
        <w:top w:val="none" w:sz="0" w:space="0" w:color="auto"/>
        <w:left w:val="none" w:sz="0" w:space="0" w:color="auto"/>
        <w:bottom w:val="none" w:sz="0" w:space="0" w:color="auto"/>
        <w:right w:val="none" w:sz="0" w:space="0" w:color="auto"/>
      </w:divBdr>
      <w:divsChild>
        <w:div w:id="2035031273">
          <w:marLeft w:val="274"/>
          <w:marRight w:val="0"/>
          <w:marTop w:val="0"/>
          <w:marBottom w:val="0"/>
          <w:divBdr>
            <w:top w:val="none" w:sz="0" w:space="0" w:color="auto"/>
            <w:left w:val="none" w:sz="0" w:space="0" w:color="auto"/>
            <w:bottom w:val="none" w:sz="0" w:space="0" w:color="auto"/>
            <w:right w:val="none" w:sz="0" w:space="0" w:color="auto"/>
          </w:divBdr>
        </w:div>
      </w:divsChild>
    </w:div>
    <w:div w:id="736392580">
      <w:bodyDiv w:val="1"/>
      <w:marLeft w:val="0"/>
      <w:marRight w:val="0"/>
      <w:marTop w:val="0"/>
      <w:marBottom w:val="0"/>
      <w:divBdr>
        <w:top w:val="none" w:sz="0" w:space="0" w:color="auto"/>
        <w:left w:val="none" w:sz="0" w:space="0" w:color="auto"/>
        <w:bottom w:val="none" w:sz="0" w:space="0" w:color="auto"/>
        <w:right w:val="none" w:sz="0" w:space="0" w:color="auto"/>
      </w:divBdr>
      <w:divsChild>
        <w:div w:id="160237882">
          <w:marLeft w:val="274"/>
          <w:marRight w:val="0"/>
          <w:marTop w:val="0"/>
          <w:marBottom w:val="0"/>
          <w:divBdr>
            <w:top w:val="none" w:sz="0" w:space="0" w:color="auto"/>
            <w:left w:val="none" w:sz="0" w:space="0" w:color="auto"/>
            <w:bottom w:val="none" w:sz="0" w:space="0" w:color="auto"/>
            <w:right w:val="none" w:sz="0" w:space="0" w:color="auto"/>
          </w:divBdr>
        </w:div>
        <w:div w:id="160856503">
          <w:marLeft w:val="274"/>
          <w:marRight w:val="0"/>
          <w:marTop w:val="0"/>
          <w:marBottom w:val="0"/>
          <w:divBdr>
            <w:top w:val="none" w:sz="0" w:space="0" w:color="auto"/>
            <w:left w:val="none" w:sz="0" w:space="0" w:color="auto"/>
            <w:bottom w:val="none" w:sz="0" w:space="0" w:color="auto"/>
            <w:right w:val="none" w:sz="0" w:space="0" w:color="auto"/>
          </w:divBdr>
        </w:div>
        <w:div w:id="194928022">
          <w:marLeft w:val="274"/>
          <w:marRight w:val="0"/>
          <w:marTop w:val="0"/>
          <w:marBottom w:val="0"/>
          <w:divBdr>
            <w:top w:val="none" w:sz="0" w:space="0" w:color="auto"/>
            <w:left w:val="none" w:sz="0" w:space="0" w:color="auto"/>
            <w:bottom w:val="none" w:sz="0" w:space="0" w:color="auto"/>
            <w:right w:val="none" w:sz="0" w:space="0" w:color="auto"/>
          </w:divBdr>
        </w:div>
        <w:div w:id="247159621">
          <w:marLeft w:val="274"/>
          <w:marRight w:val="0"/>
          <w:marTop w:val="0"/>
          <w:marBottom w:val="0"/>
          <w:divBdr>
            <w:top w:val="none" w:sz="0" w:space="0" w:color="auto"/>
            <w:left w:val="none" w:sz="0" w:space="0" w:color="auto"/>
            <w:bottom w:val="none" w:sz="0" w:space="0" w:color="auto"/>
            <w:right w:val="none" w:sz="0" w:space="0" w:color="auto"/>
          </w:divBdr>
        </w:div>
        <w:div w:id="299069780">
          <w:marLeft w:val="274"/>
          <w:marRight w:val="0"/>
          <w:marTop w:val="0"/>
          <w:marBottom w:val="0"/>
          <w:divBdr>
            <w:top w:val="none" w:sz="0" w:space="0" w:color="auto"/>
            <w:left w:val="none" w:sz="0" w:space="0" w:color="auto"/>
            <w:bottom w:val="none" w:sz="0" w:space="0" w:color="auto"/>
            <w:right w:val="none" w:sz="0" w:space="0" w:color="auto"/>
          </w:divBdr>
        </w:div>
        <w:div w:id="387847182">
          <w:marLeft w:val="274"/>
          <w:marRight w:val="0"/>
          <w:marTop w:val="0"/>
          <w:marBottom w:val="0"/>
          <w:divBdr>
            <w:top w:val="none" w:sz="0" w:space="0" w:color="auto"/>
            <w:left w:val="none" w:sz="0" w:space="0" w:color="auto"/>
            <w:bottom w:val="none" w:sz="0" w:space="0" w:color="auto"/>
            <w:right w:val="none" w:sz="0" w:space="0" w:color="auto"/>
          </w:divBdr>
        </w:div>
        <w:div w:id="396630094">
          <w:marLeft w:val="274"/>
          <w:marRight w:val="0"/>
          <w:marTop w:val="0"/>
          <w:marBottom w:val="0"/>
          <w:divBdr>
            <w:top w:val="none" w:sz="0" w:space="0" w:color="auto"/>
            <w:left w:val="none" w:sz="0" w:space="0" w:color="auto"/>
            <w:bottom w:val="none" w:sz="0" w:space="0" w:color="auto"/>
            <w:right w:val="none" w:sz="0" w:space="0" w:color="auto"/>
          </w:divBdr>
        </w:div>
        <w:div w:id="399716835">
          <w:marLeft w:val="274"/>
          <w:marRight w:val="0"/>
          <w:marTop w:val="0"/>
          <w:marBottom w:val="0"/>
          <w:divBdr>
            <w:top w:val="none" w:sz="0" w:space="0" w:color="auto"/>
            <w:left w:val="none" w:sz="0" w:space="0" w:color="auto"/>
            <w:bottom w:val="none" w:sz="0" w:space="0" w:color="auto"/>
            <w:right w:val="none" w:sz="0" w:space="0" w:color="auto"/>
          </w:divBdr>
        </w:div>
        <w:div w:id="478812884">
          <w:marLeft w:val="274"/>
          <w:marRight w:val="0"/>
          <w:marTop w:val="0"/>
          <w:marBottom w:val="0"/>
          <w:divBdr>
            <w:top w:val="none" w:sz="0" w:space="0" w:color="auto"/>
            <w:left w:val="none" w:sz="0" w:space="0" w:color="auto"/>
            <w:bottom w:val="none" w:sz="0" w:space="0" w:color="auto"/>
            <w:right w:val="none" w:sz="0" w:space="0" w:color="auto"/>
          </w:divBdr>
        </w:div>
        <w:div w:id="952008629">
          <w:marLeft w:val="274"/>
          <w:marRight w:val="0"/>
          <w:marTop w:val="0"/>
          <w:marBottom w:val="0"/>
          <w:divBdr>
            <w:top w:val="none" w:sz="0" w:space="0" w:color="auto"/>
            <w:left w:val="none" w:sz="0" w:space="0" w:color="auto"/>
            <w:bottom w:val="none" w:sz="0" w:space="0" w:color="auto"/>
            <w:right w:val="none" w:sz="0" w:space="0" w:color="auto"/>
          </w:divBdr>
        </w:div>
        <w:div w:id="1061708263">
          <w:marLeft w:val="274"/>
          <w:marRight w:val="0"/>
          <w:marTop w:val="0"/>
          <w:marBottom w:val="0"/>
          <w:divBdr>
            <w:top w:val="none" w:sz="0" w:space="0" w:color="auto"/>
            <w:left w:val="none" w:sz="0" w:space="0" w:color="auto"/>
            <w:bottom w:val="none" w:sz="0" w:space="0" w:color="auto"/>
            <w:right w:val="none" w:sz="0" w:space="0" w:color="auto"/>
          </w:divBdr>
        </w:div>
        <w:div w:id="1094090243">
          <w:marLeft w:val="274"/>
          <w:marRight w:val="0"/>
          <w:marTop w:val="0"/>
          <w:marBottom w:val="0"/>
          <w:divBdr>
            <w:top w:val="none" w:sz="0" w:space="0" w:color="auto"/>
            <w:left w:val="none" w:sz="0" w:space="0" w:color="auto"/>
            <w:bottom w:val="none" w:sz="0" w:space="0" w:color="auto"/>
            <w:right w:val="none" w:sz="0" w:space="0" w:color="auto"/>
          </w:divBdr>
        </w:div>
        <w:div w:id="1094470220">
          <w:marLeft w:val="274"/>
          <w:marRight w:val="0"/>
          <w:marTop w:val="0"/>
          <w:marBottom w:val="0"/>
          <w:divBdr>
            <w:top w:val="none" w:sz="0" w:space="0" w:color="auto"/>
            <w:left w:val="none" w:sz="0" w:space="0" w:color="auto"/>
            <w:bottom w:val="none" w:sz="0" w:space="0" w:color="auto"/>
            <w:right w:val="none" w:sz="0" w:space="0" w:color="auto"/>
          </w:divBdr>
        </w:div>
        <w:div w:id="1388919786">
          <w:marLeft w:val="274"/>
          <w:marRight w:val="0"/>
          <w:marTop w:val="0"/>
          <w:marBottom w:val="0"/>
          <w:divBdr>
            <w:top w:val="none" w:sz="0" w:space="0" w:color="auto"/>
            <w:left w:val="none" w:sz="0" w:space="0" w:color="auto"/>
            <w:bottom w:val="none" w:sz="0" w:space="0" w:color="auto"/>
            <w:right w:val="none" w:sz="0" w:space="0" w:color="auto"/>
          </w:divBdr>
        </w:div>
        <w:div w:id="1435247129">
          <w:marLeft w:val="274"/>
          <w:marRight w:val="0"/>
          <w:marTop w:val="0"/>
          <w:marBottom w:val="0"/>
          <w:divBdr>
            <w:top w:val="none" w:sz="0" w:space="0" w:color="auto"/>
            <w:left w:val="none" w:sz="0" w:space="0" w:color="auto"/>
            <w:bottom w:val="none" w:sz="0" w:space="0" w:color="auto"/>
            <w:right w:val="none" w:sz="0" w:space="0" w:color="auto"/>
          </w:divBdr>
        </w:div>
        <w:div w:id="1456564666">
          <w:marLeft w:val="274"/>
          <w:marRight w:val="0"/>
          <w:marTop w:val="0"/>
          <w:marBottom w:val="0"/>
          <w:divBdr>
            <w:top w:val="none" w:sz="0" w:space="0" w:color="auto"/>
            <w:left w:val="none" w:sz="0" w:space="0" w:color="auto"/>
            <w:bottom w:val="none" w:sz="0" w:space="0" w:color="auto"/>
            <w:right w:val="none" w:sz="0" w:space="0" w:color="auto"/>
          </w:divBdr>
        </w:div>
        <w:div w:id="1586302458">
          <w:marLeft w:val="274"/>
          <w:marRight w:val="0"/>
          <w:marTop w:val="0"/>
          <w:marBottom w:val="0"/>
          <w:divBdr>
            <w:top w:val="none" w:sz="0" w:space="0" w:color="auto"/>
            <w:left w:val="none" w:sz="0" w:space="0" w:color="auto"/>
            <w:bottom w:val="none" w:sz="0" w:space="0" w:color="auto"/>
            <w:right w:val="none" w:sz="0" w:space="0" w:color="auto"/>
          </w:divBdr>
        </w:div>
        <w:div w:id="1824153291">
          <w:marLeft w:val="274"/>
          <w:marRight w:val="0"/>
          <w:marTop w:val="0"/>
          <w:marBottom w:val="0"/>
          <w:divBdr>
            <w:top w:val="none" w:sz="0" w:space="0" w:color="auto"/>
            <w:left w:val="none" w:sz="0" w:space="0" w:color="auto"/>
            <w:bottom w:val="none" w:sz="0" w:space="0" w:color="auto"/>
            <w:right w:val="none" w:sz="0" w:space="0" w:color="auto"/>
          </w:divBdr>
        </w:div>
      </w:divsChild>
    </w:div>
    <w:div w:id="756251100">
      <w:bodyDiv w:val="1"/>
      <w:marLeft w:val="0"/>
      <w:marRight w:val="0"/>
      <w:marTop w:val="0"/>
      <w:marBottom w:val="0"/>
      <w:divBdr>
        <w:top w:val="none" w:sz="0" w:space="0" w:color="auto"/>
        <w:left w:val="none" w:sz="0" w:space="0" w:color="auto"/>
        <w:bottom w:val="none" w:sz="0" w:space="0" w:color="auto"/>
        <w:right w:val="none" w:sz="0" w:space="0" w:color="auto"/>
      </w:divBdr>
      <w:divsChild>
        <w:div w:id="341401589">
          <w:marLeft w:val="547"/>
          <w:marRight w:val="0"/>
          <w:marTop w:val="0"/>
          <w:marBottom w:val="0"/>
          <w:divBdr>
            <w:top w:val="none" w:sz="0" w:space="0" w:color="auto"/>
            <w:left w:val="none" w:sz="0" w:space="0" w:color="auto"/>
            <w:bottom w:val="none" w:sz="0" w:space="0" w:color="auto"/>
            <w:right w:val="none" w:sz="0" w:space="0" w:color="auto"/>
          </w:divBdr>
        </w:div>
        <w:div w:id="457914573">
          <w:marLeft w:val="547"/>
          <w:marRight w:val="0"/>
          <w:marTop w:val="0"/>
          <w:marBottom w:val="0"/>
          <w:divBdr>
            <w:top w:val="none" w:sz="0" w:space="0" w:color="auto"/>
            <w:left w:val="none" w:sz="0" w:space="0" w:color="auto"/>
            <w:bottom w:val="none" w:sz="0" w:space="0" w:color="auto"/>
            <w:right w:val="none" w:sz="0" w:space="0" w:color="auto"/>
          </w:divBdr>
        </w:div>
        <w:div w:id="930284205">
          <w:marLeft w:val="547"/>
          <w:marRight w:val="0"/>
          <w:marTop w:val="0"/>
          <w:marBottom w:val="0"/>
          <w:divBdr>
            <w:top w:val="none" w:sz="0" w:space="0" w:color="auto"/>
            <w:left w:val="none" w:sz="0" w:space="0" w:color="auto"/>
            <w:bottom w:val="none" w:sz="0" w:space="0" w:color="auto"/>
            <w:right w:val="none" w:sz="0" w:space="0" w:color="auto"/>
          </w:divBdr>
        </w:div>
        <w:div w:id="1019816100">
          <w:marLeft w:val="547"/>
          <w:marRight w:val="0"/>
          <w:marTop w:val="0"/>
          <w:marBottom w:val="0"/>
          <w:divBdr>
            <w:top w:val="none" w:sz="0" w:space="0" w:color="auto"/>
            <w:left w:val="none" w:sz="0" w:space="0" w:color="auto"/>
            <w:bottom w:val="none" w:sz="0" w:space="0" w:color="auto"/>
            <w:right w:val="none" w:sz="0" w:space="0" w:color="auto"/>
          </w:divBdr>
        </w:div>
        <w:div w:id="1274823144">
          <w:marLeft w:val="547"/>
          <w:marRight w:val="0"/>
          <w:marTop w:val="0"/>
          <w:marBottom w:val="0"/>
          <w:divBdr>
            <w:top w:val="none" w:sz="0" w:space="0" w:color="auto"/>
            <w:left w:val="none" w:sz="0" w:space="0" w:color="auto"/>
            <w:bottom w:val="none" w:sz="0" w:space="0" w:color="auto"/>
            <w:right w:val="none" w:sz="0" w:space="0" w:color="auto"/>
          </w:divBdr>
        </w:div>
        <w:div w:id="2057927837">
          <w:marLeft w:val="547"/>
          <w:marRight w:val="0"/>
          <w:marTop w:val="0"/>
          <w:marBottom w:val="0"/>
          <w:divBdr>
            <w:top w:val="none" w:sz="0" w:space="0" w:color="auto"/>
            <w:left w:val="none" w:sz="0" w:space="0" w:color="auto"/>
            <w:bottom w:val="none" w:sz="0" w:space="0" w:color="auto"/>
            <w:right w:val="none" w:sz="0" w:space="0" w:color="auto"/>
          </w:divBdr>
        </w:div>
        <w:div w:id="2108574640">
          <w:marLeft w:val="547"/>
          <w:marRight w:val="0"/>
          <w:marTop w:val="0"/>
          <w:marBottom w:val="0"/>
          <w:divBdr>
            <w:top w:val="none" w:sz="0" w:space="0" w:color="auto"/>
            <w:left w:val="none" w:sz="0" w:space="0" w:color="auto"/>
            <w:bottom w:val="none" w:sz="0" w:space="0" w:color="auto"/>
            <w:right w:val="none" w:sz="0" w:space="0" w:color="auto"/>
          </w:divBdr>
        </w:div>
      </w:divsChild>
    </w:div>
    <w:div w:id="759788163">
      <w:bodyDiv w:val="1"/>
      <w:marLeft w:val="0"/>
      <w:marRight w:val="0"/>
      <w:marTop w:val="0"/>
      <w:marBottom w:val="0"/>
      <w:divBdr>
        <w:top w:val="none" w:sz="0" w:space="0" w:color="auto"/>
        <w:left w:val="none" w:sz="0" w:space="0" w:color="auto"/>
        <w:bottom w:val="none" w:sz="0" w:space="0" w:color="auto"/>
        <w:right w:val="none" w:sz="0" w:space="0" w:color="auto"/>
      </w:divBdr>
      <w:divsChild>
        <w:div w:id="413666549">
          <w:marLeft w:val="274"/>
          <w:marRight w:val="0"/>
          <w:marTop w:val="0"/>
          <w:marBottom w:val="0"/>
          <w:divBdr>
            <w:top w:val="none" w:sz="0" w:space="0" w:color="auto"/>
            <w:left w:val="none" w:sz="0" w:space="0" w:color="auto"/>
            <w:bottom w:val="none" w:sz="0" w:space="0" w:color="auto"/>
            <w:right w:val="none" w:sz="0" w:space="0" w:color="auto"/>
          </w:divBdr>
        </w:div>
        <w:div w:id="490215650">
          <w:marLeft w:val="274"/>
          <w:marRight w:val="0"/>
          <w:marTop w:val="0"/>
          <w:marBottom w:val="0"/>
          <w:divBdr>
            <w:top w:val="none" w:sz="0" w:space="0" w:color="auto"/>
            <w:left w:val="none" w:sz="0" w:space="0" w:color="auto"/>
            <w:bottom w:val="none" w:sz="0" w:space="0" w:color="auto"/>
            <w:right w:val="none" w:sz="0" w:space="0" w:color="auto"/>
          </w:divBdr>
        </w:div>
        <w:div w:id="629020316">
          <w:marLeft w:val="274"/>
          <w:marRight w:val="0"/>
          <w:marTop w:val="0"/>
          <w:marBottom w:val="0"/>
          <w:divBdr>
            <w:top w:val="none" w:sz="0" w:space="0" w:color="auto"/>
            <w:left w:val="none" w:sz="0" w:space="0" w:color="auto"/>
            <w:bottom w:val="none" w:sz="0" w:space="0" w:color="auto"/>
            <w:right w:val="none" w:sz="0" w:space="0" w:color="auto"/>
          </w:divBdr>
        </w:div>
        <w:div w:id="735320887">
          <w:marLeft w:val="274"/>
          <w:marRight w:val="0"/>
          <w:marTop w:val="0"/>
          <w:marBottom w:val="0"/>
          <w:divBdr>
            <w:top w:val="none" w:sz="0" w:space="0" w:color="auto"/>
            <w:left w:val="none" w:sz="0" w:space="0" w:color="auto"/>
            <w:bottom w:val="none" w:sz="0" w:space="0" w:color="auto"/>
            <w:right w:val="none" w:sz="0" w:space="0" w:color="auto"/>
          </w:divBdr>
        </w:div>
        <w:div w:id="854003003">
          <w:marLeft w:val="274"/>
          <w:marRight w:val="0"/>
          <w:marTop w:val="0"/>
          <w:marBottom w:val="0"/>
          <w:divBdr>
            <w:top w:val="none" w:sz="0" w:space="0" w:color="auto"/>
            <w:left w:val="none" w:sz="0" w:space="0" w:color="auto"/>
            <w:bottom w:val="none" w:sz="0" w:space="0" w:color="auto"/>
            <w:right w:val="none" w:sz="0" w:space="0" w:color="auto"/>
          </w:divBdr>
        </w:div>
        <w:div w:id="882639953">
          <w:marLeft w:val="274"/>
          <w:marRight w:val="0"/>
          <w:marTop w:val="0"/>
          <w:marBottom w:val="0"/>
          <w:divBdr>
            <w:top w:val="none" w:sz="0" w:space="0" w:color="auto"/>
            <w:left w:val="none" w:sz="0" w:space="0" w:color="auto"/>
            <w:bottom w:val="none" w:sz="0" w:space="0" w:color="auto"/>
            <w:right w:val="none" w:sz="0" w:space="0" w:color="auto"/>
          </w:divBdr>
        </w:div>
        <w:div w:id="1779133141">
          <w:marLeft w:val="274"/>
          <w:marRight w:val="0"/>
          <w:marTop w:val="0"/>
          <w:marBottom w:val="0"/>
          <w:divBdr>
            <w:top w:val="none" w:sz="0" w:space="0" w:color="auto"/>
            <w:left w:val="none" w:sz="0" w:space="0" w:color="auto"/>
            <w:bottom w:val="none" w:sz="0" w:space="0" w:color="auto"/>
            <w:right w:val="none" w:sz="0" w:space="0" w:color="auto"/>
          </w:divBdr>
        </w:div>
      </w:divsChild>
    </w:div>
    <w:div w:id="778138615">
      <w:bodyDiv w:val="1"/>
      <w:marLeft w:val="0"/>
      <w:marRight w:val="0"/>
      <w:marTop w:val="0"/>
      <w:marBottom w:val="0"/>
      <w:divBdr>
        <w:top w:val="none" w:sz="0" w:space="0" w:color="auto"/>
        <w:left w:val="none" w:sz="0" w:space="0" w:color="auto"/>
        <w:bottom w:val="none" w:sz="0" w:space="0" w:color="auto"/>
        <w:right w:val="none" w:sz="0" w:space="0" w:color="auto"/>
      </w:divBdr>
      <w:divsChild>
        <w:div w:id="218590710">
          <w:marLeft w:val="274"/>
          <w:marRight w:val="0"/>
          <w:marTop w:val="0"/>
          <w:marBottom w:val="0"/>
          <w:divBdr>
            <w:top w:val="none" w:sz="0" w:space="0" w:color="auto"/>
            <w:left w:val="none" w:sz="0" w:space="0" w:color="auto"/>
            <w:bottom w:val="none" w:sz="0" w:space="0" w:color="auto"/>
            <w:right w:val="none" w:sz="0" w:space="0" w:color="auto"/>
          </w:divBdr>
        </w:div>
        <w:div w:id="641232568">
          <w:marLeft w:val="274"/>
          <w:marRight w:val="0"/>
          <w:marTop w:val="0"/>
          <w:marBottom w:val="0"/>
          <w:divBdr>
            <w:top w:val="none" w:sz="0" w:space="0" w:color="auto"/>
            <w:left w:val="none" w:sz="0" w:space="0" w:color="auto"/>
            <w:bottom w:val="none" w:sz="0" w:space="0" w:color="auto"/>
            <w:right w:val="none" w:sz="0" w:space="0" w:color="auto"/>
          </w:divBdr>
        </w:div>
        <w:div w:id="746224656">
          <w:marLeft w:val="274"/>
          <w:marRight w:val="0"/>
          <w:marTop w:val="0"/>
          <w:marBottom w:val="0"/>
          <w:divBdr>
            <w:top w:val="none" w:sz="0" w:space="0" w:color="auto"/>
            <w:left w:val="none" w:sz="0" w:space="0" w:color="auto"/>
            <w:bottom w:val="none" w:sz="0" w:space="0" w:color="auto"/>
            <w:right w:val="none" w:sz="0" w:space="0" w:color="auto"/>
          </w:divBdr>
        </w:div>
      </w:divsChild>
    </w:div>
    <w:div w:id="790172231">
      <w:bodyDiv w:val="1"/>
      <w:marLeft w:val="0"/>
      <w:marRight w:val="0"/>
      <w:marTop w:val="0"/>
      <w:marBottom w:val="0"/>
      <w:divBdr>
        <w:top w:val="none" w:sz="0" w:space="0" w:color="auto"/>
        <w:left w:val="none" w:sz="0" w:space="0" w:color="auto"/>
        <w:bottom w:val="none" w:sz="0" w:space="0" w:color="auto"/>
        <w:right w:val="none" w:sz="0" w:space="0" w:color="auto"/>
      </w:divBdr>
      <w:divsChild>
        <w:div w:id="833497903">
          <w:marLeft w:val="547"/>
          <w:marRight w:val="0"/>
          <w:marTop w:val="0"/>
          <w:marBottom w:val="80"/>
          <w:divBdr>
            <w:top w:val="none" w:sz="0" w:space="0" w:color="auto"/>
            <w:left w:val="none" w:sz="0" w:space="0" w:color="auto"/>
            <w:bottom w:val="none" w:sz="0" w:space="0" w:color="auto"/>
            <w:right w:val="none" w:sz="0" w:space="0" w:color="auto"/>
          </w:divBdr>
        </w:div>
      </w:divsChild>
    </w:div>
    <w:div w:id="797724858">
      <w:bodyDiv w:val="1"/>
      <w:marLeft w:val="0"/>
      <w:marRight w:val="0"/>
      <w:marTop w:val="0"/>
      <w:marBottom w:val="0"/>
      <w:divBdr>
        <w:top w:val="none" w:sz="0" w:space="0" w:color="auto"/>
        <w:left w:val="none" w:sz="0" w:space="0" w:color="auto"/>
        <w:bottom w:val="none" w:sz="0" w:space="0" w:color="auto"/>
        <w:right w:val="none" w:sz="0" w:space="0" w:color="auto"/>
      </w:divBdr>
    </w:div>
    <w:div w:id="808284496">
      <w:bodyDiv w:val="1"/>
      <w:marLeft w:val="0"/>
      <w:marRight w:val="0"/>
      <w:marTop w:val="0"/>
      <w:marBottom w:val="0"/>
      <w:divBdr>
        <w:top w:val="none" w:sz="0" w:space="0" w:color="auto"/>
        <w:left w:val="none" w:sz="0" w:space="0" w:color="auto"/>
        <w:bottom w:val="none" w:sz="0" w:space="0" w:color="auto"/>
        <w:right w:val="none" w:sz="0" w:space="0" w:color="auto"/>
      </w:divBdr>
    </w:div>
    <w:div w:id="832835684">
      <w:bodyDiv w:val="1"/>
      <w:marLeft w:val="0"/>
      <w:marRight w:val="0"/>
      <w:marTop w:val="0"/>
      <w:marBottom w:val="0"/>
      <w:divBdr>
        <w:top w:val="none" w:sz="0" w:space="0" w:color="auto"/>
        <w:left w:val="none" w:sz="0" w:space="0" w:color="auto"/>
        <w:bottom w:val="none" w:sz="0" w:space="0" w:color="auto"/>
        <w:right w:val="none" w:sz="0" w:space="0" w:color="auto"/>
      </w:divBdr>
    </w:div>
    <w:div w:id="836919027">
      <w:bodyDiv w:val="1"/>
      <w:marLeft w:val="0"/>
      <w:marRight w:val="0"/>
      <w:marTop w:val="0"/>
      <w:marBottom w:val="0"/>
      <w:divBdr>
        <w:top w:val="none" w:sz="0" w:space="0" w:color="auto"/>
        <w:left w:val="none" w:sz="0" w:space="0" w:color="auto"/>
        <w:bottom w:val="none" w:sz="0" w:space="0" w:color="auto"/>
        <w:right w:val="none" w:sz="0" w:space="0" w:color="auto"/>
      </w:divBdr>
    </w:div>
    <w:div w:id="848983997">
      <w:bodyDiv w:val="1"/>
      <w:marLeft w:val="0"/>
      <w:marRight w:val="0"/>
      <w:marTop w:val="0"/>
      <w:marBottom w:val="0"/>
      <w:divBdr>
        <w:top w:val="none" w:sz="0" w:space="0" w:color="auto"/>
        <w:left w:val="none" w:sz="0" w:space="0" w:color="auto"/>
        <w:bottom w:val="none" w:sz="0" w:space="0" w:color="auto"/>
        <w:right w:val="none" w:sz="0" w:space="0" w:color="auto"/>
      </w:divBdr>
    </w:div>
    <w:div w:id="851802529">
      <w:bodyDiv w:val="1"/>
      <w:marLeft w:val="0"/>
      <w:marRight w:val="0"/>
      <w:marTop w:val="0"/>
      <w:marBottom w:val="0"/>
      <w:divBdr>
        <w:top w:val="none" w:sz="0" w:space="0" w:color="auto"/>
        <w:left w:val="none" w:sz="0" w:space="0" w:color="auto"/>
        <w:bottom w:val="none" w:sz="0" w:space="0" w:color="auto"/>
        <w:right w:val="none" w:sz="0" w:space="0" w:color="auto"/>
      </w:divBdr>
    </w:div>
    <w:div w:id="857156889">
      <w:bodyDiv w:val="1"/>
      <w:marLeft w:val="0"/>
      <w:marRight w:val="0"/>
      <w:marTop w:val="0"/>
      <w:marBottom w:val="0"/>
      <w:divBdr>
        <w:top w:val="none" w:sz="0" w:space="0" w:color="auto"/>
        <w:left w:val="none" w:sz="0" w:space="0" w:color="auto"/>
        <w:bottom w:val="none" w:sz="0" w:space="0" w:color="auto"/>
        <w:right w:val="none" w:sz="0" w:space="0" w:color="auto"/>
      </w:divBdr>
      <w:divsChild>
        <w:div w:id="25763633">
          <w:marLeft w:val="0"/>
          <w:marRight w:val="0"/>
          <w:marTop w:val="0"/>
          <w:marBottom w:val="0"/>
          <w:divBdr>
            <w:top w:val="none" w:sz="0" w:space="0" w:color="auto"/>
            <w:left w:val="none" w:sz="0" w:space="0" w:color="auto"/>
            <w:bottom w:val="none" w:sz="0" w:space="0" w:color="auto"/>
            <w:right w:val="none" w:sz="0" w:space="0" w:color="auto"/>
          </w:divBdr>
        </w:div>
      </w:divsChild>
    </w:div>
    <w:div w:id="864832573">
      <w:bodyDiv w:val="1"/>
      <w:marLeft w:val="0"/>
      <w:marRight w:val="0"/>
      <w:marTop w:val="0"/>
      <w:marBottom w:val="0"/>
      <w:divBdr>
        <w:top w:val="none" w:sz="0" w:space="0" w:color="auto"/>
        <w:left w:val="none" w:sz="0" w:space="0" w:color="auto"/>
        <w:bottom w:val="none" w:sz="0" w:space="0" w:color="auto"/>
        <w:right w:val="none" w:sz="0" w:space="0" w:color="auto"/>
      </w:divBdr>
    </w:div>
    <w:div w:id="873924889">
      <w:bodyDiv w:val="1"/>
      <w:marLeft w:val="0"/>
      <w:marRight w:val="0"/>
      <w:marTop w:val="0"/>
      <w:marBottom w:val="0"/>
      <w:divBdr>
        <w:top w:val="none" w:sz="0" w:space="0" w:color="auto"/>
        <w:left w:val="none" w:sz="0" w:space="0" w:color="auto"/>
        <w:bottom w:val="none" w:sz="0" w:space="0" w:color="auto"/>
        <w:right w:val="none" w:sz="0" w:space="0" w:color="auto"/>
      </w:divBdr>
      <w:divsChild>
        <w:div w:id="85394093">
          <w:marLeft w:val="274"/>
          <w:marRight w:val="0"/>
          <w:marTop w:val="0"/>
          <w:marBottom w:val="0"/>
          <w:divBdr>
            <w:top w:val="none" w:sz="0" w:space="0" w:color="auto"/>
            <w:left w:val="none" w:sz="0" w:space="0" w:color="auto"/>
            <w:bottom w:val="none" w:sz="0" w:space="0" w:color="auto"/>
            <w:right w:val="none" w:sz="0" w:space="0" w:color="auto"/>
          </w:divBdr>
        </w:div>
        <w:div w:id="94716331">
          <w:marLeft w:val="274"/>
          <w:marRight w:val="0"/>
          <w:marTop w:val="0"/>
          <w:marBottom w:val="0"/>
          <w:divBdr>
            <w:top w:val="none" w:sz="0" w:space="0" w:color="auto"/>
            <w:left w:val="none" w:sz="0" w:space="0" w:color="auto"/>
            <w:bottom w:val="none" w:sz="0" w:space="0" w:color="auto"/>
            <w:right w:val="none" w:sz="0" w:space="0" w:color="auto"/>
          </w:divBdr>
        </w:div>
        <w:div w:id="315888845">
          <w:marLeft w:val="274"/>
          <w:marRight w:val="0"/>
          <w:marTop w:val="0"/>
          <w:marBottom w:val="0"/>
          <w:divBdr>
            <w:top w:val="none" w:sz="0" w:space="0" w:color="auto"/>
            <w:left w:val="none" w:sz="0" w:space="0" w:color="auto"/>
            <w:bottom w:val="none" w:sz="0" w:space="0" w:color="auto"/>
            <w:right w:val="none" w:sz="0" w:space="0" w:color="auto"/>
          </w:divBdr>
        </w:div>
        <w:div w:id="1252347617">
          <w:marLeft w:val="274"/>
          <w:marRight w:val="0"/>
          <w:marTop w:val="0"/>
          <w:marBottom w:val="0"/>
          <w:divBdr>
            <w:top w:val="none" w:sz="0" w:space="0" w:color="auto"/>
            <w:left w:val="none" w:sz="0" w:space="0" w:color="auto"/>
            <w:bottom w:val="none" w:sz="0" w:space="0" w:color="auto"/>
            <w:right w:val="none" w:sz="0" w:space="0" w:color="auto"/>
          </w:divBdr>
        </w:div>
        <w:div w:id="1451582667">
          <w:marLeft w:val="274"/>
          <w:marRight w:val="0"/>
          <w:marTop w:val="0"/>
          <w:marBottom w:val="0"/>
          <w:divBdr>
            <w:top w:val="none" w:sz="0" w:space="0" w:color="auto"/>
            <w:left w:val="none" w:sz="0" w:space="0" w:color="auto"/>
            <w:bottom w:val="none" w:sz="0" w:space="0" w:color="auto"/>
            <w:right w:val="none" w:sz="0" w:space="0" w:color="auto"/>
          </w:divBdr>
        </w:div>
        <w:div w:id="1763604579">
          <w:marLeft w:val="274"/>
          <w:marRight w:val="0"/>
          <w:marTop w:val="0"/>
          <w:marBottom w:val="0"/>
          <w:divBdr>
            <w:top w:val="none" w:sz="0" w:space="0" w:color="auto"/>
            <w:left w:val="none" w:sz="0" w:space="0" w:color="auto"/>
            <w:bottom w:val="none" w:sz="0" w:space="0" w:color="auto"/>
            <w:right w:val="none" w:sz="0" w:space="0" w:color="auto"/>
          </w:divBdr>
        </w:div>
        <w:div w:id="2095087377">
          <w:marLeft w:val="274"/>
          <w:marRight w:val="0"/>
          <w:marTop w:val="0"/>
          <w:marBottom w:val="0"/>
          <w:divBdr>
            <w:top w:val="none" w:sz="0" w:space="0" w:color="auto"/>
            <w:left w:val="none" w:sz="0" w:space="0" w:color="auto"/>
            <w:bottom w:val="none" w:sz="0" w:space="0" w:color="auto"/>
            <w:right w:val="none" w:sz="0" w:space="0" w:color="auto"/>
          </w:divBdr>
        </w:div>
      </w:divsChild>
    </w:div>
    <w:div w:id="882642401">
      <w:bodyDiv w:val="1"/>
      <w:marLeft w:val="0"/>
      <w:marRight w:val="0"/>
      <w:marTop w:val="0"/>
      <w:marBottom w:val="0"/>
      <w:divBdr>
        <w:top w:val="none" w:sz="0" w:space="0" w:color="auto"/>
        <w:left w:val="none" w:sz="0" w:space="0" w:color="auto"/>
        <w:bottom w:val="none" w:sz="0" w:space="0" w:color="auto"/>
        <w:right w:val="none" w:sz="0" w:space="0" w:color="auto"/>
      </w:divBdr>
      <w:divsChild>
        <w:div w:id="128791710">
          <w:marLeft w:val="274"/>
          <w:marRight w:val="0"/>
          <w:marTop w:val="0"/>
          <w:marBottom w:val="0"/>
          <w:divBdr>
            <w:top w:val="none" w:sz="0" w:space="0" w:color="auto"/>
            <w:left w:val="none" w:sz="0" w:space="0" w:color="auto"/>
            <w:bottom w:val="none" w:sz="0" w:space="0" w:color="auto"/>
            <w:right w:val="none" w:sz="0" w:space="0" w:color="auto"/>
          </w:divBdr>
        </w:div>
        <w:div w:id="314071109">
          <w:marLeft w:val="274"/>
          <w:marRight w:val="0"/>
          <w:marTop w:val="0"/>
          <w:marBottom w:val="0"/>
          <w:divBdr>
            <w:top w:val="none" w:sz="0" w:space="0" w:color="auto"/>
            <w:left w:val="none" w:sz="0" w:space="0" w:color="auto"/>
            <w:bottom w:val="none" w:sz="0" w:space="0" w:color="auto"/>
            <w:right w:val="none" w:sz="0" w:space="0" w:color="auto"/>
          </w:divBdr>
        </w:div>
        <w:div w:id="435445082">
          <w:marLeft w:val="274"/>
          <w:marRight w:val="0"/>
          <w:marTop w:val="0"/>
          <w:marBottom w:val="0"/>
          <w:divBdr>
            <w:top w:val="none" w:sz="0" w:space="0" w:color="auto"/>
            <w:left w:val="none" w:sz="0" w:space="0" w:color="auto"/>
            <w:bottom w:val="none" w:sz="0" w:space="0" w:color="auto"/>
            <w:right w:val="none" w:sz="0" w:space="0" w:color="auto"/>
          </w:divBdr>
        </w:div>
        <w:div w:id="541021104">
          <w:marLeft w:val="274"/>
          <w:marRight w:val="0"/>
          <w:marTop w:val="0"/>
          <w:marBottom w:val="0"/>
          <w:divBdr>
            <w:top w:val="none" w:sz="0" w:space="0" w:color="auto"/>
            <w:left w:val="none" w:sz="0" w:space="0" w:color="auto"/>
            <w:bottom w:val="none" w:sz="0" w:space="0" w:color="auto"/>
            <w:right w:val="none" w:sz="0" w:space="0" w:color="auto"/>
          </w:divBdr>
        </w:div>
        <w:div w:id="687562786">
          <w:marLeft w:val="274"/>
          <w:marRight w:val="0"/>
          <w:marTop w:val="0"/>
          <w:marBottom w:val="0"/>
          <w:divBdr>
            <w:top w:val="none" w:sz="0" w:space="0" w:color="auto"/>
            <w:left w:val="none" w:sz="0" w:space="0" w:color="auto"/>
            <w:bottom w:val="none" w:sz="0" w:space="0" w:color="auto"/>
            <w:right w:val="none" w:sz="0" w:space="0" w:color="auto"/>
          </w:divBdr>
        </w:div>
        <w:div w:id="975375008">
          <w:marLeft w:val="274"/>
          <w:marRight w:val="0"/>
          <w:marTop w:val="0"/>
          <w:marBottom w:val="0"/>
          <w:divBdr>
            <w:top w:val="none" w:sz="0" w:space="0" w:color="auto"/>
            <w:left w:val="none" w:sz="0" w:space="0" w:color="auto"/>
            <w:bottom w:val="none" w:sz="0" w:space="0" w:color="auto"/>
            <w:right w:val="none" w:sz="0" w:space="0" w:color="auto"/>
          </w:divBdr>
        </w:div>
        <w:div w:id="1044527212">
          <w:marLeft w:val="274"/>
          <w:marRight w:val="0"/>
          <w:marTop w:val="0"/>
          <w:marBottom w:val="0"/>
          <w:divBdr>
            <w:top w:val="none" w:sz="0" w:space="0" w:color="auto"/>
            <w:left w:val="none" w:sz="0" w:space="0" w:color="auto"/>
            <w:bottom w:val="none" w:sz="0" w:space="0" w:color="auto"/>
            <w:right w:val="none" w:sz="0" w:space="0" w:color="auto"/>
          </w:divBdr>
        </w:div>
        <w:div w:id="1070269847">
          <w:marLeft w:val="274"/>
          <w:marRight w:val="0"/>
          <w:marTop w:val="0"/>
          <w:marBottom w:val="0"/>
          <w:divBdr>
            <w:top w:val="none" w:sz="0" w:space="0" w:color="auto"/>
            <w:left w:val="none" w:sz="0" w:space="0" w:color="auto"/>
            <w:bottom w:val="none" w:sz="0" w:space="0" w:color="auto"/>
            <w:right w:val="none" w:sz="0" w:space="0" w:color="auto"/>
          </w:divBdr>
        </w:div>
        <w:div w:id="1129199398">
          <w:marLeft w:val="274"/>
          <w:marRight w:val="0"/>
          <w:marTop w:val="0"/>
          <w:marBottom w:val="0"/>
          <w:divBdr>
            <w:top w:val="none" w:sz="0" w:space="0" w:color="auto"/>
            <w:left w:val="none" w:sz="0" w:space="0" w:color="auto"/>
            <w:bottom w:val="none" w:sz="0" w:space="0" w:color="auto"/>
            <w:right w:val="none" w:sz="0" w:space="0" w:color="auto"/>
          </w:divBdr>
        </w:div>
        <w:div w:id="1242330561">
          <w:marLeft w:val="274"/>
          <w:marRight w:val="0"/>
          <w:marTop w:val="0"/>
          <w:marBottom w:val="0"/>
          <w:divBdr>
            <w:top w:val="none" w:sz="0" w:space="0" w:color="auto"/>
            <w:left w:val="none" w:sz="0" w:space="0" w:color="auto"/>
            <w:bottom w:val="none" w:sz="0" w:space="0" w:color="auto"/>
            <w:right w:val="none" w:sz="0" w:space="0" w:color="auto"/>
          </w:divBdr>
        </w:div>
        <w:div w:id="1670061282">
          <w:marLeft w:val="274"/>
          <w:marRight w:val="0"/>
          <w:marTop w:val="0"/>
          <w:marBottom w:val="0"/>
          <w:divBdr>
            <w:top w:val="none" w:sz="0" w:space="0" w:color="auto"/>
            <w:left w:val="none" w:sz="0" w:space="0" w:color="auto"/>
            <w:bottom w:val="none" w:sz="0" w:space="0" w:color="auto"/>
            <w:right w:val="none" w:sz="0" w:space="0" w:color="auto"/>
          </w:divBdr>
        </w:div>
        <w:div w:id="1749496587">
          <w:marLeft w:val="274"/>
          <w:marRight w:val="0"/>
          <w:marTop w:val="0"/>
          <w:marBottom w:val="0"/>
          <w:divBdr>
            <w:top w:val="none" w:sz="0" w:space="0" w:color="auto"/>
            <w:left w:val="none" w:sz="0" w:space="0" w:color="auto"/>
            <w:bottom w:val="none" w:sz="0" w:space="0" w:color="auto"/>
            <w:right w:val="none" w:sz="0" w:space="0" w:color="auto"/>
          </w:divBdr>
        </w:div>
        <w:div w:id="1888684262">
          <w:marLeft w:val="274"/>
          <w:marRight w:val="0"/>
          <w:marTop w:val="0"/>
          <w:marBottom w:val="0"/>
          <w:divBdr>
            <w:top w:val="none" w:sz="0" w:space="0" w:color="auto"/>
            <w:left w:val="none" w:sz="0" w:space="0" w:color="auto"/>
            <w:bottom w:val="none" w:sz="0" w:space="0" w:color="auto"/>
            <w:right w:val="none" w:sz="0" w:space="0" w:color="auto"/>
          </w:divBdr>
        </w:div>
        <w:div w:id="1970696660">
          <w:marLeft w:val="274"/>
          <w:marRight w:val="0"/>
          <w:marTop w:val="0"/>
          <w:marBottom w:val="0"/>
          <w:divBdr>
            <w:top w:val="none" w:sz="0" w:space="0" w:color="auto"/>
            <w:left w:val="none" w:sz="0" w:space="0" w:color="auto"/>
            <w:bottom w:val="none" w:sz="0" w:space="0" w:color="auto"/>
            <w:right w:val="none" w:sz="0" w:space="0" w:color="auto"/>
          </w:divBdr>
        </w:div>
        <w:div w:id="2030593870">
          <w:marLeft w:val="274"/>
          <w:marRight w:val="0"/>
          <w:marTop w:val="0"/>
          <w:marBottom w:val="0"/>
          <w:divBdr>
            <w:top w:val="none" w:sz="0" w:space="0" w:color="auto"/>
            <w:left w:val="none" w:sz="0" w:space="0" w:color="auto"/>
            <w:bottom w:val="none" w:sz="0" w:space="0" w:color="auto"/>
            <w:right w:val="none" w:sz="0" w:space="0" w:color="auto"/>
          </w:divBdr>
        </w:div>
        <w:div w:id="2100712078">
          <w:marLeft w:val="274"/>
          <w:marRight w:val="0"/>
          <w:marTop w:val="0"/>
          <w:marBottom w:val="0"/>
          <w:divBdr>
            <w:top w:val="none" w:sz="0" w:space="0" w:color="auto"/>
            <w:left w:val="none" w:sz="0" w:space="0" w:color="auto"/>
            <w:bottom w:val="none" w:sz="0" w:space="0" w:color="auto"/>
            <w:right w:val="none" w:sz="0" w:space="0" w:color="auto"/>
          </w:divBdr>
        </w:div>
      </w:divsChild>
    </w:div>
    <w:div w:id="885916306">
      <w:bodyDiv w:val="1"/>
      <w:marLeft w:val="0"/>
      <w:marRight w:val="0"/>
      <w:marTop w:val="0"/>
      <w:marBottom w:val="0"/>
      <w:divBdr>
        <w:top w:val="none" w:sz="0" w:space="0" w:color="auto"/>
        <w:left w:val="none" w:sz="0" w:space="0" w:color="auto"/>
        <w:bottom w:val="none" w:sz="0" w:space="0" w:color="auto"/>
        <w:right w:val="none" w:sz="0" w:space="0" w:color="auto"/>
      </w:divBdr>
    </w:div>
    <w:div w:id="893587896">
      <w:marLeft w:val="0"/>
      <w:marRight w:val="0"/>
      <w:marTop w:val="0"/>
      <w:marBottom w:val="0"/>
      <w:divBdr>
        <w:top w:val="none" w:sz="0" w:space="0" w:color="auto"/>
        <w:left w:val="none" w:sz="0" w:space="0" w:color="auto"/>
        <w:bottom w:val="none" w:sz="0" w:space="0" w:color="auto"/>
        <w:right w:val="none" w:sz="0" w:space="0" w:color="auto"/>
      </w:divBdr>
    </w:div>
    <w:div w:id="910625902">
      <w:bodyDiv w:val="1"/>
      <w:marLeft w:val="0"/>
      <w:marRight w:val="0"/>
      <w:marTop w:val="0"/>
      <w:marBottom w:val="0"/>
      <w:divBdr>
        <w:top w:val="none" w:sz="0" w:space="0" w:color="auto"/>
        <w:left w:val="none" w:sz="0" w:space="0" w:color="auto"/>
        <w:bottom w:val="none" w:sz="0" w:space="0" w:color="auto"/>
        <w:right w:val="none" w:sz="0" w:space="0" w:color="auto"/>
      </w:divBdr>
    </w:div>
    <w:div w:id="910627283">
      <w:bodyDiv w:val="1"/>
      <w:marLeft w:val="0"/>
      <w:marRight w:val="0"/>
      <w:marTop w:val="0"/>
      <w:marBottom w:val="0"/>
      <w:divBdr>
        <w:top w:val="none" w:sz="0" w:space="0" w:color="auto"/>
        <w:left w:val="none" w:sz="0" w:space="0" w:color="auto"/>
        <w:bottom w:val="none" w:sz="0" w:space="0" w:color="auto"/>
        <w:right w:val="none" w:sz="0" w:space="0" w:color="auto"/>
      </w:divBdr>
    </w:div>
    <w:div w:id="912475461">
      <w:bodyDiv w:val="1"/>
      <w:marLeft w:val="0"/>
      <w:marRight w:val="0"/>
      <w:marTop w:val="0"/>
      <w:marBottom w:val="0"/>
      <w:divBdr>
        <w:top w:val="none" w:sz="0" w:space="0" w:color="auto"/>
        <w:left w:val="none" w:sz="0" w:space="0" w:color="auto"/>
        <w:bottom w:val="none" w:sz="0" w:space="0" w:color="auto"/>
        <w:right w:val="none" w:sz="0" w:space="0" w:color="auto"/>
      </w:divBdr>
      <w:divsChild>
        <w:div w:id="140732006">
          <w:marLeft w:val="274"/>
          <w:marRight w:val="0"/>
          <w:marTop w:val="0"/>
          <w:marBottom w:val="0"/>
          <w:divBdr>
            <w:top w:val="none" w:sz="0" w:space="0" w:color="auto"/>
            <w:left w:val="none" w:sz="0" w:space="0" w:color="auto"/>
            <w:bottom w:val="none" w:sz="0" w:space="0" w:color="auto"/>
            <w:right w:val="none" w:sz="0" w:space="0" w:color="auto"/>
          </w:divBdr>
        </w:div>
        <w:div w:id="289749093">
          <w:marLeft w:val="274"/>
          <w:marRight w:val="0"/>
          <w:marTop w:val="0"/>
          <w:marBottom w:val="0"/>
          <w:divBdr>
            <w:top w:val="none" w:sz="0" w:space="0" w:color="auto"/>
            <w:left w:val="none" w:sz="0" w:space="0" w:color="auto"/>
            <w:bottom w:val="none" w:sz="0" w:space="0" w:color="auto"/>
            <w:right w:val="none" w:sz="0" w:space="0" w:color="auto"/>
          </w:divBdr>
        </w:div>
        <w:div w:id="388500589">
          <w:marLeft w:val="274"/>
          <w:marRight w:val="0"/>
          <w:marTop w:val="0"/>
          <w:marBottom w:val="0"/>
          <w:divBdr>
            <w:top w:val="none" w:sz="0" w:space="0" w:color="auto"/>
            <w:left w:val="none" w:sz="0" w:space="0" w:color="auto"/>
            <w:bottom w:val="none" w:sz="0" w:space="0" w:color="auto"/>
            <w:right w:val="none" w:sz="0" w:space="0" w:color="auto"/>
          </w:divBdr>
        </w:div>
        <w:div w:id="396318179">
          <w:marLeft w:val="274"/>
          <w:marRight w:val="0"/>
          <w:marTop w:val="0"/>
          <w:marBottom w:val="0"/>
          <w:divBdr>
            <w:top w:val="none" w:sz="0" w:space="0" w:color="auto"/>
            <w:left w:val="none" w:sz="0" w:space="0" w:color="auto"/>
            <w:bottom w:val="none" w:sz="0" w:space="0" w:color="auto"/>
            <w:right w:val="none" w:sz="0" w:space="0" w:color="auto"/>
          </w:divBdr>
        </w:div>
        <w:div w:id="406611718">
          <w:marLeft w:val="274"/>
          <w:marRight w:val="0"/>
          <w:marTop w:val="0"/>
          <w:marBottom w:val="0"/>
          <w:divBdr>
            <w:top w:val="none" w:sz="0" w:space="0" w:color="auto"/>
            <w:left w:val="none" w:sz="0" w:space="0" w:color="auto"/>
            <w:bottom w:val="none" w:sz="0" w:space="0" w:color="auto"/>
            <w:right w:val="none" w:sz="0" w:space="0" w:color="auto"/>
          </w:divBdr>
        </w:div>
        <w:div w:id="498424860">
          <w:marLeft w:val="274"/>
          <w:marRight w:val="0"/>
          <w:marTop w:val="0"/>
          <w:marBottom w:val="0"/>
          <w:divBdr>
            <w:top w:val="none" w:sz="0" w:space="0" w:color="auto"/>
            <w:left w:val="none" w:sz="0" w:space="0" w:color="auto"/>
            <w:bottom w:val="none" w:sz="0" w:space="0" w:color="auto"/>
            <w:right w:val="none" w:sz="0" w:space="0" w:color="auto"/>
          </w:divBdr>
        </w:div>
        <w:div w:id="515004834">
          <w:marLeft w:val="274"/>
          <w:marRight w:val="0"/>
          <w:marTop w:val="0"/>
          <w:marBottom w:val="0"/>
          <w:divBdr>
            <w:top w:val="none" w:sz="0" w:space="0" w:color="auto"/>
            <w:left w:val="none" w:sz="0" w:space="0" w:color="auto"/>
            <w:bottom w:val="none" w:sz="0" w:space="0" w:color="auto"/>
            <w:right w:val="none" w:sz="0" w:space="0" w:color="auto"/>
          </w:divBdr>
        </w:div>
        <w:div w:id="527447919">
          <w:marLeft w:val="274"/>
          <w:marRight w:val="0"/>
          <w:marTop w:val="0"/>
          <w:marBottom w:val="0"/>
          <w:divBdr>
            <w:top w:val="none" w:sz="0" w:space="0" w:color="auto"/>
            <w:left w:val="none" w:sz="0" w:space="0" w:color="auto"/>
            <w:bottom w:val="none" w:sz="0" w:space="0" w:color="auto"/>
            <w:right w:val="none" w:sz="0" w:space="0" w:color="auto"/>
          </w:divBdr>
        </w:div>
        <w:div w:id="785975392">
          <w:marLeft w:val="274"/>
          <w:marRight w:val="0"/>
          <w:marTop w:val="0"/>
          <w:marBottom w:val="0"/>
          <w:divBdr>
            <w:top w:val="none" w:sz="0" w:space="0" w:color="auto"/>
            <w:left w:val="none" w:sz="0" w:space="0" w:color="auto"/>
            <w:bottom w:val="none" w:sz="0" w:space="0" w:color="auto"/>
            <w:right w:val="none" w:sz="0" w:space="0" w:color="auto"/>
          </w:divBdr>
        </w:div>
        <w:div w:id="998269717">
          <w:marLeft w:val="274"/>
          <w:marRight w:val="0"/>
          <w:marTop w:val="0"/>
          <w:marBottom w:val="0"/>
          <w:divBdr>
            <w:top w:val="none" w:sz="0" w:space="0" w:color="auto"/>
            <w:left w:val="none" w:sz="0" w:space="0" w:color="auto"/>
            <w:bottom w:val="none" w:sz="0" w:space="0" w:color="auto"/>
            <w:right w:val="none" w:sz="0" w:space="0" w:color="auto"/>
          </w:divBdr>
        </w:div>
        <w:div w:id="1046760290">
          <w:marLeft w:val="274"/>
          <w:marRight w:val="0"/>
          <w:marTop w:val="0"/>
          <w:marBottom w:val="0"/>
          <w:divBdr>
            <w:top w:val="none" w:sz="0" w:space="0" w:color="auto"/>
            <w:left w:val="none" w:sz="0" w:space="0" w:color="auto"/>
            <w:bottom w:val="none" w:sz="0" w:space="0" w:color="auto"/>
            <w:right w:val="none" w:sz="0" w:space="0" w:color="auto"/>
          </w:divBdr>
        </w:div>
        <w:div w:id="1158108753">
          <w:marLeft w:val="274"/>
          <w:marRight w:val="0"/>
          <w:marTop w:val="0"/>
          <w:marBottom w:val="0"/>
          <w:divBdr>
            <w:top w:val="none" w:sz="0" w:space="0" w:color="auto"/>
            <w:left w:val="none" w:sz="0" w:space="0" w:color="auto"/>
            <w:bottom w:val="none" w:sz="0" w:space="0" w:color="auto"/>
            <w:right w:val="none" w:sz="0" w:space="0" w:color="auto"/>
          </w:divBdr>
        </w:div>
        <w:div w:id="1160540439">
          <w:marLeft w:val="274"/>
          <w:marRight w:val="0"/>
          <w:marTop w:val="0"/>
          <w:marBottom w:val="0"/>
          <w:divBdr>
            <w:top w:val="none" w:sz="0" w:space="0" w:color="auto"/>
            <w:left w:val="none" w:sz="0" w:space="0" w:color="auto"/>
            <w:bottom w:val="none" w:sz="0" w:space="0" w:color="auto"/>
            <w:right w:val="none" w:sz="0" w:space="0" w:color="auto"/>
          </w:divBdr>
        </w:div>
        <w:div w:id="1625580587">
          <w:marLeft w:val="274"/>
          <w:marRight w:val="0"/>
          <w:marTop w:val="0"/>
          <w:marBottom w:val="0"/>
          <w:divBdr>
            <w:top w:val="none" w:sz="0" w:space="0" w:color="auto"/>
            <w:left w:val="none" w:sz="0" w:space="0" w:color="auto"/>
            <w:bottom w:val="none" w:sz="0" w:space="0" w:color="auto"/>
            <w:right w:val="none" w:sz="0" w:space="0" w:color="auto"/>
          </w:divBdr>
        </w:div>
        <w:div w:id="1728606964">
          <w:marLeft w:val="274"/>
          <w:marRight w:val="0"/>
          <w:marTop w:val="0"/>
          <w:marBottom w:val="0"/>
          <w:divBdr>
            <w:top w:val="none" w:sz="0" w:space="0" w:color="auto"/>
            <w:left w:val="none" w:sz="0" w:space="0" w:color="auto"/>
            <w:bottom w:val="none" w:sz="0" w:space="0" w:color="auto"/>
            <w:right w:val="none" w:sz="0" w:space="0" w:color="auto"/>
          </w:divBdr>
        </w:div>
        <w:div w:id="1782526585">
          <w:marLeft w:val="274"/>
          <w:marRight w:val="0"/>
          <w:marTop w:val="0"/>
          <w:marBottom w:val="0"/>
          <w:divBdr>
            <w:top w:val="none" w:sz="0" w:space="0" w:color="auto"/>
            <w:left w:val="none" w:sz="0" w:space="0" w:color="auto"/>
            <w:bottom w:val="none" w:sz="0" w:space="0" w:color="auto"/>
            <w:right w:val="none" w:sz="0" w:space="0" w:color="auto"/>
          </w:divBdr>
        </w:div>
      </w:divsChild>
    </w:div>
    <w:div w:id="912857626">
      <w:bodyDiv w:val="1"/>
      <w:marLeft w:val="0"/>
      <w:marRight w:val="0"/>
      <w:marTop w:val="0"/>
      <w:marBottom w:val="0"/>
      <w:divBdr>
        <w:top w:val="none" w:sz="0" w:space="0" w:color="auto"/>
        <w:left w:val="none" w:sz="0" w:space="0" w:color="auto"/>
        <w:bottom w:val="none" w:sz="0" w:space="0" w:color="auto"/>
        <w:right w:val="none" w:sz="0" w:space="0" w:color="auto"/>
      </w:divBdr>
    </w:div>
    <w:div w:id="931082634">
      <w:bodyDiv w:val="1"/>
      <w:marLeft w:val="0"/>
      <w:marRight w:val="0"/>
      <w:marTop w:val="0"/>
      <w:marBottom w:val="0"/>
      <w:divBdr>
        <w:top w:val="none" w:sz="0" w:space="0" w:color="auto"/>
        <w:left w:val="none" w:sz="0" w:space="0" w:color="auto"/>
        <w:bottom w:val="none" w:sz="0" w:space="0" w:color="auto"/>
        <w:right w:val="none" w:sz="0" w:space="0" w:color="auto"/>
      </w:divBdr>
    </w:div>
    <w:div w:id="936061070">
      <w:bodyDiv w:val="1"/>
      <w:marLeft w:val="0"/>
      <w:marRight w:val="0"/>
      <w:marTop w:val="0"/>
      <w:marBottom w:val="0"/>
      <w:divBdr>
        <w:top w:val="none" w:sz="0" w:space="0" w:color="auto"/>
        <w:left w:val="none" w:sz="0" w:space="0" w:color="auto"/>
        <w:bottom w:val="none" w:sz="0" w:space="0" w:color="auto"/>
        <w:right w:val="none" w:sz="0" w:space="0" w:color="auto"/>
      </w:divBdr>
      <w:divsChild>
        <w:div w:id="1173570016">
          <w:marLeft w:val="0"/>
          <w:marRight w:val="0"/>
          <w:marTop w:val="0"/>
          <w:marBottom w:val="0"/>
          <w:divBdr>
            <w:top w:val="none" w:sz="0" w:space="0" w:color="auto"/>
            <w:left w:val="none" w:sz="0" w:space="0" w:color="auto"/>
            <w:bottom w:val="none" w:sz="0" w:space="0" w:color="auto"/>
            <w:right w:val="none" w:sz="0" w:space="0" w:color="auto"/>
          </w:divBdr>
          <w:divsChild>
            <w:div w:id="1426726973">
              <w:marLeft w:val="0"/>
              <w:marRight w:val="0"/>
              <w:marTop w:val="0"/>
              <w:marBottom w:val="0"/>
              <w:divBdr>
                <w:top w:val="none" w:sz="0" w:space="0" w:color="auto"/>
                <w:left w:val="none" w:sz="0" w:space="0" w:color="auto"/>
                <w:bottom w:val="none" w:sz="0" w:space="0" w:color="auto"/>
                <w:right w:val="none" w:sz="0" w:space="0" w:color="auto"/>
              </w:divBdr>
              <w:divsChild>
                <w:div w:id="473259390">
                  <w:marLeft w:val="0"/>
                  <w:marRight w:val="0"/>
                  <w:marTop w:val="0"/>
                  <w:marBottom w:val="0"/>
                  <w:divBdr>
                    <w:top w:val="none" w:sz="0" w:space="0" w:color="auto"/>
                    <w:left w:val="none" w:sz="0" w:space="0" w:color="auto"/>
                    <w:bottom w:val="none" w:sz="0" w:space="0" w:color="auto"/>
                    <w:right w:val="none" w:sz="0" w:space="0" w:color="auto"/>
                  </w:divBdr>
                  <w:divsChild>
                    <w:div w:id="8847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068079">
      <w:bodyDiv w:val="1"/>
      <w:marLeft w:val="0"/>
      <w:marRight w:val="0"/>
      <w:marTop w:val="0"/>
      <w:marBottom w:val="0"/>
      <w:divBdr>
        <w:top w:val="none" w:sz="0" w:space="0" w:color="auto"/>
        <w:left w:val="none" w:sz="0" w:space="0" w:color="auto"/>
        <w:bottom w:val="none" w:sz="0" w:space="0" w:color="auto"/>
        <w:right w:val="none" w:sz="0" w:space="0" w:color="auto"/>
      </w:divBdr>
      <w:divsChild>
        <w:div w:id="1620915602">
          <w:marLeft w:val="0"/>
          <w:marRight w:val="0"/>
          <w:marTop w:val="0"/>
          <w:marBottom w:val="0"/>
          <w:divBdr>
            <w:top w:val="none" w:sz="0" w:space="0" w:color="auto"/>
            <w:left w:val="none" w:sz="0" w:space="0" w:color="auto"/>
            <w:bottom w:val="none" w:sz="0" w:space="0" w:color="auto"/>
            <w:right w:val="none" w:sz="0" w:space="0" w:color="auto"/>
          </w:divBdr>
          <w:divsChild>
            <w:div w:id="1638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4778">
      <w:bodyDiv w:val="1"/>
      <w:marLeft w:val="0"/>
      <w:marRight w:val="0"/>
      <w:marTop w:val="0"/>
      <w:marBottom w:val="0"/>
      <w:divBdr>
        <w:top w:val="none" w:sz="0" w:space="0" w:color="auto"/>
        <w:left w:val="none" w:sz="0" w:space="0" w:color="auto"/>
        <w:bottom w:val="none" w:sz="0" w:space="0" w:color="auto"/>
        <w:right w:val="none" w:sz="0" w:space="0" w:color="auto"/>
      </w:divBdr>
      <w:divsChild>
        <w:div w:id="453518703">
          <w:marLeft w:val="274"/>
          <w:marRight w:val="0"/>
          <w:marTop w:val="0"/>
          <w:marBottom w:val="0"/>
          <w:divBdr>
            <w:top w:val="none" w:sz="0" w:space="0" w:color="auto"/>
            <w:left w:val="none" w:sz="0" w:space="0" w:color="auto"/>
            <w:bottom w:val="none" w:sz="0" w:space="0" w:color="auto"/>
            <w:right w:val="none" w:sz="0" w:space="0" w:color="auto"/>
          </w:divBdr>
        </w:div>
        <w:div w:id="920215737">
          <w:marLeft w:val="274"/>
          <w:marRight w:val="0"/>
          <w:marTop w:val="0"/>
          <w:marBottom w:val="0"/>
          <w:divBdr>
            <w:top w:val="none" w:sz="0" w:space="0" w:color="auto"/>
            <w:left w:val="none" w:sz="0" w:space="0" w:color="auto"/>
            <w:bottom w:val="none" w:sz="0" w:space="0" w:color="auto"/>
            <w:right w:val="none" w:sz="0" w:space="0" w:color="auto"/>
          </w:divBdr>
        </w:div>
      </w:divsChild>
    </w:div>
    <w:div w:id="961765571">
      <w:bodyDiv w:val="1"/>
      <w:marLeft w:val="0"/>
      <w:marRight w:val="0"/>
      <w:marTop w:val="0"/>
      <w:marBottom w:val="0"/>
      <w:divBdr>
        <w:top w:val="none" w:sz="0" w:space="0" w:color="auto"/>
        <w:left w:val="none" w:sz="0" w:space="0" w:color="auto"/>
        <w:bottom w:val="none" w:sz="0" w:space="0" w:color="auto"/>
        <w:right w:val="none" w:sz="0" w:space="0" w:color="auto"/>
      </w:divBdr>
      <w:divsChild>
        <w:div w:id="2070955561">
          <w:marLeft w:val="0"/>
          <w:marRight w:val="0"/>
          <w:marTop w:val="0"/>
          <w:marBottom w:val="0"/>
          <w:divBdr>
            <w:top w:val="none" w:sz="0" w:space="0" w:color="auto"/>
            <w:left w:val="none" w:sz="0" w:space="0" w:color="auto"/>
            <w:bottom w:val="none" w:sz="0" w:space="0" w:color="auto"/>
            <w:right w:val="none" w:sz="0" w:space="0" w:color="auto"/>
          </w:divBdr>
          <w:divsChild>
            <w:div w:id="955284752">
              <w:marLeft w:val="0"/>
              <w:marRight w:val="0"/>
              <w:marTop w:val="0"/>
              <w:marBottom w:val="0"/>
              <w:divBdr>
                <w:top w:val="none" w:sz="0" w:space="0" w:color="auto"/>
                <w:left w:val="none" w:sz="0" w:space="0" w:color="auto"/>
                <w:bottom w:val="none" w:sz="0" w:space="0" w:color="auto"/>
                <w:right w:val="none" w:sz="0" w:space="0" w:color="auto"/>
              </w:divBdr>
              <w:divsChild>
                <w:div w:id="911933945">
                  <w:marLeft w:val="0"/>
                  <w:marRight w:val="0"/>
                  <w:marTop w:val="0"/>
                  <w:marBottom w:val="0"/>
                  <w:divBdr>
                    <w:top w:val="none" w:sz="0" w:space="0" w:color="auto"/>
                    <w:left w:val="none" w:sz="0" w:space="0" w:color="auto"/>
                    <w:bottom w:val="none" w:sz="0" w:space="0" w:color="auto"/>
                    <w:right w:val="none" w:sz="0" w:space="0" w:color="auto"/>
                  </w:divBdr>
                  <w:divsChild>
                    <w:div w:id="10212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159236">
      <w:bodyDiv w:val="1"/>
      <w:marLeft w:val="0"/>
      <w:marRight w:val="0"/>
      <w:marTop w:val="0"/>
      <w:marBottom w:val="0"/>
      <w:divBdr>
        <w:top w:val="none" w:sz="0" w:space="0" w:color="auto"/>
        <w:left w:val="none" w:sz="0" w:space="0" w:color="auto"/>
        <w:bottom w:val="none" w:sz="0" w:space="0" w:color="auto"/>
        <w:right w:val="none" w:sz="0" w:space="0" w:color="auto"/>
      </w:divBdr>
      <w:divsChild>
        <w:div w:id="41952734">
          <w:marLeft w:val="0"/>
          <w:marRight w:val="0"/>
          <w:marTop w:val="0"/>
          <w:marBottom w:val="0"/>
          <w:divBdr>
            <w:top w:val="none" w:sz="0" w:space="0" w:color="auto"/>
            <w:left w:val="none" w:sz="0" w:space="0" w:color="auto"/>
            <w:bottom w:val="none" w:sz="0" w:space="0" w:color="auto"/>
            <w:right w:val="none" w:sz="0" w:space="0" w:color="auto"/>
          </w:divBdr>
          <w:divsChild>
            <w:div w:id="999651543">
              <w:marLeft w:val="0"/>
              <w:marRight w:val="0"/>
              <w:marTop w:val="0"/>
              <w:marBottom w:val="0"/>
              <w:divBdr>
                <w:top w:val="none" w:sz="0" w:space="0" w:color="auto"/>
                <w:left w:val="none" w:sz="0" w:space="0" w:color="auto"/>
                <w:bottom w:val="none" w:sz="0" w:space="0" w:color="auto"/>
                <w:right w:val="none" w:sz="0" w:space="0" w:color="auto"/>
              </w:divBdr>
              <w:divsChild>
                <w:div w:id="175967388">
                  <w:marLeft w:val="0"/>
                  <w:marRight w:val="0"/>
                  <w:marTop w:val="0"/>
                  <w:marBottom w:val="0"/>
                  <w:divBdr>
                    <w:top w:val="none" w:sz="0" w:space="0" w:color="auto"/>
                    <w:left w:val="none" w:sz="0" w:space="0" w:color="auto"/>
                    <w:bottom w:val="none" w:sz="0" w:space="0" w:color="auto"/>
                    <w:right w:val="none" w:sz="0" w:space="0" w:color="auto"/>
                  </w:divBdr>
                  <w:divsChild>
                    <w:div w:id="386804556">
                      <w:marLeft w:val="150"/>
                      <w:marRight w:val="150"/>
                      <w:marTop w:val="0"/>
                      <w:marBottom w:val="0"/>
                      <w:divBdr>
                        <w:top w:val="none" w:sz="0" w:space="0" w:color="auto"/>
                        <w:left w:val="none" w:sz="0" w:space="0" w:color="auto"/>
                        <w:bottom w:val="none" w:sz="0" w:space="0" w:color="auto"/>
                        <w:right w:val="none" w:sz="0" w:space="0" w:color="auto"/>
                      </w:divBdr>
                      <w:divsChild>
                        <w:div w:id="658969665">
                          <w:marLeft w:val="0"/>
                          <w:marRight w:val="0"/>
                          <w:marTop w:val="0"/>
                          <w:marBottom w:val="0"/>
                          <w:divBdr>
                            <w:top w:val="none" w:sz="0" w:space="0" w:color="auto"/>
                            <w:left w:val="none" w:sz="0" w:space="0" w:color="auto"/>
                            <w:bottom w:val="none" w:sz="0" w:space="0" w:color="auto"/>
                            <w:right w:val="none" w:sz="0" w:space="0" w:color="auto"/>
                          </w:divBdr>
                          <w:divsChild>
                            <w:div w:id="1140684409">
                              <w:marLeft w:val="0"/>
                              <w:marRight w:val="0"/>
                              <w:marTop w:val="0"/>
                              <w:marBottom w:val="0"/>
                              <w:divBdr>
                                <w:top w:val="none" w:sz="0" w:space="0" w:color="auto"/>
                                <w:left w:val="none" w:sz="0" w:space="0" w:color="auto"/>
                                <w:bottom w:val="none" w:sz="0" w:space="0" w:color="auto"/>
                                <w:right w:val="none" w:sz="0" w:space="0" w:color="auto"/>
                              </w:divBdr>
                              <w:divsChild>
                                <w:div w:id="1891108109">
                                  <w:marLeft w:val="0"/>
                                  <w:marRight w:val="0"/>
                                  <w:marTop w:val="0"/>
                                  <w:marBottom w:val="0"/>
                                  <w:divBdr>
                                    <w:top w:val="none" w:sz="0" w:space="0" w:color="auto"/>
                                    <w:left w:val="none" w:sz="0" w:space="0" w:color="auto"/>
                                    <w:bottom w:val="none" w:sz="0" w:space="0" w:color="auto"/>
                                    <w:right w:val="none" w:sz="0" w:space="0" w:color="auto"/>
                                  </w:divBdr>
                                  <w:divsChild>
                                    <w:div w:id="1915386228">
                                      <w:marLeft w:val="0"/>
                                      <w:marRight w:val="0"/>
                                      <w:marTop w:val="0"/>
                                      <w:marBottom w:val="0"/>
                                      <w:divBdr>
                                        <w:top w:val="none" w:sz="0" w:space="0" w:color="auto"/>
                                        <w:left w:val="none" w:sz="0" w:space="0" w:color="auto"/>
                                        <w:bottom w:val="none" w:sz="0" w:space="0" w:color="auto"/>
                                        <w:right w:val="none" w:sz="0" w:space="0" w:color="auto"/>
                                      </w:divBdr>
                                      <w:divsChild>
                                        <w:div w:id="1445802774">
                                          <w:marLeft w:val="0"/>
                                          <w:marRight w:val="0"/>
                                          <w:marTop w:val="0"/>
                                          <w:marBottom w:val="0"/>
                                          <w:divBdr>
                                            <w:top w:val="none" w:sz="0" w:space="0" w:color="auto"/>
                                            <w:left w:val="none" w:sz="0" w:space="0" w:color="auto"/>
                                            <w:bottom w:val="none" w:sz="0" w:space="0" w:color="auto"/>
                                            <w:right w:val="none" w:sz="0" w:space="0" w:color="auto"/>
                                          </w:divBdr>
                                          <w:divsChild>
                                            <w:div w:id="712732672">
                                              <w:marLeft w:val="0"/>
                                              <w:marRight w:val="0"/>
                                              <w:marTop w:val="0"/>
                                              <w:marBottom w:val="0"/>
                                              <w:divBdr>
                                                <w:top w:val="none" w:sz="0" w:space="0" w:color="auto"/>
                                                <w:left w:val="none" w:sz="0" w:space="0" w:color="auto"/>
                                                <w:bottom w:val="none" w:sz="0" w:space="0" w:color="auto"/>
                                                <w:right w:val="none" w:sz="0" w:space="0" w:color="auto"/>
                                              </w:divBdr>
                                              <w:divsChild>
                                                <w:div w:id="253785554">
                                                  <w:marLeft w:val="0"/>
                                                  <w:marRight w:val="0"/>
                                                  <w:marTop w:val="0"/>
                                                  <w:marBottom w:val="0"/>
                                                  <w:divBdr>
                                                    <w:top w:val="none" w:sz="0" w:space="0" w:color="auto"/>
                                                    <w:left w:val="none" w:sz="0" w:space="0" w:color="auto"/>
                                                    <w:bottom w:val="none" w:sz="0" w:space="0" w:color="auto"/>
                                                    <w:right w:val="none" w:sz="0" w:space="0" w:color="auto"/>
                                                  </w:divBdr>
                                                  <w:divsChild>
                                                    <w:div w:id="2025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470015">
      <w:bodyDiv w:val="1"/>
      <w:marLeft w:val="0"/>
      <w:marRight w:val="0"/>
      <w:marTop w:val="0"/>
      <w:marBottom w:val="0"/>
      <w:divBdr>
        <w:top w:val="none" w:sz="0" w:space="0" w:color="auto"/>
        <w:left w:val="none" w:sz="0" w:space="0" w:color="auto"/>
        <w:bottom w:val="none" w:sz="0" w:space="0" w:color="auto"/>
        <w:right w:val="none" w:sz="0" w:space="0" w:color="auto"/>
      </w:divBdr>
      <w:divsChild>
        <w:div w:id="357585053">
          <w:marLeft w:val="0"/>
          <w:marRight w:val="0"/>
          <w:marTop w:val="0"/>
          <w:marBottom w:val="0"/>
          <w:divBdr>
            <w:top w:val="none" w:sz="0" w:space="0" w:color="auto"/>
            <w:left w:val="none" w:sz="0" w:space="0" w:color="auto"/>
            <w:bottom w:val="none" w:sz="0" w:space="0" w:color="auto"/>
            <w:right w:val="none" w:sz="0" w:space="0" w:color="auto"/>
          </w:divBdr>
          <w:divsChild>
            <w:div w:id="1951084928">
              <w:marLeft w:val="0"/>
              <w:marRight w:val="0"/>
              <w:marTop w:val="0"/>
              <w:marBottom w:val="0"/>
              <w:divBdr>
                <w:top w:val="none" w:sz="0" w:space="0" w:color="auto"/>
                <w:left w:val="none" w:sz="0" w:space="0" w:color="auto"/>
                <w:bottom w:val="none" w:sz="0" w:space="0" w:color="auto"/>
                <w:right w:val="none" w:sz="0" w:space="0" w:color="auto"/>
              </w:divBdr>
              <w:divsChild>
                <w:div w:id="10432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38760">
      <w:bodyDiv w:val="1"/>
      <w:marLeft w:val="0"/>
      <w:marRight w:val="0"/>
      <w:marTop w:val="0"/>
      <w:marBottom w:val="0"/>
      <w:divBdr>
        <w:top w:val="none" w:sz="0" w:space="0" w:color="auto"/>
        <w:left w:val="none" w:sz="0" w:space="0" w:color="auto"/>
        <w:bottom w:val="none" w:sz="0" w:space="0" w:color="auto"/>
        <w:right w:val="none" w:sz="0" w:space="0" w:color="auto"/>
      </w:divBdr>
    </w:div>
    <w:div w:id="978916805">
      <w:bodyDiv w:val="1"/>
      <w:marLeft w:val="0"/>
      <w:marRight w:val="0"/>
      <w:marTop w:val="0"/>
      <w:marBottom w:val="0"/>
      <w:divBdr>
        <w:top w:val="none" w:sz="0" w:space="0" w:color="auto"/>
        <w:left w:val="none" w:sz="0" w:space="0" w:color="auto"/>
        <w:bottom w:val="none" w:sz="0" w:space="0" w:color="auto"/>
        <w:right w:val="none" w:sz="0" w:space="0" w:color="auto"/>
      </w:divBdr>
    </w:div>
    <w:div w:id="989285128">
      <w:marLeft w:val="0"/>
      <w:marRight w:val="0"/>
      <w:marTop w:val="0"/>
      <w:marBottom w:val="0"/>
      <w:divBdr>
        <w:top w:val="none" w:sz="0" w:space="0" w:color="auto"/>
        <w:left w:val="none" w:sz="0" w:space="0" w:color="auto"/>
        <w:bottom w:val="none" w:sz="0" w:space="0" w:color="auto"/>
        <w:right w:val="none" w:sz="0" w:space="0" w:color="auto"/>
      </w:divBdr>
    </w:div>
    <w:div w:id="989869806">
      <w:bodyDiv w:val="1"/>
      <w:marLeft w:val="0"/>
      <w:marRight w:val="0"/>
      <w:marTop w:val="0"/>
      <w:marBottom w:val="0"/>
      <w:divBdr>
        <w:top w:val="none" w:sz="0" w:space="0" w:color="auto"/>
        <w:left w:val="none" w:sz="0" w:space="0" w:color="auto"/>
        <w:bottom w:val="none" w:sz="0" w:space="0" w:color="auto"/>
        <w:right w:val="none" w:sz="0" w:space="0" w:color="auto"/>
      </w:divBdr>
      <w:divsChild>
        <w:div w:id="53047959">
          <w:marLeft w:val="446"/>
          <w:marRight w:val="0"/>
          <w:marTop w:val="0"/>
          <w:marBottom w:val="0"/>
          <w:divBdr>
            <w:top w:val="none" w:sz="0" w:space="0" w:color="auto"/>
            <w:left w:val="none" w:sz="0" w:space="0" w:color="auto"/>
            <w:bottom w:val="none" w:sz="0" w:space="0" w:color="auto"/>
            <w:right w:val="none" w:sz="0" w:space="0" w:color="auto"/>
          </w:divBdr>
        </w:div>
        <w:div w:id="151682321">
          <w:marLeft w:val="1166"/>
          <w:marRight w:val="0"/>
          <w:marTop w:val="0"/>
          <w:marBottom w:val="0"/>
          <w:divBdr>
            <w:top w:val="none" w:sz="0" w:space="0" w:color="auto"/>
            <w:left w:val="none" w:sz="0" w:space="0" w:color="auto"/>
            <w:bottom w:val="none" w:sz="0" w:space="0" w:color="auto"/>
            <w:right w:val="none" w:sz="0" w:space="0" w:color="auto"/>
          </w:divBdr>
        </w:div>
        <w:div w:id="365059552">
          <w:marLeft w:val="1166"/>
          <w:marRight w:val="0"/>
          <w:marTop w:val="0"/>
          <w:marBottom w:val="0"/>
          <w:divBdr>
            <w:top w:val="none" w:sz="0" w:space="0" w:color="auto"/>
            <w:left w:val="none" w:sz="0" w:space="0" w:color="auto"/>
            <w:bottom w:val="none" w:sz="0" w:space="0" w:color="auto"/>
            <w:right w:val="none" w:sz="0" w:space="0" w:color="auto"/>
          </w:divBdr>
        </w:div>
        <w:div w:id="588857678">
          <w:marLeft w:val="1166"/>
          <w:marRight w:val="0"/>
          <w:marTop w:val="0"/>
          <w:marBottom w:val="0"/>
          <w:divBdr>
            <w:top w:val="none" w:sz="0" w:space="0" w:color="auto"/>
            <w:left w:val="none" w:sz="0" w:space="0" w:color="auto"/>
            <w:bottom w:val="none" w:sz="0" w:space="0" w:color="auto"/>
            <w:right w:val="none" w:sz="0" w:space="0" w:color="auto"/>
          </w:divBdr>
        </w:div>
        <w:div w:id="815685440">
          <w:marLeft w:val="446"/>
          <w:marRight w:val="0"/>
          <w:marTop w:val="0"/>
          <w:marBottom w:val="0"/>
          <w:divBdr>
            <w:top w:val="none" w:sz="0" w:space="0" w:color="auto"/>
            <w:left w:val="none" w:sz="0" w:space="0" w:color="auto"/>
            <w:bottom w:val="none" w:sz="0" w:space="0" w:color="auto"/>
            <w:right w:val="none" w:sz="0" w:space="0" w:color="auto"/>
          </w:divBdr>
        </w:div>
        <w:div w:id="1017468795">
          <w:marLeft w:val="1166"/>
          <w:marRight w:val="0"/>
          <w:marTop w:val="0"/>
          <w:marBottom w:val="0"/>
          <w:divBdr>
            <w:top w:val="none" w:sz="0" w:space="0" w:color="auto"/>
            <w:left w:val="none" w:sz="0" w:space="0" w:color="auto"/>
            <w:bottom w:val="none" w:sz="0" w:space="0" w:color="auto"/>
            <w:right w:val="none" w:sz="0" w:space="0" w:color="auto"/>
          </w:divBdr>
        </w:div>
        <w:div w:id="1102532835">
          <w:marLeft w:val="1166"/>
          <w:marRight w:val="0"/>
          <w:marTop w:val="0"/>
          <w:marBottom w:val="0"/>
          <w:divBdr>
            <w:top w:val="none" w:sz="0" w:space="0" w:color="auto"/>
            <w:left w:val="none" w:sz="0" w:space="0" w:color="auto"/>
            <w:bottom w:val="none" w:sz="0" w:space="0" w:color="auto"/>
            <w:right w:val="none" w:sz="0" w:space="0" w:color="auto"/>
          </w:divBdr>
        </w:div>
        <w:div w:id="1179392245">
          <w:marLeft w:val="446"/>
          <w:marRight w:val="0"/>
          <w:marTop w:val="0"/>
          <w:marBottom w:val="0"/>
          <w:divBdr>
            <w:top w:val="none" w:sz="0" w:space="0" w:color="auto"/>
            <w:left w:val="none" w:sz="0" w:space="0" w:color="auto"/>
            <w:bottom w:val="none" w:sz="0" w:space="0" w:color="auto"/>
            <w:right w:val="none" w:sz="0" w:space="0" w:color="auto"/>
          </w:divBdr>
        </w:div>
        <w:div w:id="1367682277">
          <w:marLeft w:val="1166"/>
          <w:marRight w:val="0"/>
          <w:marTop w:val="0"/>
          <w:marBottom w:val="0"/>
          <w:divBdr>
            <w:top w:val="none" w:sz="0" w:space="0" w:color="auto"/>
            <w:left w:val="none" w:sz="0" w:space="0" w:color="auto"/>
            <w:bottom w:val="none" w:sz="0" w:space="0" w:color="auto"/>
            <w:right w:val="none" w:sz="0" w:space="0" w:color="auto"/>
          </w:divBdr>
        </w:div>
        <w:div w:id="1738285938">
          <w:marLeft w:val="446"/>
          <w:marRight w:val="0"/>
          <w:marTop w:val="0"/>
          <w:marBottom w:val="0"/>
          <w:divBdr>
            <w:top w:val="none" w:sz="0" w:space="0" w:color="auto"/>
            <w:left w:val="none" w:sz="0" w:space="0" w:color="auto"/>
            <w:bottom w:val="none" w:sz="0" w:space="0" w:color="auto"/>
            <w:right w:val="none" w:sz="0" w:space="0" w:color="auto"/>
          </w:divBdr>
        </w:div>
      </w:divsChild>
    </w:div>
    <w:div w:id="993995382">
      <w:bodyDiv w:val="1"/>
      <w:marLeft w:val="0"/>
      <w:marRight w:val="0"/>
      <w:marTop w:val="0"/>
      <w:marBottom w:val="0"/>
      <w:divBdr>
        <w:top w:val="none" w:sz="0" w:space="0" w:color="auto"/>
        <w:left w:val="none" w:sz="0" w:space="0" w:color="auto"/>
        <w:bottom w:val="none" w:sz="0" w:space="0" w:color="auto"/>
        <w:right w:val="none" w:sz="0" w:space="0" w:color="auto"/>
      </w:divBdr>
    </w:div>
    <w:div w:id="1011300435">
      <w:bodyDiv w:val="1"/>
      <w:marLeft w:val="0"/>
      <w:marRight w:val="0"/>
      <w:marTop w:val="0"/>
      <w:marBottom w:val="0"/>
      <w:divBdr>
        <w:top w:val="none" w:sz="0" w:space="0" w:color="auto"/>
        <w:left w:val="none" w:sz="0" w:space="0" w:color="auto"/>
        <w:bottom w:val="none" w:sz="0" w:space="0" w:color="auto"/>
        <w:right w:val="none" w:sz="0" w:space="0" w:color="auto"/>
      </w:divBdr>
    </w:div>
    <w:div w:id="1017580066">
      <w:bodyDiv w:val="1"/>
      <w:marLeft w:val="0"/>
      <w:marRight w:val="0"/>
      <w:marTop w:val="0"/>
      <w:marBottom w:val="0"/>
      <w:divBdr>
        <w:top w:val="none" w:sz="0" w:space="0" w:color="auto"/>
        <w:left w:val="none" w:sz="0" w:space="0" w:color="auto"/>
        <w:bottom w:val="none" w:sz="0" w:space="0" w:color="auto"/>
        <w:right w:val="none" w:sz="0" w:space="0" w:color="auto"/>
      </w:divBdr>
    </w:div>
    <w:div w:id="1019698659">
      <w:bodyDiv w:val="1"/>
      <w:marLeft w:val="0"/>
      <w:marRight w:val="0"/>
      <w:marTop w:val="0"/>
      <w:marBottom w:val="0"/>
      <w:divBdr>
        <w:top w:val="none" w:sz="0" w:space="0" w:color="auto"/>
        <w:left w:val="none" w:sz="0" w:space="0" w:color="auto"/>
        <w:bottom w:val="none" w:sz="0" w:space="0" w:color="auto"/>
        <w:right w:val="none" w:sz="0" w:space="0" w:color="auto"/>
      </w:divBdr>
    </w:div>
    <w:div w:id="1039088862">
      <w:bodyDiv w:val="1"/>
      <w:marLeft w:val="0"/>
      <w:marRight w:val="0"/>
      <w:marTop w:val="0"/>
      <w:marBottom w:val="0"/>
      <w:divBdr>
        <w:top w:val="none" w:sz="0" w:space="0" w:color="auto"/>
        <w:left w:val="none" w:sz="0" w:space="0" w:color="auto"/>
        <w:bottom w:val="none" w:sz="0" w:space="0" w:color="auto"/>
        <w:right w:val="none" w:sz="0" w:space="0" w:color="auto"/>
      </w:divBdr>
      <w:divsChild>
        <w:div w:id="15348518">
          <w:marLeft w:val="547"/>
          <w:marRight w:val="0"/>
          <w:marTop w:val="0"/>
          <w:marBottom w:val="0"/>
          <w:divBdr>
            <w:top w:val="none" w:sz="0" w:space="0" w:color="auto"/>
            <w:left w:val="none" w:sz="0" w:space="0" w:color="auto"/>
            <w:bottom w:val="none" w:sz="0" w:space="0" w:color="auto"/>
            <w:right w:val="none" w:sz="0" w:space="0" w:color="auto"/>
          </w:divBdr>
        </w:div>
        <w:div w:id="415444911">
          <w:marLeft w:val="547"/>
          <w:marRight w:val="0"/>
          <w:marTop w:val="0"/>
          <w:marBottom w:val="0"/>
          <w:divBdr>
            <w:top w:val="none" w:sz="0" w:space="0" w:color="auto"/>
            <w:left w:val="none" w:sz="0" w:space="0" w:color="auto"/>
            <w:bottom w:val="none" w:sz="0" w:space="0" w:color="auto"/>
            <w:right w:val="none" w:sz="0" w:space="0" w:color="auto"/>
          </w:divBdr>
        </w:div>
        <w:div w:id="577641229">
          <w:marLeft w:val="1267"/>
          <w:marRight w:val="0"/>
          <w:marTop w:val="0"/>
          <w:marBottom w:val="0"/>
          <w:divBdr>
            <w:top w:val="none" w:sz="0" w:space="0" w:color="auto"/>
            <w:left w:val="none" w:sz="0" w:space="0" w:color="auto"/>
            <w:bottom w:val="none" w:sz="0" w:space="0" w:color="auto"/>
            <w:right w:val="none" w:sz="0" w:space="0" w:color="auto"/>
          </w:divBdr>
        </w:div>
        <w:div w:id="598415306">
          <w:marLeft w:val="547"/>
          <w:marRight w:val="0"/>
          <w:marTop w:val="0"/>
          <w:marBottom w:val="0"/>
          <w:divBdr>
            <w:top w:val="none" w:sz="0" w:space="0" w:color="auto"/>
            <w:left w:val="none" w:sz="0" w:space="0" w:color="auto"/>
            <w:bottom w:val="none" w:sz="0" w:space="0" w:color="auto"/>
            <w:right w:val="none" w:sz="0" w:space="0" w:color="auto"/>
          </w:divBdr>
        </w:div>
        <w:div w:id="611010771">
          <w:marLeft w:val="547"/>
          <w:marRight w:val="0"/>
          <w:marTop w:val="0"/>
          <w:marBottom w:val="0"/>
          <w:divBdr>
            <w:top w:val="none" w:sz="0" w:space="0" w:color="auto"/>
            <w:left w:val="none" w:sz="0" w:space="0" w:color="auto"/>
            <w:bottom w:val="none" w:sz="0" w:space="0" w:color="auto"/>
            <w:right w:val="none" w:sz="0" w:space="0" w:color="auto"/>
          </w:divBdr>
        </w:div>
        <w:div w:id="809589393">
          <w:marLeft w:val="547"/>
          <w:marRight w:val="0"/>
          <w:marTop w:val="0"/>
          <w:marBottom w:val="0"/>
          <w:divBdr>
            <w:top w:val="none" w:sz="0" w:space="0" w:color="auto"/>
            <w:left w:val="none" w:sz="0" w:space="0" w:color="auto"/>
            <w:bottom w:val="none" w:sz="0" w:space="0" w:color="auto"/>
            <w:right w:val="none" w:sz="0" w:space="0" w:color="auto"/>
          </w:divBdr>
        </w:div>
        <w:div w:id="1468745754">
          <w:marLeft w:val="1267"/>
          <w:marRight w:val="0"/>
          <w:marTop w:val="0"/>
          <w:marBottom w:val="0"/>
          <w:divBdr>
            <w:top w:val="none" w:sz="0" w:space="0" w:color="auto"/>
            <w:left w:val="none" w:sz="0" w:space="0" w:color="auto"/>
            <w:bottom w:val="none" w:sz="0" w:space="0" w:color="auto"/>
            <w:right w:val="none" w:sz="0" w:space="0" w:color="auto"/>
          </w:divBdr>
        </w:div>
        <w:div w:id="1499692273">
          <w:marLeft w:val="1267"/>
          <w:marRight w:val="0"/>
          <w:marTop w:val="0"/>
          <w:marBottom w:val="0"/>
          <w:divBdr>
            <w:top w:val="none" w:sz="0" w:space="0" w:color="auto"/>
            <w:left w:val="none" w:sz="0" w:space="0" w:color="auto"/>
            <w:bottom w:val="none" w:sz="0" w:space="0" w:color="auto"/>
            <w:right w:val="none" w:sz="0" w:space="0" w:color="auto"/>
          </w:divBdr>
        </w:div>
        <w:div w:id="1593277411">
          <w:marLeft w:val="1267"/>
          <w:marRight w:val="0"/>
          <w:marTop w:val="0"/>
          <w:marBottom w:val="0"/>
          <w:divBdr>
            <w:top w:val="none" w:sz="0" w:space="0" w:color="auto"/>
            <w:left w:val="none" w:sz="0" w:space="0" w:color="auto"/>
            <w:bottom w:val="none" w:sz="0" w:space="0" w:color="auto"/>
            <w:right w:val="none" w:sz="0" w:space="0" w:color="auto"/>
          </w:divBdr>
        </w:div>
        <w:div w:id="1633369518">
          <w:marLeft w:val="547"/>
          <w:marRight w:val="0"/>
          <w:marTop w:val="0"/>
          <w:marBottom w:val="0"/>
          <w:divBdr>
            <w:top w:val="none" w:sz="0" w:space="0" w:color="auto"/>
            <w:left w:val="none" w:sz="0" w:space="0" w:color="auto"/>
            <w:bottom w:val="none" w:sz="0" w:space="0" w:color="auto"/>
            <w:right w:val="none" w:sz="0" w:space="0" w:color="auto"/>
          </w:divBdr>
        </w:div>
      </w:divsChild>
    </w:div>
    <w:div w:id="1039624703">
      <w:bodyDiv w:val="1"/>
      <w:marLeft w:val="0"/>
      <w:marRight w:val="0"/>
      <w:marTop w:val="0"/>
      <w:marBottom w:val="0"/>
      <w:divBdr>
        <w:top w:val="none" w:sz="0" w:space="0" w:color="auto"/>
        <w:left w:val="none" w:sz="0" w:space="0" w:color="auto"/>
        <w:bottom w:val="none" w:sz="0" w:space="0" w:color="auto"/>
        <w:right w:val="none" w:sz="0" w:space="0" w:color="auto"/>
      </w:divBdr>
      <w:divsChild>
        <w:div w:id="40718372">
          <w:marLeft w:val="0"/>
          <w:marRight w:val="0"/>
          <w:marTop w:val="0"/>
          <w:marBottom w:val="0"/>
          <w:divBdr>
            <w:top w:val="none" w:sz="0" w:space="0" w:color="auto"/>
            <w:left w:val="none" w:sz="0" w:space="0" w:color="auto"/>
            <w:bottom w:val="none" w:sz="0" w:space="0" w:color="auto"/>
            <w:right w:val="none" w:sz="0" w:space="0" w:color="auto"/>
          </w:divBdr>
        </w:div>
        <w:div w:id="46341666">
          <w:marLeft w:val="0"/>
          <w:marRight w:val="0"/>
          <w:marTop w:val="0"/>
          <w:marBottom w:val="0"/>
          <w:divBdr>
            <w:top w:val="none" w:sz="0" w:space="0" w:color="auto"/>
            <w:left w:val="none" w:sz="0" w:space="0" w:color="auto"/>
            <w:bottom w:val="none" w:sz="0" w:space="0" w:color="auto"/>
            <w:right w:val="none" w:sz="0" w:space="0" w:color="auto"/>
          </w:divBdr>
        </w:div>
        <w:div w:id="147089909">
          <w:marLeft w:val="0"/>
          <w:marRight w:val="0"/>
          <w:marTop w:val="0"/>
          <w:marBottom w:val="0"/>
          <w:divBdr>
            <w:top w:val="none" w:sz="0" w:space="0" w:color="auto"/>
            <w:left w:val="none" w:sz="0" w:space="0" w:color="auto"/>
            <w:bottom w:val="none" w:sz="0" w:space="0" w:color="auto"/>
            <w:right w:val="none" w:sz="0" w:space="0" w:color="auto"/>
          </w:divBdr>
        </w:div>
        <w:div w:id="153762362">
          <w:marLeft w:val="0"/>
          <w:marRight w:val="0"/>
          <w:marTop w:val="0"/>
          <w:marBottom w:val="0"/>
          <w:divBdr>
            <w:top w:val="none" w:sz="0" w:space="0" w:color="auto"/>
            <w:left w:val="none" w:sz="0" w:space="0" w:color="auto"/>
            <w:bottom w:val="none" w:sz="0" w:space="0" w:color="auto"/>
            <w:right w:val="none" w:sz="0" w:space="0" w:color="auto"/>
          </w:divBdr>
        </w:div>
        <w:div w:id="232618434">
          <w:marLeft w:val="0"/>
          <w:marRight w:val="0"/>
          <w:marTop w:val="0"/>
          <w:marBottom w:val="0"/>
          <w:divBdr>
            <w:top w:val="none" w:sz="0" w:space="0" w:color="auto"/>
            <w:left w:val="none" w:sz="0" w:space="0" w:color="auto"/>
            <w:bottom w:val="none" w:sz="0" w:space="0" w:color="auto"/>
            <w:right w:val="none" w:sz="0" w:space="0" w:color="auto"/>
          </w:divBdr>
        </w:div>
        <w:div w:id="249119769">
          <w:marLeft w:val="0"/>
          <w:marRight w:val="0"/>
          <w:marTop w:val="0"/>
          <w:marBottom w:val="0"/>
          <w:divBdr>
            <w:top w:val="none" w:sz="0" w:space="0" w:color="auto"/>
            <w:left w:val="none" w:sz="0" w:space="0" w:color="auto"/>
            <w:bottom w:val="none" w:sz="0" w:space="0" w:color="auto"/>
            <w:right w:val="none" w:sz="0" w:space="0" w:color="auto"/>
          </w:divBdr>
        </w:div>
        <w:div w:id="353699520">
          <w:marLeft w:val="0"/>
          <w:marRight w:val="0"/>
          <w:marTop w:val="0"/>
          <w:marBottom w:val="0"/>
          <w:divBdr>
            <w:top w:val="none" w:sz="0" w:space="0" w:color="auto"/>
            <w:left w:val="none" w:sz="0" w:space="0" w:color="auto"/>
            <w:bottom w:val="none" w:sz="0" w:space="0" w:color="auto"/>
            <w:right w:val="none" w:sz="0" w:space="0" w:color="auto"/>
          </w:divBdr>
        </w:div>
        <w:div w:id="375087209">
          <w:marLeft w:val="0"/>
          <w:marRight w:val="0"/>
          <w:marTop w:val="0"/>
          <w:marBottom w:val="0"/>
          <w:divBdr>
            <w:top w:val="none" w:sz="0" w:space="0" w:color="auto"/>
            <w:left w:val="none" w:sz="0" w:space="0" w:color="auto"/>
            <w:bottom w:val="none" w:sz="0" w:space="0" w:color="auto"/>
            <w:right w:val="none" w:sz="0" w:space="0" w:color="auto"/>
          </w:divBdr>
        </w:div>
        <w:div w:id="486171037">
          <w:marLeft w:val="0"/>
          <w:marRight w:val="0"/>
          <w:marTop w:val="0"/>
          <w:marBottom w:val="0"/>
          <w:divBdr>
            <w:top w:val="none" w:sz="0" w:space="0" w:color="auto"/>
            <w:left w:val="none" w:sz="0" w:space="0" w:color="auto"/>
            <w:bottom w:val="none" w:sz="0" w:space="0" w:color="auto"/>
            <w:right w:val="none" w:sz="0" w:space="0" w:color="auto"/>
          </w:divBdr>
        </w:div>
        <w:div w:id="546456484">
          <w:marLeft w:val="0"/>
          <w:marRight w:val="0"/>
          <w:marTop w:val="0"/>
          <w:marBottom w:val="0"/>
          <w:divBdr>
            <w:top w:val="none" w:sz="0" w:space="0" w:color="auto"/>
            <w:left w:val="none" w:sz="0" w:space="0" w:color="auto"/>
            <w:bottom w:val="none" w:sz="0" w:space="0" w:color="auto"/>
            <w:right w:val="none" w:sz="0" w:space="0" w:color="auto"/>
          </w:divBdr>
        </w:div>
        <w:div w:id="565795706">
          <w:marLeft w:val="0"/>
          <w:marRight w:val="0"/>
          <w:marTop w:val="0"/>
          <w:marBottom w:val="0"/>
          <w:divBdr>
            <w:top w:val="none" w:sz="0" w:space="0" w:color="auto"/>
            <w:left w:val="none" w:sz="0" w:space="0" w:color="auto"/>
            <w:bottom w:val="none" w:sz="0" w:space="0" w:color="auto"/>
            <w:right w:val="none" w:sz="0" w:space="0" w:color="auto"/>
          </w:divBdr>
        </w:div>
        <w:div w:id="581988888">
          <w:marLeft w:val="0"/>
          <w:marRight w:val="0"/>
          <w:marTop w:val="0"/>
          <w:marBottom w:val="0"/>
          <w:divBdr>
            <w:top w:val="none" w:sz="0" w:space="0" w:color="auto"/>
            <w:left w:val="none" w:sz="0" w:space="0" w:color="auto"/>
            <w:bottom w:val="none" w:sz="0" w:space="0" w:color="auto"/>
            <w:right w:val="none" w:sz="0" w:space="0" w:color="auto"/>
          </w:divBdr>
        </w:div>
        <w:div w:id="756444274">
          <w:marLeft w:val="0"/>
          <w:marRight w:val="0"/>
          <w:marTop w:val="0"/>
          <w:marBottom w:val="0"/>
          <w:divBdr>
            <w:top w:val="none" w:sz="0" w:space="0" w:color="auto"/>
            <w:left w:val="none" w:sz="0" w:space="0" w:color="auto"/>
            <w:bottom w:val="none" w:sz="0" w:space="0" w:color="auto"/>
            <w:right w:val="none" w:sz="0" w:space="0" w:color="auto"/>
          </w:divBdr>
        </w:div>
        <w:div w:id="794177241">
          <w:marLeft w:val="0"/>
          <w:marRight w:val="0"/>
          <w:marTop w:val="0"/>
          <w:marBottom w:val="0"/>
          <w:divBdr>
            <w:top w:val="none" w:sz="0" w:space="0" w:color="auto"/>
            <w:left w:val="none" w:sz="0" w:space="0" w:color="auto"/>
            <w:bottom w:val="none" w:sz="0" w:space="0" w:color="auto"/>
            <w:right w:val="none" w:sz="0" w:space="0" w:color="auto"/>
          </w:divBdr>
        </w:div>
        <w:div w:id="1003818539">
          <w:marLeft w:val="0"/>
          <w:marRight w:val="0"/>
          <w:marTop w:val="0"/>
          <w:marBottom w:val="0"/>
          <w:divBdr>
            <w:top w:val="none" w:sz="0" w:space="0" w:color="auto"/>
            <w:left w:val="none" w:sz="0" w:space="0" w:color="auto"/>
            <w:bottom w:val="none" w:sz="0" w:space="0" w:color="auto"/>
            <w:right w:val="none" w:sz="0" w:space="0" w:color="auto"/>
          </w:divBdr>
        </w:div>
        <w:div w:id="1133869863">
          <w:marLeft w:val="0"/>
          <w:marRight w:val="0"/>
          <w:marTop w:val="0"/>
          <w:marBottom w:val="0"/>
          <w:divBdr>
            <w:top w:val="none" w:sz="0" w:space="0" w:color="auto"/>
            <w:left w:val="none" w:sz="0" w:space="0" w:color="auto"/>
            <w:bottom w:val="none" w:sz="0" w:space="0" w:color="auto"/>
            <w:right w:val="none" w:sz="0" w:space="0" w:color="auto"/>
          </w:divBdr>
        </w:div>
        <w:div w:id="1157720678">
          <w:marLeft w:val="0"/>
          <w:marRight w:val="0"/>
          <w:marTop w:val="0"/>
          <w:marBottom w:val="0"/>
          <w:divBdr>
            <w:top w:val="none" w:sz="0" w:space="0" w:color="auto"/>
            <w:left w:val="none" w:sz="0" w:space="0" w:color="auto"/>
            <w:bottom w:val="none" w:sz="0" w:space="0" w:color="auto"/>
            <w:right w:val="none" w:sz="0" w:space="0" w:color="auto"/>
          </w:divBdr>
        </w:div>
        <w:div w:id="1304575842">
          <w:marLeft w:val="0"/>
          <w:marRight w:val="0"/>
          <w:marTop w:val="0"/>
          <w:marBottom w:val="0"/>
          <w:divBdr>
            <w:top w:val="none" w:sz="0" w:space="0" w:color="auto"/>
            <w:left w:val="none" w:sz="0" w:space="0" w:color="auto"/>
            <w:bottom w:val="none" w:sz="0" w:space="0" w:color="auto"/>
            <w:right w:val="none" w:sz="0" w:space="0" w:color="auto"/>
          </w:divBdr>
        </w:div>
        <w:div w:id="1377661165">
          <w:marLeft w:val="0"/>
          <w:marRight w:val="0"/>
          <w:marTop w:val="0"/>
          <w:marBottom w:val="0"/>
          <w:divBdr>
            <w:top w:val="none" w:sz="0" w:space="0" w:color="auto"/>
            <w:left w:val="none" w:sz="0" w:space="0" w:color="auto"/>
            <w:bottom w:val="none" w:sz="0" w:space="0" w:color="auto"/>
            <w:right w:val="none" w:sz="0" w:space="0" w:color="auto"/>
          </w:divBdr>
        </w:div>
        <w:div w:id="1437485176">
          <w:marLeft w:val="0"/>
          <w:marRight w:val="0"/>
          <w:marTop w:val="0"/>
          <w:marBottom w:val="0"/>
          <w:divBdr>
            <w:top w:val="none" w:sz="0" w:space="0" w:color="auto"/>
            <w:left w:val="none" w:sz="0" w:space="0" w:color="auto"/>
            <w:bottom w:val="none" w:sz="0" w:space="0" w:color="auto"/>
            <w:right w:val="none" w:sz="0" w:space="0" w:color="auto"/>
          </w:divBdr>
        </w:div>
        <w:div w:id="1441489040">
          <w:marLeft w:val="0"/>
          <w:marRight w:val="0"/>
          <w:marTop w:val="0"/>
          <w:marBottom w:val="0"/>
          <w:divBdr>
            <w:top w:val="none" w:sz="0" w:space="0" w:color="auto"/>
            <w:left w:val="none" w:sz="0" w:space="0" w:color="auto"/>
            <w:bottom w:val="none" w:sz="0" w:space="0" w:color="auto"/>
            <w:right w:val="none" w:sz="0" w:space="0" w:color="auto"/>
          </w:divBdr>
        </w:div>
        <w:div w:id="1528450908">
          <w:marLeft w:val="0"/>
          <w:marRight w:val="0"/>
          <w:marTop w:val="0"/>
          <w:marBottom w:val="0"/>
          <w:divBdr>
            <w:top w:val="none" w:sz="0" w:space="0" w:color="auto"/>
            <w:left w:val="none" w:sz="0" w:space="0" w:color="auto"/>
            <w:bottom w:val="none" w:sz="0" w:space="0" w:color="auto"/>
            <w:right w:val="none" w:sz="0" w:space="0" w:color="auto"/>
          </w:divBdr>
        </w:div>
        <w:div w:id="1544442045">
          <w:marLeft w:val="0"/>
          <w:marRight w:val="0"/>
          <w:marTop w:val="0"/>
          <w:marBottom w:val="0"/>
          <w:divBdr>
            <w:top w:val="none" w:sz="0" w:space="0" w:color="auto"/>
            <w:left w:val="none" w:sz="0" w:space="0" w:color="auto"/>
            <w:bottom w:val="none" w:sz="0" w:space="0" w:color="auto"/>
            <w:right w:val="none" w:sz="0" w:space="0" w:color="auto"/>
          </w:divBdr>
        </w:div>
        <w:div w:id="1713534654">
          <w:marLeft w:val="0"/>
          <w:marRight w:val="0"/>
          <w:marTop w:val="0"/>
          <w:marBottom w:val="0"/>
          <w:divBdr>
            <w:top w:val="none" w:sz="0" w:space="0" w:color="auto"/>
            <w:left w:val="none" w:sz="0" w:space="0" w:color="auto"/>
            <w:bottom w:val="none" w:sz="0" w:space="0" w:color="auto"/>
            <w:right w:val="none" w:sz="0" w:space="0" w:color="auto"/>
          </w:divBdr>
        </w:div>
        <w:div w:id="1766262604">
          <w:marLeft w:val="0"/>
          <w:marRight w:val="0"/>
          <w:marTop w:val="0"/>
          <w:marBottom w:val="0"/>
          <w:divBdr>
            <w:top w:val="none" w:sz="0" w:space="0" w:color="auto"/>
            <w:left w:val="none" w:sz="0" w:space="0" w:color="auto"/>
            <w:bottom w:val="none" w:sz="0" w:space="0" w:color="auto"/>
            <w:right w:val="none" w:sz="0" w:space="0" w:color="auto"/>
          </w:divBdr>
        </w:div>
        <w:div w:id="1801798092">
          <w:marLeft w:val="0"/>
          <w:marRight w:val="0"/>
          <w:marTop w:val="0"/>
          <w:marBottom w:val="0"/>
          <w:divBdr>
            <w:top w:val="none" w:sz="0" w:space="0" w:color="auto"/>
            <w:left w:val="none" w:sz="0" w:space="0" w:color="auto"/>
            <w:bottom w:val="none" w:sz="0" w:space="0" w:color="auto"/>
            <w:right w:val="none" w:sz="0" w:space="0" w:color="auto"/>
          </w:divBdr>
        </w:div>
        <w:div w:id="1805197623">
          <w:marLeft w:val="0"/>
          <w:marRight w:val="0"/>
          <w:marTop w:val="0"/>
          <w:marBottom w:val="0"/>
          <w:divBdr>
            <w:top w:val="none" w:sz="0" w:space="0" w:color="auto"/>
            <w:left w:val="none" w:sz="0" w:space="0" w:color="auto"/>
            <w:bottom w:val="none" w:sz="0" w:space="0" w:color="auto"/>
            <w:right w:val="none" w:sz="0" w:space="0" w:color="auto"/>
          </w:divBdr>
        </w:div>
        <w:div w:id="1871647511">
          <w:marLeft w:val="0"/>
          <w:marRight w:val="0"/>
          <w:marTop w:val="0"/>
          <w:marBottom w:val="0"/>
          <w:divBdr>
            <w:top w:val="none" w:sz="0" w:space="0" w:color="auto"/>
            <w:left w:val="none" w:sz="0" w:space="0" w:color="auto"/>
            <w:bottom w:val="none" w:sz="0" w:space="0" w:color="auto"/>
            <w:right w:val="none" w:sz="0" w:space="0" w:color="auto"/>
          </w:divBdr>
        </w:div>
        <w:div w:id="1977253861">
          <w:marLeft w:val="0"/>
          <w:marRight w:val="0"/>
          <w:marTop w:val="0"/>
          <w:marBottom w:val="0"/>
          <w:divBdr>
            <w:top w:val="none" w:sz="0" w:space="0" w:color="auto"/>
            <w:left w:val="none" w:sz="0" w:space="0" w:color="auto"/>
            <w:bottom w:val="none" w:sz="0" w:space="0" w:color="auto"/>
            <w:right w:val="none" w:sz="0" w:space="0" w:color="auto"/>
          </w:divBdr>
        </w:div>
        <w:div w:id="1978490482">
          <w:marLeft w:val="0"/>
          <w:marRight w:val="0"/>
          <w:marTop w:val="0"/>
          <w:marBottom w:val="0"/>
          <w:divBdr>
            <w:top w:val="none" w:sz="0" w:space="0" w:color="auto"/>
            <w:left w:val="none" w:sz="0" w:space="0" w:color="auto"/>
            <w:bottom w:val="none" w:sz="0" w:space="0" w:color="auto"/>
            <w:right w:val="none" w:sz="0" w:space="0" w:color="auto"/>
          </w:divBdr>
        </w:div>
        <w:div w:id="2142772532">
          <w:marLeft w:val="0"/>
          <w:marRight w:val="0"/>
          <w:marTop w:val="0"/>
          <w:marBottom w:val="0"/>
          <w:divBdr>
            <w:top w:val="none" w:sz="0" w:space="0" w:color="auto"/>
            <w:left w:val="none" w:sz="0" w:space="0" w:color="auto"/>
            <w:bottom w:val="none" w:sz="0" w:space="0" w:color="auto"/>
            <w:right w:val="none" w:sz="0" w:space="0" w:color="auto"/>
          </w:divBdr>
        </w:div>
      </w:divsChild>
    </w:div>
    <w:div w:id="1041511940">
      <w:bodyDiv w:val="1"/>
      <w:marLeft w:val="0"/>
      <w:marRight w:val="0"/>
      <w:marTop w:val="0"/>
      <w:marBottom w:val="0"/>
      <w:divBdr>
        <w:top w:val="none" w:sz="0" w:space="0" w:color="auto"/>
        <w:left w:val="none" w:sz="0" w:space="0" w:color="auto"/>
        <w:bottom w:val="none" w:sz="0" w:space="0" w:color="auto"/>
        <w:right w:val="none" w:sz="0" w:space="0" w:color="auto"/>
      </w:divBdr>
    </w:div>
    <w:div w:id="1042556701">
      <w:bodyDiv w:val="1"/>
      <w:marLeft w:val="0"/>
      <w:marRight w:val="0"/>
      <w:marTop w:val="0"/>
      <w:marBottom w:val="0"/>
      <w:divBdr>
        <w:top w:val="none" w:sz="0" w:space="0" w:color="auto"/>
        <w:left w:val="none" w:sz="0" w:space="0" w:color="auto"/>
        <w:bottom w:val="none" w:sz="0" w:space="0" w:color="auto"/>
        <w:right w:val="none" w:sz="0" w:space="0" w:color="auto"/>
      </w:divBdr>
    </w:div>
    <w:div w:id="1053777323">
      <w:bodyDiv w:val="1"/>
      <w:marLeft w:val="0"/>
      <w:marRight w:val="0"/>
      <w:marTop w:val="0"/>
      <w:marBottom w:val="0"/>
      <w:divBdr>
        <w:top w:val="none" w:sz="0" w:space="0" w:color="auto"/>
        <w:left w:val="none" w:sz="0" w:space="0" w:color="auto"/>
        <w:bottom w:val="none" w:sz="0" w:space="0" w:color="auto"/>
        <w:right w:val="none" w:sz="0" w:space="0" w:color="auto"/>
      </w:divBdr>
      <w:divsChild>
        <w:div w:id="187984568">
          <w:marLeft w:val="274"/>
          <w:marRight w:val="0"/>
          <w:marTop w:val="0"/>
          <w:marBottom w:val="0"/>
          <w:divBdr>
            <w:top w:val="none" w:sz="0" w:space="0" w:color="auto"/>
            <w:left w:val="none" w:sz="0" w:space="0" w:color="auto"/>
            <w:bottom w:val="none" w:sz="0" w:space="0" w:color="auto"/>
            <w:right w:val="none" w:sz="0" w:space="0" w:color="auto"/>
          </w:divBdr>
        </w:div>
        <w:div w:id="201721253">
          <w:marLeft w:val="274"/>
          <w:marRight w:val="0"/>
          <w:marTop w:val="0"/>
          <w:marBottom w:val="0"/>
          <w:divBdr>
            <w:top w:val="none" w:sz="0" w:space="0" w:color="auto"/>
            <w:left w:val="none" w:sz="0" w:space="0" w:color="auto"/>
            <w:bottom w:val="none" w:sz="0" w:space="0" w:color="auto"/>
            <w:right w:val="none" w:sz="0" w:space="0" w:color="auto"/>
          </w:divBdr>
        </w:div>
      </w:divsChild>
    </w:div>
    <w:div w:id="1058433198">
      <w:bodyDiv w:val="1"/>
      <w:marLeft w:val="0"/>
      <w:marRight w:val="0"/>
      <w:marTop w:val="0"/>
      <w:marBottom w:val="0"/>
      <w:divBdr>
        <w:top w:val="none" w:sz="0" w:space="0" w:color="auto"/>
        <w:left w:val="none" w:sz="0" w:space="0" w:color="auto"/>
        <w:bottom w:val="none" w:sz="0" w:space="0" w:color="auto"/>
        <w:right w:val="none" w:sz="0" w:space="0" w:color="auto"/>
      </w:divBdr>
    </w:div>
    <w:div w:id="1060783067">
      <w:bodyDiv w:val="1"/>
      <w:marLeft w:val="0"/>
      <w:marRight w:val="0"/>
      <w:marTop w:val="0"/>
      <w:marBottom w:val="0"/>
      <w:divBdr>
        <w:top w:val="none" w:sz="0" w:space="0" w:color="auto"/>
        <w:left w:val="none" w:sz="0" w:space="0" w:color="auto"/>
        <w:bottom w:val="none" w:sz="0" w:space="0" w:color="auto"/>
        <w:right w:val="none" w:sz="0" w:space="0" w:color="auto"/>
      </w:divBdr>
    </w:div>
    <w:div w:id="1061293380">
      <w:bodyDiv w:val="1"/>
      <w:marLeft w:val="0"/>
      <w:marRight w:val="0"/>
      <w:marTop w:val="0"/>
      <w:marBottom w:val="0"/>
      <w:divBdr>
        <w:top w:val="none" w:sz="0" w:space="0" w:color="auto"/>
        <w:left w:val="none" w:sz="0" w:space="0" w:color="auto"/>
        <w:bottom w:val="none" w:sz="0" w:space="0" w:color="auto"/>
        <w:right w:val="none" w:sz="0" w:space="0" w:color="auto"/>
      </w:divBdr>
    </w:div>
    <w:div w:id="1063144013">
      <w:bodyDiv w:val="1"/>
      <w:marLeft w:val="0"/>
      <w:marRight w:val="0"/>
      <w:marTop w:val="0"/>
      <w:marBottom w:val="0"/>
      <w:divBdr>
        <w:top w:val="none" w:sz="0" w:space="0" w:color="auto"/>
        <w:left w:val="none" w:sz="0" w:space="0" w:color="auto"/>
        <w:bottom w:val="none" w:sz="0" w:space="0" w:color="auto"/>
        <w:right w:val="none" w:sz="0" w:space="0" w:color="auto"/>
      </w:divBdr>
      <w:divsChild>
        <w:div w:id="129059193">
          <w:marLeft w:val="0"/>
          <w:marRight w:val="0"/>
          <w:marTop w:val="0"/>
          <w:marBottom w:val="0"/>
          <w:divBdr>
            <w:top w:val="none" w:sz="0" w:space="0" w:color="auto"/>
            <w:left w:val="none" w:sz="0" w:space="0" w:color="auto"/>
            <w:bottom w:val="none" w:sz="0" w:space="0" w:color="auto"/>
            <w:right w:val="none" w:sz="0" w:space="0" w:color="auto"/>
          </w:divBdr>
        </w:div>
        <w:div w:id="707611349">
          <w:marLeft w:val="0"/>
          <w:marRight w:val="0"/>
          <w:marTop w:val="0"/>
          <w:marBottom w:val="0"/>
          <w:divBdr>
            <w:top w:val="none" w:sz="0" w:space="0" w:color="auto"/>
            <w:left w:val="none" w:sz="0" w:space="0" w:color="auto"/>
            <w:bottom w:val="none" w:sz="0" w:space="0" w:color="auto"/>
            <w:right w:val="none" w:sz="0" w:space="0" w:color="auto"/>
          </w:divBdr>
        </w:div>
        <w:div w:id="1304043604">
          <w:marLeft w:val="0"/>
          <w:marRight w:val="0"/>
          <w:marTop w:val="0"/>
          <w:marBottom w:val="0"/>
          <w:divBdr>
            <w:top w:val="none" w:sz="0" w:space="0" w:color="auto"/>
            <w:left w:val="none" w:sz="0" w:space="0" w:color="auto"/>
            <w:bottom w:val="none" w:sz="0" w:space="0" w:color="auto"/>
            <w:right w:val="none" w:sz="0" w:space="0" w:color="auto"/>
          </w:divBdr>
        </w:div>
        <w:div w:id="1531069858">
          <w:marLeft w:val="0"/>
          <w:marRight w:val="0"/>
          <w:marTop w:val="0"/>
          <w:marBottom w:val="0"/>
          <w:divBdr>
            <w:top w:val="none" w:sz="0" w:space="0" w:color="auto"/>
            <w:left w:val="none" w:sz="0" w:space="0" w:color="auto"/>
            <w:bottom w:val="none" w:sz="0" w:space="0" w:color="auto"/>
            <w:right w:val="none" w:sz="0" w:space="0" w:color="auto"/>
          </w:divBdr>
        </w:div>
        <w:div w:id="1650137917">
          <w:marLeft w:val="0"/>
          <w:marRight w:val="0"/>
          <w:marTop w:val="0"/>
          <w:marBottom w:val="0"/>
          <w:divBdr>
            <w:top w:val="none" w:sz="0" w:space="0" w:color="auto"/>
            <w:left w:val="none" w:sz="0" w:space="0" w:color="auto"/>
            <w:bottom w:val="none" w:sz="0" w:space="0" w:color="auto"/>
            <w:right w:val="none" w:sz="0" w:space="0" w:color="auto"/>
          </w:divBdr>
        </w:div>
        <w:div w:id="1913151313">
          <w:marLeft w:val="0"/>
          <w:marRight w:val="0"/>
          <w:marTop w:val="0"/>
          <w:marBottom w:val="0"/>
          <w:divBdr>
            <w:top w:val="none" w:sz="0" w:space="0" w:color="auto"/>
            <w:left w:val="none" w:sz="0" w:space="0" w:color="auto"/>
            <w:bottom w:val="none" w:sz="0" w:space="0" w:color="auto"/>
            <w:right w:val="none" w:sz="0" w:space="0" w:color="auto"/>
          </w:divBdr>
        </w:div>
      </w:divsChild>
    </w:div>
    <w:div w:id="1067344876">
      <w:marLeft w:val="0"/>
      <w:marRight w:val="0"/>
      <w:marTop w:val="0"/>
      <w:marBottom w:val="0"/>
      <w:divBdr>
        <w:top w:val="none" w:sz="0" w:space="0" w:color="auto"/>
        <w:left w:val="none" w:sz="0" w:space="0" w:color="auto"/>
        <w:bottom w:val="none" w:sz="0" w:space="0" w:color="auto"/>
        <w:right w:val="none" w:sz="0" w:space="0" w:color="auto"/>
      </w:divBdr>
    </w:div>
    <w:div w:id="1079405389">
      <w:bodyDiv w:val="1"/>
      <w:marLeft w:val="0"/>
      <w:marRight w:val="0"/>
      <w:marTop w:val="0"/>
      <w:marBottom w:val="0"/>
      <w:divBdr>
        <w:top w:val="none" w:sz="0" w:space="0" w:color="auto"/>
        <w:left w:val="none" w:sz="0" w:space="0" w:color="auto"/>
        <w:bottom w:val="none" w:sz="0" w:space="0" w:color="auto"/>
        <w:right w:val="none" w:sz="0" w:space="0" w:color="auto"/>
      </w:divBdr>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
    <w:div w:id="1087119582">
      <w:bodyDiv w:val="1"/>
      <w:marLeft w:val="0"/>
      <w:marRight w:val="0"/>
      <w:marTop w:val="0"/>
      <w:marBottom w:val="0"/>
      <w:divBdr>
        <w:top w:val="none" w:sz="0" w:space="0" w:color="auto"/>
        <w:left w:val="none" w:sz="0" w:space="0" w:color="auto"/>
        <w:bottom w:val="none" w:sz="0" w:space="0" w:color="auto"/>
        <w:right w:val="none" w:sz="0" w:space="0" w:color="auto"/>
      </w:divBdr>
    </w:div>
    <w:div w:id="1094938721">
      <w:bodyDiv w:val="1"/>
      <w:marLeft w:val="0"/>
      <w:marRight w:val="0"/>
      <w:marTop w:val="0"/>
      <w:marBottom w:val="0"/>
      <w:divBdr>
        <w:top w:val="none" w:sz="0" w:space="0" w:color="auto"/>
        <w:left w:val="none" w:sz="0" w:space="0" w:color="auto"/>
        <w:bottom w:val="none" w:sz="0" w:space="0" w:color="auto"/>
        <w:right w:val="none" w:sz="0" w:space="0" w:color="auto"/>
      </w:divBdr>
    </w:div>
    <w:div w:id="1098715305">
      <w:bodyDiv w:val="1"/>
      <w:marLeft w:val="0"/>
      <w:marRight w:val="0"/>
      <w:marTop w:val="0"/>
      <w:marBottom w:val="0"/>
      <w:divBdr>
        <w:top w:val="none" w:sz="0" w:space="0" w:color="auto"/>
        <w:left w:val="none" w:sz="0" w:space="0" w:color="auto"/>
        <w:bottom w:val="none" w:sz="0" w:space="0" w:color="auto"/>
        <w:right w:val="none" w:sz="0" w:space="0" w:color="auto"/>
      </w:divBdr>
    </w:div>
    <w:div w:id="1114207097">
      <w:bodyDiv w:val="1"/>
      <w:marLeft w:val="0"/>
      <w:marRight w:val="0"/>
      <w:marTop w:val="0"/>
      <w:marBottom w:val="0"/>
      <w:divBdr>
        <w:top w:val="none" w:sz="0" w:space="0" w:color="auto"/>
        <w:left w:val="none" w:sz="0" w:space="0" w:color="auto"/>
        <w:bottom w:val="none" w:sz="0" w:space="0" w:color="auto"/>
        <w:right w:val="none" w:sz="0" w:space="0" w:color="auto"/>
      </w:divBdr>
    </w:div>
    <w:div w:id="1120882149">
      <w:bodyDiv w:val="1"/>
      <w:marLeft w:val="0"/>
      <w:marRight w:val="0"/>
      <w:marTop w:val="0"/>
      <w:marBottom w:val="0"/>
      <w:divBdr>
        <w:top w:val="none" w:sz="0" w:space="0" w:color="auto"/>
        <w:left w:val="none" w:sz="0" w:space="0" w:color="auto"/>
        <w:bottom w:val="none" w:sz="0" w:space="0" w:color="auto"/>
        <w:right w:val="none" w:sz="0" w:space="0" w:color="auto"/>
      </w:divBdr>
    </w:div>
    <w:div w:id="1127507008">
      <w:bodyDiv w:val="1"/>
      <w:marLeft w:val="0"/>
      <w:marRight w:val="0"/>
      <w:marTop w:val="0"/>
      <w:marBottom w:val="0"/>
      <w:divBdr>
        <w:top w:val="none" w:sz="0" w:space="0" w:color="auto"/>
        <w:left w:val="none" w:sz="0" w:space="0" w:color="auto"/>
        <w:bottom w:val="none" w:sz="0" w:space="0" w:color="auto"/>
        <w:right w:val="none" w:sz="0" w:space="0" w:color="auto"/>
      </w:divBdr>
      <w:divsChild>
        <w:div w:id="162546932">
          <w:marLeft w:val="274"/>
          <w:marRight w:val="0"/>
          <w:marTop w:val="0"/>
          <w:marBottom w:val="0"/>
          <w:divBdr>
            <w:top w:val="none" w:sz="0" w:space="0" w:color="auto"/>
            <w:left w:val="none" w:sz="0" w:space="0" w:color="auto"/>
            <w:bottom w:val="none" w:sz="0" w:space="0" w:color="auto"/>
            <w:right w:val="none" w:sz="0" w:space="0" w:color="auto"/>
          </w:divBdr>
        </w:div>
        <w:div w:id="180360104">
          <w:marLeft w:val="274"/>
          <w:marRight w:val="0"/>
          <w:marTop w:val="0"/>
          <w:marBottom w:val="0"/>
          <w:divBdr>
            <w:top w:val="none" w:sz="0" w:space="0" w:color="auto"/>
            <w:left w:val="none" w:sz="0" w:space="0" w:color="auto"/>
            <w:bottom w:val="none" w:sz="0" w:space="0" w:color="auto"/>
            <w:right w:val="none" w:sz="0" w:space="0" w:color="auto"/>
          </w:divBdr>
        </w:div>
        <w:div w:id="444691625">
          <w:marLeft w:val="274"/>
          <w:marRight w:val="0"/>
          <w:marTop w:val="0"/>
          <w:marBottom w:val="0"/>
          <w:divBdr>
            <w:top w:val="none" w:sz="0" w:space="0" w:color="auto"/>
            <w:left w:val="none" w:sz="0" w:space="0" w:color="auto"/>
            <w:bottom w:val="none" w:sz="0" w:space="0" w:color="auto"/>
            <w:right w:val="none" w:sz="0" w:space="0" w:color="auto"/>
          </w:divBdr>
        </w:div>
        <w:div w:id="785004714">
          <w:marLeft w:val="274"/>
          <w:marRight w:val="0"/>
          <w:marTop w:val="0"/>
          <w:marBottom w:val="0"/>
          <w:divBdr>
            <w:top w:val="none" w:sz="0" w:space="0" w:color="auto"/>
            <w:left w:val="none" w:sz="0" w:space="0" w:color="auto"/>
            <w:bottom w:val="none" w:sz="0" w:space="0" w:color="auto"/>
            <w:right w:val="none" w:sz="0" w:space="0" w:color="auto"/>
          </w:divBdr>
        </w:div>
        <w:div w:id="857475079">
          <w:marLeft w:val="274"/>
          <w:marRight w:val="0"/>
          <w:marTop w:val="0"/>
          <w:marBottom w:val="0"/>
          <w:divBdr>
            <w:top w:val="none" w:sz="0" w:space="0" w:color="auto"/>
            <w:left w:val="none" w:sz="0" w:space="0" w:color="auto"/>
            <w:bottom w:val="none" w:sz="0" w:space="0" w:color="auto"/>
            <w:right w:val="none" w:sz="0" w:space="0" w:color="auto"/>
          </w:divBdr>
        </w:div>
        <w:div w:id="1564948716">
          <w:marLeft w:val="274"/>
          <w:marRight w:val="0"/>
          <w:marTop w:val="0"/>
          <w:marBottom w:val="0"/>
          <w:divBdr>
            <w:top w:val="none" w:sz="0" w:space="0" w:color="auto"/>
            <w:left w:val="none" w:sz="0" w:space="0" w:color="auto"/>
            <w:bottom w:val="none" w:sz="0" w:space="0" w:color="auto"/>
            <w:right w:val="none" w:sz="0" w:space="0" w:color="auto"/>
          </w:divBdr>
        </w:div>
        <w:div w:id="1892186741">
          <w:marLeft w:val="274"/>
          <w:marRight w:val="0"/>
          <w:marTop w:val="0"/>
          <w:marBottom w:val="0"/>
          <w:divBdr>
            <w:top w:val="none" w:sz="0" w:space="0" w:color="auto"/>
            <w:left w:val="none" w:sz="0" w:space="0" w:color="auto"/>
            <w:bottom w:val="none" w:sz="0" w:space="0" w:color="auto"/>
            <w:right w:val="none" w:sz="0" w:space="0" w:color="auto"/>
          </w:divBdr>
        </w:div>
        <w:div w:id="2031833678">
          <w:marLeft w:val="274"/>
          <w:marRight w:val="0"/>
          <w:marTop w:val="0"/>
          <w:marBottom w:val="0"/>
          <w:divBdr>
            <w:top w:val="none" w:sz="0" w:space="0" w:color="auto"/>
            <w:left w:val="none" w:sz="0" w:space="0" w:color="auto"/>
            <w:bottom w:val="none" w:sz="0" w:space="0" w:color="auto"/>
            <w:right w:val="none" w:sz="0" w:space="0" w:color="auto"/>
          </w:divBdr>
        </w:div>
      </w:divsChild>
    </w:div>
    <w:div w:id="1129200731">
      <w:bodyDiv w:val="1"/>
      <w:marLeft w:val="0"/>
      <w:marRight w:val="0"/>
      <w:marTop w:val="0"/>
      <w:marBottom w:val="0"/>
      <w:divBdr>
        <w:top w:val="none" w:sz="0" w:space="0" w:color="auto"/>
        <w:left w:val="none" w:sz="0" w:space="0" w:color="auto"/>
        <w:bottom w:val="none" w:sz="0" w:space="0" w:color="auto"/>
        <w:right w:val="none" w:sz="0" w:space="0" w:color="auto"/>
      </w:divBdr>
      <w:divsChild>
        <w:div w:id="89010625">
          <w:marLeft w:val="274"/>
          <w:marRight w:val="0"/>
          <w:marTop w:val="0"/>
          <w:marBottom w:val="0"/>
          <w:divBdr>
            <w:top w:val="none" w:sz="0" w:space="0" w:color="auto"/>
            <w:left w:val="none" w:sz="0" w:space="0" w:color="auto"/>
            <w:bottom w:val="none" w:sz="0" w:space="0" w:color="auto"/>
            <w:right w:val="none" w:sz="0" w:space="0" w:color="auto"/>
          </w:divBdr>
        </w:div>
      </w:divsChild>
    </w:div>
    <w:div w:id="1138766565">
      <w:bodyDiv w:val="1"/>
      <w:marLeft w:val="0"/>
      <w:marRight w:val="0"/>
      <w:marTop w:val="0"/>
      <w:marBottom w:val="0"/>
      <w:divBdr>
        <w:top w:val="none" w:sz="0" w:space="0" w:color="auto"/>
        <w:left w:val="none" w:sz="0" w:space="0" w:color="auto"/>
        <w:bottom w:val="none" w:sz="0" w:space="0" w:color="auto"/>
        <w:right w:val="none" w:sz="0" w:space="0" w:color="auto"/>
      </w:divBdr>
    </w:div>
    <w:div w:id="1143427925">
      <w:bodyDiv w:val="1"/>
      <w:marLeft w:val="0"/>
      <w:marRight w:val="0"/>
      <w:marTop w:val="0"/>
      <w:marBottom w:val="0"/>
      <w:divBdr>
        <w:top w:val="none" w:sz="0" w:space="0" w:color="auto"/>
        <w:left w:val="none" w:sz="0" w:space="0" w:color="auto"/>
        <w:bottom w:val="none" w:sz="0" w:space="0" w:color="auto"/>
        <w:right w:val="none" w:sz="0" w:space="0" w:color="auto"/>
      </w:divBdr>
    </w:div>
    <w:div w:id="1146044101">
      <w:bodyDiv w:val="1"/>
      <w:marLeft w:val="0"/>
      <w:marRight w:val="0"/>
      <w:marTop w:val="0"/>
      <w:marBottom w:val="0"/>
      <w:divBdr>
        <w:top w:val="none" w:sz="0" w:space="0" w:color="auto"/>
        <w:left w:val="none" w:sz="0" w:space="0" w:color="auto"/>
        <w:bottom w:val="none" w:sz="0" w:space="0" w:color="auto"/>
        <w:right w:val="none" w:sz="0" w:space="0" w:color="auto"/>
      </w:divBdr>
      <w:divsChild>
        <w:div w:id="638606590">
          <w:marLeft w:val="547"/>
          <w:marRight w:val="0"/>
          <w:marTop w:val="0"/>
          <w:marBottom w:val="0"/>
          <w:divBdr>
            <w:top w:val="none" w:sz="0" w:space="0" w:color="auto"/>
            <w:left w:val="none" w:sz="0" w:space="0" w:color="auto"/>
            <w:bottom w:val="none" w:sz="0" w:space="0" w:color="auto"/>
            <w:right w:val="none" w:sz="0" w:space="0" w:color="auto"/>
          </w:divBdr>
        </w:div>
        <w:div w:id="1215970739">
          <w:marLeft w:val="547"/>
          <w:marRight w:val="0"/>
          <w:marTop w:val="0"/>
          <w:marBottom w:val="0"/>
          <w:divBdr>
            <w:top w:val="none" w:sz="0" w:space="0" w:color="auto"/>
            <w:left w:val="none" w:sz="0" w:space="0" w:color="auto"/>
            <w:bottom w:val="none" w:sz="0" w:space="0" w:color="auto"/>
            <w:right w:val="none" w:sz="0" w:space="0" w:color="auto"/>
          </w:divBdr>
        </w:div>
        <w:div w:id="1557887713">
          <w:marLeft w:val="547"/>
          <w:marRight w:val="0"/>
          <w:marTop w:val="0"/>
          <w:marBottom w:val="0"/>
          <w:divBdr>
            <w:top w:val="none" w:sz="0" w:space="0" w:color="auto"/>
            <w:left w:val="none" w:sz="0" w:space="0" w:color="auto"/>
            <w:bottom w:val="none" w:sz="0" w:space="0" w:color="auto"/>
            <w:right w:val="none" w:sz="0" w:space="0" w:color="auto"/>
          </w:divBdr>
        </w:div>
        <w:div w:id="1789230010">
          <w:marLeft w:val="547"/>
          <w:marRight w:val="0"/>
          <w:marTop w:val="0"/>
          <w:marBottom w:val="0"/>
          <w:divBdr>
            <w:top w:val="none" w:sz="0" w:space="0" w:color="auto"/>
            <w:left w:val="none" w:sz="0" w:space="0" w:color="auto"/>
            <w:bottom w:val="none" w:sz="0" w:space="0" w:color="auto"/>
            <w:right w:val="none" w:sz="0" w:space="0" w:color="auto"/>
          </w:divBdr>
        </w:div>
      </w:divsChild>
    </w:div>
    <w:div w:id="1148671503">
      <w:bodyDiv w:val="1"/>
      <w:marLeft w:val="0"/>
      <w:marRight w:val="0"/>
      <w:marTop w:val="0"/>
      <w:marBottom w:val="0"/>
      <w:divBdr>
        <w:top w:val="none" w:sz="0" w:space="0" w:color="auto"/>
        <w:left w:val="none" w:sz="0" w:space="0" w:color="auto"/>
        <w:bottom w:val="none" w:sz="0" w:space="0" w:color="auto"/>
        <w:right w:val="none" w:sz="0" w:space="0" w:color="auto"/>
      </w:divBdr>
      <w:divsChild>
        <w:div w:id="1150630591">
          <w:marLeft w:val="274"/>
          <w:marRight w:val="0"/>
          <w:marTop w:val="0"/>
          <w:marBottom w:val="0"/>
          <w:divBdr>
            <w:top w:val="none" w:sz="0" w:space="0" w:color="auto"/>
            <w:left w:val="none" w:sz="0" w:space="0" w:color="auto"/>
            <w:bottom w:val="none" w:sz="0" w:space="0" w:color="auto"/>
            <w:right w:val="none" w:sz="0" w:space="0" w:color="auto"/>
          </w:divBdr>
        </w:div>
        <w:div w:id="1825851669">
          <w:marLeft w:val="274"/>
          <w:marRight w:val="0"/>
          <w:marTop w:val="0"/>
          <w:marBottom w:val="0"/>
          <w:divBdr>
            <w:top w:val="none" w:sz="0" w:space="0" w:color="auto"/>
            <w:left w:val="none" w:sz="0" w:space="0" w:color="auto"/>
            <w:bottom w:val="none" w:sz="0" w:space="0" w:color="auto"/>
            <w:right w:val="none" w:sz="0" w:space="0" w:color="auto"/>
          </w:divBdr>
        </w:div>
      </w:divsChild>
    </w:div>
    <w:div w:id="1150362132">
      <w:bodyDiv w:val="1"/>
      <w:marLeft w:val="0"/>
      <w:marRight w:val="0"/>
      <w:marTop w:val="0"/>
      <w:marBottom w:val="0"/>
      <w:divBdr>
        <w:top w:val="none" w:sz="0" w:space="0" w:color="auto"/>
        <w:left w:val="none" w:sz="0" w:space="0" w:color="auto"/>
        <w:bottom w:val="none" w:sz="0" w:space="0" w:color="auto"/>
        <w:right w:val="none" w:sz="0" w:space="0" w:color="auto"/>
      </w:divBdr>
      <w:divsChild>
        <w:div w:id="939486853">
          <w:marLeft w:val="274"/>
          <w:marRight w:val="0"/>
          <w:marTop w:val="0"/>
          <w:marBottom w:val="0"/>
          <w:divBdr>
            <w:top w:val="none" w:sz="0" w:space="0" w:color="auto"/>
            <w:left w:val="none" w:sz="0" w:space="0" w:color="auto"/>
            <w:bottom w:val="none" w:sz="0" w:space="0" w:color="auto"/>
            <w:right w:val="none" w:sz="0" w:space="0" w:color="auto"/>
          </w:divBdr>
        </w:div>
        <w:div w:id="1436828092">
          <w:marLeft w:val="274"/>
          <w:marRight w:val="0"/>
          <w:marTop w:val="0"/>
          <w:marBottom w:val="0"/>
          <w:divBdr>
            <w:top w:val="none" w:sz="0" w:space="0" w:color="auto"/>
            <w:left w:val="none" w:sz="0" w:space="0" w:color="auto"/>
            <w:bottom w:val="none" w:sz="0" w:space="0" w:color="auto"/>
            <w:right w:val="none" w:sz="0" w:space="0" w:color="auto"/>
          </w:divBdr>
        </w:div>
        <w:div w:id="1623876381">
          <w:marLeft w:val="274"/>
          <w:marRight w:val="0"/>
          <w:marTop w:val="0"/>
          <w:marBottom w:val="0"/>
          <w:divBdr>
            <w:top w:val="none" w:sz="0" w:space="0" w:color="auto"/>
            <w:left w:val="none" w:sz="0" w:space="0" w:color="auto"/>
            <w:bottom w:val="none" w:sz="0" w:space="0" w:color="auto"/>
            <w:right w:val="none" w:sz="0" w:space="0" w:color="auto"/>
          </w:divBdr>
        </w:div>
        <w:div w:id="1896047047">
          <w:marLeft w:val="274"/>
          <w:marRight w:val="0"/>
          <w:marTop w:val="0"/>
          <w:marBottom w:val="0"/>
          <w:divBdr>
            <w:top w:val="none" w:sz="0" w:space="0" w:color="auto"/>
            <w:left w:val="none" w:sz="0" w:space="0" w:color="auto"/>
            <w:bottom w:val="none" w:sz="0" w:space="0" w:color="auto"/>
            <w:right w:val="none" w:sz="0" w:space="0" w:color="auto"/>
          </w:divBdr>
        </w:div>
      </w:divsChild>
    </w:div>
    <w:div w:id="1151749159">
      <w:bodyDiv w:val="1"/>
      <w:marLeft w:val="0"/>
      <w:marRight w:val="0"/>
      <w:marTop w:val="0"/>
      <w:marBottom w:val="0"/>
      <w:divBdr>
        <w:top w:val="none" w:sz="0" w:space="0" w:color="auto"/>
        <w:left w:val="none" w:sz="0" w:space="0" w:color="auto"/>
        <w:bottom w:val="none" w:sz="0" w:space="0" w:color="auto"/>
        <w:right w:val="none" w:sz="0" w:space="0" w:color="auto"/>
      </w:divBdr>
    </w:div>
    <w:div w:id="1152873978">
      <w:bodyDiv w:val="1"/>
      <w:marLeft w:val="0"/>
      <w:marRight w:val="0"/>
      <w:marTop w:val="0"/>
      <w:marBottom w:val="0"/>
      <w:divBdr>
        <w:top w:val="none" w:sz="0" w:space="0" w:color="auto"/>
        <w:left w:val="none" w:sz="0" w:space="0" w:color="auto"/>
        <w:bottom w:val="none" w:sz="0" w:space="0" w:color="auto"/>
        <w:right w:val="none" w:sz="0" w:space="0" w:color="auto"/>
      </w:divBdr>
    </w:div>
    <w:div w:id="1155490239">
      <w:bodyDiv w:val="1"/>
      <w:marLeft w:val="0"/>
      <w:marRight w:val="0"/>
      <w:marTop w:val="0"/>
      <w:marBottom w:val="0"/>
      <w:divBdr>
        <w:top w:val="none" w:sz="0" w:space="0" w:color="auto"/>
        <w:left w:val="none" w:sz="0" w:space="0" w:color="auto"/>
        <w:bottom w:val="none" w:sz="0" w:space="0" w:color="auto"/>
        <w:right w:val="none" w:sz="0" w:space="0" w:color="auto"/>
      </w:divBdr>
    </w:div>
    <w:div w:id="1159614439">
      <w:bodyDiv w:val="1"/>
      <w:marLeft w:val="0"/>
      <w:marRight w:val="0"/>
      <w:marTop w:val="0"/>
      <w:marBottom w:val="0"/>
      <w:divBdr>
        <w:top w:val="none" w:sz="0" w:space="0" w:color="auto"/>
        <w:left w:val="none" w:sz="0" w:space="0" w:color="auto"/>
        <w:bottom w:val="none" w:sz="0" w:space="0" w:color="auto"/>
        <w:right w:val="none" w:sz="0" w:space="0" w:color="auto"/>
      </w:divBdr>
    </w:div>
    <w:div w:id="1167281189">
      <w:bodyDiv w:val="1"/>
      <w:marLeft w:val="0"/>
      <w:marRight w:val="0"/>
      <w:marTop w:val="0"/>
      <w:marBottom w:val="0"/>
      <w:divBdr>
        <w:top w:val="none" w:sz="0" w:space="0" w:color="auto"/>
        <w:left w:val="none" w:sz="0" w:space="0" w:color="auto"/>
        <w:bottom w:val="none" w:sz="0" w:space="0" w:color="auto"/>
        <w:right w:val="none" w:sz="0" w:space="0" w:color="auto"/>
      </w:divBdr>
      <w:divsChild>
        <w:div w:id="130172621">
          <w:marLeft w:val="547"/>
          <w:marRight w:val="0"/>
          <w:marTop w:val="0"/>
          <w:marBottom w:val="0"/>
          <w:divBdr>
            <w:top w:val="none" w:sz="0" w:space="0" w:color="auto"/>
            <w:left w:val="none" w:sz="0" w:space="0" w:color="auto"/>
            <w:bottom w:val="none" w:sz="0" w:space="0" w:color="auto"/>
            <w:right w:val="none" w:sz="0" w:space="0" w:color="auto"/>
          </w:divBdr>
        </w:div>
        <w:div w:id="233245156">
          <w:marLeft w:val="547"/>
          <w:marRight w:val="0"/>
          <w:marTop w:val="0"/>
          <w:marBottom w:val="0"/>
          <w:divBdr>
            <w:top w:val="none" w:sz="0" w:space="0" w:color="auto"/>
            <w:left w:val="none" w:sz="0" w:space="0" w:color="auto"/>
            <w:bottom w:val="none" w:sz="0" w:space="0" w:color="auto"/>
            <w:right w:val="none" w:sz="0" w:space="0" w:color="auto"/>
          </w:divBdr>
        </w:div>
        <w:div w:id="572131553">
          <w:marLeft w:val="547"/>
          <w:marRight w:val="0"/>
          <w:marTop w:val="0"/>
          <w:marBottom w:val="0"/>
          <w:divBdr>
            <w:top w:val="none" w:sz="0" w:space="0" w:color="auto"/>
            <w:left w:val="none" w:sz="0" w:space="0" w:color="auto"/>
            <w:bottom w:val="none" w:sz="0" w:space="0" w:color="auto"/>
            <w:right w:val="none" w:sz="0" w:space="0" w:color="auto"/>
          </w:divBdr>
        </w:div>
        <w:div w:id="837383817">
          <w:marLeft w:val="547"/>
          <w:marRight w:val="0"/>
          <w:marTop w:val="0"/>
          <w:marBottom w:val="0"/>
          <w:divBdr>
            <w:top w:val="none" w:sz="0" w:space="0" w:color="auto"/>
            <w:left w:val="none" w:sz="0" w:space="0" w:color="auto"/>
            <w:bottom w:val="none" w:sz="0" w:space="0" w:color="auto"/>
            <w:right w:val="none" w:sz="0" w:space="0" w:color="auto"/>
          </w:divBdr>
        </w:div>
        <w:div w:id="1493645379">
          <w:marLeft w:val="547"/>
          <w:marRight w:val="0"/>
          <w:marTop w:val="0"/>
          <w:marBottom w:val="0"/>
          <w:divBdr>
            <w:top w:val="none" w:sz="0" w:space="0" w:color="auto"/>
            <w:left w:val="none" w:sz="0" w:space="0" w:color="auto"/>
            <w:bottom w:val="none" w:sz="0" w:space="0" w:color="auto"/>
            <w:right w:val="none" w:sz="0" w:space="0" w:color="auto"/>
          </w:divBdr>
        </w:div>
        <w:div w:id="1709525890">
          <w:marLeft w:val="547"/>
          <w:marRight w:val="0"/>
          <w:marTop w:val="0"/>
          <w:marBottom w:val="0"/>
          <w:divBdr>
            <w:top w:val="none" w:sz="0" w:space="0" w:color="auto"/>
            <w:left w:val="none" w:sz="0" w:space="0" w:color="auto"/>
            <w:bottom w:val="none" w:sz="0" w:space="0" w:color="auto"/>
            <w:right w:val="none" w:sz="0" w:space="0" w:color="auto"/>
          </w:divBdr>
        </w:div>
        <w:div w:id="1805924802">
          <w:marLeft w:val="547"/>
          <w:marRight w:val="0"/>
          <w:marTop w:val="0"/>
          <w:marBottom w:val="0"/>
          <w:divBdr>
            <w:top w:val="none" w:sz="0" w:space="0" w:color="auto"/>
            <w:left w:val="none" w:sz="0" w:space="0" w:color="auto"/>
            <w:bottom w:val="none" w:sz="0" w:space="0" w:color="auto"/>
            <w:right w:val="none" w:sz="0" w:space="0" w:color="auto"/>
          </w:divBdr>
        </w:div>
        <w:div w:id="1929802986">
          <w:marLeft w:val="547"/>
          <w:marRight w:val="0"/>
          <w:marTop w:val="0"/>
          <w:marBottom w:val="0"/>
          <w:divBdr>
            <w:top w:val="none" w:sz="0" w:space="0" w:color="auto"/>
            <w:left w:val="none" w:sz="0" w:space="0" w:color="auto"/>
            <w:bottom w:val="none" w:sz="0" w:space="0" w:color="auto"/>
            <w:right w:val="none" w:sz="0" w:space="0" w:color="auto"/>
          </w:divBdr>
        </w:div>
        <w:div w:id="1987128282">
          <w:marLeft w:val="547"/>
          <w:marRight w:val="0"/>
          <w:marTop w:val="0"/>
          <w:marBottom w:val="0"/>
          <w:divBdr>
            <w:top w:val="none" w:sz="0" w:space="0" w:color="auto"/>
            <w:left w:val="none" w:sz="0" w:space="0" w:color="auto"/>
            <w:bottom w:val="none" w:sz="0" w:space="0" w:color="auto"/>
            <w:right w:val="none" w:sz="0" w:space="0" w:color="auto"/>
          </w:divBdr>
        </w:div>
      </w:divsChild>
    </w:div>
    <w:div w:id="1169439952">
      <w:bodyDiv w:val="1"/>
      <w:marLeft w:val="0"/>
      <w:marRight w:val="0"/>
      <w:marTop w:val="0"/>
      <w:marBottom w:val="0"/>
      <w:divBdr>
        <w:top w:val="none" w:sz="0" w:space="0" w:color="auto"/>
        <w:left w:val="none" w:sz="0" w:space="0" w:color="auto"/>
        <w:bottom w:val="none" w:sz="0" w:space="0" w:color="auto"/>
        <w:right w:val="none" w:sz="0" w:space="0" w:color="auto"/>
      </w:divBdr>
    </w:div>
    <w:div w:id="1171481599">
      <w:bodyDiv w:val="1"/>
      <w:marLeft w:val="0"/>
      <w:marRight w:val="0"/>
      <w:marTop w:val="0"/>
      <w:marBottom w:val="0"/>
      <w:divBdr>
        <w:top w:val="none" w:sz="0" w:space="0" w:color="auto"/>
        <w:left w:val="none" w:sz="0" w:space="0" w:color="auto"/>
        <w:bottom w:val="none" w:sz="0" w:space="0" w:color="auto"/>
        <w:right w:val="none" w:sz="0" w:space="0" w:color="auto"/>
      </w:divBdr>
    </w:div>
    <w:div w:id="1179386333">
      <w:bodyDiv w:val="1"/>
      <w:marLeft w:val="0"/>
      <w:marRight w:val="0"/>
      <w:marTop w:val="0"/>
      <w:marBottom w:val="0"/>
      <w:divBdr>
        <w:top w:val="none" w:sz="0" w:space="0" w:color="auto"/>
        <w:left w:val="none" w:sz="0" w:space="0" w:color="auto"/>
        <w:bottom w:val="none" w:sz="0" w:space="0" w:color="auto"/>
        <w:right w:val="none" w:sz="0" w:space="0" w:color="auto"/>
      </w:divBdr>
    </w:div>
    <w:div w:id="1180193321">
      <w:bodyDiv w:val="1"/>
      <w:marLeft w:val="0"/>
      <w:marRight w:val="0"/>
      <w:marTop w:val="0"/>
      <w:marBottom w:val="0"/>
      <w:divBdr>
        <w:top w:val="none" w:sz="0" w:space="0" w:color="auto"/>
        <w:left w:val="none" w:sz="0" w:space="0" w:color="auto"/>
        <w:bottom w:val="none" w:sz="0" w:space="0" w:color="auto"/>
        <w:right w:val="none" w:sz="0" w:space="0" w:color="auto"/>
      </w:divBdr>
    </w:div>
    <w:div w:id="1199851943">
      <w:bodyDiv w:val="1"/>
      <w:marLeft w:val="0"/>
      <w:marRight w:val="0"/>
      <w:marTop w:val="0"/>
      <w:marBottom w:val="0"/>
      <w:divBdr>
        <w:top w:val="none" w:sz="0" w:space="0" w:color="auto"/>
        <w:left w:val="none" w:sz="0" w:space="0" w:color="auto"/>
        <w:bottom w:val="none" w:sz="0" w:space="0" w:color="auto"/>
        <w:right w:val="none" w:sz="0" w:space="0" w:color="auto"/>
      </w:divBdr>
    </w:div>
    <w:div w:id="1200241858">
      <w:bodyDiv w:val="1"/>
      <w:marLeft w:val="0"/>
      <w:marRight w:val="0"/>
      <w:marTop w:val="0"/>
      <w:marBottom w:val="0"/>
      <w:divBdr>
        <w:top w:val="none" w:sz="0" w:space="0" w:color="auto"/>
        <w:left w:val="none" w:sz="0" w:space="0" w:color="auto"/>
        <w:bottom w:val="none" w:sz="0" w:space="0" w:color="auto"/>
        <w:right w:val="none" w:sz="0" w:space="0" w:color="auto"/>
      </w:divBdr>
    </w:div>
    <w:div w:id="1217815274">
      <w:bodyDiv w:val="1"/>
      <w:marLeft w:val="0"/>
      <w:marRight w:val="0"/>
      <w:marTop w:val="0"/>
      <w:marBottom w:val="0"/>
      <w:divBdr>
        <w:top w:val="none" w:sz="0" w:space="0" w:color="auto"/>
        <w:left w:val="none" w:sz="0" w:space="0" w:color="auto"/>
        <w:bottom w:val="none" w:sz="0" w:space="0" w:color="auto"/>
        <w:right w:val="none" w:sz="0" w:space="0" w:color="auto"/>
      </w:divBdr>
    </w:div>
    <w:div w:id="1227767579">
      <w:bodyDiv w:val="1"/>
      <w:marLeft w:val="0"/>
      <w:marRight w:val="0"/>
      <w:marTop w:val="0"/>
      <w:marBottom w:val="0"/>
      <w:divBdr>
        <w:top w:val="none" w:sz="0" w:space="0" w:color="auto"/>
        <w:left w:val="none" w:sz="0" w:space="0" w:color="auto"/>
        <w:bottom w:val="none" w:sz="0" w:space="0" w:color="auto"/>
        <w:right w:val="none" w:sz="0" w:space="0" w:color="auto"/>
      </w:divBdr>
    </w:div>
    <w:div w:id="1236861676">
      <w:bodyDiv w:val="1"/>
      <w:marLeft w:val="0"/>
      <w:marRight w:val="0"/>
      <w:marTop w:val="0"/>
      <w:marBottom w:val="0"/>
      <w:divBdr>
        <w:top w:val="none" w:sz="0" w:space="0" w:color="auto"/>
        <w:left w:val="none" w:sz="0" w:space="0" w:color="auto"/>
        <w:bottom w:val="none" w:sz="0" w:space="0" w:color="auto"/>
        <w:right w:val="none" w:sz="0" w:space="0" w:color="auto"/>
      </w:divBdr>
    </w:div>
    <w:div w:id="1258101091">
      <w:bodyDiv w:val="1"/>
      <w:marLeft w:val="0"/>
      <w:marRight w:val="0"/>
      <w:marTop w:val="0"/>
      <w:marBottom w:val="0"/>
      <w:divBdr>
        <w:top w:val="none" w:sz="0" w:space="0" w:color="auto"/>
        <w:left w:val="none" w:sz="0" w:space="0" w:color="auto"/>
        <w:bottom w:val="none" w:sz="0" w:space="0" w:color="auto"/>
        <w:right w:val="none" w:sz="0" w:space="0" w:color="auto"/>
      </w:divBdr>
    </w:div>
    <w:div w:id="1260410048">
      <w:bodyDiv w:val="1"/>
      <w:marLeft w:val="0"/>
      <w:marRight w:val="0"/>
      <w:marTop w:val="0"/>
      <w:marBottom w:val="0"/>
      <w:divBdr>
        <w:top w:val="none" w:sz="0" w:space="0" w:color="auto"/>
        <w:left w:val="none" w:sz="0" w:space="0" w:color="auto"/>
        <w:bottom w:val="none" w:sz="0" w:space="0" w:color="auto"/>
        <w:right w:val="none" w:sz="0" w:space="0" w:color="auto"/>
      </w:divBdr>
      <w:divsChild>
        <w:div w:id="1796633934">
          <w:marLeft w:val="274"/>
          <w:marRight w:val="0"/>
          <w:marTop w:val="0"/>
          <w:marBottom w:val="0"/>
          <w:divBdr>
            <w:top w:val="none" w:sz="0" w:space="0" w:color="auto"/>
            <w:left w:val="none" w:sz="0" w:space="0" w:color="auto"/>
            <w:bottom w:val="none" w:sz="0" w:space="0" w:color="auto"/>
            <w:right w:val="none" w:sz="0" w:space="0" w:color="auto"/>
          </w:divBdr>
        </w:div>
      </w:divsChild>
    </w:div>
    <w:div w:id="1276015815">
      <w:bodyDiv w:val="1"/>
      <w:marLeft w:val="0"/>
      <w:marRight w:val="0"/>
      <w:marTop w:val="0"/>
      <w:marBottom w:val="0"/>
      <w:divBdr>
        <w:top w:val="none" w:sz="0" w:space="0" w:color="auto"/>
        <w:left w:val="none" w:sz="0" w:space="0" w:color="auto"/>
        <w:bottom w:val="none" w:sz="0" w:space="0" w:color="auto"/>
        <w:right w:val="none" w:sz="0" w:space="0" w:color="auto"/>
      </w:divBdr>
    </w:div>
    <w:div w:id="1290667024">
      <w:bodyDiv w:val="1"/>
      <w:marLeft w:val="0"/>
      <w:marRight w:val="0"/>
      <w:marTop w:val="0"/>
      <w:marBottom w:val="0"/>
      <w:divBdr>
        <w:top w:val="none" w:sz="0" w:space="0" w:color="auto"/>
        <w:left w:val="none" w:sz="0" w:space="0" w:color="auto"/>
        <w:bottom w:val="none" w:sz="0" w:space="0" w:color="auto"/>
        <w:right w:val="none" w:sz="0" w:space="0" w:color="auto"/>
      </w:divBdr>
    </w:div>
    <w:div w:id="1291788855">
      <w:bodyDiv w:val="1"/>
      <w:marLeft w:val="0"/>
      <w:marRight w:val="0"/>
      <w:marTop w:val="0"/>
      <w:marBottom w:val="0"/>
      <w:divBdr>
        <w:top w:val="none" w:sz="0" w:space="0" w:color="auto"/>
        <w:left w:val="none" w:sz="0" w:space="0" w:color="auto"/>
        <w:bottom w:val="none" w:sz="0" w:space="0" w:color="auto"/>
        <w:right w:val="none" w:sz="0" w:space="0" w:color="auto"/>
      </w:divBdr>
      <w:divsChild>
        <w:div w:id="805854110">
          <w:marLeft w:val="0"/>
          <w:marRight w:val="0"/>
          <w:marTop w:val="0"/>
          <w:marBottom w:val="0"/>
          <w:divBdr>
            <w:top w:val="none" w:sz="0" w:space="0" w:color="auto"/>
            <w:left w:val="none" w:sz="0" w:space="0" w:color="auto"/>
            <w:bottom w:val="none" w:sz="0" w:space="0" w:color="auto"/>
            <w:right w:val="none" w:sz="0" w:space="0" w:color="auto"/>
          </w:divBdr>
          <w:divsChild>
            <w:div w:id="25763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5210">
      <w:bodyDiv w:val="1"/>
      <w:marLeft w:val="0"/>
      <w:marRight w:val="0"/>
      <w:marTop w:val="0"/>
      <w:marBottom w:val="0"/>
      <w:divBdr>
        <w:top w:val="none" w:sz="0" w:space="0" w:color="auto"/>
        <w:left w:val="none" w:sz="0" w:space="0" w:color="auto"/>
        <w:bottom w:val="none" w:sz="0" w:space="0" w:color="auto"/>
        <w:right w:val="none" w:sz="0" w:space="0" w:color="auto"/>
      </w:divBdr>
    </w:div>
    <w:div w:id="1299922748">
      <w:bodyDiv w:val="1"/>
      <w:marLeft w:val="0"/>
      <w:marRight w:val="0"/>
      <w:marTop w:val="0"/>
      <w:marBottom w:val="0"/>
      <w:divBdr>
        <w:top w:val="none" w:sz="0" w:space="0" w:color="auto"/>
        <w:left w:val="none" w:sz="0" w:space="0" w:color="auto"/>
        <w:bottom w:val="none" w:sz="0" w:space="0" w:color="auto"/>
        <w:right w:val="none" w:sz="0" w:space="0" w:color="auto"/>
      </w:divBdr>
    </w:div>
    <w:div w:id="1301419716">
      <w:bodyDiv w:val="1"/>
      <w:marLeft w:val="0"/>
      <w:marRight w:val="0"/>
      <w:marTop w:val="0"/>
      <w:marBottom w:val="0"/>
      <w:divBdr>
        <w:top w:val="none" w:sz="0" w:space="0" w:color="auto"/>
        <w:left w:val="none" w:sz="0" w:space="0" w:color="auto"/>
        <w:bottom w:val="none" w:sz="0" w:space="0" w:color="auto"/>
        <w:right w:val="none" w:sz="0" w:space="0" w:color="auto"/>
      </w:divBdr>
    </w:div>
    <w:div w:id="1301611020">
      <w:bodyDiv w:val="1"/>
      <w:marLeft w:val="0"/>
      <w:marRight w:val="0"/>
      <w:marTop w:val="0"/>
      <w:marBottom w:val="0"/>
      <w:divBdr>
        <w:top w:val="none" w:sz="0" w:space="0" w:color="auto"/>
        <w:left w:val="none" w:sz="0" w:space="0" w:color="auto"/>
        <w:bottom w:val="none" w:sz="0" w:space="0" w:color="auto"/>
        <w:right w:val="none" w:sz="0" w:space="0" w:color="auto"/>
      </w:divBdr>
    </w:div>
    <w:div w:id="1301767964">
      <w:bodyDiv w:val="1"/>
      <w:marLeft w:val="0"/>
      <w:marRight w:val="0"/>
      <w:marTop w:val="0"/>
      <w:marBottom w:val="0"/>
      <w:divBdr>
        <w:top w:val="none" w:sz="0" w:space="0" w:color="auto"/>
        <w:left w:val="none" w:sz="0" w:space="0" w:color="auto"/>
        <w:bottom w:val="none" w:sz="0" w:space="0" w:color="auto"/>
        <w:right w:val="none" w:sz="0" w:space="0" w:color="auto"/>
      </w:divBdr>
    </w:div>
    <w:div w:id="1301769661">
      <w:bodyDiv w:val="1"/>
      <w:marLeft w:val="0"/>
      <w:marRight w:val="0"/>
      <w:marTop w:val="0"/>
      <w:marBottom w:val="0"/>
      <w:divBdr>
        <w:top w:val="none" w:sz="0" w:space="0" w:color="auto"/>
        <w:left w:val="none" w:sz="0" w:space="0" w:color="auto"/>
        <w:bottom w:val="none" w:sz="0" w:space="0" w:color="auto"/>
        <w:right w:val="none" w:sz="0" w:space="0" w:color="auto"/>
      </w:divBdr>
    </w:div>
    <w:div w:id="1303970029">
      <w:bodyDiv w:val="1"/>
      <w:marLeft w:val="0"/>
      <w:marRight w:val="0"/>
      <w:marTop w:val="0"/>
      <w:marBottom w:val="0"/>
      <w:divBdr>
        <w:top w:val="none" w:sz="0" w:space="0" w:color="auto"/>
        <w:left w:val="none" w:sz="0" w:space="0" w:color="auto"/>
        <w:bottom w:val="none" w:sz="0" w:space="0" w:color="auto"/>
        <w:right w:val="none" w:sz="0" w:space="0" w:color="auto"/>
      </w:divBdr>
      <w:divsChild>
        <w:div w:id="157892663">
          <w:marLeft w:val="274"/>
          <w:marRight w:val="0"/>
          <w:marTop w:val="0"/>
          <w:marBottom w:val="0"/>
          <w:divBdr>
            <w:top w:val="none" w:sz="0" w:space="0" w:color="auto"/>
            <w:left w:val="none" w:sz="0" w:space="0" w:color="auto"/>
            <w:bottom w:val="none" w:sz="0" w:space="0" w:color="auto"/>
            <w:right w:val="none" w:sz="0" w:space="0" w:color="auto"/>
          </w:divBdr>
        </w:div>
        <w:div w:id="360060853">
          <w:marLeft w:val="274"/>
          <w:marRight w:val="0"/>
          <w:marTop w:val="0"/>
          <w:marBottom w:val="0"/>
          <w:divBdr>
            <w:top w:val="none" w:sz="0" w:space="0" w:color="auto"/>
            <w:left w:val="none" w:sz="0" w:space="0" w:color="auto"/>
            <w:bottom w:val="none" w:sz="0" w:space="0" w:color="auto"/>
            <w:right w:val="none" w:sz="0" w:space="0" w:color="auto"/>
          </w:divBdr>
        </w:div>
        <w:div w:id="412359712">
          <w:marLeft w:val="274"/>
          <w:marRight w:val="0"/>
          <w:marTop w:val="0"/>
          <w:marBottom w:val="0"/>
          <w:divBdr>
            <w:top w:val="none" w:sz="0" w:space="0" w:color="auto"/>
            <w:left w:val="none" w:sz="0" w:space="0" w:color="auto"/>
            <w:bottom w:val="none" w:sz="0" w:space="0" w:color="auto"/>
            <w:right w:val="none" w:sz="0" w:space="0" w:color="auto"/>
          </w:divBdr>
        </w:div>
        <w:div w:id="791631432">
          <w:marLeft w:val="274"/>
          <w:marRight w:val="0"/>
          <w:marTop w:val="0"/>
          <w:marBottom w:val="0"/>
          <w:divBdr>
            <w:top w:val="none" w:sz="0" w:space="0" w:color="auto"/>
            <w:left w:val="none" w:sz="0" w:space="0" w:color="auto"/>
            <w:bottom w:val="none" w:sz="0" w:space="0" w:color="auto"/>
            <w:right w:val="none" w:sz="0" w:space="0" w:color="auto"/>
          </w:divBdr>
        </w:div>
        <w:div w:id="1225140289">
          <w:marLeft w:val="274"/>
          <w:marRight w:val="0"/>
          <w:marTop w:val="0"/>
          <w:marBottom w:val="0"/>
          <w:divBdr>
            <w:top w:val="none" w:sz="0" w:space="0" w:color="auto"/>
            <w:left w:val="none" w:sz="0" w:space="0" w:color="auto"/>
            <w:bottom w:val="none" w:sz="0" w:space="0" w:color="auto"/>
            <w:right w:val="none" w:sz="0" w:space="0" w:color="auto"/>
          </w:divBdr>
        </w:div>
        <w:div w:id="1482500302">
          <w:marLeft w:val="274"/>
          <w:marRight w:val="0"/>
          <w:marTop w:val="0"/>
          <w:marBottom w:val="0"/>
          <w:divBdr>
            <w:top w:val="none" w:sz="0" w:space="0" w:color="auto"/>
            <w:left w:val="none" w:sz="0" w:space="0" w:color="auto"/>
            <w:bottom w:val="none" w:sz="0" w:space="0" w:color="auto"/>
            <w:right w:val="none" w:sz="0" w:space="0" w:color="auto"/>
          </w:divBdr>
        </w:div>
        <w:div w:id="1564875257">
          <w:marLeft w:val="274"/>
          <w:marRight w:val="0"/>
          <w:marTop w:val="0"/>
          <w:marBottom w:val="0"/>
          <w:divBdr>
            <w:top w:val="none" w:sz="0" w:space="0" w:color="auto"/>
            <w:left w:val="none" w:sz="0" w:space="0" w:color="auto"/>
            <w:bottom w:val="none" w:sz="0" w:space="0" w:color="auto"/>
            <w:right w:val="none" w:sz="0" w:space="0" w:color="auto"/>
          </w:divBdr>
        </w:div>
      </w:divsChild>
    </w:div>
    <w:div w:id="1316179583">
      <w:bodyDiv w:val="1"/>
      <w:marLeft w:val="0"/>
      <w:marRight w:val="0"/>
      <w:marTop w:val="0"/>
      <w:marBottom w:val="0"/>
      <w:divBdr>
        <w:top w:val="none" w:sz="0" w:space="0" w:color="auto"/>
        <w:left w:val="none" w:sz="0" w:space="0" w:color="auto"/>
        <w:bottom w:val="none" w:sz="0" w:space="0" w:color="auto"/>
        <w:right w:val="none" w:sz="0" w:space="0" w:color="auto"/>
      </w:divBdr>
    </w:div>
    <w:div w:id="1325821477">
      <w:bodyDiv w:val="1"/>
      <w:marLeft w:val="0"/>
      <w:marRight w:val="0"/>
      <w:marTop w:val="0"/>
      <w:marBottom w:val="0"/>
      <w:divBdr>
        <w:top w:val="none" w:sz="0" w:space="0" w:color="auto"/>
        <w:left w:val="none" w:sz="0" w:space="0" w:color="auto"/>
        <w:bottom w:val="none" w:sz="0" w:space="0" w:color="auto"/>
        <w:right w:val="none" w:sz="0" w:space="0" w:color="auto"/>
      </w:divBdr>
    </w:div>
    <w:div w:id="1328824932">
      <w:bodyDiv w:val="1"/>
      <w:marLeft w:val="0"/>
      <w:marRight w:val="0"/>
      <w:marTop w:val="0"/>
      <w:marBottom w:val="0"/>
      <w:divBdr>
        <w:top w:val="none" w:sz="0" w:space="0" w:color="auto"/>
        <w:left w:val="none" w:sz="0" w:space="0" w:color="auto"/>
        <w:bottom w:val="none" w:sz="0" w:space="0" w:color="auto"/>
        <w:right w:val="none" w:sz="0" w:space="0" w:color="auto"/>
      </w:divBdr>
      <w:divsChild>
        <w:div w:id="166333963">
          <w:marLeft w:val="274"/>
          <w:marRight w:val="0"/>
          <w:marTop w:val="0"/>
          <w:marBottom w:val="0"/>
          <w:divBdr>
            <w:top w:val="none" w:sz="0" w:space="0" w:color="auto"/>
            <w:left w:val="none" w:sz="0" w:space="0" w:color="auto"/>
            <w:bottom w:val="none" w:sz="0" w:space="0" w:color="auto"/>
            <w:right w:val="none" w:sz="0" w:space="0" w:color="auto"/>
          </w:divBdr>
        </w:div>
        <w:div w:id="240413637">
          <w:marLeft w:val="274"/>
          <w:marRight w:val="0"/>
          <w:marTop w:val="0"/>
          <w:marBottom w:val="0"/>
          <w:divBdr>
            <w:top w:val="none" w:sz="0" w:space="0" w:color="auto"/>
            <w:left w:val="none" w:sz="0" w:space="0" w:color="auto"/>
            <w:bottom w:val="none" w:sz="0" w:space="0" w:color="auto"/>
            <w:right w:val="none" w:sz="0" w:space="0" w:color="auto"/>
          </w:divBdr>
        </w:div>
        <w:div w:id="698972454">
          <w:marLeft w:val="274"/>
          <w:marRight w:val="0"/>
          <w:marTop w:val="0"/>
          <w:marBottom w:val="0"/>
          <w:divBdr>
            <w:top w:val="none" w:sz="0" w:space="0" w:color="auto"/>
            <w:left w:val="none" w:sz="0" w:space="0" w:color="auto"/>
            <w:bottom w:val="none" w:sz="0" w:space="0" w:color="auto"/>
            <w:right w:val="none" w:sz="0" w:space="0" w:color="auto"/>
          </w:divBdr>
        </w:div>
      </w:divsChild>
    </w:div>
    <w:div w:id="1331828476">
      <w:bodyDiv w:val="1"/>
      <w:marLeft w:val="0"/>
      <w:marRight w:val="0"/>
      <w:marTop w:val="0"/>
      <w:marBottom w:val="0"/>
      <w:divBdr>
        <w:top w:val="none" w:sz="0" w:space="0" w:color="auto"/>
        <w:left w:val="none" w:sz="0" w:space="0" w:color="auto"/>
        <w:bottom w:val="none" w:sz="0" w:space="0" w:color="auto"/>
        <w:right w:val="none" w:sz="0" w:space="0" w:color="auto"/>
      </w:divBdr>
    </w:div>
    <w:div w:id="1346517021">
      <w:bodyDiv w:val="1"/>
      <w:marLeft w:val="0"/>
      <w:marRight w:val="0"/>
      <w:marTop w:val="0"/>
      <w:marBottom w:val="0"/>
      <w:divBdr>
        <w:top w:val="none" w:sz="0" w:space="0" w:color="auto"/>
        <w:left w:val="none" w:sz="0" w:space="0" w:color="auto"/>
        <w:bottom w:val="none" w:sz="0" w:space="0" w:color="auto"/>
        <w:right w:val="none" w:sz="0" w:space="0" w:color="auto"/>
      </w:divBdr>
    </w:div>
    <w:div w:id="1346904812">
      <w:bodyDiv w:val="1"/>
      <w:marLeft w:val="0"/>
      <w:marRight w:val="0"/>
      <w:marTop w:val="0"/>
      <w:marBottom w:val="0"/>
      <w:divBdr>
        <w:top w:val="none" w:sz="0" w:space="0" w:color="auto"/>
        <w:left w:val="none" w:sz="0" w:space="0" w:color="auto"/>
        <w:bottom w:val="none" w:sz="0" w:space="0" w:color="auto"/>
        <w:right w:val="none" w:sz="0" w:space="0" w:color="auto"/>
      </w:divBdr>
      <w:divsChild>
        <w:div w:id="1185943168">
          <w:marLeft w:val="274"/>
          <w:marRight w:val="0"/>
          <w:marTop w:val="0"/>
          <w:marBottom w:val="0"/>
          <w:divBdr>
            <w:top w:val="none" w:sz="0" w:space="0" w:color="auto"/>
            <w:left w:val="none" w:sz="0" w:space="0" w:color="auto"/>
            <w:bottom w:val="none" w:sz="0" w:space="0" w:color="auto"/>
            <w:right w:val="none" w:sz="0" w:space="0" w:color="auto"/>
          </w:divBdr>
        </w:div>
      </w:divsChild>
    </w:div>
    <w:div w:id="1351641580">
      <w:bodyDiv w:val="1"/>
      <w:marLeft w:val="0"/>
      <w:marRight w:val="0"/>
      <w:marTop w:val="0"/>
      <w:marBottom w:val="0"/>
      <w:divBdr>
        <w:top w:val="none" w:sz="0" w:space="0" w:color="auto"/>
        <w:left w:val="none" w:sz="0" w:space="0" w:color="auto"/>
        <w:bottom w:val="none" w:sz="0" w:space="0" w:color="auto"/>
        <w:right w:val="none" w:sz="0" w:space="0" w:color="auto"/>
      </w:divBdr>
    </w:div>
    <w:div w:id="1355351456">
      <w:bodyDiv w:val="1"/>
      <w:marLeft w:val="0"/>
      <w:marRight w:val="0"/>
      <w:marTop w:val="0"/>
      <w:marBottom w:val="0"/>
      <w:divBdr>
        <w:top w:val="none" w:sz="0" w:space="0" w:color="auto"/>
        <w:left w:val="none" w:sz="0" w:space="0" w:color="auto"/>
        <w:bottom w:val="none" w:sz="0" w:space="0" w:color="auto"/>
        <w:right w:val="none" w:sz="0" w:space="0" w:color="auto"/>
      </w:divBdr>
    </w:div>
    <w:div w:id="1356924435">
      <w:bodyDiv w:val="1"/>
      <w:marLeft w:val="0"/>
      <w:marRight w:val="0"/>
      <w:marTop w:val="0"/>
      <w:marBottom w:val="0"/>
      <w:divBdr>
        <w:top w:val="none" w:sz="0" w:space="0" w:color="auto"/>
        <w:left w:val="none" w:sz="0" w:space="0" w:color="auto"/>
        <w:bottom w:val="none" w:sz="0" w:space="0" w:color="auto"/>
        <w:right w:val="none" w:sz="0" w:space="0" w:color="auto"/>
      </w:divBdr>
    </w:div>
    <w:div w:id="1359888895">
      <w:bodyDiv w:val="1"/>
      <w:marLeft w:val="0"/>
      <w:marRight w:val="0"/>
      <w:marTop w:val="0"/>
      <w:marBottom w:val="0"/>
      <w:divBdr>
        <w:top w:val="none" w:sz="0" w:space="0" w:color="auto"/>
        <w:left w:val="none" w:sz="0" w:space="0" w:color="auto"/>
        <w:bottom w:val="none" w:sz="0" w:space="0" w:color="auto"/>
        <w:right w:val="none" w:sz="0" w:space="0" w:color="auto"/>
      </w:divBdr>
    </w:div>
    <w:div w:id="1365247356">
      <w:bodyDiv w:val="1"/>
      <w:marLeft w:val="0"/>
      <w:marRight w:val="0"/>
      <w:marTop w:val="0"/>
      <w:marBottom w:val="0"/>
      <w:divBdr>
        <w:top w:val="none" w:sz="0" w:space="0" w:color="auto"/>
        <w:left w:val="none" w:sz="0" w:space="0" w:color="auto"/>
        <w:bottom w:val="none" w:sz="0" w:space="0" w:color="auto"/>
        <w:right w:val="none" w:sz="0" w:space="0" w:color="auto"/>
      </w:divBdr>
    </w:div>
    <w:div w:id="1368144881">
      <w:bodyDiv w:val="1"/>
      <w:marLeft w:val="0"/>
      <w:marRight w:val="0"/>
      <w:marTop w:val="0"/>
      <w:marBottom w:val="0"/>
      <w:divBdr>
        <w:top w:val="none" w:sz="0" w:space="0" w:color="auto"/>
        <w:left w:val="none" w:sz="0" w:space="0" w:color="auto"/>
        <w:bottom w:val="none" w:sz="0" w:space="0" w:color="auto"/>
        <w:right w:val="none" w:sz="0" w:space="0" w:color="auto"/>
      </w:divBdr>
    </w:div>
    <w:div w:id="1385448393">
      <w:bodyDiv w:val="1"/>
      <w:marLeft w:val="0"/>
      <w:marRight w:val="0"/>
      <w:marTop w:val="0"/>
      <w:marBottom w:val="0"/>
      <w:divBdr>
        <w:top w:val="none" w:sz="0" w:space="0" w:color="auto"/>
        <w:left w:val="none" w:sz="0" w:space="0" w:color="auto"/>
        <w:bottom w:val="none" w:sz="0" w:space="0" w:color="auto"/>
        <w:right w:val="none" w:sz="0" w:space="0" w:color="auto"/>
      </w:divBdr>
      <w:divsChild>
        <w:div w:id="5527012">
          <w:marLeft w:val="274"/>
          <w:marRight w:val="0"/>
          <w:marTop w:val="0"/>
          <w:marBottom w:val="0"/>
          <w:divBdr>
            <w:top w:val="none" w:sz="0" w:space="0" w:color="auto"/>
            <w:left w:val="none" w:sz="0" w:space="0" w:color="auto"/>
            <w:bottom w:val="none" w:sz="0" w:space="0" w:color="auto"/>
            <w:right w:val="none" w:sz="0" w:space="0" w:color="auto"/>
          </w:divBdr>
        </w:div>
        <w:div w:id="55670311">
          <w:marLeft w:val="274"/>
          <w:marRight w:val="0"/>
          <w:marTop w:val="0"/>
          <w:marBottom w:val="0"/>
          <w:divBdr>
            <w:top w:val="none" w:sz="0" w:space="0" w:color="auto"/>
            <w:left w:val="none" w:sz="0" w:space="0" w:color="auto"/>
            <w:bottom w:val="none" w:sz="0" w:space="0" w:color="auto"/>
            <w:right w:val="none" w:sz="0" w:space="0" w:color="auto"/>
          </w:divBdr>
        </w:div>
        <w:div w:id="60452072">
          <w:marLeft w:val="274"/>
          <w:marRight w:val="0"/>
          <w:marTop w:val="0"/>
          <w:marBottom w:val="0"/>
          <w:divBdr>
            <w:top w:val="none" w:sz="0" w:space="0" w:color="auto"/>
            <w:left w:val="none" w:sz="0" w:space="0" w:color="auto"/>
            <w:bottom w:val="none" w:sz="0" w:space="0" w:color="auto"/>
            <w:right w:val="none" w:sz="0" w:space="0" w:color="auto"/>
          </w:divBdr>
        </w:div>
        <w:div w:id="74985896">
          <w:marLeft w:val="274"/>
          <w:marRight w:val="0"/>
          <w:marTop w:val="0"/>
          <w:marBottom w:val="0"/>
          <w:divBdr>
            <w:top w:val="none" w:sz="0" w:space="0" w:color="auto"/>
            <w:left w:val="none" w:sz="0" w:space="0" w:color="auto"/>
            <w:bottom w:val="none" w:sz="0" w:space="0" w:color="auto"/>
            <w:right w:val="none" w:sz="0" w:space="0" w:color="auto"/>
          </w:divBdr>
        </w:div>
        <w:div w:id="191041016">
          <w:marLeft w:val="274"/>
          <w:marRight w:val="0"/>
          <w:marTop w:val="0"/>
          <w:marBottom w:val="0"/>
          <w:divBdr>
            <w:top w:val="none" w:sz="0" w:space="0" w:color="auto"/>
            <w:left w:val="none" w:sz="0" w:space="0" w:color="auto"/>
            <w:bottom w:val="none" w:sz="0" w:space="0" w:color="auto"/>
            <w:right w:val="none" w:sz="0" w:space="0" w:color="auto"/>
          </w:divBdr>
        </w:div>
        <w:div w:id="220865781">
          <w:marLeft w:val="274"/>
          <w:marRight w:val="0"/>
          <w:marTop w:val="0"/>
          <w:marBottom w:val="0"/>
          <w:divBdr>
            <w:top w:val="none" w:sz="0" w:space="0" w:color="auto"/>
            <w:left w:val="none" w:sz="0" w:space="0" w:color="auto"/>
            <w:bottom w:val="none" w:sz="0" w:space="0" w:color="auto"/>
            <w:right w:val="none" w:sz="0" w:space="0" w:color="auto"/>
          </w:divBdr>
        </w:div>
        <w:div w:id="241768214">
          <w:marLeft w:val="274"/>
          <w:marRight w:val="0"/>
          <w:marTop w:val="0"/>
          <w:marBottom w:val="0"/>
          <w:divBdr>
            <w:top w:val="none" w:sz="0" w:space="0" w:color="auto"/>
            <w:left w:val="none" w:sz="0" w:space="0" w:color="auto"/>
            <w:bottom w:val="none" w:sz="0" w:space="0" w:color="auto"/>
            <w:right w:val="none" w:sz="0" w:space="0" w:color="auto"/>
          </w:divBdr>
        </w:div>
        <w:div w:id="360935150">
          <w:marLeft w:val="274"/>
          <w:marRight w:val="0"/>
          <w:marTop w:val="0"/>
          <w:marBottom w:val="0"/>
          <w:divBdr>
            <w:top w:val="none" w:sz="0" w:space="0" w:color="auto"/>
            <w:left w:val="none" w:sz="0" w:space="0" w:color="auto"/>
            <w:bottom w:val="none" w:sz="0" w:space="0" w:color="auto"/>
            <w:right w:val="none" w:sz="0" w:space="0" w:color="auto"/>
          </w:divBdr>
        </w:div>
        <w:div w:id="365175847">
          <w:marLeft w:val="274"/>
          <w:marRight w:val="0"/>
          <w:marTop w:val="0"/>
          <w:marBottom w:val="0"/>
          <w:divBdr>
            <w:top w:val="none" w:sz="0" w:space="0" w:color="auto"/>
            <w:left w:val="none" w:sz="0" w:space="0" w:color="auto"/>
            <w:bottom w:val="none" w:sz="0" w:space="0" w:color="auto"/>
            <w:right w:val="none" w:sz="0" w:space="0" w:color="auto"/>
          </w:divBdr>
        </w:div>
        <w:div w:id="428502508">
          <w:marLeft w:val="274"/>
          <w:marRight w:val="0"/>
          <w:marTop w:val="0"/>
          <w:marBottom w:val="0"/>
          <w:divBdr>
            <w:top w:val="none" w:sz="0" w:space="0" w:color="auto"/>
            <w:left w:val="none" w:sz="0" w:space="0" w:color="auto"/>
            <w:bottom w:val="none" w:sz="0" w:space="0" w:color="auto"/>
            <w:right w:val="none" w:sz="0" w:space="0" w:color="auto"/>
          </w:divBdr>
        </w:div>
        <w:div w:id="439379598">
          <w:marLeft w:val="446"/>
          <w:marRight w:val="0"/>
          <w:marTop w:val="0"/>
          <w:marBottom w:val="0"/>
          <w:divBdr>
            <w:top w:val="none" w:sz="0" w:space="0" w:color="auto"/>
            <w:left w:val="none" w:sz="0" w:space="0" w:color="auto"/>
            <w:bottom w:val="none" w:sz="0" w:space="0" w:color="auto"/>
            <w:right w:val="none" w:sz="0" w:space="0" w:color="auto"/>
          </w:divBdr>
        </w:div>
        <w:div w:id="441724968">
          <w:marLeft w:val="274"/>
          <w:marRight w:val="0"/>
          <w:marTop w:val="0"/>
          <w:marBottom w:val="0"/>
          <w:divBdr>
            <w:top w:val="none" w:sz="0" w:space="0" w:color="auto"/>
            <w:left w:val="none" w:sz="0" w:space="0" w:color="auto"/>
            <w:bottom w:val="none" w:sz="0" w:space="0" w:color="auto"/>
            <w:right w:val="none" w:sz="0" w:space="0" w:color="auto"/>
          </w:divBdr>
        </w:div>
        <w:div w:id="557712688">
          <w:marLeft w:val="274"/>
          <w:marRight w:val="0"/>
          <w:marTop w:val="0"/>
          <w:marBottom w:val="0"/>
          <w:divBdr>
            <w:top w:val="none" w:sz="0" w:space="0" w:color="auto"/>
            <w:left w:val="none" w:sz="0" w:space="0" w:color="auto"/>
            <w:bottom w:val="none" w:sz="0" w:space="0" w:color="auto"/>
            <w:right w:val="none" w:sz="0" w:space="0" w:color="auto"/>
          </w:divBdr>
        </w:div>
        <w:div w:id="583030622">
          <w:marLeft w:val="274"/>
          <w:marRight w:val="0"/>
          <w:marTop w:val="0"/>
          <w:marBottom w:val="0"/>
          <w:divBdr>
            <w:top w:val="none" w:sz="0" w:space="0" w:color="auto"/>
            <w:left w:val="none" w:sz="0" w:space="0" w:color="auto"/>
            <w:bottom w:val="none" w:sz="0" w:space="0" w:color="auto"/>
            <w:right w:val="none" w:sz="0" w:space="0" w:color="auto"/>
          </w:divBdr>
        </w:div>
        <w:div w:id="691345469">
          <w:marLeft w:val="274"/>
          <w:marRight w:val="0"/>
          <w:marTop w:val="0"/>
          <w:marBottom w:val="0"/>
          <w:divBdr>
            <w:top w:val="none" w:sz="0" w:space="0" w:color="auto"/>
            <w:left w:val="none" w:sz="0" w:space="0" w:color="auto"/>
            <w:bottom w:val="none" w:sz="0" w:space="0" w:color="auto"/>
            <w:right w:val="none" w:sz="0" w:space="0" w:color="auto"/>
          </w:divBdr>
        </w:div>
        <w:div w:id="709838559">
          <w:marLeft w:val="274"/>
          <w:marRight w:val="0"/>
          <w:marTop w:val="0"/>
          <w:marBottom w:val="0"/>
          <w:divBdr>
            <w:top w:val="none" w:sz="0" w:space="0" w:color="auto"/>
            <w:left w:val="none" w:sz="0" w:space="0" w:color="auto"/>
            <w:bottom w:val="none" w:sz="0" w:space="0" w:color="auto"/>
            <w:right w:val="none" w:sz="0" w:space="0" w:color="auto"/>
          </w:divBdr>
        </w:div>
        <w:div w:id="710345663">
          <w:marLeft w:val="274"/>
          <w:marRight w:val="0"/>
          <w:marTop w:val="0"/>
          <w:marBottom w:val="0"/>
          <w:divBdr>
            <w:top w:val="none" w:sz="0" w:space="0" w:color="auto"/>
            <w:left w:val="none" w:sz="0" w:space="0" w:color="auto"/>
            <w:bottom w:val="none" w:sz="0" w:space="0" w:color="auto"/>
            <w:right w:val="none" w:sz="0" w:space="0" w:color="auto"/>
          </w:divBdr>
        </w:div>
        <w:div w:id="764306766">
          <w:marLeft w:val="274"/>
          <w:marRight w:val="0"/>
          <w:marTop w:val="0"/>
          <w:marBottom w:val="0"/>
          <w:divBdr>
            <w:top w:val="none" w:sz="0" w:space="0" w:color="auto"/>
            <w:left w:val="none" w:sz="0" w:space="0" w:color="auto"/>
            <w:bottom w:val="none" w:sz="0" w:space="0" w:color="auto"/>
            <w:right w:val="none" w:sz="0" w:space="0" w:color="auto"/>
          </w:divBdr>
        </w:div>
        <w:div w:id="832262900">
          <w:marLeft w:val="274"/>
          <w:marRight w:val="0"/>
          <w:marTop w:val="0"/>
          <w:marBottom w:val="0"/>
          <w:divBdr>
            <w:top w:val="none" w:sz="0" w:space="0" w:color="auto"/>
            <w:left w:val="none" w:sz="0" w:space="0" w:color="auto"/>
            <w:bottom w:val="none" w:sz="0" w:space="0" w:color="auto"/>
            <w:right w:val="none" w:sz="0" w:space="0" w:color="auto"/>
          </w:divBdr>
        </w:div>
        <w:div w:id="863593830">
          <w:marLeft w:val="274"/>
          <w:marRight w:val="0"/>
          <w:marTop w:val="0"/>
          <w:marBottom w:val="0"/>
          <w:divBdr>
            <w:top w:val="none" w:sz="0" w:space="0" w:color="auto"/>
            <w:left w:val="none" w:sz="0" w:space="0" w:color="auto"/>
            <w:bottom w:val="none" w:sz="0" w:space="0" w:color="auto"/>
            <w:right w:val="none" w:sz="0" w:space="0" w:color="auto"/>
          </w:divBdr>
        </w:div>
        <w:div w:id="895356937">
          <w:marLeft w:val="274"/>
          <w:marRight w:val="0"/>
          <w:marTop w:val="0"/>
          <w:marBottom w:val="0"/>
          <w:divBdr>
            <w:top w:val="none" w:sz="0" w:space="0" w:color="auto"/>
            <w:left w:val="none" w:sz="0" w:space="0" w:color="auto"/>
            <w:bottom w:val="none" w:sz="0" w:space="0" w:color="auto"/>
            <w:right w:val="none" w:sz="0" w:space="0" w:color="auto"/>
          </w:divBdr>
        </w:div>
        <w:div w:id="913203210">
          <w:marLeft w:val="274"/>
          <w:marRight w:val="0"/>
          <w:marTop w:val="0"/>
          <w:marBottom w:val="0"/>
          <w:divBdr>
            <w:top w:val="none" w:sz="0" w:space="0" w:color="auto"/>
            <w:left w:val="none" w:sz="0" w:space="0" w:color="auto"/>
            <w:bottom w:val="none" w:sz="0" w:space="0" w:color="auto"/>
            <w:right w:val="none" w:sz="0" w:space="0" w:color="auto"/>
          </w:divBdr>
        </w:div>
        <w:div w:id="1038776473">
          <w:marLeft w:val="274"/>
          <w:marRight w:val="0"/>
          <w:marTop w:val="0"/>
          <w:marBottom w:val="0"/>
          <w:divBdr>
            <w:top w:val="none" w:sz="0" w:space="0" w:color="auto"/>
            <w:left w:val="none" w:sz="0" w:space="0" w:color="auto"/>
            <w:bottom w:val="none" w:sz="0" w:space="0" w:color="auto"/>
            <w:right w:val="none" w:sz="0" w:space="0" w:color="auto"/>
          </w:divBdr>
        </w:div>
        <w:div w:id="1096055175">
          <w:marLeft w:val="274"/>
          <w:marRight w:val="0"/>
          <w:marTop w:val="0"/>
          <w:marBottom w:val="0"/>
          <w:divBdr>
            <w:top w:val="none" w:sz="0" w:space="0" w:color="auto"/>
            <w:left w:val="none" w:sz="0" w:space="0" w:color="auto"/>
            <w:bottom w:val="none" w:sz="0" w:space="0" w:color="auto"/>
            <w:right w:val="none" w:sz="0" w:space="0" w:color="auto"/>
          </w:divBdr>
        </w:div>
        <w:div w:id="1185366255">
          <w:marLeft w:val="274"/>
          <w:marRight w:val="0"/>
          <w:marTop w:val="0"/>
          <w:marBottom w:val="0"/>
          <w:divBdr>
            <w:top w:val="none" w:sz="0" w:space="0" w:color="auto"/>
            <w:left w:val="none" w:sz="0" w:space="0" w:color="auto"/>
            <w:bottom w:val="none" w:sz="0" w:space="0" w:color="auto"/>
            <w:right w:val="none" w:sz="0" w:space="0" w:color="auto"/>
          </w:divBdr>
        </w:div>
        <w:div w:id="1214151387">
          <w:marLeft w:val="274"/>
          <w:marRight w:val="0"/>
          <w:marTop w:val="0"/>
          <w:marBottom w:val="0"/>
          <w:divBdr>
            <w:top w:val="none" w:sz="0" w:space="0" w:color="auto"/>
            <w:left w:val="none" w:sz="0" w:space="0" w:color="auto"/>
            <w:bottom w:val="none" w:sz="0" w:space="0" w:color="auto"/>
            <w:right w:val="none" w:sz="0" w:space="0" w:color="auto"/>
          </w:divBdr>
        </w:div>
        <w:div w:id="1227449035">
          <w:marLeft w:val="274"/>
          <w:marRight w:val="0"/>
          <w:marTop w:val="0"/>
          <w:marBottom w:val="0"/>
          <w:divBdr>
            <w:top w:val="none" w:sz="0" w:space="0" w:color="auto"/>
            <w:left w:val="none" w:sz="0" w:space="0" w:color="auto"/>
            <w:bottom w:val="none" w:sz="0" w:space="0" w:color="auto"/>
            <w:right w:val="none" w:sz="0" w:space="0" w:color="auto"/>
          </w:divBdr>
        </w:div>
        <w:div w:id="1232692972">
          <w:marLeft w:val="274"/>
          <w:marRight w:val="0"/>
          <w:marTop w:val="0"/>
          <w:marBottom w:val="0"/>
          <w:divBdr>
            <w:top w:val="none" w:sz="0" w:space="0" w:color="auto"/>
            <w:left w:val="none" w:sz="0" w:space="0" w:color="auto"/>
            <w:bottom w:val="none" w:sz="0" w:space="0" w:color="auto"/>
            <w:right w:val="none" w:sz="0" w:space="0" w:color="auto"/>
          </w:divBdr>
        </w:div>
        <w:div w:id="1235968406">
          <w:marLeft w:val="274"/>
          <w:marRight w:val="0"/>
          <w:marTop w:val="0"/>
          <w:marBottom w:val="0"/>
          <w:divBdr>
            <w:top w:val="none" w:sz="0" w:space="0" w:color="auto"/>
            <w:left w:val="none" w:sz="0" w:space="0" w:color="auto"/>
            <w:bottom w:val="none" w:sz="0" w:space="0" w:color="auto"/>
            <w:right w:val="none" w:sz="0" w:space="0" w:color="auto"/>
          </w:divBdr>
        </w:div>
        <w:div w:id="1264339519">
          <w:marLeft w:val="446"/>
          <w:marRight w:val="0"/>
          <w:marTop w:val="0"/>
          <w:marBottom w:val="0"/>
          <w:divBdr>
            <w:top w:val="none" w:sz="0" w:space="0" w:color="auto"/>
            <w:left w:val="none" w:sz="0" w:space="0" w:color="auto"/>
            <w:bottom w:val="none" w:sz="0" w:space="0" w:color="auto"/>
            <w:right w:val="none" w:sz="0" w:space="0" w:color="auto"/>
          </w:divBdr>
        </w:div>
        <w:div w:id="1348022404">
          <w:marLeft w:val="274"/>
          <w:marRight w:val="0"/>
          <w:marTop w:val="0"/>
          <w:marBottom w:val="0"/>
          <w:divBdr>
            <w:top w:val="none" w:sz="0" w:space="0" w:color="auto"/>
            <w:left w:val="none" w:sz="0" w:space="0" w:color="auto"/>
            <w:bottom w:val="none" w:sz="0" w:space="0" w:color="auto"/>
            <w:right w:val="none" w:sz="0" w:space="0" w:color="auto"/>
          </w:divBdr>
        </w:div>
        <w:div w:id="1374421828">
          <w:marLeft w:val="274"/>
          <w:marRight w:val="0"/>
          <w:marTop w:val="0"/>
          <w:marBottom w:val="0"/>
          <w:divBdr>
            <w:top w:val="none" w:sz="0" w:space="0" w:color="auto"/>
            <w:left w:val="none" w:sz="0" w:space="0" w:color="auto"/>
            <w:bottom w:val="none" w:sz="0" w:space="0" w:color="auto"/>
            <w:right w:val="none" w:sz="0" w:space="0" w:color="auto"/>
          </w:divBdr>
        </w:div>
        <w:div w:id="1391223941">
          <w:marLeft w:val="274"/>
          <w:marRight w:val="0"/>
          <w:marTop w:val="0"/>
          <w:marBottom w:val="0"/>
          <w:divBdr>
            <w:top w:val="none" w:sz="0" w:space="0" w:color="auto"/>
            <w:left w:val="none" w:sz="0" w:space="0" w:color="auto"/>
            <w:bottom w:val="none" w:sz="0" w:space="0" w:color="auto"/>
            <w:right w:val="none" w:sz="0" w:space="0" w:color="auto"/>
          </w:divBdr>
        </w:div>
        <w:div w:id="1455638313">
          <w:marLeft w:val="274"/>
          <w:marRight w:val="0"/>
          <w:marTop w:val="0"/>
          <w:marBottom w:val="0"/>
          <w:divBdr>
            <w:top w:val="none" w:sz="0" w:space="0" w:color="auto"/>
            <w:left w:val="none" w:sz="0" w:space="0" w:color="auto"/>
            <w:bottom w:val="none" w:sz="0" w:space="0" w:color="auto"/>
            <w:right w:val="none" w:sz="0" w:space="0" w:color="auto"/>
          </w:divBdr>
          <w:divsChild>
            <w:div w:id="678197799">
              <w:marLeft w:val="0"/>
              <w:marRight w:val="0"/>
              <w:marTop w:val="0"/>
              <w:marBottom w:val="0"/>
              <w:divBdr>
                <w:top w:val="none" w:sz="0" w:space="0" w:color="auto"/>
                <w:left w:val="none" w:sz="0" w:space="0" w:color="auto"/>
                <w:bottom w:val="none" w:sz="0" w:space="0" w:color="auto"/>
                <w:right w:val="none" w:sz="0" w:space="0" w:color="auto"/>
              </w:divBdr>
            </w:div>
            <w:div w:id="776219971">
              <w:marLeft w:val="0"/>
              <w:marRight w:val="0"/>
              <w:marTop w:val="0"/>
              <w:marBottom w:val="0"/>
              <w:divBdr>
                <w:top w:val="none" w:sz="0" w:space="0" w:color="auto"/>
                <w:left w:val="none" w:sz="0" w:space="0" w:color="auto"/>
                <w:bottom w:val="none" w:sz="0" w:space="0" w:color="auto"/>
                <w:right w:val="none" w:sz="0" w:space="0" w:color="auto"/>
              </w:divBdr>
              <w:divsChild>
                <w:div w:id="8681643">
                  <w:marLeft w:val="360"/>
                  <w:marRight w:val="0"/>
                  <w:marTop w:val="60"/>
                  <w:marBottom w:val="60"/>
                  <w:divBdr>
                    <w:top w:val="none" w:sz="0" w:space="0" w:color="auto"/>
                    <w:left w:val="none" w:sz="0" w:space="0" w:color="auto"/>
                    <w:bottom w:val="none" w:sz="0" w:space="0" w:color="auto"/>
                    <w:right w:val="none" w:sz="0" w:space="0" w:color="auto"/>
                  </w:divBdr>
                </w:div>
                <w:div w:id="355205283">
                  <w:marLeft w:val="360"/>
                  <w:marRight w:val="0"/>
                  <w:marTop w:val="60"/>
                  <w:marBottom w:val="60"/>
                  <w:divBdr>
                    <w:top w:val="none" w:sz="0" w:space="0" w:color="auto"/>
                    <w:left w:val="none" w:sz="0" w:space="0" w:color="auto"/>
                    <w:bottom w:val="none" w:sz="0" w:space="0" w:color="auto"/>
                    <w:right w:val="none" w:sz="0" w:space="0" w:color="auto"/>
                  </w:divBdr>
                </w:div>
                <w:div w:id="835807864">
                  <w:marLeft w:val="360"/>
                  <w:marRight w:val="0"/>
                  <w:marTop w:val="60"/>
                  <w:marBottom w:val="60"/>
                  <w:divBdr>
                    <w:top w:val="none" w:sz="0" w:space="0" w:color="auto"/>
                    <w:left w:val="none" w:sz="0" w:space="0" w:color="auto"/>
                    <w:bottom w:val="none" w:sz="0" w:space="0" w:color="auto"/>
                    <w:right w:val="none" w:sz="0" w:space="0" w:color="auto"/>
                  </w:divBdr>
                </w:div>
                <w:div w:id="972948423">
                  <w:marLeft w:val="360"/>
                  <w:marRight w:val="0"/>
                  <w:marTop w:val="60"/>
                  <w:marBottom w:val="60"/>
                  <w:divBdr>
                    <w:top w:val="none" w:sz="0" w:space="0" w:color="auto"/>
                    <w:left w:val="none" w:sz="0" w:space="0" w:color="auto"/>
                    <w:bottom w:val="none" w:sz="0" w:space="0" w:color="auto"/>
                    <w:right w:val="none" w:sz="0" w:space="0" w:color="auto"/>
                  </w:divBdr>
                </w:div>
              </w:divsChild>
            </w:div>
            <w:div w:id="910653885">
              <w:marLeft w:val="0"/>
              <w:marRight w:val="0"/>
              <w:marTop w:val="0"/>
              <w:marBottom w:val="0"/>
              <w:divBdr>
                <w:top w:val="none" w:sz="0" w:space="0" w:color="auto"/>
                <w:left w:val="none" w:sz="0" w:space="0" w:color="auto"/>
                <w:bottom w:val="none" w:sz="0" w:space="0" w:color="auto"/>
                <w:right w:val="none" w:sz="0" w:space="0" w:color="auto"/>
              </w:divBdr>
            </w:div>
            <w:div w:id="2093047174">
              <w:marLeft w:val="0"/>
              <w:marRight w:val="0"/>
              <w:marTop w:val="0"/>
              <w:marBottom w:val="0"/>
              <w:divBdr>
                <w:top w:val="none" w:sz="0" w:space="0" w:color="auto"/>
                <w:left w:val="none" w:sz="0" w:space="0" w:color="auto"/>
                <w:bottom w:val="none" w:sz="0" w:space="0" w:color="auto"/>
                <w:right w:val="none" w:sz="0" w:space="0" w:color="auto"/>
              </w:divBdr>
            </w:div>
          </w:divsChild>
        </w:div>
        <w:div w:id="1582448234">
          <w:marLeft w:val="274"/>
          <w:marRight w:val="0"/>
          <w:marTop w:val="0"/>
          <w:marBottom w:val="0"/>
          <w:divBdr>
            <w:top w:val="none" w:sz="0" w:space="0" w:color="auto"/>
            <w:left w:val="none" w:sz="0" w:space="0" w:color="auto"/>
            <w:bottom w:val="none" w:sz="0" w:space="0" w:color="auto"/>
            <w:right w:val="none" w:sz="0" w:space="0" w:color="auto"/>
          </w:divBdr>
        </w:div>
        <w:div w:id="1667244457">
          <w:marLeft w:val="274"/>
          <w:marRight w:val="0"/>
          <w:marTop w:val="0"/>
          <w:marBottom w:val="0"/>
          <w:divBdr>
            <w:top w:val="none" w:sz="0" w:space="0" w:color="auto"/>
            <w:left w:val="none" w:sz="0" w:space="0" w:color="auto"/>
            <w:bottom w:val="none" w:sz="0" w:space="0" w:color="auto"/>
            <w:right w:val="none" w:sz="0" w:space="0" w:color="auto"/>
          </w:divBdr>
          <w:divsChild>
            <w:div w:id="440808437">
              <w:marLeft w:val="0"/>
              <w:marRight w:val="0"/>
              <w:marTop w:val="0"/>
              <w:marBottom w:val="0"/>
              <w:divBdr>
                <w:top w:val="none" w:sz="0" w:space="0" w:color="auto"/>
                <w:left w:val="none" w:sz="0" w:space="0" w:color="auto"/>
                <w:bottom w:val="none" w:sz="0" w:space="0" w:color="auto"/>
                <w:right w:val="none" w:sz="0" w:space="0" w:color="auto"/>
              </w:divBdr>
              <w:divsChild>
                <w:div w:id="1603294543">
                  <w:marLeft w:val="0"/>
                  <w:marRight w:val="0"/>
                  <w:marTop w:val="0"/>
                  <w:marBottom w:val="0"/>
                  <w:divBdr>
                    <w:top w:val="none" w:sz="0" w:space="0" w:color="auto"/>
                    <w:left w:val="none" w:sz="0" w:space="0" w:color="auto"/>
                    <w:bottom w:val="none" w:sz="0" w:space="0" w:color="auto"/>
                    <w:right w:val="none" w:sz="0" w:space="0" w:color="auto"/>
                  </w:divBdr>
                  <w:divsChild>
                    <w:div w:id="9127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0848">
              <w:marLeft w:val="0"/>
              <w:marRight w:val="0"/>
              <w:marTop w:val="0"/>
              <w:marBottom w:val="0"/>
              <w:divBdr>
                <w:top w:val="none" w:sz="0" w:space="0" w:color="auto"/>
                <w:left w:val="none" w:sz="0" w:space="0" w:color="auto"/>
                <w:bottom w:val="none" w:sz="0" w:space="0" w:color="auto"/>
                <w:right w:val="none" w:sz="0" w:space="0" w:color="auto"/>
              </w:divBdr>
            </w:div>
          </w:divsChild>
        </w:div>
        <w:div w:id="1757166762">
          <w:marLeft w:val="274"/>
          <w:marRight w:val="0"/>
          <w:marTop w:val="0"/>
          <w:marBottom w:val="0"/>
          <w:divBdr>
            <w:top w:val="none" w:sz="0" w:space="0" w:color="auto"/>
            <w:left w:val="none" w:sz="0" w:space="0" w:color="auto"/>
            <w:bottom w:val="none" w:sz="0" w:space="0" w:color="auto"/>
            <w:right w:val="none" w:sz="0" w:space="0" w:color="auto"/>
          </w:divBdr>
        </w:div>
        <w:div w:id="1898005371">
          <w:marLeft w:val="446"/>
          <w:marRight w:val="0"/>
          <w:marTop w:val="0"/>
          <w:marBottom w:val="0"/>
          <w:divBdr>
            <w:top w:val="none" w:sz="0" w:space="0" w:color="auto"/>
            <w:left w:val="none" w:sz="0" w:space="0" w:color="auto"/>
            <w:bottom w:val="none" w:sz="0" w:space="0" w:color="auto"/>
            <w:right w:val="none" w:sz="0" w:space="0" w:color="auto"/>
          </w:divBdr>
        </w:div>
        <w:div w:id="1898971269">
          <w:marLeft w:val="274"/>
          <w:marRight w:val="0"/>
          <w:marTop w:val="0"/>
          <w:marBottom w:val="0"/>
          <w:divBdr>
            <w:top w:val="none" w:sz="0" w:space="0" w:color="auto"/>
            <w:left w:val="none" w:sz="0" w:space="0" w:color="auto"/>
            <w:bottom w:val="none" w:sz="0" w:space="0" w:color="auto"/>
            <w:right w:val="none" w:sz="0" w:space="0" w:color="auto"/>
          </w:divBdr>
        </w:div>
        <w:div w:id="1905528492">
          <w:marLeft w:val="274"/>
          <w:marRight w:val="0"/>
          <w:marTop w:val="0"/>
          <w:marBottom w:val="0"/>
          <w:divBdr>
            <w:top w:val="none" w:sz="0" w:space="0" w:color="auto"/>
            <w:left w:val="none" w:sz="0" w:space="0" w:color="auto"/>
            <w:bottom w:val="none" w:sz="0" w:space="0" w:color="auto"/>
            <w:right w:val="none" w:sz="0" w:space="0" w:color="auto"/>
          </w:divBdr>
        </w:div>
        <w:div w:id="2004580195">
          <w:marLeft w:val="274"/>
          <w:marRight w:val="0"/>
          <w:marTop w:val="0"/>
          <w:marBottom w:val="0"/>
          <w:divBdr>
            <w:top w:val="none" w:sz="0" w:space="0" w:color="auto"/>
            <w:left w:val="none" w:sz="0" w:space="0" w:color="auto"/>
            <w:bottom w:val="none" w:sz="0" w:space="0" w:color="auto"/>
            <w:right w:val="none" w:sz="0" w:space="0" w:color="auto"/>
          </w:divBdr>
        </w:div>
        <w:div w:id="2024504242">
          <w:marLeft w:val="274"/>
          <w:marRight w:val="0"/>
          <w:marTop w:val="0"/>
          <w:marBottom w:val="0"/>
          <w:divBdr>
            <w:top w:val="none" w:sz="0" w:space="0" w:color="auto"/>
            <w:left w:val="none" w:sz="0" w:space="0" w:color="auto"/>
            <w:bottom w:val="none" w:sz="0" w:space="0" w:color="auto"/>
            <w:right w:val="none" w:sz="0" w:space="0" w:color="auto"/>
          </w:divBdr>
        </w:div>
        <w:div w:id="2072265092">
          <w:marLeft w:val="274"/>
          <w:marRight w:val="0"/>
          <w:marTop w:val="0"/>
          <w:marBottom w:val="0"/>
          <w:divBdr>
            <w:top w:val="none" w:sz="0" w:space="0" w:color="auto"/>
            <w:left w:val="none" w:sz="0" w:space="0" w:color="auto"/>
            <w:bottom w:val="none" w:sz="0" w:space="0" w:color="auto"/>
            <w:right w:val="none" w:sz="0" w:space="0" w:color="auto"/>
          </w:divBdr>
        </w:div>
      </w:divsChild>
    </w:div>
    <w:div w:id="1397976725">
      <w:bodyDiv w:val="1"/>
      <w:marLeft w:val="0"/>
      <w:marRight w:val="0"/>
      <w:marTop w:val="0"/>
      <w:marBottom w:val="0"/>
      <w:divBdr>
        <w:top w:val="none" w:sz="0" w:space="0" w:color="auto"/>
        <w:left w:val="none" w:sz="0" w:space="0" w:color="auto"/>
        <w:bottom w:val="none" w:sz="0" w:space="0" w:color="auto"/>
        <w:right w:val="none" w:sz="0" w:space="0" w:color="auto"/>
      </w:divBdr>
      <w:divsChild>
        <w:div w:id="2121410191">
          <w:marLeft w:val="0"/>
          <w:marRight w:val="0"/>
          <w:marTop w:val="0"/>
          <w:marBottom w:val="0"/>
          <w:divBdr>
            <w:top w:val="none" w:sz="0" w:space="0" w:color="auto"/>
            <w:left w:val="none" w:sz="0" w:space="0" w:color="auto"/>
            <w:bottom w:val="none" w:sz="0" w:space="0" w:color="auto"/>
            <w:right w:val="none" w:sz="0" w:space="0" w:color="auto"/>
          </w:divBdr>
          <w:divsChild>
            <w:div w:id="521436392">
              <w:marLeft w:val="0"/>
              <w:marRight w:val="0"/>
              <w:marTop w:val="0"/>
              <w:marBottom w:val="0"/>
              <w:divBdr>
                <w:top w:val="none" w:sz="0" w:space="0" w:color="auto"/>
                <w:left w:val="none" w:sz="0" w:space="0" w:color="auto"/>
                <w:bottom w:val="none" w:sz="0" w:space="0" w:color="auto"/>
                <w:right w:val="none" w:sz="0" w:space="0" w:color="auto"/>
              </w:divBdr>
              <w:divsChild>
                <w:div w:id="1835144861">
                  <w:marLeft w:val="0"/>
                  <w:marRight w:val="0"/>
                  <w:marTop w:val="0"/>
                  <w:marBottom w:val="0"/>
                  <w:divBdr>
                    <w:top w:val="none" w:sz="0" w:space="0" w:color="auto"/>
                    <w:left w:val="none" w:sz="0" w:space="0" w:color="auto"/>
                    <w:bottom w:val="none" w:sz="0" w:space="0" w:color="auto"/>
                    <w:right w:val="none" w:sz="0" w:space="0" w:color="auto"/>
                  </w:divBdr>
                  <w:divsChild>
                    <w:div w:id="12028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949391">
      <w:bodyDiv w:val="1"/>
      <w:marLeft w:val="0"/>
      <w:marRight w:val="0"/>
      <w:marTop w:val="0"/>
      <w:marBottom w:val="0"/>
      <w:divBdr>
        <w:top w:val="none" w:sz="0" w:space="0" w:color="auto"/>
        <w:left w:val="none" w:sz="0" w:space="0" w:color="auto"/>
        <w:bottom w:val="none" w:sz="0" w:space="0" w:color="auto"/>
        <w:right w:val="none" w:sz="0" w:space="0" w:color="auto"/>
      </w:divBdr>
    </w:div>
    <w:div w:id="1404832469">
      <w:bodyDiv w:val="1"/>
      <w:marLeft w:val="0"/>
      <w:marRight w:val="0"/>
      <w:marTop w:val="0"/>
      <w:marBottom w:val="0"/>
      <w:divBdr>
        <w:top w:val="none" w:sz="0" w:space="0" w:color="auto"/>
        <w:left w:val="none" w:sz="0" w:space="0" w:color="auto"/>
        <w:bottom w:val="none" w:sz="0" w:space="0" w:color="auto"/>
        <w:right w:val="none" w:sz="0" w:space="0" w:color="auto"/>
      </w:divBdr>
    </w:div>
    <w:div w:id="1406612705">
      <w:bodyDiv w:val="1"/>
      <w:marLeft w:val="0"/>
      <w:marRight w:val="0"/>
      <w:marTop w:val="0"/>
      <w:marBottom w:val="0"/>
      <w:divBdr>
        <w:top w:val="none" w:sz="0" w:space="0" w:color="auto"/>
        <w:left w:val="none" w:sz="0" w:space="0" w:color="auto"/>
        <w:bottom w:val="none" w:sz="0" w:space="0" w:color="auto"/>
        <w:right w:val="none" w:sz="0" w:space="0" w:color="auto"/>
      </w:divBdr>
    </w:div>
    <w:div w:id="1419523041">
      <w:bodyDiv w:val="1"/>
      <w:marLeft w:val="0"/>
      <w:marRight w:val="0"/>
      <w:marTop w:val="0"/>
      <w:marBottom w:val="0"/>
      <w:divBdr>
        <w:top w:val="none" w:sz="0" w:space="0" w:color="auto"/>
        <w:left w:val="none" w:sz="0" w:space="0" w:color="auto"/>
        <w:bottom w:val="none" w:sz="0" w:space="0" w:color="auto"/>
        <w:right w:val="none" w:sz="0" w:space="0" w:color="auto"/>
      </w:divBdr>
    </w:div>
    <w:div w:id="1431657623">
      <w:bodyDiv w:val="1"/>
      <w:marLeft w:val="0"/>
      <w:marRight w:val="0"/>
      <w:marTop w:val="0"/>
      <w:marBottom w:val="0"/>
      <w:divBdr>
        <w:top w:val="none" w:sz="0" w:space="0" w:color="auto"/>
        <w:left w:val="none" w:sz="0" w:space="0" w:color="auto"/>
        <w:bottom w:val="none" w:sz="0" w:space="0" w:color="auto"/>
        <w:right w:val="none" w:sz="0" w:space="0" w:color="auto"/>
      </w:divBdr>
    </w:div>
    <w:div w:id="1441416790">
      <w:bodyDiv w:val="1"/>
      <w:marLeft w:val="0"/>
      <w:marRight w:val="0"/>
      <w:marTop w:val="0"/>
      <w:marBottom w:val="0"/>
      <w:divBdr>
        <w:top w:val="none" w:sz="0" w:space="0" w:color="auto"/>
        <w:left w:val="none" w:sz="0" w:space="0" w:color="auto"/>
        <w:bottom w:val="none" w:sz="0" w:space="0" w:color="auto"/>
        <w:right w:val="none" w:sz="0" w:space="0" w:color="auto"/>
      </w:divBdr>
    </w:div>
    <w:div w:id="1457215207">
      <w:bodyDiv w:val="1"/>
      <w:marLeft w:val="0"/>
      <w:marRight w:val="0"/>
      <w:marTop w:val="0"/>
      <w:marBottom w:val="0"/>
      <w:divBdr>
        <w:top w:val="none" w:sz="0" w:space="0" w:color="auto"/>
        <w:left w:val="none" w:sz="0" w:space="0" w:color="auto"/>
        <w:bottom w:val="none" w:sz="0" w:space="0" w:color="auto"/>
        <w:right w:val="none" w:sz="0" w:space="0" w:color="auto"/>
      </w:divBdr>
    </w:div>
    <w:div w:id="1460759488">
      <w:bodyDiv w:val="1"/>
      <w:marLeft w:val="0"/>
      <w:marRight w:val="0"/>
      <w:marTop w:val="0"/>
      <w:marBottom w:val="0"/>
      <w:divBdr>
        <w:top w:val="none" w:sz="0" w:space="0" w:color="auto"/>
        <w:left w:val="none" w:sz="0" w:space="0" w:color="auto"/>
        <w:bottom w:val="none" w:sz="0" w:space="0" w:color="auto"/>
        <w:right w:val="none" w:sz="0" w:space="0" w:color="auto"/>
      </w:divBdr>
    </w:div>
    <w:div w:id="1461530066">
      <w:bodyDiv w:val="1"/>
      <w:marLeft w:val="0"/>
      <w:marRight w:val="0"/>
      <w:marTop w:val="0"/>
      <w:marBottom w:val="0"/>
      <w:divBdr>
        <w:top w:val="none" w:sz="0" w:space="0" w:color="auto"/>
        <w:left w:val="none" w:sz="0" w:space="0" w:color="auto"/>
        <w:bottom w:val="none" w:sz="0" w:space="0" w:color="auto"/>
        <w:right w:val="none" w:sz="0" w:space="0" w:color="auto"/>
      </w:divBdr>
    </w:div>
    <w:div w:id="1465388651">
      <w:bodyDiv w:val="1"/>
      <w:marLeft w:val="0"/>
      <w:marRight w:val="0"/>
      <w:marTop w:val="0"/>
      <w:marBottom w:val="0"/>
      <w:divBdr>
        <w:top w:val="none" w:sz="0" w:space="0" w:color="auto"/>
        <w:left w:val="none" w:sz="0" w:space="0" w:color="auto"/>
        <w:bottom w:val="none" w:sz="0" w:space="0" w:color="auto"/>
        <w:right w:val="none" w:sz="0" w:space="0" w:color="auto"/>
      </w:divBdr>
    </w:div>
    <w:div w:id="1466509036">
      <w:bodyDiv w:val="1"/>
      <w:marLeft w:val="0"/>
      <w:marRight w:val="0"/>
      <w:marTop w:val="0"/>
      <w:marBottom w:val="0"/>
      <w:divBdr>
        <w:top w:val="none" w:sz="0" w:space="0" w:color="auto"/>
        <w:left w:val="none" w:sz="0" w:space="0" w:color="auto"/>
        <w:bottom w:val="none" w:sz="0" w:space="0" w:color="auto"/>
        <w:right w:val="none" w:sz="0" w:space="0" w:color="auto"/>
      </w:divBdr>
      <w:divsChild>
        <w:div w:id="203907958">
          <w:marLeft w:val="1886"/>
          <w:marRight w:val="0"/>
          <w:marTop w:val="0"/>
          <w:marBottom w:val="0"/>
          <w:divBdr>
            <w:top w:val="none" w:sz="0" w:space="0" w:color="auto"/>
            <w:left w:val="none" w:sz="0" w:space="0" w:color="auto"/>
            <w:bottom w:val="none" w:sz="0" w:space="0" w:color="auto"/>
            <w:right w:val="none" w:sz="0" w:space="0" w:color="auto"/>
          </w:divBdr>
        </w:div>
        <w:div w:id="518812307">
          <w:marLeft w:val="994"/>
          <w:marRight w:val="0"/>
          <w:marTop w:val="0"/>
          <w:marBottom w:val="0"/>
          <w:divBdr>
            <w:top w:val="none" w:sz="0" w:space="0" w:color="auto"/>
            <w:left w:val="none" w:sz="0" w:space="0" w:color="auto"/>
            <w:bottom w:val="none" w:sz="0" w:space="0" w:color="auto"/>
            <w:right w:val="none" w:sz="0" w:space="0" w:color="auto"/>
          </w:divBdr>
        </w:div>
        <w:div w:id="948008029">
          <w:marLeft w:val="1886"/>
          <w:marRight w:val="0"/>
          <w:marTop w:val="0"/>
          <w:marBottom w:val="0"/>
          <w:divBdr>
            <w:top w:val="none" w:sz="0" w:space="0" w:color="auto"/>
            <w:left w:val="none" w:sz="0" w:space="0" w:color="auto"/>
            <w:bottom w:val="none" w:sz="0" w:space="0" w:color="auto"/>
            <w:right w:val="none" w:sz="0" w:space="0" w:color="auto"/>
          </w:divBdr>
        </w:div>
        <w:div w:id="1346783002">
          <w:marLeft w:val="1886"/>
          <w:marRight w:val="0"/>
          <w:marTop w:val="0"/>
          <w:marBottom w:val="0"/>
          <w:divBdr>
            <w:top w:val="none" w:sz="0" w:space="0" w:color="auto"/>
            <w:left w:val="none" w:sz="0" w:space="0" w:color="auto"/>
            <w:bottom w:val="none" w:sz="0" w:space="0" w:color="auto"/>
            <w:right w:val="none" w:sz="0" w:space="0" w:color="auto"/>
          </w:divBdr>
        </w:div>
      </w:divsChild>
    </w:div>
    <w:div w:id="1467622503">
      <w:bodyDiv w:val="1"/>
      <w:marLeft w:val="0"/>
      <w:marRight w:val="0"/>
      <w:marTop w:val="0"/>
      <w:marBottom w:val="0"/>
      <w:divBdr>
        <w:top w:val="none" w:sz="0" w:space="0" w:color="auto"/>
        <w:left w:val="none" w:sz="0" w:space="0" w:color="auto"/>
        <w:bottom w:val="none" w:sz="0" w:space="0" w:color="auto"/>
        <w:right w:val="none" w:sz="0" w:space="0" w:color="auto"/>
      </w:divBdr>
      <w:divsChild>
        <w:div w:id="508643703">
          <w:marLeft w:val="547"/>
          <w:marRight w:val="0"/>
          <w:marTop w:val="0"/>
          <w:marBottom w:val="0"/>
          <w:divBdr>
            <w:top w:val="none" w:sz="0" w:space="0" w:color="auto"/>
            <w:left w:val="none" w:sz="0" w:space="0" w:color="auto"/>
            <w:bottom w:val="none" w:sz="0" w:space="0" w:color="auto"/>
            <w:right w:val="none" w:sz="0" w:space="0" w:color="auto"/>
          </w:divBdr>
        </w:div>
        <w:div w:id="684524638">
          <w:marLeft w:val="547"/>
          <w:marRight w:val="0"/>
          <w:marTop w:val="0"/>
          <w:marBottom w:val="0"/>
          <w:divBdr>
            <w:top w:val="none" w:sz="0" w:space="0" w:color="auto"/>
            <w:left w:val="none" w:sz="0" w:space="0" w:color="auto"/>
            <w:bottom w:val="none" w:sz="0" w:space="0" w:color="auto"/>
            <w:right w:val="none" w:sz="0" w:space="0" w:color="auto"/>
          </w:divBdr>
        </w:div>
        <w:div w:id="1052845844">
          <w:marLeft w:val="547"/>
          <w:marRight w:val="0"/>
          <w:marTop w:val="0"/>
          <w:marBottom w:val="0"/>
          <w:divBdr>
            <w:top w:val="none" w:sz="0" w:space="0" w:color="auto"/>
            <w:left w:val="none" w:sz="0" w:space="0" w:color="auto"/>
            <w:bottom w:val="none" w:sz="0" w:space="0" w:color="auto"/>
            <w:right w:val="none" w:sz="0" w:space="0" w:color="auto"/>
          </w:divBdr>
        </w:div>
        <w:div w:id="1476530739">
          <w:marLeft w:val="547"/>
          <w:marRight w:val="0"/>
          <w:marTop w:val="0"/>
          <w:marBottom w:val="0"/>
          <w:divBdr>
            <w:top w:val="none" w:sz="0" w:space="0" w:color="auto"/>
            <w:left w:val="none" w:sz="0" w:space="0" w:color="auto"/>
            <w:bottom w:val="none" w:sz="0" w:space="0" w:color="auto"/>
            <w:right w:val="none" w:sz="0" w:space="0" w:color="auto"/>
          </w:divBdr>
        </w:div>
        <w:div w:id="1544518379">
          <w:marLeft w:val="547"/>
          <w:marRight w:val="0"/>
          <w:marTop w:val="0"/>
          <w:marBottom w:val="0"/>
          <w:divBdr>
            <w:top w:val="none" w:sz="0" w:space="0" w:color="auto"/>
            <w:left w:val="none" w:sz="0" w:space="0" w:color="auto"/>
            <w:bottom w:val="none" w:sz="0" w:space="0" w:color="auto"/>
            <w:right w:val="none" w:sz="0" w:space="0" w:color="auto"/>
          </w:divBdr>
        </w:div>
        <w:div w:id="1783450648">
          <w:marLeft w:val="547"/>
          <w:marRight w:val="0"/>
          <w:marTop w:val="0"/>
          <w:marBottom w:val="0"/>
          <w:divBdr>
            <w:top w:val="none" w:sz="0" w:space="0" w:color="auto"/>
            <w:left w:val="none" w:sz="0" w:space="0" w:color="auto"/>
            <w:bottom w:val="none" w:sz="0" w:space="0" w:color="auto"/>
            <w:right w:val="none" w:sz="0" w:space="0" w:color="auto"/>
          </w:divBdr>
        </w:div>
        <w:div w:id="1814977996">
          <w:marLeft w:val="547"/>
          <w:marRight w:val="0"/>
          <w:marTop w:val="0"/>
          <w:marBottom w:val="0"/>
          <w:divBdr>
            <w:top w:val="none" w:sz="0" w:space="0" w:color="auto"/>
            <w:left w:val="none" w:sz="0" w:space="0" w:color="auto"/>
            <w:bottom w:val="none" w:sz="0" w:space="0" w:color="auto"/>
            <w:right w:val="none" w:sz="0" w:space="0" w:color="auto"/>
          </w:divBdr>
        </w:div>
      </w:divsChild>
    </w:div>
    <w:div w:id="1469938567">
      <w:bodyDiv w:val="1"/>
      <w:marLeft w:val="0"/>
      <w:marRight w:val="0"/>
      <w:marTop w:val="0"/>
      <w:marBottom w:val="0"/>
      <w:divBdr>
        <w:top w:val="none" w:sz="0" w:space="0" w:color="auto"/>
        <w:left w:val="none" w:sz="0" w:space="0" w:color="auto"/>
        <w:bottom w:val="none" w:sz="0" w:space="0" w:color="auto"/>
        <w:right w:val="none" w:sz="0" w:space="0" w:color="auto"/>
      </w:divBdr>
    </w:div>
    <w:div w:id="1473517965">
      <w:bodyDiv w:val="1"/>
      <w:marLeft w:val="0"/>
      <w:marRight w:val="0"/>
      <w:marTop w:val="0"/>
      <w:marBottom w:val="0"/>
      <w:divBdr>
        <w:top w:val="none" w:sz="0" w:space="0" w:color="auto"/>
        <w:left w:val="none" w:sz="0" w:space="0" w:color="auto"/>
        <w:bottom w:val="none" w:sz="0" w:space="0" w:color="auto"/>
        <w:right w:val="none" w:sz="0" w:space="0" w:color="auto"/>
      </w:divBdr>
    </w:div>
    <w:div w:id="1485774992">
      <w:bodyDiv w:val="1"/>
      <w:marLeft w:val="0"/>
      <w:marRight w:val="0"/>
      <w:marTop w:val="0"/>
      <w:marBottom w:val="0"/>
      <w:divBdr>
        <w:top w:val="none" w:sz="0" w:space="0" w:color="auto"/>
        <w:left w:val="none" w:sz="0" w:space="0" w:color="auto"/>
        <w:bottom w:val="none" w:sz="0" w:space="0" w:color="auto"/>
        <w:right w:val="none" w:sz="0" w:space="0" w:color="auto"/>
      </w:divBdr>
    </w:div>
    <w:div w:id="1491824217">
      <w:bodyDiv w:val="1"/>
      <w:marLeft w:val="0"/>
      <w:marRight w:val="0"/>
      <w:marTop w:val="0"/>
      <w:marBottom w:val="0"/>
      <w:divBdr>
        <w:top w:val="none" w:sz="0" w:space="0" w:color="auto"/>
        <w:left w:val="none" w:sz="0" w:space="0" w:color="auto"/>
        <w:bottom w:val="none" w:sz="0" w:space="0" w:color="auto"/>
        <w:right w:val="none" w:sz="0" w:space="0" w:color="auto"/>
      </w:divBdr>
    </w:div>
    <w:div w:id="1500077628">
      <w:bodyDiv w:val="1"/>
      <w:marLeft w:val="0"/>
      <w:marRight w:val="0"/>
      <w:marTop w:val="0"/>
      <w:marBottom w:val="0"/>
      <w:divBdr>
        <w:top w:val="none" w:sz="0" w:space="0" w:color="auto"/>
        <w:left w:val="none" w:sz="0" w:space="0" w:color="auto"/>
        <w:bottom w:val="none" w:sz="0" w:space="0" w:color="auto"/>
        <w:right w:val="none" w:sz="0" w:space="0" w:color="auto"/>
      </w:divBdr>
    </w:div>
    <w:div w:id="1500267911">
      <w:bodyDiv w:val="1"/>
      <w:marLeft w:val="0"/>
      <w:marRight w:val="0"/>
      <w:marTop w:val="0"/>
      <w:marBottom w:val="0"/>
      <w:divBdr>
        <w:top w:val="none" w:sz="0" w:space="0" w:color="auto"/>
        <w:left w:val="none" w:sz="0" w:space="0" w:color="auto"/>
        <w:bottom w:val="none" w:sz="0" w:space="0" w:color="auto"/>
        <w:right w:val="none" w:sz="0" w:space="0" w:color="auto"/>
      </w:divBdr>
    </w:div>
    <w:div w:id="1501264540">
      <w:bodyDiv w:val="1"/>
      <w:marLeft w:val="0"/>
      <w:marRight w:val="0"/>
      <w:marTop w:val="0"/>
      <w:marBottom w:val="0"/>
      <w:divBdr>
        <w:top w:val="none" w:sz="0" w:space="0" w:color="auto"/>
        <w:left w:val="none" w:sz="0" w:space="0" w:color="auto"/>
        <w:bottom w:val="none" w:sz="0" w:space="0" w:color="auto"/>
        <w:right w:val="none" w:sz="0" w:space="0" w:color="auto"/>
      </w:divBdr>
    </w:div>
    <w:div w:id="1513493583">
      <w:bodyDiv w:val="1"/>
      <w:marLeft w:val="0"/>
      <w:marRight w:val="0"/>
      <w:marTop w:val="0"/>
      <w:marBottom w:val="0"/>
      <w:divBdr>
        <w:top w:val="none" w:sz="0" w:space="0" w:color="auto"/>
        <w:left w:val="none" w:sz="0" w:space="0" w:color="auto"/>
        <w:bottom w:val="none" w:sz="0" w:space="0" w:color="auto"/>
        <w:right w:val="none" w:sz="0" w:space="0" w:color="auto"/>
      </w:divBdr>
      <w:divsChild>
        <w:div w:id="49574775">
          <w:marLeft w:val="547"/>
          <w:marRight w:val="0"/>
          <w:marTop w:val="0"/>
          <w:marBottom w:val="0"/>
          <w:divBdr>
            <w:top w:val="none" w:sz="0" w:space="0" w:color="auto"/>
            <w:left w:val="none" w:sz="0" w:space="0" w:color="auto"/>
            <w:bottom w:val="none" w:sz="0" w:space="0" w:color="auto"/>
            <w:right w:val="none" w:sz="0" w:space="0" w:color="auto"/>
          </w:divBdr>
        </w:div>
        <w:div w:id="289021535">
          <w:marLeft w:val="547"/>
          <w:marRight w:val="0"/>
          <w:marTop w:val="0"/>
          <w:marBottom w:val="0"/>
          <w:divBdr>
            <w:top w:val="none" w:sz="0" w:space="0" w:color="auto"/>
            <w:left w:val="none" w:sz="0" w:space="0" w:color="auto"/>
            <w:bottom w:val="none" w:sz="0" w:space="0" w:color="auto"/>
            <w:right w:val="none" w:sz="0" w:space="0" w:color="auto"/>
          </w:divBdr>
        </w:div>
        <w:div w:id="559753050">
          <w:marLeft w:val="547"/>
          <w:marRight w:val="0"/>
          <w:marTop w:val="0"/>
          <w:marBottom w:val="0"/>
          <w:divBdr>
            <w:top w:val="none" w:sz="0" w:space="0" w:color="auto"/>
            <w:left w:val="none" w:sz="0" w:space="0" w:color="auto"/>
            <w:bottom w:val="none" w:sz="0" w:space="0" w:color="auto"/>
            <w:right w:val="none" w:sz="0" w:space="0" w:color="auto"/>
          </w:divBdr>
        </w:div>
        <w:div w:id="623582214">
          <w:marLeft w:val="547"/>
          <w:marRight w:val="0"/>
          <w:marTop w:val="0"/>
          <w:marBottom w:val="0"/>
          <w:divBdr>
            <w:top w:val="none" w:sz="0" w:space="0" w:color="auto"/>
            <w:left w:val="none" w:sz="0" w:space="0" w:color="auto"/>
            <w:bottom w:val="none" w:sz="0" w:space="0" w:color="auto"/>
            <w:right w:val="none" w:sz="0" w:space="0" w:color="auto"/>
          </w:divBdr>
        </w:div>
        <w:div w:id="1057317740">
          <w:marLeft w:val="547"/>
          <w:marRight w:val="0"/>
          <w:marTop w:val="0"/>
          <w:marBottom w:val="0"/>
          <w:divBdr>
            <w:top w:val="none" w:sz="0" w:space="0" w:color="auto"/>
            <w:left w:val="none" w:sz="0" w:space="0" w:color="auto"/>
            <w:bottom w:val="none" w:sz="0" w:space="0" w:color="auto"/>
            <w:right w:val="none" w:sz="0" w:space="0" w:color="auto"/>
          </w:divBdr>
        </w:div>
        <w:div w:id="1064138449">
          <w:marLeft w:val="547"/>
          <w:marRight w:val="0"/>
          <w:marTop w:val="0"/>
          <w:marBottom w:val="0"/>
          <w:divBdr>
            <w:top w:val="none" w:sz="0" w:space="0" w:color="auto"/>
            <w:left w:val="none" w:sz="0" w:space="0" w:color="auto"/>
            <w:bottom w:val="none" w:sz="0" w:space="0" w:color="auto"/>
            <w:right w:val="none" w:sz="0" w:space="0" w:color="auto"/>
          </w:divBdr>
        </w:div>
        <w:div w:id="1272014659">
          <w:marLeft w:val="547"/>
          <w:marRight w:val="0"/>
          <w:marTop w:val="0"/>
          <w:marBottom w:val="0"/>
          <w:divBdr>
            <w:top w:val="none" w:sz="0" w:space="0" w:color="auto"/>
            <w:left w:val="none" w:sz="0" w:space="0" w:color="auto"/>
            <w:bottom w:val="none" w:sz="0" w:space="0" w:color="auto"/>
            <w:right w:val="none" w:sz="0" w:space="0" w:color="auto"/>
          </w:divBdr>
        </w:div>
        <w:div w:id="1272519409">
          <w:marLeft w:val="547"/>
          <w:marRight w:val="0"/>
          <w:marTop w:val="0"/>
          <w:marBottom w:val="0"/>
          <w:divBdr>
            <w:top w:val="none" w:sz="0" w:space="0" w:color="auto"/>
            <w:left w:val="none" w:sz="0" w:space="0" w:color="auto"/>
            <w:bottom w:val="none" w:sz="0" w:space="0" w:color="auto"/>
            <w:right w:val="none" w:sz="0" w:space="0" w:color="auto"/>
          </w:divBdr>
        </w:div>
        <w:div w:id="1361249163">
          <w:marLeft w:val="547"/>
          <w:marRight w:val="0"/>
          <w:marTop w:val="0"/>
          <w:marBottom w:val="0"/>
          <w:divBdr>
            <w:top w:val="none" w:sz="0" w:space="0" w:color="auto"/>
            <w:left w:val="none" w:sz="0" w:space="0" w:color="auto"/>
            <w:bottom w:val="none" w:sz="0" w:space="0" w:color="auto"/>
            <w:right w:val="none" w:sz="0" w:space="0" w:color="auto"/>
          </w:divBdr>
        </w:div>
        <w:div w:id="1434210105">
          <w:marLeft w:val="547"/>
          <w:marRight w:val="0"/>
          <w:marTop w:val="0"/>
          <w:marBottom w:val="0"/>
          <w:divBdr>
            <w:top w:val="none" w:sz="0" w:space="0" w:color="auto"/>
            <w:left w:val="none" w:sz="0" w:space="0" w:color="auto"/>
            <w:bottom w:val="none" w:sz="0" w:space="0" w:color="auto"/>
            <w:right w:val="none" w:sz="0" w:space="0" w:color="auto"/>
          </w:divBdr>
        </w:div>
        <w:div w:id="1592273589">
          <w:marLeft w:val="547"/>
          <w:marRight w:val="0"/>
          <w:marTop w:val="0"/>
          <w:marBottom w:val="0"/>
          <w:divBdr>
            <w:top w:val="none" w:sz="0" w:space="0" w:color="auto"/>
            <w:left w:val="none" w:sz="0" w:space="0" w:color="auto"/>
            <w:bottom w:val="none" w:sz="0" w:space="0" w:color="auto"/>
            <w:right w:val="none" w:sz="0" w:space="0" w:color="auto"/>
          </w:divBdr>
        </w:div>
        <w:div w:id="1620381079">
          <w:marLeft w:val="547"/>
          <w:marRight w:val="0"/>
          <w:marTop w:val="0"/>
          <w:marBottom w:val="0"/>
          <w:divBdr>
            <w:top w:val="none" w:sz="0" w:space="0" w:color="auto"/>
            <w:left w:val="none" w:sz="0" w:space="0" w:color="auto"/>
            <w:bottom w:val="none" w:sz="0" w:space="0" w:color="auto"/>
            <w:right w:val="none" w:sz="0" w:space="0" w:color="auto"/>
          </w:divBdr>
        </w:div>
        <w:div w:id="1723482947">
          <w:marLeft w:val="547"/>
          <w:marRight w:val="0"/>
          <w:marTop w:val="0"/>
          <w:marBottom w:val="0"/>
          <w:divBdr>
            <w:top w:val="none" w:sz="0" w:space="0" w:color="auto"/>
            <w:left w:val="none" w:sz="0" w:space="0" w:color="auto"/>
            <w:bottom w:val="none" w:sz="0" w:space="0" w:color="auto"/>
            <w:right w:val="none" w:sz="0" w:space="0" w:color="auto"/>
          </w:divBdr>
        </w:div>
        <w:div w:id="1833132554">
          <w:marLeft w:val="547"/>
          <w:marRight w:val="0"/>
          <w:marTop w:val="0"/>
          <w:marBottom w:val="0"/>
          <w:divBdr>
            <w:top w:val="none" w:sz="0" w:space="0" w:color="auto"/>
            <w:left w:val="none" w:sz="0" w:space="0" w:color="auto"/>
            <w:bottom w:val="none" w:sz="0" w:space="0" w:color="auto"/>
            <w:right w:val="none" w:sz="0" w:space="0" w:color="auto"/>
          </w:divBdr>
        </w:div>
        <w:div w:id="2086223564">
          <w:marLeft w:val="547"/>
          <w:marRight w:val="0"/>
          <w:marTop w:val="0"/>
          <w:marBottom w:val="0"/>
          <w:divBdr>
            <w:top w:val="none" w:sz="0" w:space="0" w:color="auto"/>
            <w:left w:val="none" w:sz="0" w:space="0" w:color="auto"/>
            <w:bottom w:val="none" w:sz="0" w:space="0" w:color="auto"/>
            <w:right w:val="none" w:sz="0" w:space="0" w:color="auto"/>
          </w:divBdr>
        </w:div>
      </w:divsChild>
    </w:div>
    <w:div w:id="1535312462">
      <w:bodyDiv w:val="1"/>
      <w:marLeft w:val="0"/>
      <w:marRight w:val="0"/>
      <w:marTop w:val="0"/>
      <w:marBottom w:val="0"/>
      <w:divBdr>
        <w:top w:val="none" w:sz="0" w:space="0" w:color="auto"/>
        <w:left w:val="none" w:sz="0" w:space="0" w:color="auto"/>
        <w:bottom w:val="none" w:sz="0" w:space="0" w:color="auto"/>
        <w:right w:val="none" w:sz="0" w:space="0" w:color="auto"/>
      </w:divBdr>
    </w:div>
    <w:div w:id="1541016548">
      <w:bodyDiv w:val="1"/>
      <w:marLeft w:val="0"/>
      <w:marRight w:val="0"/>
      <w:marTop w:val="0"/>
      <w:marBottom w:val="0"/>
      <w:divBdr>
        <w:top w:val="none" w:sz="0" w:space="0" w:color="auto"/>
        <w:left w:val="none" w:sz="0" w:space="0" w:color="auto"/>
        <w:bottom w:val="none" w:sz="0" w:space="0" w:color="auto"/>
        <w:right w:val="none" w:sz="0" w:space="0" w:color="auto"/>
      </w:divBdr>
    </w:div>
    <w:div w:id="1547567561">
      <w:bodyDiv w:val="1"/>
      <w:marLeft w:val="0"/>
      <w:marRight w:val="0"/>
      <w:marTop w:val="0"/>
      <w:marBottom w:val="0"/>
      <w:divBdr>
        <w:top w:val="none" w:sz="0" w:space="0" w:color="auto"/>
        <w:left w:val="none" w:sz="0" w:space="0" w:color="auto"/>
        <w:bottom w:val="none" w:sz="0" w:space="0" w:color="auto"/>
        <w:right w:val="none" w:sz="0" w:space="0" w:color="auto"/>
      </w:divBdr>
    </w:div>
    <w:div w:id="1559170916">
      <w:bodyDiv w:val="1"/>
      <w:marLeft w:val="0"/>
      <w:marRight w:val="0"/>
      <w:marTop w:val="0"/>
      <w:marBottom w:val="0"/>
      <w:divBdr>
        <w:top w:val="none" w:sz="0" w:space="0" w:color="auto"/>
        <w:left w:val="none" w:sz="0" w:space="0" w:color="auto"/>
        <w:bottom w:val="none" w:sz="0" w:space="0" w:color="auto"/>
        <w:right w:val="none" w:sz="0" w:space="0" w:color="auto"/>
      </w:divBdr>
    </w:div>
    <w:div w:id="1560049467">
      <w:bodyDiv w:val="1"/>
      <w:marLeft w:val="0"/>
      <w:marRight w:val="0"/>
      <w:marTop w:val="0"/>
      <w:marBottom w:val="0"/>
      <w:divBdr>
        <w:top w:val="none" w:sz="0" w:space="0" w:color="auto"/>
        <w:left w:val="none" w:sz="0" w:space="0" w:color="auto"/>
        <w:bottom w:val="none" w:sz="0" w:space="0" w:color="auto"/>
        <w:right w:val="none" w:sz="0" w:space="0" w:color="auto"/>
      </w:divBdr>
    </w:div>
    <w:div w:id="1585801807">
      <w:bodyDiv w:val="1"/>
      <w:marLeft w:val="0"/>
      <w:marRight w:val="0"/>
      <w:marTop w:val="0"/>
      <w:marBottom w:val="0"/>
      <w:divBdr>
        <w:top w:val="none" w:sz="0" w:space="0" w:color="auto"/>
        <w:left w:val="none" w:sz="0" w:space="0" w:color="auto"/>
        <w:bottom w:val="none" w:sz="0" w:space="0" w:color="auto"/>
        <w:right w:val="none" w:sz="0" w:space="0" w:color="auto"/>
      </w:divBdr>
    </w:div>
    <w:div w:id="1592666740">
      <w:bodyDiv w:val="1"/>
      <w:marLeft w:val="0"/>
      <w:marRight w:val="0"/>
      <w:marTop w:val="0"/>
      <w:marBottom w:val="0"/>
      <w:divBdr>
        <w:top w:val="none" w:sz="0" w:space="0" w:color="auto"/>
        <w:left w:val="none" w:sz="0" w:space="0" w:color="auto"/>
        <w:bottom w:val="none" w:sz="0" w:space="0" w:color="auto"/>
        <w:right w:val="none" w:sz="0" w:space="0" w:color="auto"/>
      </w:divBdr>
    </w:div>
    <w:div w:id="1599093995">
      <w:bodyDiv w:val="1"/>
      <w:marLeft w:val="0"/>
      <w:marRight w:val="0"/>
      <w:marTop w:val="0"/>
      <w:marBottom w:val="0"/>
      <w:divBdr>
        <w:top w:val="none" w:sz="0" w:space="0" w:color="auto"/>
        <w:left w:val="none" w:sz="0" w:space="0" w:color="auto"/>
        <w:bottom w:val="none" w:sz="0" w:space="0" w:color="auto"/>
        <w:right w:val="none" w:sz="0" w:space="0" w:color="auto"/>
      </w:divBdr>
      <w:divsChild>
        <w:div w:id="1162551207">
          <w:marLeft w:val="446"/>
          <w:marRight w:val="0"/>
          <w:marTop w:val="0"/>
          <w:marBottom w:val="0"/>
          <w:divBdr>
            <w:top w:val="none" w:sz="0" w:space="0" w:color="auto"/>
            <w:left w:val="none" w:sz="0" w:space="0" w:color="auto"/>
            <w:bottom w:val="none" w:sz="0" w:space="0" w:color="auto"/>
            <w:right w:val="none" w:sz="0" w:space="0" w:color="auto"/>
          </w:divBdr>
        </w:div>
        <w:div w:id="1682196581">
          <w:marLeft w:val="446"/>
          <w:marRight w:val="0"/>
          <w:marTop w:val="0"/>
          <w:marBottom w:val="0"/>
          <w:divBdr>
            <w:top w:val="none" w:sz="0" w:space="0" w:color="auto"/>
            <w:left w:val="none" w:sz="0" w:space="0" w:color="auto"/>
            <w:bottom w:val="none" w:sz="0" w:space="0" w:color="auto"/>
            <w:right w:val="none" w:sz="0" w:space="0" w:color="auto"/>
          </w:divBdr>
        </w:div>
      </w:divsChild>
    </w:div>
    <w:div w:id="1605382540">
      <w:bodyDiv w:val="1"/>
      <w:marLeft w:val="0"/>
      <w:marRight w:val="0"/>
      <w:marTop w:val="0"/>
      <w:marBottom w:val="0"/>
      <w:divBdr>
        <w:top w:val="none" w:sz="0" w:space="0" w:color="auto"/>
        <w:left w:val="none" w:sz="0" w:space="0" w:color="auto"/>
        <w:bottom w:val="none" w:sz="0" w:space="0" w:color="auto"/>
        <w:right w:val="none" w:sz="0" w:space="0" w:color="auto"/>
      </w:divBdr>
    </w:div>
    <w:div w:id="1609119723">
      <w:bodyDiv w:val="1"/>
      <w:marLeft w:val="0"/>
      <w:marRight w:val="0"/>
      <w:marTop w:val="0"/>
      <w:marBottom w:val="0"/>
      <w:divBdr>
        <w:top w:val="none" w:sz="0" w:space="0" w:color="auto"/>
        <w:left w:val="none" w:sz="0" w:space="0" w:color="auto"/>
        <w:bottom w:val="none" w:sz="0" w:space="0" w:color="auto"/>
        <w:right w:val="none" w:sz="0" w:space="0" w:color="auto"/>
      </w:divBdr>
    </w:div>
    <w:div w:id="1614314861">
      <w:bodyDiv w:val="1"/>
      <w:marLeft w:val="0"/>
      <w:marRight w:val="0"/>
      <w:marTop w:val="0"/>
      <w:marBottom w:val="0"/>
      <w:divBdr>
        <w:top w:val="none" w:sz="0" w:space="0" w:color="auto"/>
        <w:left w:val="none" w:sz="0" w:space="0" w:color="auto"/>
        <w:bottom w:val="none" w:sz="0" w:space="0" w:color="auto"/>
        <w:right w:val="none" w:sz="0" w:space="0" w:color="auto"/>
      </w:divBdr>
    </w:div>
    <w:div w:id="1615671428">
      <w:bodyDiv w:val="1"/>
      <w:marLeft w:val="0"/>
      <w:marRight w:val="0"/>
      <w:marTop w:val="0"/>
      <w:marBottom w:val="0"/>
      <w:divBdr>
        <w:top w:val="none" w:sz="0" w:space="0" w:color="auto"/>
        <w:left w:val="none" w:sz="0" w:space="0" w:color="auto"/>
        <w:bottom w:val="none" w:sz="0" w:space="0" w:color="auto"/>
        <w:right w:val="none" w:sz="0" w:space="0" w:color="auto"/>
      </w:divBdr>
      <w:divsChild>
        <w:div w:id="22755937">
          <w:marLeft w:val="274"/>
          <w:marRight w:val="0"/>
          <w:marTop w:val="0"/>
          <w:marBottom w:val="0"/>
          <w:divBdr>
            <w:top w:val="none" w:sz="0" w:space="0" w:color="auto"/>
            <w:left w:val="none" w:sz="0" w:space="0" w:color="auto"/>
            <w:bottom w:val="none" w:sz="0" w:space="0" w:color="auto"/>
            <w:right w:val="none" w:sz="0" w:space="0" w:color="auto"/>
          </w:divBdr>
        </w:div>
        <w:div w:id="193537795">
          <w:marLeft w:val="274"/>
          <w:marRight w:val="0"/>
          <w:marTop w:val="0"/>
          <w:marBottom w:val="0"/>
          <w:divBdr>
            <w:top w:val="none" w:sz="0" w:space="0" w:color="auto"/>
            <w:left w:val="none" w:sz="0" w:space="0" w:color="auto"/>
            <w:bottom w:val="none" w:sz="0" w:space="0" w:color="auto"/>
            <w:right w:val="none" w:sz="0" w:space="0" w:color="auto"/>
          </w:divBdr>
        </w:div>
        <w:div w:id="211700838">
          <w:marLeft w:val="274"/>
          <w:marRight w:val="0"/>
          <w:marTop w:val="0"/>
          <w:marBottom w:val="0"/>
          <w:divBdr>
            <w:top w:val="none" w:sz="0" w:space="0" w:color="auto"/>
            <w:left w:val="none" w:sz="0" w:space="0" w:color="auto"/>
            <w:bottom w:val="none" w:sz="0" w:space="0" w:color="auto"/>
            <w:right w:val="none" w:sz="0" w:space="0" w:color="auto"/>
          </w:divBdr>
        </w:div>
        <w:div w:id="244998177">
          <w:marLeft w:val="274"/>
          <w:marRight w:val="0"/>
          <w:marTop w:val="0"/>
          <w:marBottom w:val="0"/>
          <w:divBdr>
            <w:top w:val="none" w:sz="0" w:space="0" w:color="auto"/>
            <w:left w:val="none" w:sz="0" w:space="0" w:color="auto"/>
            <w:bottom w:val="none" w:sz="0" w:space="0" w:color="auto"/>
            <w:right w:val="none" w:sz="0" w:space="0" w:color="auto"/>
          </w:divBdr>
        </w:div>
        <w:div w:id="468401976">
          <w:marLeft w:val="274"/>
          <w:marRight w:val="0"/>
          <w:marTop w:val="0"/>
          <w:marBottom w:val="0"/>
          <w:divBdr>
            <w:top w:val="none" w:sz="0" w:space="0" w:color="auto"/>
            <w:left w:val="none" w:sz="0" w:space="0" w:color="auto"/>
            <w:bottom w:val="none" w:sz="0" w:space="0" w:color="auto"/>
            <w:right w:val="none" w:sz="0" w:space="0" w:color="auto"/>
          </w:divBdr>
        </w:div>
        <w:div w:id="531039823">
          <w:marLeft w:val="274"/>
          <w:marRight w:val="0"/>
          <w:marTop w:val="0"/>
          <w:marBottom w:val="0"/>
          <w:divBdr>
            <w:top w:val="none" w:sz="0" w:space="0" w:color="auto"/>
            <w:left w:val="none" w:sz="0" w:space="0" w:color="auto"/>
            <w:bottom w:val="none" w:sz="0" w:space="0" w:color="auto"/>
            <w:right w:val="none" w:sz="0" w:space="0" w:color="auto"/>
          </w:divBdr>
        </w:div>
        <w:div w:id="556743002">
          <w:marLeft w:val="274"/>
          <w:marRight w:val="0"/>
          <w:marTop w:val="0"/>
          <w:marBottom w:val="0"/>
          <w:divBdr>
            <w:top w:val="none" w:sz="0" w:space="0" w:color="auto"/>
            <w:left w:val="none" w:sz="0" w:space="0" w:color="auto"/>
            <w:bottom w:val="none" w:sz="0" w:space="0" w:color="auto"/>
            <w:right w:val="none" w:sz="0" w:space="0" w:color="auto"/>
          </w:divBdr>
        </w:div>
        <w:div w:id="584340768">
          <w:marLeft w:val="274"/>
          <w:marRight w:val="0"/>
          <w:marTop w:val="0"/>
          <w:marBottom w:val="0"/>
          <w:divBdr>
            <w:top w:val="none" w:sz="0" w:space="0" w:color="auto"/>
            <w:left w:val="none" w:sz="0" w:space="0" w:color="auto"/>
            <w:bottom w:val="none" w:sz="0" w:space="0" w:color="auto"/>
            <w:right w:val="none" w:sz="0" w:space="0" w:color="auto"/>
          </w:divBdr>
        </w:div>
        <w:div w:id="765424903">
          <w:marLeft w:val="274"/>
          <w:marRight w:val="0"/>
          <w:marTop w:val="0"/>
          <w:marBottom w:val="0"/>
          <w:divBdr>
            <w:top w:val="none" w:sz="0" w:space="0" w:color="auto"/>
            <w:left w:val="none" w:sz="0" w:space="0" w:color="auto"/>
            <w:bottom w:val="none" w:sz="0" w:space="0" w:color="auto"/>
            <w:right w:val="none" w:sz="0" w:space="0" w:color="auto"/>
          </w:divBdr>
        </w:div>
        <w:div w:id="927546472">
          <w:marLeft w:val="274"/>
          <w:marRight w:val="0"/>
          <w:marTop w:val="0"/>
          <w:marBottom w:val="0"/>
          <w:divBdr>
            <w:top w:val="none" w:sz="0" w:space="0" w:color="auto"/>
            <w:left w:val="none" w:sz="0" w:space="0" w:color="auto"/>
            <w:bottom w:val="none" w:sz="0" w:space="0" w:color="auto"/>
            <w:right w:val="none" w:sz="0" w:space="0" w:color="auto"/>
          </w:divBdr>
        </w:div>
        <w:div w:id="949124610">
          <w:marLeft w:val="274"/>
          <w:marRight w:val="0"/>
          <w:marTop w:val="0"/>
          <w:marBottom w:val="0"/>
          <w:divBdr>
            <w:top w:val="none" w:sz="0" w:space="0" w:color="auto"/>
            <w:left w:val="none" w:sz="0" w:space="0" w:color="auto"/>
            <w:bottom w:val="none" w:sz="0" w:space="0" w:color="auto"/>
            <w:right w:val="none" w:sz="0" w:space="0" w:color="auto"/>
          </w:divBdr>
        </w:div>
        <w:div w:id="1193225458">
          <w:marLeft w:val="274"/>
          <w:marRight w:val="0"/>
          <w:marTop w:val="0"/>
          <w:marBottom w:val="0"/>
          <w:divBdr>
            <w:top w:val="none" w:sz="0" w:space="0" w:color="auto"/>
            <w:left w:val="none" w:sz="0" w:space="0" w:color="auto"/>
            <w:bottom w:val="none" w:sz="0" w:space="0" w:color="auto"/>
            <w:right w:val="none" w:sz="0" w:space="0" w:color="auto"/>
          </w:divBdr>
        </w:div>
        <w:div w:id="1228684901">
          <w:marLeft w:val="274"/>
          <w:marRight w:val="0"/>
          <w:marTop w:val="0"/>
          <w:marBottom w:val="0"/>
          <w:divBdr>
            <w:top w:val="none" w:sz="0" w:space="0" w:color="auto"/>
            <w:left w:val="none" w:sz="0" w:space="0" w:color="auto"/>
            <w:bottom w:val="none" w:sz="0" w:space="0" w:color="auto"/>
            <w:right w:val="none" w:sz="0" w:space="0" w:color="auto"/>
          </w:divBdr>
        </w:div>
        <w:div w:id="1264918332">
          <w:marLeft w:val="274"/>
          <w:marRight w:val="0"/>
          <w:marTop w:val="0"/>
          <w:marBottom w:val="0"/>
          <w:divBdr>
            <w:top w:val="none" w:sz="0" w:space="0" w:color="auto"/>
            <w:left w:val="none" w:sz="0" w:space="0" w:color="auto"/>
            <w:bottom w:val="none" w:sz="0" w:space="0" w:color="auto"/>
            <w:right w:val="none" w:sz="0" w:space="0" w:color="auto"/>
          </w:divBdr>
        </w:div>
        <w:div w:id="1328900814">
          <w:marLeft w:val="274"/>
          <w:marRight w:val="0"/>
          <w:marTop w:val="0"/>
          <w:marBottom w:val="0"/>
          <w:divBdr>
            <w:top w:val="none" w:sz="0" w:space="0" w:color="auto"/>
            <w:left w:val="none" w:sz="0" w:space="0" w:color="auto"/>
            <w:bottom w:val="none" w:sz="0" w:space="0" w:color="auto"/>
            <w:right w:val="none" w:sz="0" w:space="0" w:color="auto"/>
          </w:divBdr>
        </w:div>
        <w:div w:id="1392730702">
          <w:marLeft w:val="274"/>
          <w:marRight w:val="0"/>
          <w:marTop w:val="0"/>
          <w:marBottom w:val="0"/>
          <w:divBdr>
            <w:top w:val="none" w:sz="0" w:space="0" w:color="auto"/>
            <w:left w:val="none" w:sz="0" w:space="0" w:color="auto"/>
            <w:bottom w:val="none" w:sz="0" w:space="0" w:color="auto"/>
            <w:right w:val="none" w:sz="0" w:space="0" w:color="auto"/>
          </w:divBdr>
        </w:div>
        <w:div w:id="1541043959">
          <w:marLeft w:val="274"/>
          <w:marRight w:val="0"/>
          <w:marTop w:val="0"/>
          <w:marBottom w:val="0"/>
          <w:divBdr>
            <w:top w:val="none" w:sz="0" w:space="0" w:color="auto"/>
            <w:left w:val="none" w:sz="0" w:space="0" w:color="auto"/>
            <w:bottom w:val="none" w:sz="0" w:space="0" w:color="auto"/>
            <w:right w:val="none" w:sz="0" w:space="0" w:color="auto"/>
          </w:divBdr>
        </w:div>
        <w:div w:id="1786727533">
          <w:marLeft w:val="274"/>
          <w:marRight w:val="0"/>
          <w:marTop w:val="0"/>
          <w:marBottom w:val="0"/>
          <w:divBdr>
            <w:top w:val="none" w:sz="0" w:space="0" w:color="auto"/>
            <w:left w:val="none" w:sz="0" w:space="0" w:color="auto"/>
            <w:bottom w:val="none" w:sz="0" w:space="0" w:color="auto"/>
            <w:right w:val="none" w:sz="0" w:space="0" w:color="auto"/>
          </w:divBdr>
        </w:div>
        <w:div w:id="1956253054">
          <w:marLeft w:val="274"/>
          <w:marRight w:val="0"/>
          <w:marTop w:val="0"/>
          <w:marBottom w:val="0"/>
          <w:divBdr>
            <w:top w:val="none" w:sz="0" w:space="0" w:color="auto"/>
            <w:left w:val="none" w:sz="0" w:space="0" w:color="auto"/>
            <w:bottom w:val="none" w:sz="0" w:space="0" w:color="auto"/>
            <w:right w:val="none" w:sz="0" w:space="0" w:color="auto"/>
          </w:divBdr>
        </w:div>
        <w:div w:id="2036227364">
          <w:marLeft w:val="274"/>
          <w:marRight w:val="0"/>
          <w:marTop w:val="0"/>
          <w:marBottom w:val="0"/>
          <w:divBdr>
            <w:top w:val="none" w:sz="0" w:space="0" w:color="auto"/>
            <w:left w:val="none" w:sz="0" w:space="0" w:color="auto"/>
            <w:bottom w:val="none" w:sz="0" w:space="0" w:color="auto"/>
            <w:right w:val="none" w:sz="0" w:space="0" w:color="auto"/>
          </w:divBdr>
        </w:div>
        <w:div w:id="2055110344">
          <w:marLeft w:val="274"/>
          <w:marRight w:val="0"/>
          <w:marTop w:val="0"/>
          <w:marBottom w:val="0"/>
          <w:divBdr>
            <w:top w:val="none" w:sz="0" w:space="0" w:color="auto"/>
            <w:left w:val="none" w:sz="0" w:space="0" w:color="auto"/>
            <w:bottom w:val="none" w:sz="0" w:space="0" w:color="auto"/>
            <w:right w:val="none" w:sz="0" w:space="0" w:color="auto"/>
          </w:divBdr>
        </w:div>
        <w:div w:id="2091852917">
          <w:marLeft w:val="274"/>
          <w:marRight w:val="0"/>
          <w:marTop w:val="0"/>
          <w:marBottom w:val="0"/>
          <w:divBdr>
            <w:top w:val="none" w:sz="0" w:space="0" w:color="auto"/>
            <w:left w:val="none" w:sz="0" w:space="0" w:color="auto"/>
            <w:bottom w:val="none" w:sz="0" w:space="0" w:color="auto"/>
            <w:right w:val="none" w:sz="0" w:space="0" w:color="auto"/>
          </w:divBdr>
        </w:div>
        <w:div w:id="2097742944">
          <w:marLeft w:val="274"/>
          <w:marRight w:val="0"/>
          <w:marTop w:val="0"/>
          <w:marBottom w:val="0"/>
          <w:divBdr>
            <w:top w:val="none" w:sz="0" w:space="0" w:color="auto"/>
            <w:left w:val="none" w:sz="0" w:space="0" w:color="auto"/>
            <w:bottom w:val="none" w:sz="0" w:space="0" w:color="auto"/>
            <w:right w:val="none" w:sz="0" w:space="0" w:color="auto"/>
          </w:divBdr>
        </w:div>
      </w:divsChild>
    </w:div>
    <w:div w:id="1619675281">
      <w:bodyDiv w:val="1"/>
      <w:marLeft w:val="0"/>
      <w:marRight w:val="0"/>
      <w:marTop w:val="0"/>
      <w:marBottom w:val="0"/>
      <w:divBdr>
        <w:top w:val="none" w:sz="0" w:space="0" w:color="auto"/>
        <w:left w:val="none" w:sz="0" w:space="0" w:color="auto"/>
        <w:bottom w:val="none" w:sz="0" w:space="0" w:color="auto"/>
        <w:right w:val="none" w:sz="0" w:space="0" w:color="auto"/>
      </w:divBdr>
    </w:div>
    <w:div w:id="1633555000">
      <w:bodyDiv w:val="1"/>
      <w:marLeft w:val="0"/>
      <w:marRight w:val="0"/>
      <w:marTop w:val="0"/>
      <w:marBottom w:val="0"/>
      <w:divBdr>
        <w:top w:val="none" w:sz="0" w:space="0" w:color="auto"/>
        <w:left w:val="none" w:sz="0" w:space="0" w:color="auto"/>
        <w:bottom w:val="none" w:sz="0" w:space="0" w:color="auto"/>
        <w:right w:val="none" w:sz="0" w:space="0" w:color="auto"/>
      </w:divBdr>
      <w:divsChild>
        <w:div w:id="407465237">
          <w:marLeft w:val="274"/>
          <w:marRight w:val="0"/>
          <w:marTop w:val="0"/>
          <w:marBottom w:val="0"/>
          <w:divBdr>
            <w:top w:val="none" w:sz="0" w:space="0" w:color="auto"/>
            <w:left w:val="none" w:sz="0" w:space="0" w:color="auto"/>
            <w:bottom w:val="none" w:sz="0" w:space="0" w:color="auto"/>
            <w:right w:val="none" w:sz="0" w:space="0" w:color="auto"/>
          </w:divBdr>
        </w:div>
        <w:div w:id="1127969375">
          <w:marLeft w:val="274"/>
          <w:marRight w:val="0"/>
          <w:marTop w:val="0"/>
          <w:marBottom w:val="0"/>
          <w:divBdr>
            <w:top w:val="none" w:sz="0" w:space="0" w:color="auto"/>
            <w:left w:val="none" w:sz="0" w:space="0" w:color="auto"/>
            <w:bottom w:val="none" w:sz="0" w:space="0" w:color="auto"/>
            <w:right w:val="none" w:sz="0" w:space="0" w:color="auto"/>
          </w:divBdr>
        </w:div>
      </w:divsChild>
    </w:div>
    <w:div w:id="1633562168">
      <w:bodyDiv w:val="1"/>
      <w:marLeft w:val="0"/>
      <w:marRight w:val="0"/>
      <w:marTop w:val="0"/>
      <w:marBottom w:val="0"/>
      <w:divBdr>
        <w:top w:val="none" w:sz="0" w:space="0" w:color="auto"/>
        <w:left w:val="none" w:sz="0" w:space="0" w:color="auto"/>
        <w:bottom w:val="none" w:sz="0" w:space="0" w:color="auto"/>
        <w:right w:val="none" w:sz="0" w:space="0" w:color="auto"/>
      </w:divBdr>
      <w:divsChild>
        <w:div w:id="143472689">
          <w:marLeft w:val="274"/>
          <w:marRight w:val="0"/>
          <w:marTop w:val="0"/>
          <w:marBottom w:val="0"/>
          <w:divBdr>
            <w:top w:val="none" w:sz="0" w:space="0" w:color="auto"/>
            <w:left w:val="none" w:sz="0" w:space="0" w:color="auto"/>
            <w:bottom w:val="none" w:sz="0" w:space="0" w:color="auto"/>
            <w:right w:val="none" w:sz="0" w:space="0" w:color="auto"/>
          </w:divBdr>
        </w:div>
        <w:div w:id="823399023">
          <w:marLeft w:val="274"/>
          <w:marRight w:val="0"/>
          <w:marTop w:val="0"/>
          <w:marBottom w:val="0"/>
          <w:divBdr>
            <w:top w:val="none" w:sz="0" w:space="0" w:color="auto"/>
            <w:left w:val="none" w:sz="0" w:space="0" w:color="auto"/>
            <w:bottom w:val="none" w:sz="0" w:space="0" w:color="auto"/>
            <w:right w:val="none" w:sz="0" w:space="0" w:color="auto"/>
          </w:divBdr>
        </w:div>
        <w:div w:id="921717324">
          <w:marLeft w:val="274"/>
          <w:marRight w:val="0"/>
          <w:marTop w:val="0"/>
          <w:marBottom w:val="0"/>
          <w:divBdr>
            <w:top w:val="none" w:sz="0" w:space="0" w:color="auto"/>
            <w:left w:val="none" w:sz="0" w:space="0" w:color="auto"/>
            <w:bottom w:val="none" w:sz="0" w:space="0" w:color="auto"/>
            <w:right w:val="none" w:sz="0" w:space="0" w:color="auto"/>
          </w:divBdr>
        </w:div>
        <w:div w:id="1042443658">
          <w:marLeft w:val="274"/>
          <w:marRight w:val="0"/>
          <w:marTop w:val="0"/>
          <w:marBottom w:val="0"/>
          <w:divBdr>
            <w:top w:val="none" w:sz="0" w:space="0" w:color="auto"/>
            <w:left w:val="none" w:sz="0" w:space="0" w:color="auto"/>
            <w:bottom w:val="none" w:sz="0" w:space="0" w:color="auto"/>
            <w:right w:val="none" w:sz="0" w:space="0" w:color="auto"/>
          </w:divBdr>
        </w:div>
        <w:div w:id="1256936438">
          <w:marLeft w:val="274"/>
          <w:marRight w:val="0"/>
          <w:marTop w:val="0"/>
          <w:marBottom w:val="0"/>
          <w:divBdr>
            <w:top w:val="none" w:sz="0" w:space="0" w:color="auto"/>
            <w:left w:val="none" w:sz="0" w:space="0" w:color="auto"/>
            <w:bottom w:val="none" w:sz="0" w:space="0" w:color="auto"/>
            <w:right w:val="none" w:sz="0" w:space="0" w:color="auto"/>
          </w:divBdr>
        </w:div>
        <w:div w:id="1721126286">
          <w:marLeft w:val="274"/>
          <w:marRight w:val="0"/>
          <w:marTop w:val="0"/>
          <w:marBottom w:val="0"/>
          <w:divBdr>
            <w:top w:val="none" w:sz="0" w:space="0" w:color="auto"/>
            <w:left w:val="none" w:sz="0" w:space="0" w:color="auto"/>
            <w:bottom w:val="none" w:sz="0" w:space="0" w:color="auto"/>
            <w:right w:val="none" w:sz="0" w:space="0" w:color="auto"/>
          </w:divBdr>
        </w:div>
        <w:div w:id="2062055563">
          <w:marLeft w:val="274"/>
          <w:marRight w:val="0"/>
          <w:marTop w:val="0"/>
          <w:marBottom w:val="0"/>
          <w:divBdr>
            <w:top w:val="none" w:sz="0" w:space="0" w:color="auto"/>
            <w:left w:val="none" w:sz="0" w:space="0" w:color="auto"/>
            <w:bottom w:val="none" w:sz="0" w:space="0" w:color="auto"/>
            <w:right w:val="none" w:sz="0" w:space="0" w:color="auto"/>
          </w:divBdr>
        </w:div>
      </w:divsChild>
    </w:div>
    <w:div w:id="1653170162">
      <w:bodyDiv w:val="1"/>
      <w:marLeft w:val="0"/>
      <w:marRight w:val="0"/>
      <w:marTop w:val="0"/>
      <w:marBottom w:val="0"/>
      <w:divBdr>
        <w:top w:val="none" w:sz="0" w:space="0" w:color="auto"/>
        <w:left w:val="none" w:sz="0" w:space="0" w:color="auto"/>
        <w:bottom w:val="none" w:sz="0" w:space="0" w:color="auto"/>
        <w:right w:val="none" w:sz="0" w:space="0" w:color="auto"/>
      </w:divBdr>
    </w:div>
    <w:div w:id="1656452006">
      <w:bodyDiv w:val="1"/>
      <w:marLeft w:val="0"/>
      <w:marRight w:val="0"/>
      <w:marTop w:val="0"/>
      <w:marBottom w:val="0"/>
      <w:divBdr>
        <w:top w:val="none" w:sz="0" w:space="0" w:color="auto"/>
        <w:left w:val="none" w:sz="0" w:space="0" w:color="auto"/>
        <w:bottom w:val="none" w:sz="0" w:space="0" w:color="auto"/>
        <w:right w:val="none" w:sz="0" w:space="0" w:color="auto"/>
      </w:divBdr>
      <w:divsChild>
        <w:div w:id="26613986">
          <w:marLeft w:val="130"/>
          <w:marRight w:val="0"/>
          <w:marTop w:val="0"/>
          <w:marBottom w:val="0"/>
          <w:divBdr>
            <w:top w:val="none" w:sz="0" w:space="0" w:color="auto"/>
            <w:left w:val="none" w:sz="0" w:space="0" w:color="auto"/>
            <w:bottom w:val="none" w:sz="0" w:space="0" w:color="auto"/>
            <w:right w:val="none" w:sz="0" w:space="0" w:color="auto"/>
          </w:divBdr>
        </w:div>
        <w:div w:id="328564278">
          <w:marLeft w:val="691"/>
          <w:marRight w:val="0"/>
          <w:marTop w:val="0"/>
          <w:marBottom w:val="0"/>
          <w:divBdr>
            <w:top w:val="none" w:sz="0" w:space="0" w:color="auto"/>
            <w:left w:val="none" w:sz="0" w:space="0" w:color="auto"/>
            <w:bottom w:val="none" w:sz="0" w:space="0" w:color="auto"/>
            <w:right w:val="none" w:sz="0" w:space="0" w:color="auto"/>
          </w:divBdr>
        </w:div>
        <w:div w:id="878905473">
          <w:marLeft w:val="691"/>
          <w:marRight w:val="0"/>
          <w:marTop w:val="0"/>
          <w:marBottom w:val="0"/>
          <w:divBdr>
            <w:top w:val="none" w:sz="0" w:space="0" w:color="auto"/>
            <w:left w:val="none" w:sz="0" w:space="0" w:color="auto"/>
            <w:bottom w:val="none" w:sz="0" w:space="0" w:color="auto"/>
            <w:right w:val="none" w:sz="0" w:space="0" w:color="auto"/>
          </w:divBdr>
        </w:div>
        <w:div w:id="969824950">
          <w:marLeft w:val="691"/>
          <w:marRight w:val="0"/>
          <w:marTop w:val="0"/>
          <w:marBottom w:val="0"/>
          <w:divBdr>
            <w:top w:val="none" w:sz="0" w:space="0" w:color="auto"/>
            <w:left w:val="none" w:sz="0" w:space="0" w:color="auto"/>
            <w:bottom w:val="none" w:sz="0" w:space="0" w:color="auto"/>
            <w:right w:val="none" w:sz="0" w:space="0" w:color="auto"/>
          </w:divBdr>
        </w:div>
        <w:div w:id="1038120944">
          <w:marLeft w:val="130"/>
          <w:marRight w:val="0"/>
          <w:marTop w:val="0"/>
          <w:marBottom w:val="0"/>
          <w:divBdr>
            <w:top w:val="none" w:sz="0" w:space="0" w:color="auto"/>
            <w:left w:val="none" w:sz="0" w:space="0" w:color="auto"/>
            <w:bottom w:val="none" w:sz="0" w:space="0" w:color="auto"/>
            <w:right w:val="none" w:sz="0" w:space="0" w:color="auto"/>
          </w:divBdr>
        </w:div>
        <w:div w:id="1859005878">
          <w:marLeft w:val="130"/>
          <w:marRight w:val="0"/>
          <w:marTop w:val="0"/>
          <w:marBottom w:val="0"/>
          <w:divBdr>
            <w:top w:val="none" w:sz="0" w:space="0" w:color="auto"/>
            <w:left w:val="none" w:sz="0" w:space="0" w:color="auto"/>
            <w:bottom w:val="none" w:sz="0" w:space="0" w:color="auto"/>
            <w:right w:val="none" w:sz="0" w:space="0" w:color="auto"/>
          </w:divBdr>
        </w:div>
        <w:div w:id="1914390200">
          <w:marLeft w:val="691"/>
          <w:marRight w:val="0"/>
          <w:marTop w:val="0"/>
          <w:marBottom w:val="0"/>
          <w:divBdr>
            <w:top w:val="none" w:sz="0" w:space="0" w:color="auto"/>
            <w:left w:val="none" w:sz="0" w:space="0" w:color="auto"/>
            <w:bottom w:val="none" w:sz="0" w:space="0" w:color="auto"/>
            <w:right w:val="none" w:sz="0" w:space="0" w:color="auto"/>
          </w:divBdr>
        </w:div>
      </w:divsChild>
    </w:div>
    <w:div w:id="1657370858">
      <w:bodyDiv w:val="1"/>
      <w:marLeft w:val="0"/>
      <w:marRight w:val="0"/>
      <w:marTop w:val="0"/>
      <w:marBottom w:val="0"/>
      <w:divBdr>
        <w:top w:val="none" w:sz="0" w:space="0" w:color="auto"/>
        <w:left w:val="none" w:sz="0" w:space="0" w:color="auto"/>
        <w:bottom w:val="none" w:sz="0" w:space="0" w:color="auto"/>
        <w:right w:val="none" w:sz="0" w:space="0" w:color="auto"/>
      </w:divBdr>
    </w:div>
    <w:div w:id="1658418828">
      <w:bodyDiv w:val="1"/>
      <w:marLeft w:val="0"/>
      <w:marRight w:val="0"/>
      <w:marTop w:val="0"/>
      <w:marBottom w:val="0"/>
      <w:divBdr>
        <w:top w:val="none" w:sz="0" w:space="0" w:color="auto"/>
        <w:left w:val="none" w:sz="0" w:space="0" w:color="auto"/>
        <w:bottom w:val="none" w:sz="0" w:space="0" w:color="auto"/>
        <w:right w:val="none" w:sz="0" w:space="0" w:color="auto"/>
      </w:divBdr>
    </w:div>
    <w:div w:id="1662344700">
      <w:bodyDiv w:val="1"/>
      <w:marLeft w:val="0"/>
      <w:marRight w:val="0"/>
      <w:marTop w:val="0"/>
      <w:marBottom w:val="0"/>
      <w:divBdr>
        <w:top w:val="none" w:sz="0" w:space="0" w:color="auto"/>
        <w:left w:val="none" w:sz="0" w:space="0" w:color="auto"/>
        <w:bottom w:val="none" w:sz="0" w:space="0" w:color="auto"/>
        <w:right w:val="none" w:sz="0" w:space="0" w:color="auto"/>
      </w:divBdr>
    </w:div>
    <w:div w:id="1668482109">
      <w:bodyDiv w:val="1"/>
      <w:marLeft w:val="0"/>
      <w:marRight w:val="0"/>
      <w:marTop w:val="0"/>
      <w:marBottom w:val="0"/>
      <w:divBdr>
        <w:top w:val="none" w:sz="0" w:space="0" w:color="auto"/>
        <w:left w:val="none" w:sz="0" w:space="0" w:color="auto"/>
        <w:bottom w:val="none" w:sz="0" w:space="0" w:color="auto"/>
        <w:right w:val="none" w:sz="0" w:space="0" w:color="auto"/>
      </w:divBdr>
    </w:div>
    <w:div w:id="1678998781">
      <w:bodyDiv w:val="1"/>
      <w:marLeft w:val="0"/>
      <w:marRight w:val="0"/>
      <w:marTop w:val="0"/>
      <w:marBottom w:val="0"/>
      <w:divBdr>
        <w:top w:val="none" w:sz="0" w:space="0" w:color="auto"/>
        <w:left w:val="none" w:sz="0" w:space="0" w:color="auto"/>
        <w:bottom w:val="none" w:sz="0" w:space="0" w:color="auto"/>
        <w:right w:val="none" w:sz="0" w:space="0" w:color="auto"/>
      </w:divBdr>
    </w:div>
    <w:div w:id="1680234447">
      <w:bodyDiv w:val="1"/>
      <w:marLeft w:val="0"/>
      <w:marRight w:val="0"/>
      <w:marTop w:val="0"/>
      <w:marBottom w:val="0"/>
      <w:divBdr>
        <w:top w:val="none" w:sz="0" w:space="0" w:color="auto"/>
        <w:left w:val="none" w:sz="0" w:space="0" w:color="auto"/>
        <w:bottom w:val="none" w:sz="0" w:space="0" w:color="auto"/>
        <w:right w:val="none" w:sz="0" w:space="0" w:color="auto"/>
      </w:divBdr>
    </w:div>
    <w:div w:id="1683165370">
      <w:bodyDiv w:val="1"/>
      <w:marLeft w:val="0"/>
      <w:marRight w:val="0"/>
      <w:marTop w:val="0"/>
      <w:marBottom w:val="0"/>
      <w:divBdr>
        <w:top w:val="none" w:sz="0" w:space="0" w:color="auto"/>
        <w:left w:val="none" w:sz="0" w:space="0" w:color="auto"/>
        <w:bottom w:val="none" w:sz="0" w:space="0" w:color="auto"/>
        <w:right w:val="none" w:sz="0" w:space="0" w:color="auto"/>
      </w:divBdr>
    </w:div>
    <w:div w:id="1694450995">
      <w:bodyDiv w:val="1"/>
      <w:marLeft w:val="0"/>
      <w:marRight w:val="0"/>
      <w:marTop w:val="0"/>
      <w:marBottom w:val="0"/>
      <w:divBdr>
        <w:top w:val="none" w:sz="0" w:space="0" w:color="auto"/>
        <w:left w:val="none" w:sz="0" w:space="0" w:color="auto"/>
        <w:bottom w:val="none" w:sz="0" w:space="0" w:color="auto"/>
        <w:right w:val="none" w:sz="0" w:space="0" w:color="auto"/>
      </w:divBdr>
    </w:div>
    <w:div w:id="1694842756">
      <w:bodyDiv w:val="1"/>
      <w:marLeft w:val="0"/>
      <w:marRight w:val="0"/>
      <w:marTop w:val="0"/>
      <w:marBottom w:val="0"/>
      <w:divBdr>
        <w:top w:val="none" w:sz="0" w:space="0" w:color="auto"/>
        <w:left w:val="none" w:sz="0" w:space="0" w:color="auto"/>
        <w:bottom w:val="none" w:sz="0" w:space="0" w:color="auto"/>
        <w:right w:val="none" w:sz="0" w:space="0" w:color="auto"/>
      </w:divBdr>
    </w:div>
    <w:div w:id="1697660275">
      <w:bodyDiv w:val="1"/>
      <w:marLeft w:val="0"/>
      <w:marRight w:val="0"/>
      <w:marTop w:val="0"/>
      <w:marBottom w:val="0"/>
      <w:divBdr>
        <w:top w:val="none" w:sz="0" w:space="0" w:color="auto"/>
        <w:left w:val="none" w:sz="0" w:space="0" w:color="auto"/>
        <w:bottom w:val="none" w:sz="0" w:space="0" w:color="auto"/>
        <w:right w:val="none" w:sz="0" w:space="0" w:color="auto"/>
      </w:divBdr>
      <w:divsChild>
        <w:div w:id="9374136">
          <w:marLeft w:val="446"/>
          <w:marRight w:val="0"/>
          <w:marTop w:val="0"/>
          <w:marBottom w:val="0"/>
          <w:divBdr>
            <w:top w:val="none" w:sz="0" w:space="0" w:color="auto"/>
            <w:left w:val="none" w:sz="0" w:space="0" w:color="auto"/>
            <w:bottom w:val="none" w:sz="0" w:space="0" w:color="auto"/>
            <w:right w:val="none" w:sz="0" w:space="0" w:color="auto"/>
          </w:divBdr>
        </w:div>
        <w:div w:id="194588440">
          <w:marLeft w:val="360"/>
          <w:marRight w:val="0"/>
          <w:marTop w:val="0"/>
          <w:marBottom w:val="0"/>
          <w:divBdr>
            <w:top w:val="none" w:sz="0" w:space="0" w:color="auto"/>
            <w:left w:val="none" w:sz="0" w:space="0" w:color="auto"/>
            <w:bottom w:val="none" w:sz="0" w:space="0" w:color="auto"/>
            <w:right w:val="none" w:sz="0" w:space="0" w:color="auto"/>
          </w:divBdr>
        </w:div>
        <w:div w:id="271938524">
          <w:marLeft w:val="360"/>
          <w:marRight w:val="0"/>
          <w:marTop w:val="0"/>
          <w:marBottom w:val="0"/>
          <w:divBdr>
            <w:top w:val="none" w:sz="0" w:space="0" w:color="auto"/>
            <w:left w:val="none" w:sz="0" w:space="0" w:color="auto"/>
            <w:bottom w:val="none" w:sz="0" w:space="0" w:color="auto"/>
            <w:right w:val="none" w:sz="0" w:space="0" w:color="auto"/>
          </w:divBdr>
        </w:div>
        <w:div w:id="748818789">
          <w:marLeft w:val="360"/>
          <w:marRight w:val="0"/>
          <w:marTop w:val="0"/>
          <w:marBottom w:val="0"/>
          <w:divBdr>
            <w:top w:val="none" w:sz="0" w:space="0" w:color="auto"/>
            <w:left w:val="none" w:sz="0" w:space="0" w:color="auto"/>
            <w:bottom w:val="none" w:sz="0" w:space="0" w:color="auto"/>
            <w:right w:val="none" w:sz="0" w:space="0" w:color="auto"/>
          </w:divBdr>
        </w:div>
        <w:div w:id="1011880506">
          <w:marLeft w:val="360"/>
          <w:marRight w:val="0"/>
          <w:marTop w:val="0"/>
          <w:marBottom w:val="0"/>
          <w:divBdr>
            <w:top w:val="none" w:sz="0" w:space="0" w:color="auto"/>
            <w:left w:val="none" w:sz="0" w:space="0" w:color="auto"/>
            <w:bottom w:val="none" w:sz="0" w:space="0" w:color="auto"/>
            <w:right w:val="none" w:sz="0" w:space="0" w:color="auto"/>
          </w:divBdr>
        </w:div>
        <w:div w:id="1119758687">
          <w:marLeft w:val="446"/>
          <w:marRight w:val="0"/>
          <w:marTop w:val="0"/>
          <w:marBottom w:val="0"/>
          <w:divBdr>
            <w:top w:val="none" w:sz="0" w:space="0" w:color="auto"/>
            <w:left w:val="none" w:sz="0" w:space="0" w:color="auto"/>
            <w:bottom w:val="none" w:sz="0" w:space="0" w:color="auto"/>
            <w:right w:val="none" w:sz="0" w:space="0" w:color="auto"/>
          </w:divBdr>
        </w:div>
      </w:divsChild>
    </w:div>
    <w:div w:id="1701587641">
      <w:bodyDiv w:val="1"/>
      <w:marLeft w:val="0"/>
      <w:marRight w:val="0"/>
      <w:marTop w:val="0"/>
      <w:marBottom w:val="0"/>
      <w:divBdr>
        <w:top w:val="none" w:sz="0" w:space="0" w:color="auto"/>
        <w:left w:val="none" w:sz="0" w:space="0" w:color="auto"/>
        <w:bottom w:val="none" w:sz="0" w:space="0" w:color="auto"/>
        <w:right w:val="none" w:sz="0" w:space="0" w:color="auto"/>
      </w:divBdr>
    </w:div>
    <w:div w:id="1708481599">
      <w:bodyDiv w:val="1"/>
      <w:marLeft w:val="0"/>
      <w:marRight w:val="0"/>
      <w:marTop w:val="0"/>
      <w:marBottom w:val="0"/>
      <w:divBdr>
        <w:top w:val="none" w:sz="0" w:space="0" w:color="auto"/>
        <w:left w:val="none" w:sz="0" w:space="0" w:color="auto"/>
        <w:bottom w:val="none" w:sz="0" w:space="0" w:color="auto"/>
        <w:right w:val="none" w:sz="0" w:space="0" w:color="auto"/>
      </w:divBdr>
    </w:div>
    <w:div w:id="1713918888">
      <w:bodyDiv w:val="1"/>
      <w:marLeft w:val="0"/>
      <w:marRight w:val="0"/>
      <w:marTop w:val="0"/>
      <w:marBottom w:val="0"/>
      <w:divBdr>
        <w:top w:val="none" w:sz="0" w:space="0" w:color="auto"/>
        <w:left w:val="none" w:sz="0" w:space="0" w:color="auto"/>
        <w:bottom w:val="none" w:sz="0" w:space="0" w:color="auto"/>
        <w:right w:val="none" w:sz="0" w:space="0" w:color="auto"/>
      </w:divBdr>
    </w:div>
    <w:div w:id="1718626086">
      <w:bodyDiv w:val="1"/>
      <w:marLeft w:val="0"/>
      <w:marRight w:val="0"/>
      <w:marTop w:val="0"/>
      <w:marBottom w:val="0"/>
      <w:divBdr>
        <w:top w:val="none" w:sz="0" w:space="0" w:color="auto"/>
        <w:left w:val="none" w:sz="0" w:space="0" w:color="auto"/>
        <w:bottom w:val="none" w:sz="0" w:space="0" w:color="auto"/>
        <w:right w:val="none" w:sz="0" w:space="0" w:color="auto"/>
      </w:divBdr>
    </w:div>
    <w:div w:id="1725836176">
      <w:bodyDiv w:val="1"/>
      <w:marLeft w:val="0"/>
      <w:marRight w:val="0"/>
      <w:marTop w:val="0"/>
      <w:marBottom w:val="0"/>
      <w:divBdr>
        <w:top w:val="none" w:sz="0" w:space="0" w:color="auto"/>
        <w:left w:val="none" w:sz="0" w:space="0" w:color="auto"/>
        <w:bottom w:val="none" w:sz="0" w:space="0" w:color="auto"/>
        <w:right w:val="none" w:sz="0" w:space="0" w:color="auto"/>
      </w:divBdr>
      <w:divsChild>
        <w:div w:id="955603493">
          <w:marLeft w:val="547"/>
          <w:marRight w:val="0"/>
          <w:marTop w:val="0"/>
          <w:marBottom w:val="0"/>
          <w:divBdr>
            <w:top w:val="none" w:sz="0" w:space="0" w:color="auto"/>
            <w:left w:val="none" w:sz="0" w:space="0" w:color="auto"/>
            <w:bottom w:val="none" w:sz="0" w:space="0" w:color="auto"/>
            <w:right w:val="none" w:sz="0" w:space="0" w:color="auto"/>
          </w:divBdr>
        </w:div>
      </w:divsChild>
    </w:div>
    <w:div w:id="1727756185">
      <w:bodyDiv w:val="1"/>
      <w:marLeft w:val="0"/>
      <w:marRight w:val="0"/>
      <w:marTop w:val="0"/>
      <w:marBottom w:val="0"/>
      <w:divBdr>
        <w:top w:val="none" w:sz="0" w:space="0" w:color="auto"/>
        <w:left w:val="none" w:sz="0" w:space="0" w:color="auto"/>
        <w:bottom w:val="none" w:sz="0" w:space="0" w:color="auto"/>
        <w:right w:val="none" w:sz="0" w:space="0" w:color="auto"/>
      </w:divBdr>
      <w:divsChild>
        <w:div w:id="278729352">
          <w:marLeft w:val="446"/>
          <w:marRight w:val="0"/>
          <w:marTop w:val="0"/>
          <w:marBottom w:val="0"/>
          <w:divBdr>
            <w:top w:val="none" w:sz="0" w:space="0" w:color="auto"/>
            <w:left w:val="none" w:sz="0" w:space="0" w:color="auto"/>
            <w:bottom w:val="none" w:sz="0" w:space="0" w:color="auto"/>
            <w:right w:val="none" w:sz="0" w:space="0" w:color="auto"/>
          </w:divBdr>
        </w:div>
        <w:div w:id="338311609">
          <w:marLeft w:val="446"/>
          <w:marRight w:val="0"/>
          <w:marTop w:val="0"/>
          <w:marBottom w:val="0"/>
          <w:divBdr>
            <w:top w:val="none" w:sz="0" w:space="0" w:color="auto"/>
            <w:left w:val="none" w:sz="0" w:space="0" w:color="auto"/>
            <w:bottom w:val="none" w:sz="0" w:space="0" w:color="auto"/>
            <w:right w:val="none" w:sz="0" w:space="0" w:color="auto"/>
          </w:divBdr>
        </w:div>
        <w:div w:id="357510297">
          <w:marLeft w:val="446"/>
          <w:marRight w:val="0"/>
          <w:marTop w:val="0"/>
          <w:marBottom w:val="0"/>
          <w:divBdr>
            <w:top w:val="none" w:sz="0" w:space="0" w:color="auto"/>
            <w:left w:val="none" w:sz="0" w:space="0" w:color="auto"/>
            <w:bottom w:val="none" w:sz="0" w:space="0" w:color="auto"/>
            <w:right w:val="none" w:sz="0" w:space="0" w:color="auto"/>
          </w:divBdr>
        </w:div>
        <w:div w:id="420377440">
          <w:marLeft w:val="446"/>
          <w:marRight w:val="0"/>
          <w:marTop w:val="0"/>
          <w:marBottom w:val="0"/>
          <w:divBdr>
            <w:top w:val="none" w:sz="0" w:space="0" w:color="auto"/>
            <w:left w:val="none" w:sz="0" w:space="0" w:color="auto"/>
            <w:bottom w:val="none" w:sz="0" w:space="0" w:color="auto"/>
            <w:right w:val="none" w:sz="0" w:space="0" w:color="auto"/>
          </w:divBdr>
        </w:div>
        <w:div w:id="445663810">
          <w:marLeft w:val="446"/>
          <w:marRight w:val="0"/>
          <w:marTop w:val="0"/>
          <w:marBottom w:val="0"/>
          <w:divBdr>
            <w:top w:val="none" w:sz="0" w:space="0" w:color="auto"/>
            <w:left w:val="none" w:sz="0" w:space="0" w:color="auto"/>
            <w:bottom w:val="none" w:sz="0" w:space="0" w:color="auto"/>
            <w:right w:val="none" w:sz="0" w:space="0" w:color="auto"/>
          </w:divBdr>
        </w:div>
        <w:div w:id="1625231904">
          <w:marLeft w:val="446"/>
          <w:marRight w:val="0"/>
          <w:marTop w:val="0"/>
          <w:marBottom w:val="0"/>
          <w:divBdr>
            <w:top w:val="none" w:sz="0" w:space="0" w:color="auto"/>
            <w:left w:val="none" w:sz="0" w:space="0" w:color="auto"/>
            <w:bottom w:val="none" w:sz="0" w:space="0" w:color="auto"/>
            <w:right w:val="none" w:sz="0" w:space="0" w:color="auto"/>
          </w:divBdr>
        </w:div>
        <w:div w:id="1732461440">
          <w:marLeft w:val="446"/>
          <w:marRight w:val="0"/>
          <w:marTop w:val="0"/>
          <w:marBottom w:val="0"/>
          <w:divBdr>
            <w:top w:val="none" w:sz="0" w:space="0" w:color="auto"/>
            <w:left w:val="none" w:sz="0" w:space="0" w:color="auto"/>
            <w:bottom w:val="none" w:sz="0" w:space="0" w:color="auto"/>
            <w:right w:val="none" w:sz="0" w:space="0" w:color="auto"/>
          </w:divBdr>
        </w:div>
        <w:div w:id="1772700285">
          <w:marLeft w:val="446"/>
          <w:marRight w:val="0"/>
          <w:marTop w:val="0"/>
          <w:marBottom w:val="0"/>
          <w:divBdr>
            <w:top w:val="none" w:sz="0" w:space="0" w:color="auto"/>
            <w:left w:val="none" w:sz="0" w:space="0" w:color="auto"/>
            <w:bottom w:val="none" w:sz="0" w:space="0" w:color="auto"/>
            <w:right w:val="none" w:sz="0" w:space="0" w:color="auto"/>
          </w:divBdr>
        </w:div>
        <w:div w:id="2021420143">
          <w:marLeft w:val="446"/>
          <w:marRight w:val="0"/>
          <w:marTop w:val="0"/>
          <w:marBottom w:val="0"/>
          <w:divBdr>
            <w:top w:val="none" w:sz="0" w:space="0" w:color="auto"/>
            <w:left w:val="none" w:sz="0" w:space="0" w:color="auto"/>
            <w:bottom w:val="none" w:sz="0" w:space="0" w:color="auto"/>
            <w:right w:val="none" w:sz="0" w:space="0" w:color="auto"/>
          </w:divBdr>
        </w:div>
        <w:div w:id="2033217170">
          <w:marLeft w:val="446"/>
          <w:marRight w:val="0"/>
          <w:marTop w:val="0"/>
          <w:marBottom w:val="0"/>
          <w:divBdr>
            <w:top w:val="none" w:sz="0" w:space="0" w:color="auto"/>
            <w:left w:val="none" w:sz="0" w:space="0" w:color="auto"/>
            <w:bottom w:val="none" w:sz="0" w:space="0" w:color="auto"/>
            <w:right w:val="none" w:sz="0" w:space="0" w:color="auto"/>
          </w:divBdr>
        </w:div>
      </w:divsChild>
    </w:div>
    <w:div w:id="1733846665">
      <w:bodyDiv w:val="1"/>
      <w:marLeft w:val="0"/>
      <w:marRight w:val="0"/>
      <w:marTop w:val="0"/>
      <w:marBottom w:val="0"/>
      <w:divBdr>
        <w:top w:val="none" w:sz="0" w:space="0" w:color="auto"/>
        <w:left w:val="none" w:sz="0" w:space="0" w:color="auto"/>
        <w:bottom w:val="none" w:sz="0" w:space="0" w:color="auto"/>
        <w:right w:val="none" w:sz="0" w:space="0" w:color="auto"/>
      </w:divBdr>
      <w:divsChild>
        <w:div w:id="1139033906">
          <w:marLeft w:val="274"/>
          <w:marRight w:val="0"/>
          <w:marTop w:val="0"/>
          <w:marBottom w:val="0"/>
          <w:divBdr>
            <w:top w:val="none" w:sz="0" w:space="0" w:color="auto"/>
            <w:left w:val="none" w:sz="0" w:space="0" w:color="auto"/>
            <w:bottom w:val="none" w:sz="0" w:space="0" w:color="auto"/>
            <w:right w:val="none" w:sz="0" w:space="0" w:color="auto"/>
          </w:divBdr>
        </w:div>
        <w:div w:id="1252472000">
          <w:marLeft w:val="274"/>
          <w:marRight w:val="0"/>
          <w:marTop w:val="0"/>
          <w:marBottom w:val="0"/>
          <w:divBdr>
            <w:top w:val="none" w:sz="0" w:space="0" w:color="auto"/>
            <w:left w:val="none" w:sz="0" w:space="0" w:color="auto"/>
            <w:bottom w:val="none" w:sz="0" w:space="0" w:color="auto"/>
            <w:right w:val="none" w:sz="0" w:space="0" w:color="auto"/>
          </w:divBdr>
        </w:div>
        <w:div w:id="1475491531">
          <w:marLeft w:val="274"/>
          <w:marRight w:val="0"/>
          <w:marTop w:val="0"/>
          <w:marBottom w:val="0"/>
          <w:divBdr>
            <w:top w:val="none" w:sz="0" w:space="0" w:color="auto"/>
            <w:left w:val="none" w:sz="0" w:space="0" w:color="auto"/>
            <w:bottom w:val="none" w:sz="0" w:space="0" w:color="auto"/>
            <w:right w:val="none" w:sz="0" w:space="0" w:color="auto"/>
          </w:divBdr>
        </w:div>
        <w:div w:id="1507670625">
          <w:marLeft w:val="274"/>
          <w:marRight w:val="0"/>
          <w:marTop w:val="0"/>
          <w:marBottom w:val="0"/>
          <w:divBdr>
            <w:top w:val="none" w:sz="0" w:space="0" w:color="auto"/>
            <w:left w:val="none" w:sz="0" w:space="0" w:color="auto"/>
            <w:bottom w:val="none" w:sz="0" w:space="0" w:color="auto"/>
            <w:right w:val="none" w:sz="0" w:space="0" w:color="auto"/>
          </w:divBdr>
        </w:div>
        <w:div w:id="1603689006">
          <w:marLeft w:val="274"/>
          <w:marRight w:val="0"/>
          <w:marTop w:val="0"/>
          <w:marBottom w:val="0"/>
          <w:divBdr>
            <w:top w:val="none" w:sz="0" w:space="0" w:color="auto"/>
            <w:left w:val="none" w:sz="0" w:space="0" w:color="auto"/>
            <w:bottom w:val="none" w:sz="0" w:space="0" w:color="auto"/>
            <w:right w:val="none" w:sz="0" w:space="0" w:color="auto"/>
          </w:divBdr>
        </w:div>
      </w:divsChild>
    </w:div>
    <w:div w:id="1733918592">
      <w:bodyDiv w:val="1"/>
      <w:marLeft w:val="0"/>
      <w:marRight w:val="0"/>
      <w:marTop w:val="0"/>
      <w:marBottom w:val="0"/>
      <w:divBdr>
        <w:top w:val="none" w:sz="0" w:space="0" w:color="auto"/>
        <w:left w:val="none" w:sz="0" w:space="0" w:color="auto"/>
        <w:bottom w:val="none" w:sz="0" w:space="0" w:color="auto"/>
        <w:right w:val="none" w:sz="0" w:space="0" w:color="auto"/>
      </w:divBdr>
    </w:div>
    <w:div w:id="1743721627">
      <w:bodyDiv w:val="1"/>
      <w:marLeft w:val="0"/>
      <w:marRight w:val="0"/>
      <w:marTop w:val="0"/>
      <w:marBottom w:val="0"/>
      <w:divBdr>
        <w:top w:val="none" w:sz="0" w:space="0" w:color="auto"/>
        <w:left w:val="none" w:sz="0" w:space="0" w:color="auto"/>
        <w:bottom w:val="none" w:sz="0" w:space="0" w:color="auto"/>
        <w:right w:val="none" w:sz="0" w:space="0" w:color="auto"/>
      </w:divBdr>
    </w:div>
    <w:div w:id="1744835616">
      <w:bodyDiv w:val="1"/>
      <w:marLeft w:val="0"/>
      <w:marRight w:val="0"/>
      <w:marTop w:val="0"/>
      <w:marBottom w:val="0"/>
      <w:divBdr>
        <w:top w:val="none" w:sz="0" w:space="0" w:color="auto"/>
        <w:left w:val="none" w:sz="0" w:space="0" w:color="auto"/>
        <w:bottom w:val="none" w:sz="0" w:space="0" w:color="auto"/>
        <w:right w:val="none" w:sz="0" w:space="0" w:color="auto"/>
      </w:divBdr>
    </w:div>
    <w:div w:id="1749037103">
      <w:bodyDiv w:val="1"/>
      <w:marLeft w:val="0"/>
      <w:marRight w:val="0"/>
      <w:marTop w:val="0"/>
      <w:marBottom w:val="0"/>
      <w:divBdr>
        <w:top w:val="none" w:sz="0" w:space="0" w:color="auto"/>
        <w:left w:val="none" w:sz="0" w:space="0" w:color="auto"/>
        <w:bottom w:val="none" w:sz="0" w:space="0" w:color="auto"/>
        <w:right w:val="none" w:sz="0" w:space="0" w:color="auto"/>
      </w:divBdr>
    </w:div>
    <w:div w:id="1760982781">
      <w:bodyDiv w:val="1"/>
      <w:marLeft w:val="0"/>
      <w:marRight w:val="0"/>
      <w:marTop w:val="0"/>
      <w:marBottom w:val="0"/>
      <w:divBdr>
        <w:top w:val="none" w:sz="0" w:space="0" w:color="auto"/>
        <w:left w:val="none" w:sz="0" w:space="0" w:color="auto"/>
        <w:bottom w:val="none" w:sz="0" w:space="0" w:color="auto"/>
        <w:right w:val="none" w:sz="0" w:space="0" w:color="auto"/>
      </w:divBdr>
    </w:div>
    <w:div w:id="1767769215">
      <w:bodyDiv w:val="1"/>
      <w:marLeft w:val="0"/>
      <w:marRight w:val="0"/>
      <w:marTop w:val="0"/>
      <w:marBottom w:val="0"/>
      <w:divBdr>
        <w:top w:val="none" w:sz="0" w:space="0" w:color="auto"/>
        <w:left w:val="none" w:sz="0" w:space="0" w:color="auto"/>
        <w:bottom w:val="none" w:sz="0" w:space="0" w:color="auto"/>
        <w:right w:val="none" w:sz="0" w:space="0" w:color="auto"/>
      </w:divBdr>
      <w:divsChild>
        <w:div w:id="647907073">
          <w:marLeft w:val="274"/>
          <w:marRight w:val="0"/>
          <w:marTop w:val="0"/>
          <w:marBottom w:val="0"/>
          <w:divBdr>
            <w:top w:val="none" w:sz="0" w:space="0" w:color="auto"/>
            <w:left w:val="none" w:sz="0" w:space="0" w:color="auto"/>
            <w:bottom w:val="none" w:sz="0" w:space="0" w:color="auto"/>
            <w:right w:val="none" w:sz="0" w:space="0" w:color="auto"/>
          </w:divBdr>
        </w:div>
        <w:div w:id="1504198643">
          <w:marLeft w:val="274"/>
          <w:marRight w:val="0"/>
          <w:marTop w:val="0"/>
          <w:marBottom w:val="0"/>
          <w:divBdr>
            <w:top w:val="none" w:sz="0" w:space="0" w:color="auto"/>
            <w:left w:val="none" w:sz="0" w:space="0" w:color="auto"/>
            <w:bottom w:val="none" w:sz="0" w:space="0" w:color="auto"/>
            <w:right w:val="none" w:sz="0" w:space="0" w:color="auto"/>
          </w:divBdr>
        </w:div>
      </w:divsChild>
    </w:div>
    <w:div w:id="1776173803">
      <w:bodyDiv w:val="1"/>
      <w:marLeft w:val="0"/>
      <w:marRight w:val="0"/>
      <w:marTop w:val="0"/>
      <w:marBottom w:val="0"/>
      <w:divBdr>
        <w:top w:val="none" w:sz="0" w:space="0" w:color="auto"/>
        <w:left w:val="none" w:sz="0" w:space="0" w:color="auto"/>
        <w:bottom w:val="none" w:sz="0" w:space="0" w:color="auto"/>
        <w:right w:val="none" w:sz="0" w:space="0" w:color="auto"/>
      </w:divBdr>
    </w:div>
    <w:div w:id="1777552889">
      <w:bodyDiv w:val="1"/>
      <w:marLeft w:val="0"/>
      <w:marRight w:val="0"/>
      <w:marTop w:val="0"/>
      <w:marBottom w:val="0"/>
      <w:divBdr>
        <w:top w:val="none" w:sz="0" w:space="0" w:color="auto"/>
        <w:left w:val="none" w:sz="0" w:space="0" w:color="auto"/>
        <w:bottom w:val="none" w:sz="0" w:space="0" w:color="auto"/>
        <w:right w:val="none" w:sz="0" w:space="0" w:color="auto"/>
      </w:divBdr>
    </w:div>
    <w:div w:id="1811022149">
      <w:bodyDiv w:val="1"/>
      <w:marLeft w:val="0"/>
      <w:marRight w:val="0"/>
      <w:marTop w:val="0"/>
      <w:marBottom w:val="0"/>
      <w:divBdr>
        <w:top w:val="none" w:sz="0" w:space="0" w:color="auto"/>
        <w:left w:val="none" w:sz="0" w:space="0" w:color="auto"/>
        <w:bottom w:val="none" w:sz="0" w:space="0" w:color="auto"/>
        <w:right w:val="none" w:sz="0" w:space="0" w:color="auto"/>
      </w:divBdr>
      <w:divsChild>
        <w:div w:id="380835140">
          <w:marLeft w:val="0"/>
          <w:marRight w:val="0"/>
          <w:marTop w:val="0"/>
          <w:marBottom w:val="0"/>
          <w:divBdr>
            <w:top w:val="none" w:sz="0" w:space="0" w:color="auto"/>
            <w:left w:val="none" w:sz="0" w:space="0" w:color="auto"/>
            <w:bottom w:val="none" w:sz="0" w:space="0" w:color="auto"/>
            <w:right w:val="none" w:sz="0" w:space="0" w:color="auto"/>
          </w:divBdr>
          <w:divsChild>
            <w:div w:id="84763695">
              <w:marLeft w:val="0"/>
              <w:marRight w:val="0"/>
              <w:marTop w:val="0"/>
              <w:marBottom w:val="0"/>
              <w:divBdr>
                <w:top w:val="none" w:sz="0" w:space="0" w:color="auto"/>
                <w:left w:val="none" w:sz="0" w:space="0" w:color="auto"/>
                <w:bottom w:val="none" w:sz="0" w:space="0" w:color="auto"/>
                <w:right w:val="none" w:sz="0" w:space="0" w:color="auto"/>
              </w:divBdr>
              <w:divsChild>
                <w:div w:id="153959909">
                  <w:marLeft w:val="-120"/>
                  <w:marRight w:val="0"/>
                  <w:marTop w:val="0"/>
                  <w:marBottom w:val="0"/>
                  <w:divBdr>
                    <w:top w:val="none" w:sz="0" w:space="0" w:color="auto"/>
                    <w:left w:val="none" w:sz="0" w:space="0" w:color="auto"/>
                    <w:bottom w:val="none" w:sz="0" w:space="0" w:color="auto"/>
                    <w:right w:val="none" w:sz="0" w:space="0" w:color="auto"/>
                  </w:divBdr>
                  <w:divsChild>
                    <w:div w:id="1143935831">
                      <w:marLeft w:val="0"/>
                      <w:marRight w:val="0"/>
                      <w:marTop w:val="0"/>
                      <w:marBottom w:val="0"/>
                      <w:divBdr>
                        <w:top w:val="none" w:sz="0" w:space="0" w:color="auto"/>
                        <w:left w:val="none" w:sz="0" w:space="0" w:color="auto"/>
                        <w:bottom w:val="none" w:sz="0" w:space="0" w:color="auto"/>
                        <w:right w:val="none" w:sz="0" w:space="0" w:color="auto"/>
                      </w:divBdr>
                      <w:divsChild>
                        <w:div w:id="1433814486">
                          <w:marLeft w:val="0"/>
                          <w:marRight w:val="0"/>
                          <w:marTop w:val="120"/>
                          <w:marBottom w:val="0"/>
                          <w:divBdr>
                            <w:top w:val="none" w:sz="0" w:space="0" w:color="auto"/>
                            <w:left w:val="none" w:sz="0" w:space="0" w:color="auto"/>
                            <w:bottom w:val="none" w:sz="0" w:space="0" w:color="auto"/>
                            <w:right w:val="none" w:sz="0" w:space="0" w:color="auto"/>
                          </w:divBdr>
                          <w:divsChild>
                            <w:div w:id="552041509">
                              <w:marLeft w:val="0"/>
                              <w:marRight w:val="0"/>
                              <w:marTop w:val="0"/>
                              <w:marBottom w:val="0"/>
                              <w:divBdr>
                                <w:top w:val="none" w:sz="0" w:space="0" w:color="auto"/>
                                <w:left w:val="none" w:sz="0" w:space="0" w:color="auto"/>
                                <w:bottom w:val="none" w:sz="0" w:space="0" w:color="auto"/>
                                <w:right w:val="none" w:sz="0" w:space="0" w:color="auto"/>
                              </w:divBdr>
                              <w:divsChild>
                                <w:div w:id="138620889">
                                  <w:marLeft w:val="0"/>
                                  <w:marRight w:val="0"/>
                                  <w:marTop w:val="0"/>
                                  <w:marBottom w:val="0"/>
                                  <w:divBdr>
                                    <w:top w:val="none" w:sz="0" w:space="0" w:color="auto"/>
                                    <w:left w:val="none" w:sz="0" w:space="0" w:color="auto"/>
                                    <w:bottom w:val="none" w:sz="0" w:space="0" w:color="auto"/>
                                    <w:right w:val="none" w:sz="0" w:space="0" w:color="auto"/>
                                  </w:divBdr>
                                  <w:divsChild>
                                    <w:div w:id="5962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513261">
          <w:marLeft w:val="-120"/>
          <w:marRight w:val="0"/>
          <w:marTop w:val="0"/>
          <w:marBottom w:val="0"/>
          <w:divBdr>
            <w:top w:val="none" w:sz="0" w:space="0" w:color="auto"/>
            <w:left w:val="none" w:sz="0" w:space="0" w:color="auto"/>
            <w:bottom w:val="none" w:sz="0" w:space="0" w:color="auto"/>
            <w:right w:val="none" w:sz="0" w:space="0" w:color="auto"/>
          </w:divBdr>
          <w:divsChild>
            <w:div w:id="949779315">
              <w:marLeft w:val="0"/>
              <w:marRight w:val="0"/>
              <w:marTop w:val="0"/>
              <w:marBottom w:val="30"/>
              <w:divBdr>
                <w:top w:val="none" w:sz="0" w:space="0" w:color="auto"/>
                <w:left w:val="none" w:sz="0" w:space="0" w:color="auto"/>
                <w:bottom w:val="none" w:sz="0" w:space="0" w:color="auto"/>
                <w:right w:val="none" w:sz="0" w:space="0" w:color="auto"/>
              </w:divBdr>
              <w:divsChild>
                <w:div w:id="1021131241">
                  <w:marLeft w:val="0"/>
                  <w:marRight w:val="0"/>
                  <w:marTop w:val="0"/>
                  <w:marBottom w:val="0"/>
                  <w:divBdr>
                    <w:top w:val="none" w:sz="0" w:space="0" w:color="auto"/>
                    <w:left w:val="none" w:sz="0" w:space="0" w:color="auto"/>
                    <w:bottom w:val="none" w:sz="0" w:space="0" w:color="auto"/>
                    <w:right w:val="none" w:sz="0" w:space="0" w:color="auto"/>
                  </w:divBdr>
                  <w:divsChild>
                    <w:div w:id="253826688">
                      <w:marLeft w:val="0"/>
                      <w:marRight w:val="0"/>
                      <w:marTop w:val="0"/>
                      <w:marBottom w:val="0"/>
                      <w:divBdr>
                        <w:top w:val="none" w:sz="0" w:space="0" w:color="auto"/>
                        <w:left w:val="none" w:sz="0" w:space="0" w:color="auto"/>
                        <w:bottom w:val="none" w:sz="0" w:space="0" w:color="auto"/>
                        <w:right w:val="none" w:sz="0" w:space="0" w:color="auto"/>
                      </w:divBdr>
                      <w:divsChild>
                        <w:div w:id="1593392449">
                          <w:marLeft w:val="0"/>
                          <w:marRight w:val="0"/>
                          <w:marTop w:val="0"/>
                          <w:marBottom w:val="0"/>
                          <w:divBdr>
                            <w:top w:val="none" w:sz="0" w:space="0" w:color="auto"/>
                            <w:left w:val="none" w:sz="0" w:space="0" w:color="auto"/>
                            <w:bottom w:val="none" w:sz="0" w:space="0" w:color="auto"/>
                            <w:right w:val="none" w:sz="0" w:space="0" w:color="auto"/>
                          </w:divBdr>
                          <w:divsChild>
                            <w:div w:id="110250415">
                              <w:marLeft w:val="0"/>
                              <w:marRight w:val="0"/>
                              <w:marTop w:val="0"/>
                              <w:marBottom w:val="0"/>
                              <w:divBdr>
                                <w:top w:val="none" w:sz="0" w:space="0" w:color="auto"/>
                                <w:left w:val="none" w:sz="0" w:space="0" w:color="auto"/>
                                <w:bottom w:val="none" w:sz="0" w:space="0" w:color="auto"/>
                                <w:right w:val="none" w:sz="0" w:space="0" w:color="auto"/>
                              </w:divBdr>
                              <w:divsChild>
                                <w:div w:id="1698702505">
                                  <w:marLeft w:val="0"/>
                                  <w:marRight w:val="0"/>
                                  <w:marTop w:val="0"/>
                                  <w:marBottom w:val="0"/>
                                  <w:divBdr>
                                    <w:top w:val="none" w:sz="0" w:space="0" w:color="auto"/>
                                    <w:left w:val="none" w:sz="0" w:space="0" w:color="auto"/>
                                    <w:bottom w:val="none" w:sz="0" w:space="0" w:color="auto"/>
                                    <w:right w:val="none" w:sz="0" w:space="0" w:color="auto"/>
                                  </w:divBdr>
                                </w:div>
                              </w:divsChild>
                            </w:div>
                            <w:div w:id="1449161208">
                              <w:marLeft w:val="0"/>
                              <w:marRight w:val="0"/>
                              <w:marTop w:val="0"/>
                              <w:marBottom w:val="0"/>
                              <w:divBdr>
                                <w:top w:val="none" w:sz="0" w:space="0" w:color="auto"/>
                                <w:left w:val="none" w:sz="0" w:space="0" w:color="auto"/>
                                <w:bottom w:val="none" w:sz="0" w:space="0" w:color="auto"/>
                                <w:right w:val="none" w:sz="0" w:space="0" w:color="auto"/>
                              </w:divBdr>
                            </w:div>
                          </w:divsChild>
                        </w:div>
                        <w:div w:id="1779374168">
                          <w:marLeft w:val="0"/>
                          <w:marRight w:val="0"/>
                          <w:marTop w:val="0"/>
                          <w:marBottom w:val="0"/>
                          <w:divBdr>
                            <w:top w:val="none" w:sz="0" w:space="0" w:color="auto"/>
                            <w:left w:val="none" w:sz="0" w:space="0" w:color="auto"/>
                            <w:bottom w:val="none" w:sz="0" w:space="0" w:color="auto"/>
                            <w:right w:val="none" w:sz="0" w:space="0" w:color="auto"/>
                          </w:divBdr>
                          <w:divsChild>
                            <w:div w:id="9547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870075">
      <w:bodyDiv w:val="1"/>
      <w:marLeft w:val="0"/>
      <w:marRight w:val="0"/>
      <w:marTop w:val="0"/>
      <w:marBottom w:val="0"/>
      <w:divBdr>
        <w:top w:val="none" w:sz="0" w:space="0" w:color="auto"/>
        <w:left w:val="none" w:sz="0" w:space="0" w:color="auto"/>
        <w:bottom w:val="none" w:sz="0" w:space="0" w:color="auto"/>
        <w:right w:val="none" w:sz="0" w:space="0" w:color="auto"/>
      </w:divBdr>
    </w:div>
    <w:div w:id="1818454834">
      <w:bodyDiv w:val="1"/>
      <w:marLeft w:val="0"/>
      <w:marRight w:val="0"/>
      <w:marTop w:val="0"/>
      <w:marBottom w:val="0"/>
      <w:divBdr>
        <w:top w:val="none" w:sz="0" w:space="0" w:color="auto"/>
        <w:left w:val="none" w:sz="0" w:space="0" w:color="auto"/>
        <w:bottom w:val="none" w:sz="0" w:space="0" w:color="auto"/>
        <w:right w:val="none" w:sz="0" w:space="0" w:color="auto"/>
      </w:divBdr>
      <w:divsChild>
        <w:div w:id="262884787">
          <w:marLeft w:val="1166"/>
          <w:marRight w:val="0"/>
          <w:marTop w:val="0"/>
          <w:marBottom w:val="0"/>
          <w:divBdr>
            <w:top w:val="none" w:sz="0" w:space="0" w:color="auto"/>
            <w:left w:val="none" w:sz="0" w:space="0" w:color="auto"/>
            <w:bottom w:val="none" w:sz="0" w:space="0" w:color="auto"/>
            <w:right w:val="none" w:sz="0" w:space="0" w:color="auto"/>
          </w:divBdr>
        </w:div>
        <w:div w:id="548688465">
          <w:marLeft w:val="1166"/>
          <w:marRight w:val="0"/>
          <w:marTop w:val="0"/>
          <w:marBottom w:val="0"/>
          <w:divBdr>
            <w:top w:val="none" w:sz="0" w:space="0" w:color="auto"/>
            <w:left w:val="none" w:sz="0" w:space="0" w:color="auto"/>
            <w:bottom w:val="none" w:sz="0" w:space="0" w:color="auto"/>
            <w:right w:val="none" w:sz="0" w:space="0" w:color="auto"/>
          </w:divBdr>
        </w:div>
        <w:div w:id="1018123321">
          <w:marLeft w:val="1886"/>
          <w:marRight w:val="0"/>
          <w:marTop w:val="0"/>
          <w:marBottom w:val="0"/>
          <w:divBdr>
            <w:top w:val="none" w:sz="0" w:space="0" w:color="auto"/>
            <w:left w:val="none" w:sz="0" w:space="0" w:color="auto"/>
            <w:bottom w:val="none" w:sz="0" w:space="0" w:color="auto"/>
            <w:right w:val="none" w:sz="0" w:space="0" w:color="auto"/>
          </w:divBdr>
        </w:div>
        <w:div w:id="1070884435">
          <w:marLeft w:val="1166"/>
          <w:marRight w:val="0"/>
          <w:marTop w:val="0"/>
          <w:marBottom w:val="0"/>
          <w:divBdr>
            <w:top w:val="none" w:sz="0" w:space="0" w:color="auto"/>
            <w:left w:val="none" w:sz="0" w:space="0" w:color="auto"/>
            <w:bottom w:val="none" w:sz="0" w:space="0" w:color="auto"/>
            <w:right w:val="none" w:sz="0" w:space="0" w:color="auto"/>
          </w:divBdr>
        </w:div>
        <w:div w:id="1486968090">
          <w:marLeft w:val="1886"/>
          <w:marRight w:val="0"/>
          <w:marTop w:val="0"/>
          <w:marBottom w:val="0"/>
          <w:divBdr>
            <w:top w:val="none" w:sz="0" w:space="0" w:color="auto"/>
            <w:left w:val="none" w:sz="0" w:space="0" w:color="auto"/>
            <w:bottom w:val="none" w:sz="0" w:space="0" w:color="auto"/>
            <w:right w:val="none" w:sz="0" w:space="0" w:color="auto"/>
          </w:divBdr>
        </w:div>
        <w:div w:id="1764183777">
          <w:marLeft w:val="1166"/>
          <w:marRight w:val="0"/>
          <w:marTop w:val="0"/>
          <w:marBottom w:val="0"/>
          <w:divBdr>
            <w:top w:val="none" w:sz="0" w:space="0" w:color="auto"/>
            <w:left w:val="none" w:sz="0" w:space="0" w:color="auto"/>
            <w:bottom w:val="none" w:sz="0" w:space="0" w:color="auto"/>
            <w:right w:val="none" w:sz="0" w:space="0" w:color="auto"/>
          </w:divBdr>
        </w:div>
      </w:divsChild>
    </w:div>
    <w:div w:id="1833637754">
      <w:bodyDiv w:val="1"/>
      <w:marLeft w:val="0"/>
      <w:marRight w:val="0"/>
      <w:marTop w:val="0"/>
      <w:marBottom w:val="0"/>
      <w:divBdr>
        <w:top w:val="none" w:sz="0" w:space="0" w:color="auto"/>
        <w:left w:val="none" w:sz="0" w:space="0" w:color="auto"/>
        <w:bottom w:val="none" w:sz="0" w:space="0" w:color="auto"/>
        <w:right w:val="none" w:sz="0" w:space="0" w:color="auto"/>
      </w:divBdr>
      <w:divsChild>
        <w:div w:id="196355916">
          <w:marLeft w:val="274"/>
          <w:marRight w:val="0"/>
          <w:marTop w:val="0"/>
          <w:marBottom w:val="0"/>
          <w:divBdr>
            <w:top w:val="none" w:sz="0" w:space="0" w:color="auto"/>
            <w:left w:val="none" w:sz="0" w:space="0" w:color="auto"/>
            <w:bottom w:val="none" w:sz="0" w:space="0" w:color="auto"/>
            <w:right w:val="none" w:sz="0" w:space="0" w:color="auto"/>
          </w:divBdr>
        </w:div>
        <w:div w:id="433600340">
          <w:marLeft w:val="274"/>
          <w:marRight w:val="0"/>
          <w:marTop w:val="0"/>
          <w:marBottom w:val="0"/>
          <w:divBdr>
            <w:top w:val="none" w:sz="0" w:space="0" w:color="auto"/>
            <w:left w:val="none" w:sz="0" w:space="0" w:color="auto"/>
            <w:bottom w:val="none" w:sz="0" w:space="0" w:color="auto"/>
            <w:right w:val="none" w:sz="0" w:space="0" w:color="auto"/>
          </w:divBdr>
        </w:div>
        <w:div w:id="551621279">
          <w:marLeft w:val="274"/>
          <w:marRight w:val="0"/>
          <w:marTop w:val="0"/>
          <w:marBottom w:val="0"/>
          <w:divBdr>
            <w:top w:val="none" w:sz="0" w:space="0" w:color="auto"/>
            <w:left w:val="none" w:sz="0" w:space="0" w:color="auto"/>
            <w:bottom w:val="none" w:sz="0" w:space="0" w:color="auto"/>
            <w:right w:val="none" w:sz="0" w:space="0" w:color="auto"/>
          </w:divBdr>
        </w:div>
        <w:div w:id="605966893">
          <w:marLeft w:val="274"/>
          <w:marRight w:val="0"/>
          <w:marTop w:val="0"/>
          <w:marBottom w:val="0"/>
          <w:divBdr>
            <w:top w:val="none" w:sz="0" w:space="0" w:color="auto"/>
            <w:left w:val="none" w:sz="0" w:space="0" w:color="auto"/>
            <w:bottom w:val="none" w:sz="0" w:space="0" w:color="auto"/>
            <w:right w:val="none" w:sz="0" w:space="0" w:color="auto"/>
          </w:divBdr>
        </w:div>
        <w:div w:id="1314524815">
          <w:marLeft w:val="274"/>
          <w:marRight w:val="0"/>
          <w:marTop w:val="0"/>
          <w:marBottom w:val="0"/>
          <w:divBdr>
            <w:top w:val="none" w:sz="0" w:space="0" w:color="auto"/>
            <w:left w:val="none" w:sz="0" w:space="0" w:color="auto"/>
            <w:bottom w:val="none" w:sz="0" w:space="0" w:color="auto"/>
            <w:right w:val="none" w:sz="0" w:space="0" w:color="auto"/>
          </w:divBdr>
        </w:div>
        <w:div w:id="1365328413">
          <w:marLeft w:val="274"/>
          <w:marRight w:val="0"/>
          <w:marTop w:val="0"/>
          <w:marBottom w:val="0"/>
          <w:divBdr>
            <w:top w:val="none" w:sz="0" w:space="0" w:color="auto"/>
            <w:left w:val="none" w:sz="0" w:space="0" w:color="auto"/>
            <w:bottom w:val="none" w:sz="0" w:space="0" w:color="auto"/>
            <w:right w:val="none" w:sz="0" w:space="0" w:color="auto"/>
          </w:divBdr>
        </w:div>
        <w:div w:id="1551072908">
          <w:marLeft w:val="274"/>
          <w:marRight w:val="0"/>
          <w:marTop w:val="0"/>
          <w:marBottom w:val="0"/>
          <w:divBdr>
            <w:top w:val="none" w:sz="0" w:space="0" w:color="auto"/>
            <w:left w:val="none" w:sz="0" w:space="0" w:color="auto"/>
            <w:bottom w:val="none" w:sz="0" w:space="0" w:color="auto"/>
            <w:right w:val="none" w:sz="0" w:space="0" w:color="auto"/>
          </w:divBdr>
        </w:div>
      </w:divsChild>
    </w:div>
    <w:div w:id="1855263093">
      <w:bodyDiv w:val="1"/>
      <w:marLeft w:val="0"/>
      <w:marRight w:val="0"/>
      <w:marTop w:val="0"/>
      <w:marBottom w:val="0"/>
      <w:divBdr>
        <w:top w:val="none" w:sz="0" w:space="0" w:color="auto"/>
        <w:left w:val="none" w:sz="0" w:space="0" w:color="auto"/>
        <w:bottom w:val="none" w:sz="0" w:space="0" w:color="auto"/>
        <w:right w:val="none" w:sz="0" w:space="0" w:color="auto"/>
      </w:divBdr>
      <w:divsChild>
        <w:div w:id="608506538">
          <w:marLeft w:val="0"/>
          <w:marRight w:val="0"/>
          <w:marTop w:val="0"/>
          <w:marBottom w:val="0"/>
          <w:divBdr>
            <w:top w:val="none" w:sz="0" w:space="0" w:color="auto"/>
            <w:left w:val="none" w:sz="0" w:space="0" w:color="auto"/>
            <w:bottom w:val="none" w:sz="0" w:space="0" w:color="auto"/>
            <w:right w:val="none" w:sz="0" w:space="0" w:color="auto"/>
          </w:divBdr>
          <w:divsChild>
            <w:div w:id="11987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1394">
      <w:bodyDiv w:val="1"/>
      <w:marLeft w:val="0"/>
      <w:marRight w:val="0"/>
      <w:marTop w:val="0"/>
      <w:marBottom w:val="0"/>
      <w:divBdr>
        <w:top w:val="none" w:sz="0" w:space="0" w:color="auto"/>
        <w:left w:val="none" w:sz="0" w:space="0" w:color="auto"/>
        <w:bottom w:val="none" w:sz="0" w:space="0" w:color="auto"/>
        <w:right w:val="none" w:sz="0" w:space="0" w:color="auto"/>
      </w:divBdr>
    </w:div>
    <w:div w:id="1862475129">
      <w:bodyDiv w:val="1"/>
      <w:marLeft w:val="0"/>
      <w:marRight w:val="0"/>
      <w:marTop w:val="0"/>
      <w:marBottom w:val="0"/>
      <w:divBdr>
        <w:top w:val="none" w:sz="0" w:space="0" w:color="auto"/>
        <w:left w:val="none" w:sz="0" w:space="0" w:color="auto"/>
        <w:bottom w:val="none" w:sz="0" w:space="0" w:color="auto"/>
        <w:right w:val="none" w:sz="0" w:space="0" w:color="auto"/>
      </w:divBdr>
      <w:divsChild>
        <w:div w:id="1423188917">
          <w:marLeft w:val="274"/>
          <w:marRight w:val="0"/>
          <w:marTop w:val="0"/>
          <w:marBottom w:val="0"/>
          <w:divBdr>
            <w:top w:val="none" w:sz="0" w:space="0" w:color="auto"/>
            <w:left w:val="none" w:sz="0" w:space="0" w:color="auto"/>
            <w:bottom w:val="none" w:sz="0" w:space="0" w:color="auto"/>
            <w:right w:val="none" w:sz="0" w:space="0" w:color="auto"/>
          </w:divBdr>
        </w:div>
      </w:divsChild>
    </w:div>
    <w:div w:id="1877160476">
      <w:bodyDiv w:val="1"/>
      <w:marLeft w:val="0"/>
      <w:marRight w:val="0"/>
      <w:marTop w:val="0"/>
      <w:marBottom w:val="0"/>
      <w:divBdr>
        <w:top w:val="none" w:sz="0" w:space="0" w:color="auto"/>
        <w:left w:val="none" w:sz="0" w:space="0" w:color="auto"/>
        <w:bottom w:val="none" w:sz="0" w:space="0" w:color="auto"/>
        <w:right w:val="none" w:sz="0" w:space="0" w:color="auto"/>
      </w:divBdr>
      <w:divsChild>
        <w:div w:id="960766461">
          <w:marLeft w:val="0"/>
          <w:marRight w:val="0"/>
          <w:marTop w:val="0"/>
          <w:marBottom w:val="0"/>
          <w:divBdr>
            <w:top w:val="none" w:sz="0" w:space="0" w:color="auto"/>
            <w:left w:val="none" w:sz="0" w:space="0" w:color="auto"/>
            <w:bottom w:val="none" w:sz="0" w:space="0" w:color="auto"/>
            <w:right w:val="none" w:sz="0" w:space="0" w:color="auto"/>
          </w:divBdr>
          <w:divsChild>
            <w:div w:id="504786419">
              <w:marLeft w:val="0"/>
              <w:marRight w:val="0"/>
              <w:marTop w:val="0"/>
              <w:marBottom w:val="0"/>
              <w:divBdr>
                <w:top w:val="none" w:sz="0" w:space="0" w:color="auto"/>
                <w:left w:val="none" w:sz="0" w:space="0" w:color="auto"/>
                <w:bottom w:val="none" w:sz="0" w:space="0" w:color="auto"/>
                <w:right w:val="none" w:sz="0" w:space="0" w:color="auto"/>
              </w:divBdr>
              <w:divsChild>
                <w:div w:id="243539097">
                  <w:marLeft w:val="0"/>
                  <w:marRight w:val="0"/>
                  <w:marTop w:val="0"/>
                  <w:marBottom w:val="0"/>
                  <w:divBdr>
                    <w:top w:val="none" w:sz="0" w:space="0" w:color="auto"/>
                    <w:left w:val="none" w:sz="0" w:space="0" w:color="auto"/>
                    <w:bottom w:val="none" w:sz="0" w:space="0" w:color="auto"/>
                    <w:right w:val="none" w:sz="0" w:space="0" w:color="auto"/>
                  </w:divBdr>
                  <w:divsChild>
                    <w:div w:id="8026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124847">
      <w:bodyDiv w:val="1"/>
      <w:marLeft w:val="0"/>
      <w:marRight w:val="0"/>
      <w:marTop w:val="0"/>
      <w:marBottom w:val="0"/>
      <w:divBdr>
        <w:top w:val="none" w:sz="0" w:space="0" w:color="auto"/>
        <w:left w:val="none" w:sz="0" w:space="0" w:color="auto"/>
        <w:bottom w:val="none" w:sz="0" w:space="0" w:color="auto"/>
        <w:right w:val="none" w:sz="0" w:space="0" w:color="auto"/>
      </w:divBdr>
      <w:divsChild>
        <w:div w:id="9065619">
          <w:marLeft w:val="274"/>
          <w:marRight w:val="0"/>
          <w:marTop w:val="0"/>
          <w:marBottom w:val="0"/>
          <w:divBdr>
            <w:top w:val="none" w:sz="0" w:space="0" w:color="auto"/>
            <w:left w:val="none" w:sz="0" w:space="0" w:color="auto"/>
            <w:bottom w:val="none" w:sz="0" w:space="0" w:color="auto"/>
            <w:right w:val="none" w:sz="0" w:space="0" w:color="auto"/>
          </w:divBdr>
        </w:div>
        <w:div w:id="35274822">
          <w:marLeft w:val="446"/>
          <w:marRight w:val="0"/>
          <w:marTop w:val="0"/>
          <w:marBottom w:val="0"/>
          <w:divBdr>
            <w:top w:val="none" w:sz="0" w:space="0" w:color="auto"/>
            <w:left w:val="none" w:sz="0" w:space="0" w:color="auto"/>
            <w:bottom w:val="none" w:sz="0" w:space="0" w:color="auto"/>
            <w:right w:val="none" w:sz="0" w:space="0" w:color="auto"/>
          </w:divBdr>
        </w:div>
        <w:div w:id="40060587">
          <w:marLeft w:val="274"/>
          <w:marRight w:val="0"/>
          <w:marTop w:val="0"/>
          <w:marBottom w:val="0"/>
          <w:divBdr>
            <w:top w:val="none" w:sz="0" w:space="0" w:color="auto"/>
            <w:left w:val="none" w:sz="0" w:space="0" w:color="auto"/>
            <w:bottom w:val="none" w:sz="0" w:space="0" w:color="auto"/>
            <w:right w:val="none" w:sz="0" w:space="0" w:color="auto"/>
          </w:divBdr>
        </w:div>
        <w:div w:id="51970082">
          <w:marLeft w:val="274"/>
          <w:marRight w:val="0"/>
          <w:marTop w:val="0"/>
          <w:marBottom w:val="0"/>
          <w:divBdr>
            <w:top w:val="none" w:sz="0" w:space="0" w:color="auto"/>
            <w:left w:val="none" w:sz="0" w:space="0" w:color="auto"/>
            <w:bottom w:val="none" w:sz="0" w:space="0" w:color="auto"/>
            <w:right w:val="none" w:sz="0" w:space="0" w:color="auto"/>
          </w:divBdr>
        </w:div>
        <w:div w:id="128255715">
          <w:marLeft w:val="274"/>
          <w:marRight w:val="0"/>
          <w:marTop w:val="0"/>
          <w:marBottom w:val="0"/>
          <w:divBdr>
            <w:top w:val="none" w:sz="0" w:space="0" w:color="auto"/>
            <w:left w:val="none" w:sz="0" w:space="0" w:color="auto"/>
            <w:bottom w:val="none" w:sz="0" w:space="0" w:color="auto"/>
            <w:right w:val="none" w:sz="0" w:space="0" w:color="auto"/>
          </w:divBdr>
        </w:div>
        <w:div w:id="141116684">
          <w:marLeft w:val="274"/>
          <w:marRight w:val="0"/>
          <w:marTop w:val="0"/>
          <w:marBottom w:val="0"/>
          <w:divBdr>
            <w:top w:val="none" w:sz="0" w:space="0" w:color="auto"/>
            <w:left w:val="none" w:sz="0" w:space="0" w:color="auto"/>
            <w:bottom w:val="none" w:sz="0" w:space="0" w:color="auto"/>
            <w:right w:val="none" w:sz="0" w:space="0" w:color="auto"/>
          </w:divBdr>
        </w:div>
        <w:div w:id="200553752">
          <w:marLeft w:val="274"/>
          <w:marRight w:val="0"/>
          <w:marTop w:val="0"/>
          <w:marBottom w:val="0"/>
          <w:divBdr>
            <w:top w:val="none" w:sz="0" w:space="0" w:color="auto"/>
            <w:left w:val="none" w:sz="0" w:space="0" w:color="auto"/>
            <w:bottom w:val="none" w:sz="0" w:space="0" w:color="auto"/>
            <w:right w:val="none" w:sz="0" w:space="0" w:color="auto"/>
          </w:divBdr>
        </w:div>
        <w:div w:id="309675304">
          <w:marLeft w:val="274"/>
          <w:marRight w:val="0"/>
          <w:marTop w:val="0"/>
          <w:marBottom w:val="0"/>
          <w:divBdr>
            <w:top w:val="none" w:sz="0" w:space="0" w:color="auto"/>
            <w:left w:val="none" w:sz="0" w:space="0" w:color="auto"/>
            <w:bottom w:val="none" w:sz="0" w:space="0" w:color="auto"/>
            <w:right w:val="none" w:sz="0" w:space="0" w:color="auto"/>
          </w:divBdr>
        </w:div>
        <w:div w:id="310525204">
          <w:marLeft w:val="274"/>
          <w:marRight w:val="0"/>
          <w:marTop w:val="0"/>
          <w:marBottom w:val="0"/>
          <w:divBdr>
            <w:top w:val="none" w:sz="0" w:space="0" w:color="auto"/>
            <w:left w:val="none" w:sz="0" w:space="0" w:color="auto"/>
            <w:bottom w:val="none" w:sz="0" w:space="0" w:color="auto"/>
            <w:right w:val="none" w:sz="0" w:space="0" w:color="auto"/>
          </w:divBdr>
        </w:div>
        <w:div w:id="388305896">
          <w:marLeft w:val="274"/>
          <w:marRight w:val="0"/>
          <w:marTop w:val="0"/>
          <w:marBottom w:val="0"/>
          <w:divBdr>
            <w:top w:val="none" w:sz="0" w:space="0" w:color="auto"/>
            <w:left w:val="none" w:sz="0" w:space="0" w:color="auto"/>
            <w:bottom w:val="none" w:sz="0" w:space="0" w:color="auto"/>
            <w:right w:val="none" w:sz="0" w:space="0" w:color="auto"/>
          </w:divBdr>
        </w:div>
        <w:div w:id="399014497">
          <w:marLeft w:val="274"/>
          <w:marRight w:val="0"/>
          <w:marTop w:val="0"/>
          <w:marBottom w:val="0"/>
          <w:divBdr>
            <w:top w:val="none" w:sz="0" w:space="0" w:color="auto"/>
            <w:left w:val="none" w:sz="0" w:space="0" w:color="auto"/>
            <w:bottom w:val="none" w:sz="0" w:space="0" w:color="auto"/>
            <w:right w:val="none" w:sz="0" w:space="0" w:color="auto"/>
          </w:divBdr>
        </w:div>
        <w:div w:id="406075517">
          <w:marLeft w:val="274"/>
          <w:marRight w:val="0"/>
          <w:marTop w:val="0"/>
          <w:marBottom w:val="0"/>
          <w:divBdr>
            <w:top w:val="none" w:sz="0" w:space="0" w:color="auto"/>
            <w:left w:val="none" w:sz="0" w:space="0" w:color="auto"/>
            <w:bottom w:val="none" w:sz="0" w:space="0" w:color="auto"/>
            <w:right w:val="none" w:sz="0" w:space="0" w:color="auto"/>
          </w:divBdr>
        </w:div>
        <w:div w:id="429355283">
          <w:marLeft w:val="274"/>
          <w:marRight w:val="0"/>
          <w:marTop w:val="0"/>
          <w:marBottom w:val="0"/>
          <w:divBdr>
            <w:top w:val="none" w:sz="0" w:space="0" w:color="auto"/>
            <w:left w:val="none" w:sz="0" w:space="0" w:color="auto"/>
            <w:bottom w:val="none" w:sz="0" w:space="0" w:color="auto"/>
            <w:right w:val="none" w:sz="0" w:space="0" w:color="auto"/>
          </w:divBdr>
        </w:div>
        <w:div w:id="496920430">
          <w:marLeft w:val="274"/>
          <w:marRight w:val="0"/>
          <w:marTop w:val="0"/>
          <w:marBottom w:val="0"/>
          <w:divBdr>
            <w:top w:val="none" w:sz="0" w:space="0" w:color="auto"/>
            <w:left w:val="none" w:sz="0" w:space="0" w:color="auto"/>
            <w:bottom w:val="none" w:sz="0" w:space="0" w:color="auto"/>
            <w:right w:val="none" w:sz="0" w:space="0" w:color="auto"/>
          </w:divBdr>
        </w:div>
        <w:div w:id="513761372">
          <w:marLeft w:val="274"/>
          <w:marRight w:val="0"/>
          <w:marTop w:val="0"/>
          <w:marBottom w:val="0"/>
          <w:divBdr>
            <w:top w:val="none" w:sz="0" w:space="0" w:color="auto"/>
            <w:left w:val="none" w:sz="0" w:space="0" w:color="auto"/>
            <w:bottom w:val="none" w:sz="0" w:space="0" w:color="auto"/>
            <w:right w:val="none" w:sz="0" w:space="0" w:color="auto"/>
          </w:divBdr>
        </w:div>
        <w:div w:id="528225301">
          <w:marLeft w:val="274"/>
          <w:marRight w:val="0"/>
          <w:marTop w:val="0"/>
          <w:marBottom w:val="0"/>
          <w:divBdr>
            <w:top w:val="none" w:sz="0" w:space="0" w:color="auto"/>
            <w:left w:val="none" w:sz="0" w:space="0" w:color="auto"/>
            <w:bottom w:val="none" w:sz="0" w:space="0" w:color="auto"/>
            <w:right w:val="none" w:sz="0" w:space="0" w:color="auto"/>
          </w:divBdr>
        </w:div>
        <w:div w:id="550578641">
          <w:marLeft w:val="274"/>
          <w:marRight w:val="0"/>
          <w:marTop w:val="0"/>
          <w:marBottom w:val="0"/>
          <w:divBdr>
            <w:top w:val="none" w:sz="0" w:space="0" w:color="auto"/>
            <w:left w:val="none" w:sz="0" w:space="0" w:color="auto"/>
            <w:bottom w:val="none" w:sz="0" w:space="0" w:color="auto"/>
            <w:right w:val="none" w:sz="0" w:space="0" w:color="auto"/>
          </w:divBdr>
        </w:div>
        <w:div w:id="585574700">
          <w:marLeft w:val="274"/>
          <w:marRight w:val="0"/>
          <w:marTop w:val="0"/>
          <w:marBottom w:val="0"/>
          <w:divBdr>
            <w:top w:val="none" w:sz="0" w:space="0" w:color="auto"/>
            <w:left w:val="none" w:sz="0" w:space="0" w:color="auto"/>
            <w:bottom w:val="none" w:sz="0" w:space="0" w:color="auto"/>
            <w:right w:val="none" w:sz="0" w:space="0" w:color="auto"/>
          </w:divBdr>
        </w:div>
        <w:div w:id="586965634">
          <w:marLeft w:val="274"/>
          <w:marRight w:val="0"/>
          <w:marTop w:val="0"/>
          <w:marBottom w:val="0"/>
          <w:divBdr>
            <w:top w:val="none" w:sz="0" w:space="0" w:color="auto"/>
            <w:left w:val="none" w:sz="0" w:space="0" w:color="auto"/>
            <w:bottom w:val="none" w:sz="0" w:space="0" w:color="auto"/>
            <w:right w:val="none" w:sz="0" w:space="0" w:color="auto"/>
          </w:divBdr>
        </w:div>
        <w:div w:id="636108292">
          <w:marLeft w:val="274"/>
          <w:marRight w:val="0"/>
          <w:marTop w:val="0"/>
          <w:marBottom w:val="0"/>
          <w:divBdr>
            <w:top w:val="none" w:sz="0" w:space="0" w:color="auto"/>
            <w:left w:val="none" w:sz="0" w:space="0" w:color="auto"/>
            <w:bottom w:val="none" w:sz="0" w:space="0" w:color="auto"/>
            <w:right w:val="none" w:sz="0" w:space="0" w:color="auto"/>
          </w:divBdr>
        </w:div>
        <w:div w:id="804155705">
          <w:marLeft w:val="274"/>
          <w:marRight w:val="0"/>
          <w:marTop w:val="0"/>
          <w:marBottom w:val="0"/>
          <w:divBdr>
            <w:top w:val="none" w:sz="0" w:space="0" w:color="auto"/>
            <w:left w:val="none" w:sz="0" w:space="0" w:color="auto"/>
            <w:bottom w:val="none" w:sz="0" w:space="0" w:color="auto"/>
            <w:right w:val="none" w:sz="0" w:space="0" w:color="auto"/>
          </w:divBdr>
        </w:div>
        <w:div w:id="825976448">
          <w:marLeft w:val="274"/>
          <w:marRight w:val="0"/>
          <w:marTop w:val="0"/>
          <w:marBottom w:val="0"/>
          <w:divBdr>
            <w:top w:val="none" w:sz="0" w:space="0" w:color="auto"/>
            <w:left w:val="none" w:sz="0" w:space="0" w:color="auto"/>
            <w:bottom w:val="none" w:sz="0" w:space="0" w:color="auto"/>
            <w:right w:val="none" w:sz="0" w:space="0" w:color="auto"/>
          </w:divBdr>
        </w:div>
        <w:div w:id="832767196">
          <w:marLeft w:val="274"/>
          <w:marRight w:val="0"/>
          <w:marTop w:val="0"/>
          <w:marBottom w:val="0"/>
          <w:divBdr>
            <w:top w:val="none" w:sz="0" w:space="0" w:color="auto"/>
            <w:left w:val="none" w:sz="0" w:space="0" w:color="auto"/>
            <w:bottom w:val="none" w:sz="0" w:space="0" w:color="auto"/>
            <w:right w:val="none" w:sz="0" w:space="0" w:color="auto"/>
          </w:divBdr>
        </w:div>
        <w:div w:id="858852455">
          <w:marLeft w:val="274"/>
          <w:marRight w:val="0"/>
          <w:marTop w:val="0"/>
          <w:marBottom w:val="0"/>
          <w:divBdr>
            <w:top w:val="none" w:sz="0" w:space="0" w:color="auto"/>
            <w:left w:val="none" w:sz="0" w:space="0" w:color="auto"/>
            <w:bottom w:val="none" w:sz="0" w:space="0" w:color="auto"/>
            <w:right w:val="none" w:sz="0" w:space="0" w:color="auto"/>
          </w:divBdr>
        </w:div>
        <w:div w:id="952903719">
          <w:marLeft w:val="274"/>
          <w:marRight w:val="0"/>
          <w:marTop w:val="0"/>
          <w:marBottom w:val="0"/>
          <w:divBdr>
            <w:top w:val="none" w:sz="0" w:space="0" w:color="auto"/>
            <w:left w:val="none" w:sz="0" w:space="0" w:color="auto"/>
            <w:bottom w:val="none" w:sz="0" w:space="0" w:color="auto"/>
            <w:right w:val="none" w:sz="0" w:space="0" w:color="auto"/>
          </w:divBdr>
        </w:div>
        <w:div w:id="1025517552">
          <w:marLeft w:val="274"/>
          <w:marRight w:val="0"/>
          <w:marTop w:val="0"/>
          <w:marBottom w:val="0"/>
          <w:divBdr>
            <w:top w:val="none" w:sz="0" w:space="0" w:color="auto"/>
            <w:left w:val="none" w:sz="0" w:space="0" w:color="auto"/>
            <w:bottom w:val="none" w:sz="0" w:space="0" w:color="auto"/>
            <w:right w:val="none" w:sz="0" w:space="0" w:color="auto"/>
          </w:divBdr>
        </w:div>
        <w:div w:id="1065758174">
          <w:marLeft w:val="274"/>
          <w:marRight w:val="0"/>
          <w:marTop w:val="0"/>
          <w:marBottom w:val="0"/>
          <w:divBdr>
            <w:top w:val="none" w:sz="0" w:space="0" w:color="auto"/>
            <w:left w:val="none" w:sz="0" w:space="0" w:color="auto"/>
            <w:bottom w:val="none" w:sz="0" w:space="0" w:color="auto"/>
            <w:right w:val="none" w:sz="0" w:space="0" w:color="auto"/>
          </w:divBdr>
        </w:div>
        <w:div w:id="1077091393">
          <w:marLeft w:val="446"/>
          <w:marRight w:val="0"/>
          <w:marTop w:val="0"/>
          <w:marBottom w:val="0"/>
          <w:divBdr>
            <w:top w:val="none" w:sz="0" w:space="0" w:color="auto"/>
            <w:left w:val="none" w:sz="0" w:space="0" w:color="auto"/>
            <w:bottom w:val="none" w:sz="0" w:space="0" w:color="auto"/>
            <w:right w:val="none" w:sz="0" w:space="0" w:color="auto"/>
          </w:divBdr>
        </w:div>
        <w:div w:id="1303465202">
          <w:marLeft w:val="274"/>
          <w:marRight w:val="0"/>
          <w:marTop w:val="0"/>
          <w:marBottom w:val="0"/>
          <w:divBdr>
            <w:top w:val="none" w:sz="0" w:space="0" w:color="auto"/>
            <w:left w:val="none" w:sz="0" w:space="0" w:color="auto"/>
            <w:bottom w:val="none" w:sz="0" w:space="0" w:color="auto"/>
            <w:right w:val="none" w:sz="0" w:space="0" w:color="auto"/>
          </w:divBdr>
        </w:div>
        <w:div w:id="1312906032">
          <w:marLeft w:val="274"/>
          <w:marRight w:val="0"/>
          <w:marTop w:val="0"/>
          <w:marBottom w:val="0"/>
          <w:divBdr>
            <w:top w:val="none" w:sz="0" w:space="0" w:color="auto"/>
            <w:left w:val="none" w:sz="0" w:space="0" w:color="auto"/>
            <w:bottom w:val="none" w:sz="0" w:space="0" w:color="auto"/>
            <w:right w:val="none" w:sz="0" w:space="0" w:color="auto"/>
          </w:divBdr>
        </w:div>
        <w:div w:id="1421218950">
          <w:marLeft w:val="274"/>
          <w:marRight w:val="0"/>
          <w:marTop w:val="0"/>
          <w:marBottom w:val="0"/>
          <w:divBdr>
            <w:top w:val="none" w:sz="0" w:space="0" w:color="auto"/>
            <w:left w:val="none" w:sz="0" w:space="0" w:color="auto"/>
            <w:bottom w:val="none" w:sz="0" w:space="0" w:color="auto"/>
            <w:right w:val="none" w:sz="0" w:space="0" w:color="auto"/>
          </w:divBdr>
        </w:div>
        <w:div w:id="1502310933">
          <w:marLeft w:val="274"/>
          <w:marRight w:val="0"/>
          <w:marTop w:val="0"/>
          <w:marBottom w:val="0"/>
          <w:divBdr>
            <w:top w:val="none" w:sz="0" w:space="0" w:color="auto"/>
            <w:left w:val="none" w:sz="0" w:space="0" w:color="auto"/>
            <w:bottom w:val="none" w:sz="0" w:space="0" w:color="auto"/>
            <w:right w:val="none" w:sz="0" w:space="0" w:color="auto"/>
          </w:divBdr>
        </w:div>
        <w:div w:id="1561594351">
          <w:marLeft w:val="274"/>
          <w:marRight w:val="0"/>
          <w:marTop w:val="0"/>
          <w:marBottom w:val="0"/>
          <w:divBdr>
            <w:top w:val="none" w:sz="0" w:space="0" w:color="auto"/>
            <w:left w:val="none" w:sz="0" w:space="0" w:color="auto"/>
            <w:bottom w:val="none" w:sz="0" w:space="0" w:color="auto"/>
            <w:right w:val="none" w:sz="0" w:space="0" w:color="auto"/>
          </w:divBdr>
        </w:div>
        <w:div w:id="1585265962">
          <w:marLeft w:val="274"/>
          <w:marRight w:val="0"/>
          <w:marTop w:val="0"/>
          <w:marBottom w:val="0"/>
          <w:divBdr>
            <w:top w:val="none" w:sz="0" w:space="0" w:color="auto"/>
            <w:left w:val="none" w:sz="0" w:space="0" w:color="auto"/>
            <w:bottom w:val="none" w:sz="0" w:space="0" w:color="auto"/>
            <w:right w:val="none" w:sz="0" w:space="0" w:color="auto"/>
          </w:divBdr>
        </w:div>
        <w:div w:id="1625111377">
          <w:marLeft w:val="274"/>
          <w:marRight w:val="0"/>
          <w:marTop w:val="0"/>
          <w:marBottom w:val="0"/>
          <w:divBdr>
            <w:top w:val="none" w:sz="0" w:space="0" w:color="auto"/>
            <w:left w:val="none" w:sz="0" w:space="0" w:color="auto"/>
            <w:bottom w:val="none" w:sz="0" w:space="0" w:color="auto"/>
            <w:right w:val="none" w:sz="0" w:space="0" w:color="auto"/>
          </w:divBdr>
        </w:div>
        <w:div w:id="1726945528">
          <w:marLeft w:val="274"/>
          <w:marRight w:val="0"/>
          <w:marTop w:val="0"/>
          <w:marBottom w:val="0"/>
          <w:divBdr>
            <w:top w:val="none" w:sz="0" w:space="0" w:color="auto"/>
            <w:left w:val="none" w:sz="0" w:space="0" w:color="auto"/>
            <w:bottom w:val="none" w:sz="0" w:space="0" w:color="auto"/>
            <w:right w:val="none" w:sz="0" w:space="0" w:color="auto"/>
          </w:divBdr>
        </w:div>
        <w:div w:id="1746413422">
          <w:marLeft w:val="274"/>
          <w:marRight w:val="0"/>
          <w:marTop w:val="0"/>
          <w:marBottom w:val="0"/>
          <w:divBdr>
            <w:top w:val="none" w:sz="0" w:space="0" w:color="auto"/>
            <w:left w:val="none" w:sz="0" w:space="0" w:color="auto"/>
            <w:bottom w:val="none" w:sz="0" w:space="0" w:color="auto"/>
            <w:right w:val="none" w:sz="0" w:space="0" w:color="auto"/>
          </w:divBdr>
        </w:div>
        <w:div w:id="1749882618">
          <w:marLeft w:val="274"/>
          <w:marRight w:val="0"/>
          <w:marTop w:val="0"/>
          <w:marBottom w:val="0"/>
          <w:divBdr>
            <w:top w:val="none" w:sz="0" w:space="0" w:color="auto"/>
            <w:left w:val="none" w:sz="0" w:space="0" w:color="auto"/>
            <w:bottom w:val="none" w:sz="0" w:space="0" w:color="auto"/>
            <w:right w:val="none" w:sz="0" w:space="0" w:color="auto"/>
          </w:divBdr>
        </w:div>
        <w:div w:id="1767849984">
          <w:marLeft w:val="274"/>
          <w:marRight w:val="0"/>
          <w:marTop w:val="0"/>
          <w:marBottom w:val="0"/>
          <w:divBdr>
            <w:top w:val="none" w:sz="0" w:space="0" w:color="auto"/>
            <w:left w:val="none" w:sz="0" w:space="0" w:color="auto"/>
            <w:bottom w:val="none" w:sz="0" w:space="0" w:color="auto"/>
            <w:right w:val="none" w:sz="0" w:space="0" w:color="auto"/>
          </w:divBdr>
        </w:div>
        <w:div w:id="1778216087">
          <w:marLeft w:val="274"/>
          <w:marRight w:val="0"/>
          <w:marTop w:val="0"/>
          <w:marBottom w:val="0"/>
          <w:divBdr>
            <w:top w:val="none" w:sz="0" w:space="0" w:color="auto"/>
            <w:left w:val="none" w:sz="0" w:space="0" w:color="auto"/>
            <w:bottom w:val="none" w:sz="0" w:space="0" w:color="auto"/>
            <w:right w:val="none" w:sz="0" w:space="0" w:color="auto"/>
          </w:divBdr>
        </w:div>
        <w:div w:id="1814978984">
          <w:marLeft w:val="446"/>
          <w:marRight w:val="0"/>
          <w:marTop w:val="0"/>
          <w:marBottom w:val="0"/>
          <w:divBdr>
            <w:top w:val="none" w:sz="0" w:space="0" w:color="auto"/>
            <w:left w:val="none" w:sz="0" w:space="0" w:color="auto"/>
            <w:bottom w:val="none" w:sz="0" w:space="0" w:color="auto"/>
            <w:right w:val="none" w:sz="0" w:space="0" w:color="auto"/>
          </w:divBdr>
        </w:div>
        <w:div w:id="1863085323">
          <w:marLeft w:val="274"/>
          <w:marRight w:val="0"/>
          <w:marTop w:val="0"/>
          <w:marBottom w:val="0"/>
          <w:divBdr>
            <w:top w:val="none" w:sz="0" w:space="0" w:color="auto"/>
            <w:left w:val="none" w:sz="0" w:space="0" w:color="auto"/>
            <w:bottom w:val="none" w:sz="0" w:space="0" w:color="auto"/>
            <w:right w:val="none" w:sz="0" w:space="0" w:color="auto"/>
          </w:divBdr>
        </w:div>
        <w:div w:id="1910650678">
          <w:marLeft w:val="274"/>
          <w:marRight w:val="0"/>
          <w:marTop w:val="0"/>
          <w:marBottom w:val="0"/>
          <w:divBdr>
            <w:top w:val="none" w:sz="0" w:space="0" w:color="auto"/>
            <w:left w:val="none" w:sz="0" w:space="0" w:color="auto"/>
            <w:bottom w:val="none" w:sz="0" w:space="0" w:color="auto"/>
            <w:right w:val="none" w:sz="0" w:space="0" w:color="auto"/>
          </w:divBdr>
        </w:div>
        <w:div w:id="1952665367">
          <w:marLeft w:val="274"/>
          <w:marRight w:val="0"/>
          <w:marTop w:val="0"/>
          <w:marBottom w:val="0"/>
          <w:divBdr>
            <w:top w:val="none" w:sz="0" w:space="0" w:color="auto"/>
            <w:left w:val="none" w:sz="0" w:space="0" w:color="auto"/>
            <w:bottom w:val="none" w:sz="0" w:space="0" w:color="auto"/>
            <w:right w:val="none" w:sz="0" w:space="0" w:color="auto"/>
          </w:divBdr>
        </w:div>
        <w:div w:id="2007899363">
          <w:marLeft w:val="446"/>
          <w:marRight w:val="0"/>
          <w:marTop w:val="0"/>
          <w:marBottom w:val="0"/>
          <w:divBdr>
            <w:top w:val="none" w:sz="0" w:space="0" w:color="auto"/>
            <w:left w:val="none" w:sz="0" w:space="0" w:color="auto"/>
            <w:bottom w:val="none" w:sz="0" w:space="0" w:color="auto"/>
            <w:right w:val="none" w:sz="0" w:space="0" w:color="auto"/>
          </w:divBdr>
        </w:div>
        <w:div w:id="2049450901">
          <w:marLeft w:val="274"/>
          <w:marRight w:val="0"/>
          <w:marTop w:val="0"/>
          <w:marBottom w:val="0"/>
          <w:divBdr>
            <w:top w:val="none" w:sz="0" w:space="0" w:color="auto"/>
            <w:left w:val="none" w:sz="0" w:space="0" w:color="auto"/>
            <w:bottom w:val="none" w:sz="0" w:space="0" w:color="auto"/>
            <w:right w:val="none" w:sz="0" w:space="0" w:color="auto"/>
          </w:divBdr>
        </w:div>
      </w:divsChild>
    </w:div>
    <w:div w:id="1892765333">
      <w:bodyDiv w:val="1"/>
      <w:marLeft w:val="0"/>
      <w:marRight w:val="0"/>
      <w:marTop w:val="0"/>
      <w:marBottom w:val="0"/>
      <w:divBdr>
        <w:top w:val="none" w:sz="0" w:space="0" w:color="auto"/>
        <w:left w:val="none" w:sz="0" w:space="0" w:color="auto"/>
        <w:bottom w:val="none" w:sz="0" w:space="0" w:color="auto"/>
        <w:right w:val="none" w:sz="0" w:space="0" w:color="auto"/>
      </w:divBdr>
    </w:div>
    <w:div w:id="1895266228">
      <w:bodyDiv w:val="1"/>
      <w:marLeft w:val="0"/>
      <w:marRight w:val="0"/>
      <w:marTop w:val="0"/>
      <w:marBottom w:val="0"/>
      <w:divBdr>
        <w:top w:val="none" w:sz="0" w:space="0" w:color="auto"/>
        <w:left w:val="none" w:sz="0" w:space="0" w:color="auto"/>
        <w:bottom w:val="none" w:sz="0" w:space="0" w:color="auto"/>
        <w:right w:val="none" w:sz="0" w:space="0" w:color="auto"/>
      </w:divBdr>
      <w:divsChild>
        <w:div w:id="411581517">
          <w:marLeft w:val="547"/>
          <w:marRight w:val="0"/>
          <w:marTop w:val="0"/>
          <w:marBottom w:val="0"/>
          <w:divBdr>
            <w:top w:val="none" w:sz="0" w:space="0" w:color="auto"/>
            <w:left w:val="none" w:sz="0" w:space="0" w:color="auto"/>
            <w:bottom w:val="none" w:sz="0" w:space="0" w:color="auto"/>
            <w:right w:val="none" w:sz="0" w:space="0" w:color="auto"/>
          </w:divBdr>
        </w:div>
        <w:div w:id="1598127154">
          <w:marLeft w:val="547"/>
          <w:marRight w:val="0"/>
          <w:marTop w:val="0"/>
          <w:marBottom w:val="0"/>
          <w:divBdr>
            <w:top w:val="none" w:sz="0" w:space="0" w:color="auto"/>
            <w:left w:val="none" w:sz="0" w:space="0" w:color="auto"/>
            <w:bottom w:val="none" w:sz="0" w:space="0" w:color="auto"/>
            <w:right w:val="none" w:sz="0" w:space="0" w:color="auto"/>
          </w:divBdr>
        </w:div>
      </w:divsChild>
    </w:div>
    <w:div w:id="1920361099">
      <w:bodyDiv w:val="1"/>
      <w:marLeft w:val="0"/>
      <w:marRight w:val="0"/>
      <w:marTop w:val="0"/>
      <w:marBottom w:val="0"/>
      <w:divBdr>
        <w:top w:val="none" w:sz="0" w:space="0" w:color="auto"/>
        <w:left w:val="none" w:sz="0" w:space="0" w:color="auto"/>
        <w:bottom w:val="none" w:sz="0" w:space="0" w:color="auto"/>
        <w:right w:val="none" w:sz="0" w:space="0" w:color="auto"/>
      </w:divBdr>
      <w:divsChild>
        <w:div w:id="624773992">
          <w:marLeft w:val="0"/>
          <w:marRight w:val="0"/>
          <w:marTop w:val="0"/>
          <w:marBottom w:val="0"/>
          <w:divBdr>
            <w:top w:val="none" w:sz="0" w:space="0" w:color="auto"/>
            <w:left w:val="none" w:sz="0" w:space="0" w:color="auto"/>
            <w:bottom w:val="none" w:sz="0" w:space="0" w:color="auto"/>
            <w:right w:val="none" w:sz="0" w:space="0" w:color="auto"/>
          </w:divBdr>
          <w:divsChild>
            <w:div w:id="24098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2165">
      <w:bodyDiv w:val="1"/>
      <w:marLeft w:val="0"/>
      <w:marRight w:val="0"/>
      <w:marTop w:val="0"/>
      <w:marBottom w:val="0"/>
      <w:divBdr>
        <w:top w:val="none" w:sz="0" w:space="0" w:color="auto"/>
        <w:left w:val="none" w:sz="0" w:space="0" w:color="auto"/>
        <w:bottom w:val="none" w:sz="0" w:space="0" w:color="auto"/>
        <w:right w:val="none" w:sz="0" w:space="0" w:color="auto"/>
      </w:divBdr>
      <w:divsChild>
        <w:div w:id="1195536624">
          <w:marLeft w:val="547"/>
          <w:marRight w:val="0"/>
          <w:marTop w:val="0"/>
          <w:marBottom w:val="0"/>
          <w:divBdr>
            <w:top w:val="none" w:sz="0" w:space="0" w:color="auto"/>
            <w:left w:val="none" w:sz="0" w:space="0" w:color="auto"/>
            <w:bottom w:val="none" w:sz="0" w:space="0" w:color="auto"/>
            <w:right w:val="none" w:sz="0" w:space="0" w:color="auto"/>
          </w:divBdr>
        </w:div>
        <w:div w:id="1744133256">
          <w:marLeft w:val="547"/>
          <w:marRight w:val="0"/>
          <w:marTop w:val="0"/>
          <w:marBottom w:val="0"/>
          <w:divBdr>
            <w:top w:val="none" w:sz="0" w:space="0" w:color="auto"/>
            <w:left w:val="none" w:sz="0" w:space="0" w:color="auto"/>
            <w:bottom w:val="none" w:sz="0" w:space="0" w:color="auto"/>
            <w:right w:val="none" w:sz="0" w:space="0" w:color="auto"/>
          </w:divBdr>
        </w:div>
      </w:divsChild>
    </w:div>
    <w:div w:id="1925138347">
      <w:bodyDiv w:val="1"/>
      <w:marLeft w:val="0"/>
      <w:marRight w:val="0"/>
      <w:marTop w:val="0"/>
      <w:marBottom w:val="0"/>
      <w:divBdr>
        <w:top w:val="none" w:sz="0" w:space="0" w:color="auto"/>
        <w:left w:val="none" w:sz="0" w:space="0" w:color="auto"/>
        <w:bottom w:val="none" w:sz="0" w:space="0" w:color="auto"/>
        <w:right w:val="none" w:sz="0" w:space="0" w:color="auto"/>
      </w:divBdr>
      <w:divsChild>
        <w:div w:id="218370934">
          <w:marLeft w:val="274"/>
          <w:marRight w:val="0"/>
          <w:marTop w:val="0"/>
          <w:marBottom w:val="0"/>
          <w:divBdr>
            <w:top w:val="none" w:sz="0" w:space="0" w:color="auto"/>
            <w:left w:val="none" w:sz="0" w:space="0" w:color="auto"/>
            <w:bottom w:val="none" w:sz="0" w:space="0" w:color="auto"/>
            <w:right w:val="none" w:sz="0" w:space="0" w:color="auto"/>
          </w:divBdr>
        </w:div>
        <w:div w:id="1175262279">
          <w:marLeft w:val="274"/>
          <w:marRight w:val="0"/>
          <w:marTop w:val="0"/>
          <w:marBottom w:val="0"/>
          <w:divBdr>
            <w:top w:val="none" w:sz="0" w:space="0" w:color="auto"/>
            <w:left w:val="none" w:sz="0" w:space="0" w:color="auto"/>
            <w:bottom w:val="none" w:sz="0" w:space="0" w:color="auto"/>
            <w:right w:val="none" w:sz="0" w:space="0" w:color="auto"/>
          </w:divBdr>
        </w:div>
        <w:div w:id="1706908974">
          <w:marLeft w:val="274"/>
          <w:marRight w:val="0"/>
          <w:marTop w:val="0"/>
          <w:marBottom w:val="0"/>
          <w:divBdr>
            <w:top w:val="none" w:sz="0" w:space="0" w:color="auto"/>
            <w:left w:val="none" w:sz="0" w:space="0" w:color="auto"/>
            <w:bottom w:val="none" w:sz="0" w:space="0" w:color="auto"/>
            <w:right w:val="none" w:sz="0" w:space="0" w:color="auto"/>
          </w:divBdr>
        </w:div>
        <w:div w:id="2005545740">
          <w:marLeft w:val="274"/>
          <w:marRight w:val="0"/>
          <w:marTop w:val="0"/>
          <w:marBottom w:val="0"/>
          <w:divBdr>
            <w:top w:val="none" w:sz="0" w:space="0" w:color="auto"/>
            <w:left w:val="none" w:sz="0" w:space="0" w:color="auto"/>
            <w:bottom w:val="none" w:sz="0" w:space="0" w:color="auto"/>
            <w:right w:val="none" w:sz="0" w:space="0" w:color="auto"/>
          </w:divBdr>
        </w:div>
      </w:divsChild>
    </w:div>
    <w:div w:id="1929970051">
      <w:bodyDiv w:val="1"/>
      <w:marLeft w:val="0"/>
      <w:marRight w:val="0"/>
      <w:marTop w:val="0"/>
      <w:marBottom w:val="0"/>
      <w:divBdr>
        <w:top w:val="none" w:sz="0" w:space="0" w:color="auto"/>
        <w:left w:val="none" w:sz="0" w:space="0" w:color="auto"/>
        <w:bottom w:val="none" w:sz="0" w:space="0" w:color="auto"/>
        <w:right w:val="none" w:sz="0" w:space="0" w:color="auto"/>
      </w:divBdr>
      <w:divsChild>
        <w:div w:id="391658060">
          <w:marLeft w:val="274"/>
          <w:marRight w:val="0"/>
          <w:marTop w:val="100"/>
          <w:marBottom w:val="0"/>
          <w:divBdr>
            <w:top w:val="none" w:sz="0" w:space="0" w:color="auto"/>
            <w:left w:val="none" w:sz="0" w:space="0" w:color="auto"/>
            <w:bottom w:val="none" w:sz="0" w:space="0" w:color="auto"/>
            <w:right w:val="none" w:sz="0" w:space="0" w:color="auto"/>
          </w:divBdr>
        </w:div>
        <w:div w:id="571425383">
          <w:marLeft w:val="274"/>
          <w:marRight w:val="0"/>
          <w:marTop w:val="100"/>
          <w:marBottom w:val="0"/>
          <w:divBdr>
            <w:top w:val="none" w:sz="0" w:space="0" w:color="auto"/>
            <w:left w:val="none" w:sz="0" w:space="0" w:color="auto"/>
            <w:bottom w:val="none" w:sz="0" w:space="0" w:color="auto"/>
            <w:right w:val="none" w:sz="0" w:space="0" w:color="auto"/>
          </w:divBdr>
        </w:div>
        <w:div w:id="583344187">
          <w:marLeft w:val="274"/>
          <w:marRight w:val="0"/>
          <w:marTop w:val="100"/>
          <w:marBottom w:val="0"/>
          <w:divBdr>
            <w:top w:val="none" w:sz="0" w:space="0" w:color="auto"/>
            <w:left w:val="none" w:sz="0" w:space="0" w:color="auto"/>
            <w:bottom w:val="none" w:sz="0" w:space="0" w:color="auto"/>
            <w:right w:val="none" w:sz="0" w:space="0" w:color="auto"/>
          </w:divBdr>
        </w:div>
        <w:div w:id="991061670">
          <w:marLeft w:val="274"/>
          <w:marRight w:val="0"/>
          <w:marTop w:val="100"/>
          <w:marBottom w:val="0"/>
          <w:divBdr>
            <w:top w:val="none" w:sz="0" w:space="0" w:color="auto"/>
            <w:left w:val="none" w:sz="0" w:space="0" w:color="auto"/>
            <w:bottom w:val="none" w:sz="0" w:space="0" w:color="auto"/>
            <w:right w:val="none" w:sz="0" w:space="0" w:color="auto"/>
          </w:divBdr>
        </w:div>
        <w:div w:id="1472331828">
          <w:marLeft w:val="274"/>
          <w:marRight w:val="0"/>
          <w:marTop w:val="100"/>
          <w:marBottom w:val="0"/>
          <w:divBdr>
            <w:top w:val="none" w:sz="0" w:space="0" w:color="auto"/>
            <w:left w:val="none" w:sz="0" w:space="0" w:color="auto"/>
            <w:bottom w:val="none" w:sz="0" w:space="0" w:color="auto"/>
            <w:right w:val="none" w:sz="0" w:space="0" w:color="auto"/>
          </w:divBdr>
        </w:div>
        <w:div w:id="1504781933">
          <w:marLeft w:val="274"/>
          <w:marRight w:val="0"/>
          <w:marTop w:val="100"/>
          <w:marBottom w:val="0"/>
          <w:divBdr>
            <w:top w:val="none" w:sz="0" w:space="0" w:color="auto"/>
            <w:left w:val="none" w:sz="0" w:space="0" w:color="auto"/>
            <w:bottom w:val="none" w:sz="0" w:space="0" w:color="auto"/>
            <w:right w:val="none" w:sz="0" w:space="0" w:color="auto"/>
          </w:divBdr>
        </w:div>
        <w:div w:id="1872106846">
          <w:marLeft w:val="274"/>
          <w:marRight w:val="0"/>
          <w:marTop w:val="100"/>
          <w:marBottom w:val="0"/>
          <w:divBdr>
            <w:top w:val="none" w:sz="0" w:space="0" w:color="auto"/>
            <w:left w:val="none" w:sz="0" w:space="0" w:color="auto"/>
            <w:bottom w:val="none" w:sz="0" w:space="0" w:color="auto"/>
            <w:right w:val="none" w:sz="0" w:space="0" w:color="auto"/>
          </w:divBdr>
        </w:div>
        <w:div w:id="2052265463">
          <w:marLeft w:val="274"/>
          <w:marRight w:val="0"/>
          <w:marTop w:val="100"/>
          <w:marBottom w:val="0"/>
          <w:divBdr>
            <w:top w:val="none" w:sz="0" w:space="0" w:color="auto"/>
            <w:left w:val="none" w:sz="0" w:space="0" w:color="auto"/>
            <w:bottom w:val="none" w:sz="0" w:space="0" w:color="auto"/>
            <w:right w:val="none" w:sz="0" w:space="0" w:color="auto"/>
          </w:divBdr>
        </w:div>
      </w:divsChild>
    </w:div>
    <w:div w:id="1942029350">
      <w:marLeft w:val="0"/>
      <w:marRight w:val="0"/>
      <w:marTop w:val="0"/>
      <w:marBottom w:val="0"/>
      <w:divBdr>
        <w:top w:val="none" w:sz="0" w:space="0" w:color="auto"/>
        <w:left w:val="none" w:sz="0" w:space="0" w:color="auto"/>
        <w:bottom w:val="none" w:sz="0" w:space="0" w:color="auto"/>
        <w:right w:val="none" w:sz="0" w:space="0" w:color="auto"/>
      </w:divBdr>
    </w:div>
    <w:div w:id="1943494132">
      <w:bodyDiv w:val="1"/>
      <w:marLeft w:val="0"/>
      <w:marRight w:val="0"/>
      <w:marTop w:val="0"/>
      <w:marBottom w:val="0"/>
      <w:divBdr>
        <w:top w:val="none" w:sz="0" w:space="0" w:color="auto"/>
        <w:left w:val="none" w:sz="0" w:space="0" w:color="auto"/>
        <w:bottom w:val="none" w:sz="0" w:space="0" w:color="auto"/>
        <w:right w:val="none" w:sz="0" w:space="0" w:color="auto"/>
      </w:divBdr>
    </w:div>
    <w:div w:id="1954435697">
      <w:bodyDiv w:val="1"/>
      <w:marLeft w:val="0"/>
      <w:marRight w:val="0"/>
      <w:marTop w:val="0"/>
      <w:marBottom w:val="0"/>
      <w:divBdr>
        <w:top w:val="none" w:sz="0" w:space="0" w:color="auto"/>
        <w:left w:val="none" w:sz="0" w:space="0" w:color="auto"/>
        <w:bottom w:val="none" w:sz="0" w:space="0" w:color="auto"/>
        <w:right w:val="none" w:sz="0" w:space="0" w:color="auto"/>
      </w:divBdr>
    </w:div>
    <w:div w:id="1957171000">
      <w:bodyDiv w:val="1"/>
      <w:marLeft w:val="0"/>
      <w:marRight w:val="0"/>
      <w:marTop w:val="0"/>
      <w:marBottom w:val="0"/>
      <w:divBdr>
        <w:top w:val="none" w:sz="0" w:space="0" w:color="auto"/>
        <w:left w:val="none" w:sz="0" w:space="0" w:color="auto"/>
        <w:bottom w:val="none" w:sz="0" w:space="0" w:color="auto"/>
        <w:right w:val="none" w:sz="0" w:space="0" w:color="auto"/>
      </w:divBdr>
      <w:divsChild>
        <w:div w:id="2708086">
          <w:marLeft w:val="274"/>
          <w:marRight w:val="0"/>
          <w:marTop w:val="0"/>
          <w:marBottom w:val="0"/>
          <w:divBdr>
            <w:top w:val="none" w:sz="0" w:space="0" w:color="auto"/>
            <w:left w:val="none" w:sz="0" w:space="0" w:color="auto"/>
            <w:bottom w:val="none" w:sz="0" w:space="0" w:color="auto"/>
            <w:right w:val="none" w:sz="0" w:space="0" w:color="auto"/>
          </w:divBdr>
        </w:div>
        <w:div w:id="225999028">
          <w:marLeft w:val="274"/>
          <w:marRight w:val="0"/>
          <w:marTop w:val="0"/>
          <w:marBottom w:val="0"/>
          <w:divBdr>
            <w:top w:val="none" w:sz="0" w:space="0" w:color="auto"/>
            <w:left w:val="none" w:sz="0" w:space="0" w:color="auto"/>
            <w:bottom w:val="none" w:sz="0" w:space="0" w:color="auto"/>
            <w:right w:val="none" w:sz="0" w:space="0" w:color="auto"/>
          </w:divBdr>
        </w:div>
        <w:div w:id="907955071">
          <w:marLeft w:val="274"/>
          <w:marRight w:val="0"/>
          <w:marTop w:val="0"/>
          <w:marBottom w:val="0"/>
          <w:divBdr>
            <w:top w:val="none" w:sz="0" w:space="0" w:color="auto"/>
            <w:left w:val="none" w:sz="0" w:space="0" w:color="auto"/>
            <w:bottom w:val="none" w:sz="0" w:space="0" w:color="auto"/>
            <w:right w:val="none" w:sz="0" w:space="0" w:color="auto"/>
          </w:divBdr>
        </w:div>
        <w:div w:id="1163929606">
          <w:marLeft w:val="274"/>
          <w:marRight w:val="0"/>
          <w:marTop w:val="0"/>
          <w:marBottom w:val="0"/>
          <w:divBdr>
            <w:top w:val="none" w:sz="0" w:space="0" w:color="auto"/>
            <w:left w:val="none" w:sz="0" w:space="0" w:color="auto"/>
            <w:bottom w:val="none" w:sz="0" w:space="0" w:color="auto"/>
            <w:right w:val="none" w:sz="0" w:space="0" w:color="auto"/>
          </w:divBdr>
        </w:div>
        <w:div w:id="1280145736">
          <w:marLeft w:val="274"/>
          <w:marRight w:val="0"/>
          <w:marTop w:val="0"/>
          <w:marBottom w:val="0"/>
          <w:divBdr>
            <w:top w:val="none" w:sz="0" w:space="0" w:color="auto"/>
            <w:left w:val="none" w:sz="0" w:space="0" w:color="auto"/>
            <w:bottom w:val="none" w:sz="0" w:space="0" w:color="auto"/>
            <w:right w:val="none" w:sz="0" w:space="0" w:color="auto"/>
          </w:divBdr>
        </w:div>
        <w:div w:id="1343777008">
          <w:marLeft w:val="274"/>
          <w:marRight w:val="0"/>
          <w:marTop w:val="0"/>
          <w:marBottom w:val="0"/>
          <w:divBdr>
            <w:top w:val="none" w:sz="0" w:space="0" w:color="auto"/>
            <w:left w:val="none" w:sz="0" w:space="0" w:color="auto"/>
            <w:bottom w:val="none" w:sz="0" w:space="0" w:color="auto"/>
            <w:right w:val="none" w:sz="0" w:space="0" w:color="auto"/>
          </w:divBdr>
        </w:div>
        <w:div w:id="1511332094">
          <w:marLeft w:val="274"/>
          <w:marRight w:val="0"/>
          <w:marTop w:val="0"/>
          <w:marBottom w:val="0"/>
          <w:divBdr>
            <w:top w:val="none" w:sz="0" w:space="0" w:color="auto"/>
            <w:left w:val="none" w:sz="0" w:space="0" w:color="auto"/>
            <w:bottom w:val="none" w:sz="0" w:space="0" w:color="auto"/>
            <w:right w:val="none" w:sz="0" w:space="0" w:color="auto"/>
          </w:divBdr>
        </w:div>
        <w:div w:id="1563756455">
          <w:marLeft w:val="274"/>
          <w:marRight w:val="0"/>
          <w:marTop w:val="0"/>
          <w:marBottom w:val="0"/>
          <w:divBdr>
            <w:top w:val="none" w:sz="0" w:space="0" w:color="auto"/>
            <w:left w:val="none" w:sz="0" w:space="0" w:color="auto"/>
            <w:bottom w:val="none" w:sz="0" w:space="0" w:color="auto"/>
            <w:right w:val="none" w:sz="0" w:space="0" w:color="auto"/>
          </w:divBdr>
        </w:div>
        <w:div w:id="1700009687">
          <w:marLeft w:val="274"/>
          <w:marRight w:val="0"/>
          <w:marTop w:val="0"/>
          <w:marBottom w:val="0"/>
          <w:divBdr>
            <w:top w:val="none" w:sz="0" w:space="0" w:color="auto"/>
            <w:left w:val="none" w:sz="0" w:space="0" w:color="auto"/>
            <w:bottom w:val="none" w:sz="0" w:space="0" w:color="auto"/>
            <w:right w:val="none" w:sz="0" w:space="0" w:color="auto"/>
          </w:divBdr>
        </w:div>
        <w:div w:id="1870531621">
          <w:marLeft w:val="274"/>
          <w:marRight w:val="0"/>
          <w:marTop w:val="0"/>
          <w:marBottom w:val="0"/>
          <w:divBdr>
            <w:top w:val="none" w:sz="0" w:space="0" w:color="auto"/>
            <w:left w:val="none" w:sz="0" w:space="0" w:color="auto"/>
            <w:bottom w:val="none" w:sz="0" w:space="0" w:color="auto"/>
            <w:right w:val="none" w:sz="0" w:space="0" w:color="auto"/>
          </w:divBdr>
        </w:div>
        <w:div w:id="2078748026">
          <w:marLeft w:val="274"/>
          <w:marRight w:val="0"/>
          <w:marTop w:val="0"/>
          <w:marBottom w:val="0"/>
          <w:divBdr>
            <w:top w:val="none" w:sz="0" w:space="0" w:color="auto"/>
            <w:left w:val="none" w:sz="0" w:space="0" w:color="auto"/>
            <w:bottom w:val="none" w:sz="0" w:space="0" w:color="auto"/>
            <w:right w:val="none" w:sz="0" w:space="0" w:color="auto"/>
          </w:divBdr>
        </w:div>
      </w:divsChild>
    </w:div>
    <w:div w:id="1965887948">
      <w:bodyDiv w:val="1"/>
      <w:marLeft w:val="0"/>
      <w:marRight w:val="0"/>
      <w:marTop w:val="0"/>
      <w:marBottom w:val="0"/>
      <w:divBdr>
        <w:top w:val="none" w:sz="0" w:space="0" w:color="auto"/>
        <w:left w:val="none" w:sz="0" w:space="0" w:color="auto"/>
        <w:bottom w:val="none" w:sz="0" w:space="0" w:color="auto"/>
        <w:right w:val="none" w:sz="0" w:space="0" w:color="auto"/>
      </w:divBdr>
    </w:div>
    <w:div w:id="1966620465">
      <w:bodyDiv w:val="1"/>
      <w:marLeft w:val="0"/>
      <w:marRight w:val="0"/>
      <w:marTop w:val="0"/>
      <w:marBottom w:val="0"/>
      <w:divBdr>
        <w:top w:val="none" w:sz="0" w:space="0" w:color="auto"/>
        <w:left w:val="none" w:sz="0" w:space="0" w:color="auto"/>
        <w:bottom w:val="none" w:sz="0" w:space="0" w:color="auto"/>
        <w:right w:val="none" w:sz="0" w:space="0" w:color="auto"/>
      </w:divBdr>
    </w:div>
    <w:div w:id="1982033263">
      <w:bodyDiv w:val="1"/>
      <w:marLeft w:val="0"/>
      <w:marRight w:val="0"/>
      <w:marTop w:val="0"/>
      <w:marBottom w:val="0"/>
      <w:divBdr>
        <w:top w:val="none" w:sz="0" w:space="0" w:color="auto"/>
        <w:left w:val="none" w:sz="0" w:space="0" w:color="auto"/>
        <w:bottom w:val="none" w:sz="0" w:space="0" w:color="auto"/>
        <w:right w:val="none" w:sz="0" w:space="0" w:color="auto"/>
      </w:divBdr>
    </w:div>
    <w:div w:id="2000116383">
      <w:bodyDiv w:val="1"/>
      <w:marLeft w:val="0"/>
      <w:marRight w:val="0"/>
      <w:marTop w:val="0"/>
      <w:marBottom w:val="0"/>
      <w:divBdr>
        <w:top w:val="none" w:sz="0" w:space="0" w:color="auto"/>
        <w:left w:val="none" w:sz="0" w:space="0" w:color="auto"/>
        <w:bottom w:val="none" w:sz="0" w:space="0" w:color="auto"/>
        <w:right w:val="none" w:sz="0" w:space="0" w:color="auto"/>
      </w:divBdr>
    </w:div>
    <w:div w:id="2002540495">
      <w:bodyDiv w:val="1"/>
      <w:marLeft w:val="0"/>
      <w:marRight w:val="0"/>
      <w:marTop w:val="0"/>
      <w:marBottom w:val="0"/>
      <w:divBdr>
        <w:top w:val="none" w:sz="0" w:space="0" w:color="auto"/>
        <w:left w:val="none" w:sz="0" w:space="0" w:color="auto"/>
        <w:bottom w:val="none" w:sz="0" w:space="0" w:color="auto"/>
        <w:right w:val="none" w:sz="0" w:space="0" w:color="auto"/>
      </w:divBdr>
    </w:div>
    <w:div w:id="2010985187">
      <w:bodyDiv w:val="1"/>
      <w:marLeft w:val="0"/>
      <w:marRight w:val="0"/>
      <w:marTop w:val="0"/>
      <w:marBottom w:val="0"/>
      <w:divBdr>
        <w:top w:val="none" w:sz="0" w:space="0" w:color="auto"/>
        <w:left w:val="none" w:sz="0" w:space="0" w:color="auto"/>
        <w:bottom w:val="none" w:sz="0" w:space="0" w:color="auto"/>
        <w:right w:val="none" w:sz="0" w:space="0" w:color="auto"/>
      </w:divBdr>
    </w:div>
    <w:div w:id="2013683422">
      <w:bodyDiv w:val="1"/>
      <w:marLeft w:val="0"/>
      <w:marRight w:val="0"/>
      <w:marTop w:val="0"/>
      <w:marBottom w:val="0"/>
      <w:divBdr>
        <w:top w:val="none" w:sz="0" w:space="0" w:color="auto"/>
        <w:left w:val="none" w:sz="0" w:space="0" w:color="auto"/>
        <w:bottom w:val="none" w:sz="0" w:space="0" w:color="auto"/>
        <w:right w:val="none" w:sz="0" w:space="0" w:color="auto"/>
      </w:divBdr>
    </w:div>
    <w:div w:id="2042631415">
      <w:bodyDiv w:val="1"/>
      <w:marLeft w:val="0"/>
      <w:marRight w:val="0"/>
      <w:marTop w:val="0"/>
      <w:marBottom w:val="0"/>
      <w:divBdr>
        <w:top w:val="none" w:sz="0" w:space="0" w:color="auto"/>
        <w:left w:val="none" w:sz="0" w:space="0" w:color="auto"/>
        <w:bottom w:val="none" w:sz="0" w:space="0" w:color="auto"/>
        <w:right w:val="none" w:sz="0" w:space="0" w:color="auto"/>
      </w:divBdr>
    </w:div>
    <w:div w:id="2046639274">
      <w:bodyDiv w:val="1"/>
      <w:marLeft w:val="0"/>
      <w:marRight w:val="0"/>
      <w:marTop w:val="0"/>
      <w:marBottom w:val="0"/>
      <w:divBdr>
        <w:top w:val="none" w:sz="0" w:space="0" w:color="auto"/>
        <w:left w:val="none" w:sz="0" w:space="0" w:color="auto"/>
        <w:bottom w:val="none" w:sz="0" w:space="0" w:color="auto"/>
        <w:right w:val="none" w:sz="0" w:space="0" w:color="auto"/>
      </w:divBdr>
    </w:div>
    <w:div w:id="2047484398">
      <w:bodyDiv w:val="1"/>
      <w:marLeft w:val="0"/>
      <w:marRight w:val="0"/>
      <w:marTop w:val="0"/>
      <w:marBottom w:val="0"/>
      <w:divBdr>
        <w:top w:val="none" w:sz="0" w:space="0" w:color="auto"/>
        <w:left w:val="none" w:sz="0" w:space="0" w:color="auto"/>
        <w:bottom w:val="none" w:sz="0" w:space="0" w:color="auto"/>
        <w:right w:val="none" w:sz="0" w:space="0" w:color="auto"/>
      </w:divBdr>
    </w:div>
    <w:div w:id="2049912320">
      <w:bodyDiv w:val="1"/>
      <w:marLeft w:val="0"/>
      <w:marRight w:val="0"/>
      <w:marTop w:val="0"/>
      <w:marBottom w:val="0"/>
      <w:divBdr>
        <w:top w:val="none" w:sz="0" w:space="0" w:color="auto"/>
        <w:left w:val="none" w:sz="0" w:space="0" w:color="auto"/>
        <w:bottom w:val="none" w:sz="0" w:space="0" w:color="auto"/>
        <w:right w:val="none" w:sz="0" w:space="0" w:color="auto"/>
      </w:divBdr>
    </w:div>
    <w:div w:id="2050253809">
      <w:bodyDiv w:val="1"/>
      <w:marLeft w:val="0"/>
      <w:marRight w:val="0"/>
      <w:marTop w:val="0"/>
      <w:marBottom w:val="0"/>
      <w:divBdr>
        <w:top w:val="none" w:sz="0" w:space="0" w:color="auto"/>
        <w:left w:val="none" w:sz="0" w:space="0" w:color="auto"/>
        <w:bottom w:val="none" w:sz="0" w:space="0" w:color="auto"/>
        <w:right w:val="none" w:sz="0" w:space="0" w:color="auto"/>
      </w:divBdr>
    </w:div>
    <w:div w:id="2057048796">
      <w:bodyDiv w:val="1"/>
      <w:marLeft w:val="0"/>
      <w:marRight w:val="0"/>
      <w:marTop w:val="0"/>
      <w:marBottom w:val="0"/>
      <w:divBdr>
        <w:top w:val="none" w:sz="0" w:space="0" w:color="auto"/>
        <w:left w:val="none" w:sz="0" w:space="0" w:color="auto"/>
        <w:bottom w:val="none" w:sz="0" w:space="0" w:color="auto"/>
        <w:right w:val="none" w:sz="0" w:space="0" w:color="auto"/>
      </w:divBdr>
      <w:divsChild>
        <w:div w:id="1991786200">
          <w:marLeft w:val="0"/>
          <w:marRight w:val="0"/>
          <w:marTop w:val="0"/>
          <w:marBottom w:val="0"/>
          <w:divBdr>
            <w:top w:val="none" w:sz="0" w:space="0" w:color="auto"/>
            <w:left w:val="none" w:sz="0" w:space="0" w:color="auto"/>
            <w:bottom w:val="none" w:sz="0" w:space="0" w:color="auto"/>
            <w:right w:val="none" w:sz="0" w:space="0" w:color="auto"/>
          </w:divBdr>
          <w:divsChild>
            <w:div w:id="1751729076">
              <w:marLeft w:val="0"/>
              <w:marRight w:val="0"/>
              <w:marTop w:val="0"/>
              <w:marBottom w:val="0"/>
              <w:divBdr>
                <w:top w:val="none" w:sz="0" w:space="0" w:color="auto"/>
                <w:left w:val="none" w:sz="0" w:space="0" w:color="auto"/>
                <w:bottom w:val="none" w:sz="0" w:space="0" w:color="auto"/>
                <w:right w:val="none" w:sz="0" w:space="0" w:color="auto"/>
              </w:divBdr>
              <w:divsChild>
                <w:div w:id="17772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236458">
      <w:bodyDiv w:val="1"/>
      <w:marLeft w:val="0"/>
      <w:marRight w:val="0"/>
      <w:marTop w:val="0"/>
      <w:marBottom w:val="0"/>
      <w:divBdr>
        <w:top w:val="none" w:sz="0" w:space="0" w:color="auto"/>
        <w:left w:val="none" w:sz="0" w:space="0" w:color="auto"/>
        <w:bottom w:val="none" w:sz="0" w:space="0" w:color="auto"/>
        <w:right w:val="none" w:sz="0" w:space="0" w:color="auto"/>
      </w:divBdr>
    </w:div>
    <w:div w:id="2060979079">
      <w:bodyDiv w:val="1"/>
      <w:marLeft w:val="0"/>
      <w:marRight w:val="0"/>
      <w:marTop w:val="0"/>
      <w:marBottom w:val="0"/>
      <w:divBdr>
        <w:top w:val="none" w:sz="0" w:space="0" w:color="auto"/>
        <w:left w:val="none" w:sz="0" w:space="0" w:color="auto"/>
        <w:bottom w:val="none" w:sz="0" w:space="0" w:color="auto"/>
        <w:right w:val="none" w:sz="0" w:space="0" w:color="auto"/>
      </w:divBdr>
    </w:div>
    <w:div w:id="2073887490">
      <w:bodyDiv w:val="1"/>
      <w:marLeft w:val="0"/>
      <w:marRight w:val="0"/>
      <w:marTop w:val="0"/>
      <w:marBottom w:val="0"/>
      <w:divBdr>
        <w:top w:val="none" w:sz="0" w:space="0" w:color="auto"/>
        <w:left w:val="none" w:sz="0" w:space="0" w:color="auto"/>
        <w:bottom w:val="none" w:sz="0" w:space="0" w:color="auto"/>
        <w:right w:val="none" w:sz="0" w:space="0" w:color="auto"/>
      </w:divBdr>
    </w:div>
    <w:div w:id="2086761207">
      <w:bodyDiv w:val="1"/>
      <w:marLeft w:val="0"/>
      <w:marRight w:val="0"/>
      <w:marTop w:val="0"/>
      <w:marBottom w:val="0"/>
      <w:divBdr>
        <w:top w:val="none" w:sz="0" w:space="0" w:color="auto"/>
        <w:left w:val="none" w:sz="0" w:space="0" w:color="auto"/>
        <w:bottom w:val="none" w:sz="0" w:space="0" w:color="auto"/>
        <w:right w:val="none" w:sz="0" w:space="0" w:color="auto"/>
      </w:divBdr>
    </w:div>
    <w:div w:id="2093164841">
      <w:bodyDiv w:val="1"/>
      <w:marLeft w:val="0"/>
      <w:marRight w:val="0"/>
      <w:marTop w:val="0"/>
      <w:marBottom w:val="0"/>
      <w:divBdr>
        <w:top w:val="none" w:sz="0" w:space="0" w:color="auto"/>
        <w:left w:val="none" w:sz="0" w:space="0" w:color="auto"/>
        <w:bottom w:val="none" w:sz="0" w:space="0" w:color="auto"/>
        <w:right w:val="none" w:sz="0" w:space="0" w:color="auto"/>
      </w:divBdr>
    </w:div>
    <w:div w:id="2095784278">
      <w:bodyDiv w:val="1"/>
      <w:marLeft w:val="0"/>
      <w:marRight w:val="0"/>
      <w:marTop w:val="0"/>
      <w:marBottom w:val="0"/>
      <w:divBdr>
        <w:top w:val="none" w:sz="0" w:space="0" w:color="auto"/>
        <w:left w:val="none" w:sz="0" w:space="0" w:color="auto"/>
        <w:bottom w:val="none" w:sz="0" w:space="0" w:color="auto"/>
        <w:right w:val="none" w:sz="0" w:space="0" w:color="auto"/>
      </w:divBdr>
    </w:div>
    <w:div w:id="2131632435">
      <w:bodyDiv w:val="1"/>
      <w:marLeft w:val="0"/>
      <w:marRight w:val="0"/>
      <w:marTop w:val="0"/>
      <w:marBottom w:val="0"/>
      <w:divBdr>
        <w:top w:val="none" w:sz="0" w:space="0" w:color="auto"/>
        <w:left w:val="none" w:sz="0" w:space="0" w:color="auto"/>
        <w:bottom w:val="none" w:sz="0" w:space="0" w:color="auto"/>
        <w:right w:val="none" w:sz="0" w:space="0" w:color="auto"/>
      </w:divBdr>
    </w:div>
    <w:div w:id="2136092517">
      <w:bodyDiv w:val="1"/>
      <w:marLeft w:val="0"/>
      <w:marRight w:val="0"/>
      <w:marTop w:val="0"/>
      <w:marBottom w:val="0"/>
      <w:divBdr>
        <w:top w:val="none" w:sz="0" w:space="0" w:color="auto"/>
        <w:left w:val="none" w:sz="0" w:space="0" w:color="auto"/>
        <w:bottom w:val="none" w:sz="0" w:space="0" w:color="auto"/>
        <w:right w:val="none" w:sz="0" w:space="0" w:color="auto"/>
      </w:divBdr>
    </w:div>
    <w:div w:id="213637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16a97a-9201-40a5-a345-a4be771ebee3">
      <Terms xmlns="http://schemas.microsoft.com/office/infopath/2007/PartnerControls"/>
    </lcf76f155ced4ddcb4097134ff3c332f>
    <TaxCatchAll xmlns="7645b738-04e1-46b9-bf43-fc4a08866d8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9EC30803D9C04F966B009FBBECEF07" ma:contentTypeVersion="12" ma:contentTypeDescription="Create a new document." ma:contentTypeScope="" ma:versionID="eacab626134b995f3d4ecdce645e8a2a">
  <xsd:schema xmlns:xsd="http://www.w3.org/2001/XMLSchema" xmlns:xs="http://www.w3.org/2001/XMLSchema" xmlns:p="http://schemas.microsoft.com/office/2006/metadata/properties" xmlns:ns2="1c16a97a-9201-40a5-a345-a4be771ebee3" xmlns:ns3="7645b738-04e1-46b9-bf43-fc4a08866d8c" targetNamespace="http://schemas.microsoft.com/office/2006/metadata/properties" ma:root="true" ma:fieldsID="82dfe6ea8683e83f5c98a3d1805c3233" ns2:_="" ns3:_="">
    <xsd:import namespace="1c16a97a-9201-40a5-a345-a4be771ebee3"/>
    <xsd:import namespace="7645b738-04e1-46b9-bf43-fc4a08866d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6a97a-9201-40a5-a345-a4be771eb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e67b6b-74cb-4963-8df3-8bbebf53230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45b738-04e1-46b9-bf43-fc4a08866d8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a47c0e-32a0-448e-9310-df2a8feb288f}" ma:internalName="TaxCatchAll" ma:showField="CatchAllData" ma:web="7645b738-04e1-46b9-bf43-fc4a08866d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40B35E-868C-4742-B8AA-B4D472303155}">
  <ds:schemaRefs>
    <ds:schemaRef ds:uri="http://schemas.openxmlformats.org/officeDocument/2006/bibliography"/>
  </ds:schemaRefs>
</ds:datastoreItem>
</file>

<file path=customXml/itemProps2.xml><?xml version="1.0" encoding="utf-8"?>
<ds:datastoreItem xmlns:ds="http://schemas.openxmlformats.org/officeDocument/2006/customXml" ds:itemID="{D7ABF622-3D01-4358-B9F7-3573CADEF83E}">
  <ds:schemaRefs>
    <ds:schemaRef ds:uri="http://schemas.microsoft.com/office/2006/metadata/properties"/>
    <ds:schemaRef ds:uri="http://schemas.microsoft.com/office/infopath/2007/PartnerControls"/>
    <ds:schemaRef ds:uri="1c16a97a-9201-40a5-a345-a4be771ebee3"/>
    <ds:schemaRef ds:uri="7645b738-04e1-46b9-bf43-fc4a08866d8c"/>
  </ds:schemaRefs>
</ds:datastoreItem>
</file>

<file path=customXml/itemProps3.xml><?xml version="1.0" encoding="utf-8"?>
<ds:datastoreItem xmlns:ds="http://schemas.openxmlformats.org/officeDocument/2006/customXml" ds:itemID="{5319586F-574E-4D75-A2B9-1169E3F55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6a97a-9201-40a5-a345-a4be771ebee3"/>
    <ds:schemaRef ds:uri="7645b738-04e1-46b9-bf43-fc4a08866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0C3ED3-B20E-4118-B5A4-EE80F5D472F9}">
  <ds:schemaRefs>
    <ds:schemaRef ds:uri="http://schemas.microsoft.com/sharepoint/v3/contenttype/forms"/>
  </ds:schemaRefs>
</ds:datastoreItem>
</file>

<file path=docMetadata/LabelInfo.xml><?xml version="1.0" encoding="utf-8"?>
<clbl:labelList xmlns:clbl="http://schemas.microsoft.com/office/2020/mipLabelMetadata">
  <clbl:label id="{bcd18e2f-52a0-4672-a0c4-533d3d34ff74}" enabled="1" method="Privileged" siteId="{a394e41c-cf8d-458e-ac1b-ddae1aa1562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4198</Words>
  <Characters>23934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2026-10-07T03:01:00Z</dcterms:created>
  <dcterms:modified xsi:type="dcterms:W3CDTF">2026-10-07T03:03:00Z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DocNo">
    <vt:lpwstr>30213135_1</vt:lpwstr>
  </property>
  <property fmtid="{D5CDD505-2E9C-101B-9397-08002B2CF9AE}" pid="3" name="ClassificationContentMarkingFooterShapeIds">
    <vt:lpwstr>5b0f4916,5252b1ba,1fca95c0</vt:lpwstr>
  </property>
  <property fmtid="{D5CDD505-2E9C-101B-9397-08002B2CF9AE}" pid="4" name="ClassificationContentMarkingFooterFontProps">
    <vt:lpwstr>#7f7f7f,7,Century Gothic</vt:lpwstr>
  </property>
  <property fmtid="{D5CDD505-2E9C-101B-9397-08002B2CF9AE}" pid="5" name="ClassificationContentMarkingFooterText">
    <vt:lpwstr>CONFIDENTIAL</vt:lpwstr>
  </property>
  <property fmtid="{D5CDD505-2E9C-101B-9397-08002B2CF9AE}" pid="6" name="ContentTypeId">
    <vt:lpwstr>0x010100469EC30803D9C04F966B009FBBECEF07</vt:lpwstr>
  </property>
  <property fmtid="{D5CDD505-2E9C-101B-9397-08002B2CF9AE}" pid="7" name="MediaServiceImageTags">
    <vt:lpwstr/>
  </property>
  <property fmtid="{D5CDD505-2E9C-101B-9397-08002B2CF9AE}" pid="8" name="docLang">
    <vt:lpwstr>en</vt:lpwstr>
  </property>
</Properties>
</file>