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CD37D" w14:textId="77777777" w:rsidR="005373DE" w:rsidRPr="00866172" w:rsidRDefault="00F00535" w:rsidP="005373DE">
      <w:pPr>
        <w:rPr>
          <w:b/>
          <w:bCs/>
          <w:sz w:val="24"/>
          <w:szCs w:val="24"/>
        </w:rPr>
      </w:pPr>
      <w:r w:rsidRPr="00866172">
        <w:rPr>
          <w:b/>
          <w:bCs/>
          <w:sz w:val="24"/>
          <w:szCs w:val="24"/>
        </w:rPr>
        <w:t>Customer On boarding</w:t>
      </w:r>
      <w:r w:rsidR="005373DE" w:rsidRPr="00866172">
        <w:rPr>
          <w:b/>
          <w:bCs/>
          <w:sz w:val="24"/>
          <w:szCs w:val="24"/>
        </w:rPr>
        <w:t xml:space="preserve"> and CASA On boarding</w:t>
      </w:r>
    </w:p>
    <w:p w14:paraId="7882850E" w14:textId="77777777" w:rsidR="005373DE" w:rsidRDefault="005373DE" w:rsidP="005373DE">
      <w:r w:rsidRPr="00F00535">
        <w:rPr>
          <w:b/>
          <w:bCs/>
        </w:rPr>
        <w:t>STDCIF</w:t>
      </w:r>
      <w:r>
        <w:rPr>
          <w:b/>
          <w:bCs/>
        </w:rPr>
        <w:tab/>
      </w:r>
      <w:r>
        <w:rPr>
          <w:b/>
          <w:bCs/>
        </w:rPr>
        <w:tab/>
      </w:r>
      <w:r>
        <w:t>: Create a Customer (Retail and Corporate) in the mentioned function id</w:t>
      </w:r>
    </w:p>
    <w:p w14:paraId="00EB4D19" w14:textId="56B1107C" w:rsidR="005373DE" w:rsidRPr="00F00535" w:rsidRDefault="005373DE">
      <w:pPr>
        <w:rPr>
          <w:b/>
          <w:bCs/>
        </w:rPr>
      </w:pPr>
      <w:r w:rsidRPr="005373DE">
        <w:rPr>
          <w:b/>
          <w:bCs/>
          <w:noProof/>
        </w:rPr>
        <w:drawing>
          <wp:inline distT="0" distB="0" distL="0" distR="0" wp14:anchorId="61D243FB" wp14:editId="1E349365">
            <wp:extent cx="5731510" cy="2505710"/>
            <wp:effectExtent l="19050" t="19050" r="21590" b="27940"/>
            <wp:docPr id="8" name="Picture 4" descr="A picture containing text, screenshot, indoor, computer&#10;&#10;Description automatically generated">
              <a:extLst xmlns:a="http://schemas.openxmlformats.org/drawingml/2006/main">
                <a:ext uri="{FF2B5EF4-FFF2-40B4-BE49-F238E27FC236}">
                  <a16:creationId xmlns:a16="http://schemas.microsoft.com/office/drawing/2014/main" id="{A2A5630D-F544-4F97-AA89-ABD0AFB5B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picture containing text, screenshot, indoor, computer&#10;&#10;Description automatically generated">
                      <a:extLst>
                        <a:ext uri="{FF2B5EF4-FFF2-40B4-BE49-F238E27FC236}">
                          <a16:creationId xmlns:a16="http://schemas.microsoft.com/office/drawing/2014/main" id="{A2A5630D-F544-4F97-AA89-ABD0AFB5BC31}"/>
                        </a:ext>
                      </a:extLst>
                    </pic:cNvPr>
                    <pic:cNvPicPr>
                      <a:picLocks noChangeAspect="1"/>
                    </pic:cNvPicPr>
                  </pic:nvPicPr>
                  <pic:blipFill rotWithShape="1">
                    <a:blip r:embed="rId5"/>
                    <a:srcRect t="13324" r="1237" b="6831"/>
                    <a:stretch/>
                  </pic:blipFill>
                  <pic:spPr>
                    <a:xfrm>
                      <a:off x="0" y="0"/>
                      <a:ext cx="5731510" cy="2505710"/>
                    </a:xfrm>
                    <a:prstGeom prst="rect">
                      <a:avLst/>
                    </a:prstGeom>
                    <a:ln w="3175">
                      <a:solidFill>
                        <a:schemeClr val="tx1"/>
                      </a:solidFill>
                    </a:ln>
                  </pic:spPr>
                </pic:pic>
              </a:graphicData>
            </a:graphic>
          </wp:inline>
        </w:drawing>
      </w:r>
    </w:p>
    <w:p w14:paraId="72376E98" w14:textId="539AB03C" w:rsidR="005373DE" w:rsidRDefault="005373DE" w:rsidP="00F00535"/>
    <w:p w14:paraId="629D6253" w14:textId="137ADBD3" w:rsidR="005373DE" w:rsidRPr="005373DE" w:rsidRDefault="005373DE" w:rsidP="005373DE">
      <w:r w:rsidRPr="005373DE">
        <w:rPr>
          <w:lang w:val="en-US"/>
        </w:rPr>
        <w:t>While creating a new customer record the user can maintain the customer liability linkage and open a new account by checking on the following check boxes:</w:t>
      </w:r>
    </w:p>
    <w:p w14:paraId="6D323906" w14:textId="641E7EAC" w:rsidR="005373DE" w:rsidRDefault="005373DE" w:rsidP="005373DE">
      <w:pPr>
        <w:pStyle w:val="ListParagraph"/>
        <w:numPr>
          <w:ilvl w:val="0"/>
          <w:numId w:val="4"/>
        </w:numPr>
      </w:pPr>
      <w:r w:rsidRPr="005373DE">
        <w:rPr>
          <w:lang w:val="en-US"/>
        </w:rPr>
        <w:t>Track Limits (The details are captured in the Limits Button)</w:t>
      </w:r>
    </w:p>
    <w:p w14:paraId="04236FB8" w14:textId="79DB562A" w:rsidR="005373DE" w:rsidRPr="005373DE" w:rsidRDefault="005373DE" w:rsidP="005373DE">
      <w:pPr>
        <w:numPr>
          <w:ilvl w:val="0"/>
          <w:numId w:val="1"/>
        </w:numPr>
      </w:pPr>
      <w:r w:rsidRPr="005373DE">
        <w:rPr>
          <w:lang w:val="en-US"/>
        </w:rPr>
        <w:t xml:space="preserve">Customer No - can be </w:t>
      </w:r>
      <w:r w:rsidR="00E32198">
        <w:rPr>
          <w:lang w:val="en-US"/>
        </w:rPr>
        <w:t>8</w:t>
      </w:r>
      <w:r w:rsidRPr="005373DE">
        <w:rPr>
          <w:lang w:val="en-US"/>
        </w:rPr>
        <w:t xml:space="preserve">-characters </w:t>
      </w:r>
      <w:r w:rsidR="00E32198" w:rsidRPr="005373DE">
        <w:rPr>
          <w:lang w:val="en-US"/>
        </w:rPr>
        <w:t>long.</w:t>
      </w:r>
      <w:r w:rsidRPr="005373DE">
        <w:rPr>
          <w:lang w:val="en-US"/>
        </w:rPr>
        <w:t xml:space="preserve"> </w:t>
      </w:r>
      <w:r w:rsidR="00E32198">
        <w:rPr>
          <w:lang w:val="en-US"/>
        </w:rPr>
        <w:t xml:space="preserve">(As per the Environment set up for customer mask) </w:t>
      </w:r>
    </w:p>
    <w:p w14:paraId="5E818563" w14:textId="64252285" w:rsidR="005373DE" w:rsidRPr="005373DE" w:rsidRDefault="005373DE" w:rsidP="005373DE">
      <w:pPr>
        <w:numPr>
          <w:ilvl w:val="0"/>
          <w:numId w:val="1"/>
        </w:numPr>
      </w:pPr>
      <w:r w:rsidRPr="005373DE">
        <w:rPr>
          <w:lang w:val="en-US"/>
        </w:rPr>
        <w:t xml:space="preserve">Type - The options available are Individual / Corporate / Bank </w:t>
      </w:r>
    </w:p>
    <w:p w14:paraId="29E712DD" w14:textId="77777777" w:rsidR="005373DE" w:rsidRPr="005373DE" w:rsidRDefault="005373DE" w:rsidP="005373DE">
      <w:pPr>
        <w:numPr>
          <w:ilvl w:val="0"/>
          <w:numId w:val="1"/>
        </w:numPr>
      </w:pPr>
      <w:r w:rsidRPr="005373DE">
        <w:rPr>
          <w:lang w:val="en-US"/>
        </w:rPr>
        <w:t xml:space="preserve">Short Name - Customer’s unique abbreviated name - unique for each customer. </w:t>
      </w:r>
    </w:p>
    <w:p w14:paraId="20CB7158" w14:textId="2B918103" w:rsidR="005373DE" w:rsidRPr="005373DE" w:rsidRDefault="005373DE" w:rsidP="005373DE">
      <w:pPr>
        <w:numPr>
          <w:ilvl w:val="0"/>
          <w:numId w:val="1"/>
        </w:numPr>
      </w:pPr>
      <w:r w:rsidRPr="005373DE">
        <w:rPr>
          <w:lang w:val="en-US"/>
        </w:rPr>
        <w:t>Customer Category – The user must select one of the categories that are maintained</w:t>
      </w:r>
    </w:p>
    <w:p w14:paraId="37C7F444" w14:textId="7F4A445F" w:rsidR="005373DE" w:rsidRDefault="005373DE" w:rsidP="005373DE">
      <w:pPr>
        <w:numPr>
          <w:ilvl w:val="0"/>
          <w:numId w:val="1"/>
        </w:numPr>
      </w:pPr>
      <w:r w:rsidRPr="005373DE">
        <w:rPr>
          <w:lang w:val="en-US"/>
        </w:rPr>
        <w:t xml:space="preserve">Staff - This box must be checked whenever a customer record is created for a staff. </w:t>
      </w:r>
    </w:p>
    <w:p w14:paraId="7D78F0AE" w14:textId="77777777" w:rsidR="005373DE" w:rsidRDefault="005373DE" w:rsidP="005373DE">
      <w:pPr>
        <w:pStyle w:val="ListParagraph"/>
        <w:numPr>
          <w:ilvl w:val="0"/>
          <w:numId w:val="1"/>
        </w:numPr>
      </w:pPr>
      <w:r w:rsidRPr="005373DE">
        <w:rPr>
          <w:lang w:val="en-US"/>
        </w:rPr>
        <w:t xml:space="preserve">Liability creation and Linkage of liability to customer would be done if the ‘Track Limits’ option is chosen. </w:t>
      </w:r>
    </w:p>
    <w:p w14:paraId="23B636C1" w14:textId="77777777" w:rsidR="005373DE" w:rsidRDefault="005373DE" w:rsidP="005373DE">
      <w:pPr>
        <w:ind w:firstLine="360"/>
      </w:pPr>
      <w:r w:rsidRPr="005373DE">
        <w:rPr>
          <w:b/>
          <w:bCs/>
        </w:rPr>
        <w:t>STDCRLIB</w:t>
      </w:r>
      <w:r>
        <w:tab/>
      </w:r>
      <w:r>
        <w:tab/>
        <w:t>: Liability Maintenance for a customer</w:t>
      </w:r>
    </w:p>
    <w:p w14:paraId="205F4130" w14:textId="77777777" w:rsidR="005373DE" w:rsidRDefault="005373DE" w:rsidP="005373DE">
      <w:pPr>
        <w:ind w:firstLine="360"/>
      </w:pPr>
      <w:r w:rsidRPr="005373DE">
        <w:rPr>
          <w:b/>
          <w:bCs/>
        </w:rPr>
        <w:t>STDCRLIK</w:t>
      </w:r>
      <w:r>
        <w:t xml:space="preserve"> </w:t>
      </w:r>
      <w:r>
        <w:tab/>
      </w:r>
      <w:r>
        <w:tab/>
        <w:t>: Liability linkages for a customer</w:t>
      </w:r>
    </w:p>
    <w:p w14:paraId="01549553" w14:textId="77777777" w:rsidR="005373DE" w:rsidRDefault="005373DE" w:rsidP="005373DE">
      <w:pPr>
        <w:ind w:firstLine="360"/>
      </w:pPr>
      <w:r w:rsidRPr="005373DE">
        <w:rPr>
          <w:b/>
          <w:bCs/>
        </w:rPr>
        <w:t>STDCRFAC</w:t>
      </w:r>
      <w:r>
        <w:t xml:space="preserve"> </w:t>
      </w:r>
      <w:r>
        <w:tab/>
      </w:r>
      <w:r>
        <w:tab/>
        <w:t>: Facility Maintenance for a customer</w:t>
      </w:r>
    </w:p>
    <w:p w14:paraId="24F13E30" w14:textId="18B3AE91" w:rsidR="005373DE" w:rsidRDefault="005373DE" w:rsidP="005373DE">
      <w:pPr>
        <w:ind w:firstLine="360"/>
      </w:pPr>
      <w:r w:rsidRPr="005373DE">
        <w:rPr>
          <w:b/>
          <w:bCs/>
        </w:rPr>
        <w:t>STDCOLAT</w:t>
      </w:r>
      <w:r>
        <w:tab/>
      </w:r>
      <w:r>
        <w:tab/>
        <w:t>: Collateral Maintenance for a customer</w:t>
      </w:r>
    </w:p>
    <w:p w14:paraId="69F8A091" w14:textId="25214756" w:rsidR="00866172" w:rsidRDefault="00866172" w:rsidP="00E32198">
      <w:pPr>
        <w:ind w:left="360"/>
      </w:pPr>
      <w:r w:rsidRPr="00866172">
        <w:rPr>
          <w:b/>
          <w:bCs/>
          <w:lang w:val="en-US"/>
        </w:rPr>
        <w:t>STDCIFIS</w:t>
      </w:r>
      <w:r>
        <w:rPr>
          <w:lang w:val="en-US"/>
        </w:rPr>
        <w:tab/>
      </w:r>
      <w:r>
        <w:rPr>
          <w:lang w:val="en-US"/>
        </w:rPr>
        <w:tab/>
        <w:t xml:space="preserve">: </w:t>
      </w:r>
      <w:r w:rsidRPr="00866172">
        <w:rPr>
          <w:lang w:val="en-US"/>
        </w:rPr>
        <w:t>Customer Signature/Image Maintenance</w:t>
      </w:r>
      <w:r>
        <w:t xml:space="preserve"> (Once user maintains signature and image for a customer in this screen, it will replicate in STDCIF and STDCUSAC screens)</w:t>
      </w:r>
    </w:p>
    <w:p w14:paraId="1C6CBAE5" w14:textId="68D2CE22" w:rsidR="00866172" w:rsidRDefault="00866172" w:rsidP="00420E71">
      <w:pPr>
        <w:numPr>
          <w:ilvl w:val="0"/>
          <w:numId w:val="5"/>
        </w:numPr>
        <w:ind w:left="360"/>
      </w:pPr>
      <w:r w:rsidRPr="00866172">
        <w:rPr>
          <w:lang w:val="en-US"/>
        </w:rPr>
        <w:t>To replicate signatures to customer ID the “Replicate to Account” check box needs to be selected.</w:t>
      </w:r>
    </w:p>
    <w:p w14:paraId="39E6762E" w14:textId="795166F3" w:rsidR="00866172" w:rsidRDefault="00866172" w:rsidP="00866172">
      <w:pPr>
        <w:ind w:left="360"/>
      </w:pPr>
      <w:r w:rsidRPr="00866172">
        <w:rPr>
          <w:noProof/>
        </w:rPr>
        <w:lastRenderedPageBreak/>
        <w:drawing>
          <wp:inline distT="0" distB="0" distL="0" distR="0" wp14:anchorId="77B52450" wp14:editId="4E9E1266">
            <wp:extent cx="5731510" cy="2510155"/>
            <wp:effectExtent l="19050" t="19050" r="21590" b="23495"/>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F9398AC8-3720-41DB-A898-59CCD0477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a:extLst>
                        <a:ext uri="{FF2B5EF4-FFF2-40B4-BE49-F238E27FC236}">
                          <a16:creationId xmlns:a16="http://schemas.microsoft.com/office/drawing/2014/main" id="{F9398AC8-3720-41DB-A898-59CCD0477117}"/>
                        </a:ext>
                      </a:extLst>
                    </pic:cNvPr>
                    <pic:cNvPicPr>
                      <a:picLocks noChangeAspect="1" noChangeArrowheads="1"/>
                    </pic:cNvPicPr>
                  </pic:nvPicPr>
                  <pic:blipFill>
                    <a:blip r:embed="rId6" cstate="print"/>
                    <a:srcRect/>
                    <a:stretch>
                      <a:fillRect/>
                    </a:stretch>
                  </pic:blipFill>
                  <pic:spPr bwMode="auto">
                    <a:xfrm>
                      <a:off x="0" y="0"/>
                      <a:ext cx="5731510" cy="2510155"/>
                    </a:xfrm>
                    <a:prstGeom prst="rect">
                      <a:avLst/>
                    </a:prstGeom>
                    <a:noFill/>
                    <a:ln w="9525">
                      <a:solidFill>
                        <a:schemeClr val="accent4"/>
                      </a:solidFill>
                      <a:miter lim="800000"/>
                      <a:headEnd/>
                      <a:tailEnd/>
                    </a:ln>
                  </pic:spPr>
                </pic:pic>
              </a:graphicData>
            </a:graphic>
          </wp:inline>
        </w:drawing>
      </w:r>
    </w:p>
    <w:p w14:paraId="5F2DDCB5" w14:textId="77777777" w:rsidR="005373DE" w:rsidRPr="005373DE" w:rsidRDefault="005373DE" w:rsidP="005373DE"/>
    <w:p w14:paraId="1E81936D" w14:textId="6C01831A" w:rsidR="00866172" w:rsidRDefault="00866172" w:rsidP="005373DE">
      <w:pPr>
        <w:rPr>
          <w:b/>
          <w:bCs/>
        </w:rPr>
      </w:pPr>
      <w:r w:rsidRPr="00866172">
        <w:rPr>
          <w:b/>
          <w:bCs/>
          <w:sz w:val="24"/>
          <w:szCs w:val="24"/>
        </w:rPr>
        <w:t>CASA On boarding</w:t>
      </w:r>
    </w:p>
    <w:p w14:paraId="7D71D0F6" w14:textId="19BDA306" w:rsidR="005373DE" w:rsidRDefault="00866172" w:rsidP="005373DE">
      <w:pPr>
        <w:rPr>
          <w:b/>
          <w:bCs/>
        </w:rPr>
      </w:pPr>
      <w:r w:rsidRPr="00866172">
        <w:rPr>
          <w:b/>
          <w:bCs/>
        </w:rPr>
        <w:t>Account Creation for a customer:</w:t>
      </w:r>
    </w:p>
    <w:p w14:paraId="48F3F839" w14:textId="77777777" w:rsidR="00866172" w:rsidRPr="00866172" w:rsidRDefault="00866172" w:rsidP="00866172">
      <w:pPr>
        <w:pStyle w:val="ListParagraph"/>
        <w:numPr>
          <w:ilvl w:val="0"/>
          <w:numId w:val="11"/>
        </w:numPr>
      </w:pPr>
      <w:r w:rsidRPr="00866172">
        <w:rPr>
          <w:lang w:val="en-US"/>
        </w:rPr>
        <w:t>Current Account and Savings Account are commonly referred to as   CASA in the Oracle FLEXCUBE Universal Banking (FCUB).</w:t>
      </w:r>
    </w:p>
    <w:p w14:paraId="52867979" w14:textId="77777777" w:rsidR="00866172" w:rsidRPr="00866172" w:rsidRDefault="00866172" w:rsidP="00866172">
      <w:r w:rsidRPr="00866172">
        <w:rPr>
          <w:lang w:val="en-US"/>
        </w:rPr>
        <w:t>The module allows the bank users to:</w:t>
      </w:r>
    </w:p>
    <w:p w14:paraId="0BEEFDD6" w14:textId="77777777" w:rsidR="00866172" w:rsidRPr="00866172" w:rsidRDefault="00866172" w:rsidP="00866172">
      <w:pPr>
        <w:pStyle w:val="ListParagraph"/>
        <w:numPr>
          <w:ilvl w:val="0"/>
          <w:numId w:val="10"/>
        </w:numPr>
      </w:pPr>
      <w:r w:rsidRPr="00866172">
        <w:rPr>
          <w:lang w:val="en-US"/>
        </w:rPr>
        <w:t>Open CASA accounts for customers.</w:t>
      </w:r>
    </w:p>
    <w:p w14:paraId="6A8CBD47" w14:textId="77777777" w:rsidR="00866172" w:rsidRPr="00866172" w:rsidRDefault="00866172" w:rsidP="00866172">
      <w:pPr>
        <w:pStyle w:val="ListParagraph"/>
        <w:numPr>
          <w:ilvl w:val="0"/>
          <w:numId w:val="10"/>
        </w:numPr>
      </w:pPr>
      <w:r w:rsidRPr="00866172">
        <w:rPr>
          <w:lang w:val="en-US"/>
        </w:rPr>
        <w:t>Issue cheque book.</w:t>
      </w:r>
    </w:p>
    <w:p w14:paraId="34463206" w14:textId="77777777" w:rsidR="00866172" w:rsidRPr="00866172" w:rsidRDefault="00866172" w:rsidP="00866172">
      <w:r w:rsidRPr="00866172">
        <w:rPr>
          <w:lang w:val="en-US"/>
        </w:rPr>
        <w:t>Maintain:</w:t>
      </w:r>
    </w:p>
    <w:p w14:paraId="03F9D2DF" w14:textId="77777777" w:rsidR="00866172" w:rsidRPr="00866172" w:rsidRDefault="00866172" w:rsidP="00866172">
      <w:pPr>
        <w:pStyle w:val="ListParagraph"/>
        <w:numPr>
          <w:ilvl w:val="0"/>
          <w:numId w:val="9"/>
        </w:numPr>
      </w:pPr>
      <w:r w:rsidRPr="00866172">
        <w:rPr>
          <w:lang w:val="en-US"/>
        </w:rPr>
        <w:t>Stop payments on cheques issued to the account.</w:t>
      </w:r>
    </w:p>
    <w:p w14:paraId="221B5B74" w14:textId="6EF86794" w:rsidR="00866172" w:rsidRDefault="00866172" w:rsidP="00866172">
      <w:pPr>
        <w:pStyle w:val="ListParagraph"/>
        <w:numPr>
          <w:ilvl w:val="0"/>
          <w:numId w:val="9"/>
        </w:numPr>
      </w:pPr>
      <w:r w:rsidRPr="00866172">
        <w:rPr>
          <w:lang w:val="en-US"/>
        </w:rPr>
        <w:t>Amount block on the account.</w:t>
      </w:r>
    </w:p>
    <w:p w14:paraId="2590393C" w14:textId="68AE4065" w:rsidR="00866172" w:rsidRDefault="00866172" w:rsidP="00866172">
      <w:pPr>
        <w:ind w:left="360"/>
      </w:pPr>
      <w:r w:rsidRPr="00866172">
        <w:rPr>
          <w:b/>
          <w:bCs/>
          <w:sz w:val="24"/>
          <w:szCs w:val="24"/>
        </w:rPr>
        <w:t>Flow</w:t>
      </w:r>
      <w:r>
        <w:t>:</w:t>
      </w:r>
    </w:p>
    <w:p w14:paraId="36242F18" w14:textId="366CE969" w:rsidR="00866172" w:rsidRDefault="00866172" w:rsidP="00866172">
      <w:pPr>
        <w:ind w:left="360"/>
      </w:pPr>
      <w:r>
        <w:rPr>
          <w:noProof/>
        </w:rPr>
        <w:drawing>
          <wp:inline distT="0" distB="0" distL="0" distR="0" wp14:anchorId="5201DC2C" wp14:editId="6935F68E">
            <wp:extent cx="3848100" cy="19526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a:stretch>
                      <a:fillRect/>
                    </a:stretch>
                  </pic:blipFill>
                  <pic:spPr>
                    <a:xfrm>
                      <a:off x="0" y="0"/>
                      <a:ext cx="3867619" cy="1962519"/>
                    </a:xfrm>
                    <a:prstGeom prst="rect">
                      <a:avLst/>
                    </a:prstGeom>
                  </pic:spPr>
                </pic:pic>
              </a:graphicData>
            </a:graphic>
          </wp:inline>
        </w:drawing>
      </w:r>
    </w:p>
    <w:p w14:paraId="3E09CF08" w14:textId="73730144" w:rsidR="00866172" w:rsidRDefault="00866172" w:rsidP="00866172">
      <w:pPr>
        <w:numPr>
          <w:ilvl w:val="0"/>
          <w:numId w:val="13"/>
        </w:numPr>
      </w:pPr>
      <w:r w:rsidRPr="00866172">
        <w:rPr>
          <w:lang w:val="en-US"/>
        </w:rPr>
        <w:t>CASA accounts are created for customers using different CASA service templates called Account class.</w:t>
      </w:r>
    </w:p>
    <w:p w14:paraId="1E049613" w14:textId="77777777" w:rsidR="00866172" w:rsidRPr="00866172" w:rsidRDefault="00866172" w:rsidP="001D0D32">
      <w:pPr>
        <w:ind w:left="720"/>
      </w:pPr>
    </w:p>
    <w:p w14:paraId="19584847" w14:textId="3855328D" w:rsidR="00866172" w:rsidRPr="00866172" w:rsidRDefault="00866172" w:rsidP="00866172">
      <w:pPr>
        <w:numPr>
          <w:ilvl w:val="0"/>
          <w:numId w:val="13"/>
        </w:numPr>
      </w:pPr>
      <w:r w:rsidRPr="00866172">
        <w:rPr>
          <w:lang w:val="en-US"/>
        </w:rPr>
        <w:t xml:space="preserve">Interest and Charge products created in IC module are linked with Account class and Currency combinations, so that the CASA accounts created using the Account class can inherit the Interest and Charge calculation and relevant accounting, </w:t>
      </w:r>
      <w:r w:rsidR="009D5F5C" w:rsidRPr="00866172">
        <w:rPr>
          <w:lang w:val="en-US"/>
        </w:rPr>
        <w:t>advice</w:t>
      </w:r>
      <w:r w:rsidRPr="00866172">
        <w:rPr>
          <w:lang w:val="en-US"/>
        </w:rPr>
        <w:t xml:space="preserve">, restrictions </w:t>
      </w:r>
      <w:proofErr w:type="spellStart"/>
      <w:r w:rsidRPr="00866172">
        <w:rPr>
          <w:lang w:val="en-US"/>
        </w:rPr>
        <w:t>etc</w:t>
      </w:r>
      <w:proofErr w:type="spellEnd"/>
      <w:r w:rsidRPr="00866172">
        <w:rPr>
          <w:lang w:val="en-US"/>
        </w:rPr>
        <w:t xml:space="preserve"> defined at the IC product level for Interest and Charge events.</w:t>
      </w:r>
    </w:p>
    <w:p w14:paraId="0B43245C" w14:textId="77777777" w:rsidR="00866172" w:rsidRPr="00866172" w:rsidRDefault="00866172" w:rsidP="00866172">
      <w:pPr>
        <w:ind w:left="360"/>
      </w:pPr>
    </w:p>
    <w:p w14:paraId="1B23D77A" w14:textId="77777777" w:rsidR="005373DE" w:rsidRPr="005373DE" w:rsidRDefault="005373DE" w:rsidP="005373DE">
      <w:pPr>
        <w:rPr>
          <w:b/>
          <w:bCs/>
        </w:rPr>
      </w:pPr>
    </w:p>
    <w:p w14:paraId="06A404E6" w14:textId="77777777" w:rsidR="00866172" w:rsidRDefault="005373DE" w:rsidP="005373DE">
      <w:pPr>
        <w:ind w:left="1440" w:hanging="1440"/>
      </w:pPr>
      <w:r w:rsidRPr="00F00535">
        <w:rPr>
          <w:b/>
          <w:bCs/>
        </w:rPr>
        <w:t>STDACCLS</w:t>
      </w:r>
      <w:r>
        <w:tab/>
        <w:t xml:space="preserve">: Create an Account class (Savings/current) which user need to link with account       </w:t>
      </w:r>
    </w:p>
    <w:p w14:paraId="54DDC224" w14:textId="77777777" w:rsidR="00760BBF" w:rsidRDefault="00866172" w:rsidP="00866172">
      <w:r>
        <w:rPr>
          <w:b/>
          <w:bCs/>
        </w:rPr>
        <w:t>(</w:t>
      </w:r>
      <w:r w:rsidRPr="00866172">
        <w:rPr>
          <w:lang w:val="en-US"/>
        </w:rPr>
        <w:t>CASA accounts are created for customers using different CASA service templates called Account class.</w:t>
      </w:r>
      <w:r>
        <w:t>)</w:t>
      </w:r>
      <w:r w:rsidR="005373DE">
        <w:t xml:space="preserve">          </w:t>
      </w:r>
    </w:p>
    <w:p w14:paraId="69A83320" w14:textId="77777777" w:rsidR="00760BBF" w:rsidRPr="00760BBF" w:rsidRDefault="00760BBF" w:rsidP="00760BBF">
      <w:pPr>
        <w:pStyle w:val="ListParagraph"/>
        <w:numPr>
          <w:ilvl w:val="0"/>
          <w:numId w:val="19"/>
        </w:numPr>
      </w:pPr>
      <w:r w:rsidRPr="00760BBF">
        <w:rPr>
          <w:lang w:val="en-US"/>
        </w:rPr>
        <w:t>Examples of account classes:</w:t>
      </w:r>
    </w:p>
    <w:p w14:paraId="74BE403E" w14:textId="77777777" w:rsidR="00760BBF" w:rsidRPr="00760BBF" w:rsidRDefault="00760BBF" w:rsidP="00760BBF">
      <w:pPr>
        <w:pStyle w:val="ListParagraph"/>
        <w:numPr>
          <w:ilvl w:val="0"/>
          <w:numId w:val="20"/>
        </w:numPr>
        <w:jc w:val="both"/>
      </w:pPr>
      <w:r w:rsidRPr="00760BBF">
        <w:rPr>
          <w:lang w:val="en-US"/>
        </w:rPr>
        <w:t xml:space="preserve">Individual Savings Bank accounts, </w:t>
      </w:r>
    </w:p>
    <w:p w14:paraId="41B380C3" w14:textId="77777777" w:rsidR="00760BBF" w:rsidRPr="00760BBF" w:rsidRDefault="00760BBF" w:rsidP="00760BBF">
      <w:pPr>
        <w:pStyle w:val="ListParagraph"/>
        <w:numPr>
          <w:ilvl w:val="0"/>
          <w:numId w:val="20"/>
        </w:numPr>
        <w:jc w:val="both"/>
      </w:pPr>
      <w:r w:rsidRPr="00760BBF">
        <w:rPr>
          <w:lang w:val="en-US"/>
        </w:rPr>
        <w:t>Corporate Current accounts.</w:t>
      </w:r>
    </w:p>
    <w:p w14:paraId="1E5F8498" w14:textId="53BFA7E3" w:rsidR="00760BBF" w:rsidRDefault="00760BBF" w:rsidP="00760BBF">
      <w:pPr>
        <w:pStyle w:val="ListParagraph"/>
        <w:numPr>
          <w:ilvl w:val="0"/>
          <w:numId w:val="20"/>
        </w:numPr>
        <w:jc w:val="both"/>
      </w:pPr>
      <w:r w:rsidRPr="00760BBF">
        <w:rPr>
          <w:lang w:val="en-US"/>
        </w:rPr>
        <w:t>Individual Savings Accounts – Minor.</w:t>
      </w:r>
    </w:p>
    <w:p w14:paraId="7A98A21A" w14:textId="6E9C1693" w:rsidR="00760BBF" w:rsidRPr="00760BBF" w:rsidRDefault="00760BBF" w:rsidP="00760BBF">
      <w:r w:rsidRPr="00760BBF">
        <w:rPr>
          <w:lang w:val="en-US"/>
        </w:rPr>
        <w:t>Indicating the type of account for which account class is being maintained – 6 valid account types are: - Nostro, Misc. Credit, Misc. Debit, Savings, Current &amp; Line A/c</w:t>
      </w:r>
    </w:p>
    <w:p w14:paraId="6B4B9CCF" w14:textId="23C77147" w:rsidR="005373DE" w:rsidRDefault="005373DE" w:rsidP="00866172">
      <w:r>
        <w:t xml:space="preserve">             </w:t>
      </w:r>
      <w:r w:rsidR="00760BBF" w:rsidRPr="00760BBF">
        <w:rPr>
          <w:noProof/>
        </w:rPr>
        <w:drawing>
          <wp:inline distT="0" distB="0" distL="0" distR="0" wp14:anchorId="35517D72" wp14:editId="02635D26">
            <wp:extent cx="4733925" cy="2112067"/>
            <wp:effectExtent l="19050" t="19050" r="9525" b="21590"/>
            <wp:docPr id="13" name="Picture 1" descr="A picture containing text, screenshot, computer&#10;&#10;Description automatically generated">
              <a:extLst xmlns:a="http://schemas.openxmlformats.org/drawingml/2006/main">
                <a:ext uri="{FF2B5EF4-FFF2-40B4-BE49-F238E27FC236}">
                  <a16:creationId xmlns:a16="http://schemas.microsoft.com/office/drawing/2014/main" id="{027E42AC-12DA-4A86-9CC1-C4DEA0B98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picture containing text, screenshot, computer&#10;&#10;Description automatically generated">
                      <a:extLst>
                        <a:ext uri="{FF2B5EF4-FFF2-40B4-BE49-F238E27FC236}">
                          <a16:creationId xmlns:a16="http://schemas.microsoft.com/office/drawing/2014/main" id="{027E42AC-12DA-4A86-9CC1-C4DEA0B9887D}"/>
                        </a:ext>
                      </a:extLst>
                    </pic:cNvPr>
                    <pic:cNvPicPr>
                      <a:picLocks noChangeAspect="1"/>
                    </pic:cNvPicPr>
                  </pic:nvPicPr>
                  <pic:blipFill>
                    <a:blip r:embed="rId8" cstate="print">
                      <a:extLst>
                        <a:ext uri="{28A0092B-C50C-407E-A947-70E740481C1C}">
                          <a14:useLocalDpi xmlns:a14="http://schemas.microsoft.com/office/drawing/2010/main" val="0"/>
                        </a:ext>
                      </a:extLst>
                    </a:blip>
                    <a:srcRect t="14978" b="7152"/>
                    <a:stretch>
                      <a:fillRect/>
                    </a:stretch>
                  </pic:blipFill>
                  <pic:spPr bwMode="auto">
                    <a:xfrm>
                      <a:off x="0" y="0"/>
                      <a:ext cx="4746067" cy="2117484"/>
                    </a:xfrm>
                    <a:prstGeom prst="rect">
                      <a:avLst/>
                    </a:prstGeom>
                    <a:noFill/>
                    <a:ln w="3175">
                      <a:solidFill>
                        <a:schemeClr val="tx1"/>
                      </a:solidFill>
                      <a:miter lim="800000"/>
                      <a:headEnd/>
                      <a:tailEnd/>
                    </a:ln>
                  </pic:spPr>
                </pic:pic>
              </a:graphicData>
            </a:graphic>
          </wp:inline>
        </w:drawing>
      </w:r>
    </w:p>
    <w:p w14:paraId="261AC02F" w14:textId="411E9CD0" w:rsidR="005373DE" w:rsidRDefault="005373DE" w:rsidP="005373DE">
      <w:r w:rsidRPr="00F00535">
        <w:rPr>
          <w:b/>
          <w:bCs/>
        </w:rPr>
        <w:t>STDCUSAC</w:t>
      </w:r>
      <w:r>
        <w:rPr>
          <w:b/>
          <w:bCs/>
        </w:rPr>
        <w:tab/>
      </w:r>
      <w:r>
        <w:t>: Here user can create a customer account by linking his/her customer id and account class and currency and with mandatory fields</w:t>
      </w:r>
    </w:p>
    <w:p w14:paraId="4C72D343" w14:textId="77777777" w:rsidR="00760BBF" w:rsidRPr="00760BBF" w:rsidRDefault="00760BBF" w:rsidP="00760BBF">
      <w:pPr>
        <w:numPr>
          <w:ilvl w:val="1"/>
          <w:numId w:val="21"/>
        </w:numPr>
      </w:pPr>
      <w:r w:rsidRPr="00760BBF">
        <w:rPr>
          <w:lang w:val="en-US"/>
        </w:rPr>
        <w:t>User can open Current/Savings account for the customer with basic information</w:t>
      </w:r>
    </w:p>
    <w:p w14:paraId="6C1F90DF" w14:textId="77777777" w:rsidR="00760BBF" w:rsidRPr="00760BBF" w:rsidRDefault="00760BBF" w:rsidP="00760BBF">
      <w:pPr>
        <w:numPr>
          <w:ilvl w:val="1"/>
          <w:numId w:val="21"/>
        </w:numPr>
      </w:pPr>
      <w:r w:rsidRPr="00760BBF">
        <w:rPr>
          <w:lang w:val="en-US"/>
        </w:rPr>
        <w:t>Multiple customers can be linked to an account (Joint Account opening)</w:t>
      </w:r>
    </w:p>
    <w:p w14:paraId="1205AB8F" w14:textId="4788D353" w:rsidR="00760BBF" w:rsidRPr="00760BBF" w:rsidRDefault="00760BBF" w:rsidP="00760BBF">
      <w:pPr>
        <w:numPr>
          <w:ilvl w:val="1"/>
          <w:numId w:val="21"/>
        </w:numPr>
      </w:pPr>
      <w:r w:rsidRPr="00760BBF">
        <w:rPr>
          <w:lang w:val="en-US"/>
        </w:rPr>
        <w:t>To create a new CASA account, the following fields must be input:</w:t>
      </w:r>
    </w:p>
    <w:p w14:paraId="7E9339D4" w14:textId="77777777" w:rsidR="00760BBF" w:rsidRPr="00760BBF" w:rsidRDefault="00760BBF" w:rsidP="00760BBF">
      <w:pPr>
        <w:numPr>
          <w:ilvl w:val="2"/>
          <w:numId w:val="21"/>
        </w:numPr>
      </w:pPr>
      <w:r w:rsidRPr="00760BBF">
        <w:rPr>
          <w:lang w:val="en-US"/>
        </w:rPr>
        <w:t>Customer ID</w:t>
      </w:r>
    </w:p>
    <w:p w14:paraId="711E72A6" w14:textId="77777777" w:rsidR="00760BBF" w:rsidRPr="00760BBF" w:rsidRDefault="00760BBF" w:rsidP="00760BBF">
      <w:pPr>
        <w:numPr>
          <w:ilvl w:val="2"/>
          <w:numId w:val="21"/>
        </w:numPr>
      </w:pPr>
      <w:r w:rsidRPr="00760BBF">
        <w:rPr>
          <w:lang w:val="en-US"/>
        </w:rPr>
        <w:t>Account Currency</w:t>
      </w:r>
    </w:p>
    <w:p w14:paraId="3821353A" w14:textId="77777777" w:rsidR="00760BBF" w:rsidRPr="00760BBF" w:rsidRDefault="00760BBF" w:rsidP="00760BBF">
      <w:pPr>
        <w:numPr>
          <w:ilvl w:val="2"/>
          <w:numId w:val="21"/>
        </w:numPr>
      </w:pPr>
      <w:r w:rsidRPr="00760BBF">
        <w:rPr>
          <w:lang w:val="en-US"/>
        </w:rPr>
        <w:t xml:space="preserve"> Account Class</w:t>
      </w:r>
    </w:p>
    <w:p w14:paraId="1552CE24" w14:textId="0AAD2B39" w:rsidR="005373DE" w:rsidRDefault="00760BBF" w:rsidP="00760BBF">
      <w:r w:rsidRPr="00760BBF">
        <w:rPr>
          <w:lang w:val="en-US"/>
        </w:rPr>
        <w:t>When account is created, account features default from Account class of the account</w:t>
      </w:r>
    </w:p>
    <w:p w14:paraId="305FDD69" w14:textId="73E47D3D" w:rsidR="00760BBF" w:rsidRDefault="00760BBF" w:rsidP="00760BBF">
      <w:r w:rsidRPr="00760BBF">
        <w:rPr>
          <w:noProof/>
        </w:rPr>
        <w:drawing>
          <wp:inline distT="0" distB="0" distL="0" distR="0" wp14:anchorId="7F19A20C" wp14:editId="654218C8">
            <wp:extent cx="5731510" cy="3043555"/>
            <wp:effectExtent l="19050" t="19050" r="21590" b="23495"/>
            <wp:docPr id="14" name="Picture 1" descr="Graphical user interface, text&#10;&#10;Description automatically generated">
              <a:extLst xmlns:a="http://schemas.openxmlformats.org/drawingml/2006/main">
                <a:ext uri="{FF2B5EF4-FFF2-40B4-BE49-F238E27FC236}">
                  <a16:creationId xmlns:a16="http://schemas.microsoft.com/office/drawing/2014/main" id="{DC172A30-038C-4DBA-A2B9-B43AE64A7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Graphical user interface, text&#10;&#10;Description automatically generated">
                      <a:extLst>
                        <a:ext uri="{FF2B5EF4-FFF2-40B4-BE49-F238E27FC236}">
                          <a16:creationId xmlns:a16="http://schemas.microsoft.com/office/drawing/2014/main" id="{DC172A30-038C-4DBA-A2B9-B43AE64A7F8F}"/>
                        </a:ext>
                      </a:extLst>
                    </pic:cNvPr>
                    <pic:cNvPicPr>
                      <a:picLocks noChangeAspect="1"/>
                    </pic:cNvPicPr>
                  </pic:nvPicPr>
                  <pic:blipFill>
                    <a:blip r:embed="rId9" cstate="print">
                      <a:extLst>
                        <a:ext uri="{28A0092B-C50C-407E-A947-70E740481C1C}">
                          <a14:useLocalDpi xmlns:a14="http://schemas.microsoft.com/office/drawing/2010/main" val="0"/>
                        </a:ext>
                      </a:extLst>
                    </a:blip>
                    <a:srcRect t="14436" r="10399" b="15546"/>
                    <a:stretch>
                      <a:fillRect/>
                    </a:stretch>
                  </pic:blipFill>
                  <pic:spPr bwMode="auto">
                    <a:xfrm>
                      <a:off x="0" y="0"/>
                      <a:ext cx="5731510" cy="3043555"/>
                    </a:xfrm>
                    <a:prstGeom prst="rect">
                      <a:avLst/>
                    </a:prstGeom>
                    <a:noFill/>
                    <a:ln w="3175">
                      <a:solidFill>
                        <a:schemeClr val="tx1"/>
                      </a:solidFill>
                      <a:miter lim="800000"/>
                      <a:headEnd/>
                      <a:tailEnd/>
                    </a:ln>
                  </pic:spPr>
                </pic:pic>
              </a:graphicData>
            </a:graphic>
          </wp:inline>
        </w:drawing>
      </w:r>
    </w:p>
    <w:p w14:paraId="1FA59169" w14:textId="77777777" w:rsidR="008D717F" w:rsidRDefault="008D717F" w:rsidP="00760BBF"/>
    <w:p w14:paraId="1FE57851" w14:textId="3A420FFF" w:rsidR="00233505" w:rsidRDefault="00233505" w:rsidP="00760BBF">
      <w:r w:rsidRPr="00233505">
        <w:rPr>
          <w:b/>
          <w:bCs/>
        </w:rPr>
        <w:t>STDCUSBL</w:t>
      </w:r>
      <w:r>
        <w:tab/>
        <w:t>: Customer balance screen</w:t>
      </w:r>
    </w:p>
    <w:p w14:paraId="6EB778F9" w14:textId="77777777" w:rsidR="00760BBF" w:rsidRDefault="00760BBF" w:rsidP="00760BBF"/>
    <w:p w14:paraId="68416AC8" w14:textId="77777777" w:rsidR="00760BBF" w:rsidRDefault="00760BBF" w:rsidP="00760BBF">
      <w:r w:rsidRPr="00760BBF">
        <w:rPr>
          <w:b/>
          <w:bCs/>
        </w:rPr>
        <w:t>CADCHBOO</w:t>
      </w:r>
      <w:r>
        <w:t xml:space="preserve"> </w:t>
      </w:r>
      <w:r>
        <w:tab/>
        <w:t xml:space="preserve">:  </w:t>
      </w:r>
      <w:r w:rsidRPr="00760BBF">
        <w:rPr>
          <w:lang w:val="en-GB"/>
        </w:rPr>
        <w:t>This function is used to maintain cheque book details for an account.</w:t>
      </w:r>
    </w:p>
    <w:p w14:paraId="0CAB787F" w14:textId="7367C0D6" w:rsidR="00760BBF" w:rsidRDefault="00760BBF">
      <w:r w:rsidRPr="00760BBF">
        <w:rPr>
          <w:noProof/>
        </w:rPr>
        <w:drawing>
          <wp:inline distT="0" distB="0" distL="0" distR="0" wp14:anchorId="78FE8D42" wp14:editId="6760E1BF">
            <wp:extent cx="5731510" cy="3102610"/>
            <wp:effectExtent l="19050" t="19050" r="21590" b="21590"/>
            <wp:docPr id="15" name="Picture 2" descr="A screenshot of a computer&#10;&#10;Description automatically generated with medium confidence">
              <a:extLst xmlns:a="http://schemas.openxmlformats.org/drawingml/2006/main">
                <a:ext uri="{FF2B5EF4-FFF2-40B4-BE49-F238E27FC236}">
                  <a16:creationId xmlns:a16="http://schemas.microsoft.com/office/drawing/2014/main" id="{E725F046-AF3A-4351-A234-FFB4342947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10;&#10;Description automatically generated with medium confidence">
                      <a:extLst>
                        <a:ext uri="{FF2B5EF4-FFF2-40B4-BE49-F238E27FC236}">
                          <a16:creationId xmlns:a16="http://schemas.microsoft.com/office/drawing/2014/main" id="{E725F046-AF3A-4351-A234-FFB434294795}"/>
                        </a:ext>
                      </a:extLst>
                    </pic:cNvPr>
                    <pic:cNvPicPr>
                      <a:picLocks noChangeAspect="1" noChangeArrowheads="1"/>
                    </pic:cNvPicPr>
                  </pic:nvPicPr>
                  <pic:blipFill>
                    <a:blip r:embed="rId10" cstate="print"/>
                    <a:srcRect/>
                    <a:stretch>
                      <a:fillRect/>
                    </a:stretch>
                  </pic:blipFill>
                  <pic:spPr bwMode="auto">
                    <a:xfrm>
                      <a:off x="0" y="0"/>
                      <a:ext cx="5731510" cy="3102610"/>
                    </a:xfrm>
                    <a:prstGeom prst="rect">
                      <a:avLst/>
                    </a:prstGeom>
                    <a:noFill/>
                    <a:ln w="9525">
                      <a:solidFill>
                        <a:schemeClr val="accent4"/>
                      </a:solidFill>
                      <a:miter lim="800000"/>
                      <a:headEnd/>
                      <a:tailEnd/>
                    </a:ln>
                  </pic:spPr>
                </pic:pic>
              </a:graphicData>
            </a:graphic>
          </wp:inline>
        </w:drawing>
      </w:r>
    </w:p>
    <w:p w14:paraId="70940307" w14:textId="77777777" w:rsidR="003B6236" w:rsidRPr="003B6236" w:rsidRDefault="003B6236" w:rsidP="003B6236">
      <w:r w:rsidRPr="003B6236">
        <w:rPr>
          <w:lang w:val="en-GB"/>
        </w:rPr>
        <w:t>The status of a cheque leaf can be one of the following:</w:t>
      </w:r>
    </w:p>
    <w:p w14:paraId="79451222" w14:textId="6A6868CE" w:rsidR="003B6236" w:rsidRPr="003B6236" w:rsidRDefault="003B6236" w:rsidP="003B6236">
      <w:r w:rsidRPr="003B6236">
        <w:rPr>
          <w:lang w:val="en-GB"/>
        </w:rPr>
        <w:t>N -Not Used (This cheque has not been used)</w:t>
      </w:r>
    </w:p>
    <w:p w14:paraId="69D5A673" w14:textId="33841735" w:rsidR="003B6236" w:rsidRPr="003B6236" w:rsidRDefault="003B6236" w:rsidP="003B6236">
      <w:r w:rsidRPr="003B6236">
        <w:rPr>
          <w:lang w:val="en-GB"/>
        </w:rPr>
        <w:t>U -Used (This cheque has been used)</w:t>
      </w:r>
    </w:p>
    <w:p w14:paraId="445F6C9C" w14:textId="249A249F" w:rsidR="003B6236" w:rsidRPr="003B6236" w:rsidRDefault="003B6236" w:rsidP="003B6236">
      <w:r w:rsidRPr="003B6236">
        <w:rPr>
          <w:lang w:val="en-GB"/>
        </w:rPr>
        <w:t>R -Rejected (This cheque has been returned without clearance)</w:t>
      </w:r>
    </w:p>
    <w:p w14:paraId="1BD6668E" w14:textId="6C0A7738" w:rsidR="003B6236" w:rsidRPr="003B6236" w:rsidRDefault="003B6236" w:rsidP="003B6236">
      <w:r w:rsidRPr="003B6236">
        <w:rPr>
          <w:lang w:val="en-GB"/>
        </w:rPr>
        <w:t>S -Stopped (A stop payment has been issued for this cheque)</w:t>
      </w:r>
    </w:p>
    <w:p w14:paraId="0B290CD0" w14:textId="1447DA87" w:rsidR="003B6236" w:rsidRDefault="003B6236" w:rsidP="003B6236">
      <w:pPr>
        <w:rPr>
          <w:lang w:val="en-GB"/>
        </w:rPr>
      </w:pPr>
      <w:r w:rsidRPr="003B6236">
        <w:rPr>
          <w:lang w:val="en-GB"/>
        </w:rPr>
        <w:t>C -Cancelled (This cheque has been cancelled)</w:t>
      </w:r>
    </w:p>
    <w:p w14:paraId="23972577" w14:textId="1A585DB3" w:rsidR="00E15588" w:rsidRDefault="00E15588" w:rsidP="003B6236">
      <w:pPr>
        <w:rPr>
          <w:lang w:val="en-GB"/>
        </w:rPr>
      </w:pPr>
      <w:r w:rsidRPr="00E15588">
        <w:rPr>
          <w:b/>
          <w:bCs/>
          <w:lang w:val="en-GB"/>
        </w:rPr>
        <w:t>CADCHKDT</w:t>
      </w:r>
      <w:r>
        <w:rPr>
          <w:b/>
          <w:bCs/>
          <w:lang w:val="en-GB"/>
        </w:rPr>
        <w:tab/>
      </w:r>
      <w:r>
        <w:rPr>
          <w:lang w:val="en-GB"/>
        </w:rPr>
        <w:t>: Cheque Detail Maintenance Screen</w:t>
      </w:r>
    </w:p>
    <w:p w14:paraId="5BA44A3D" w14:textId="448B2A9B" w:rsidR="00E15588" w:rsidRDefault="00E15588" w:rsidP="003B6236">
      <w:r w:rsidRPr="00E15588">
        <w:rPr>
          <w:noProof/>
        </w:rPr>
        <w:drawing>
          <wp:inline distT="0" distB="0" distL="0" distR="0" wp14:anchorId="7CD18F06" wp14:editId="1C8E4E23">
            <wp:extent cx="5731510" cy="3385185"/>
            <wp:effectExtent l="19050" t="19050" r="21590" b="24765"/>
            <wp:docPr id="17" name="Picture 2" descr="Graphical user interface, text, application&#10;&#10;Description automatically generated">
              <a:extLst xmlns:a="http://schemas.openxmlformats.org/drawingml/2006/main">
                <a:ext uri="{FF2B5EF4-FFF2-40B4-BE49-F238E27FC236}">
                  <a16:creationId xmlns:a16="http://schemas.microsoft.com/office/drawing/2014/main" id="{4AFAD700-6FAE-449C-A306-BD09BE613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Graphical user interface, text, application&#10;&#10;Description automatically generated">
                      <a:extLst>
                        <a:ext uri="{FF2B5EF4-FFF2-40B4-BE49-F238E27FC236}">
                          <a16:creationId xmlns:a16="http://schemas.microsoft.com/office/drawing/2014/main" id="{4AFAD700-6FAE-449C-A306-BD09BE61353F}"/>
                        </a:ext>
                      </a:extLst>
                    </pic:cNvPr>
                    <pic:cNvPicPr>
                      <a:picLocks noChangeAspect="1" noChangeArrowheads="1"/>
                    </pic:cNvPicPr>
                  </pic:nvPicPr>
                  <pic:blipFill>
                    <a:blip r:embed="rId11" cstate="print"/>
                    <a:srcRect/>
                    <a:stretch>
                      <a:fillRect/>
                    </a:stretch>
                  </pic:blipFill>
                  <pic:spPr bwMode="auto">
                    <a:xfrm>
                      <a:off x="0" y="0"/>
                      <a:ext cx="5731510" cy="3385185"/>
                    </a:xfrm>
                    <a:prstGeom prst="rect">
                      <a:avLst/>
                    </a:prstGeom>
                    <a:noFill/>
                    <a:ln w="9525">
                      <a:solidFill>
                        <a:schemeClr val="accent4"/>
                      </a:solidFill>
                      <a:miter lim="800000"/>
                      <a:headEnd/>
                      <a:tailEnd/>
                    </a:ln>
                  </pic:spPr>
                </pic:pic>
              </a:graphicData>
            </a:graphic>
          </wp:inline>
        </w:drawing>
      </w:r>
    </w:p>
    <w:p w14:paraId="25357E4E" w14:textId="77777777" w:rsidR="00E15588" w:rsidRPr="00E15588" w:rsidRDefault="00E15588" w:rsidP="00E15588">
      <w:pPr>
        <w:rPr>
          <w:noProof/>
        </w:rPr>
      </w:pPr>
      <w:r w:rsidRPr="00E15588">
        <w:rPr>
          <w:b/>
          <w:bCs/>
          <w:noProof/>
          <w:lang w:val="en-GB"/>
        </w:rPr>
        <w:t>CADSPMNT</w:t>
      </w:r>
      <w:r>
        <w:rPr>
          <w:noProof/>
        </w:rPr>
        <w:t xml:space="preserve"> : </w:t>
      </w:r>
      <w:r w:rsidRPr="00E15588">
        <w:rPr>
          <w:noProof/>
          <w:lang w:val="en-GB"/>
        </w:rPr>
        <w:t>A Stop Payment maintained in the ‘stop payment’ table is an instruction given by a customer to his bank directing it to stop payment against a Cheque</w:t>
      </w:r>
      <w:r>
        <w:rPr>
          <w:noProof/>
          <w:lang w:val="en-GB"/>
        </w:rPr>
        <w:t>/Amount</w:t>
      </w:r>
      <w:r w:rsidRPr="00E15588">
        <w:rPr>
          <w:noProof/>
          <w:lang w:val="en-GB"/>
        </w:rPr>
        <w:t>. This instruction can be based on any of the following:</w:t>
      </w:r>
    </w:p>
    <w:p w14:paraId="103B2EC3" w14:textId="77777777" w:rsidR="00E15588" w:rsidRPr="00E15588" w:rsidRDefault="00E15588" w:rsidP="00E15588">
      <w:pPr>
        <w:numPr>
          <w:ilvl w:val="2"/>
          <w:numId w:val="25"/>
        </w:numPr>
        <w:rPr>
          <w:noProof/>
        </w:rPr>
      </w:pPr>
      <w:r w:rsidRPr="00E15588">
        <w:rPr>
          <w:noProof/>
          <w:lang w:val="en-GB"/>
        </w:rPr>
        <w:t>A single Cheque number</w:t>
      </w:r>
    </w:p>
    <w:p w14:paraId="497D99B3" w14:textId="77777777" w:rsidR="00E15588" w:rsidRPr="00E15588" w:rsidRDefault="00E15588" w:rsidP="00E15588">
      <w:pPr>
        <w:numPr>
          <w:ilvl w:val="2"/>
          <w:numId w:val="25"/>
        </w:numPr>
        <w:rPr>
          <w:noProof/>
        </w:rPr>
      </w:pPr>
      <w:r w:rsidRPr="00E15588">
        <w:rPr>
          <w:noProof/>
          <w:lang w:val="en-GB"/>
        </w:rPr>
        <w:t>A range of Cheque numbers</w:t>
      </w:r>
    </w:p>
    <w:p w14:paraId="727E3DF8" w14:textId="77777777" w:rsidR="00E15588" w:rsidRPr="00E15588" w:rsidRDefault="00E15588" w:rsidP="00E15588">
      <w:pPr>
        <w:numPr>
          <w:ilvl w:val="2"/>
          <w:numId w:val="25"/>
        </w:numPr>
        <w:rPr>
          <w:noProof/>
        </w:rPr>
      </w:pPr>
      <w:r w:rsidRPr="00E15588">
        <w:rPr>
          <w:noProof/>
          <w:lang w:val="en-GB"/>
        </w:rPr>
        <w:t>The amount for which the Cheque is drawn</w:t>
      </w:r>
    </w:p>
    <w:p w14:paraId="250D582F" w14:textId="05EBA805" w:rsidR="00E15588" w:rsidRDefault="00E15588" w:rsidP="00E15588">
      <w:pPr>
        <w:rPr>
          <w:noProof/>
        </w:rPr>
      </w:pPr>
      <w:r w:rsidRPr="00E15588">
        <w:rPr>
          <w:noProof/>
          <w:lang w:val="en-US"/>
        </w:rPr>
        <w:t>To revoke a stop payment the record should be closed.</w:t>
      </w:r>
      <w:r w:rsidRPr="00E15588">
        <w:rPr>
          <w:noProof/>
        </w:rPr>
        <w:t xml:space="preserve"> </w:t>
      </w:r>
      <w:r w:rsidRPr="00E15588">
        <w:rPr>
          <w:noProof/>
        </w:rPr>
        <w:drawing>
          <wp:inline distT="0" distB="0" distL="0" distR="0" wp14:anchorId="015BCDAA" wp14:editId="5F25BDA8">
            <wp:extent cx="5731510" cy="3090545"/>
            <wp:effectExtent l="19050" t="19050" r="21590" b="14605"/>
            <wp:docPr id="20" name="Picture 2" descr="Graphical user interface&#10;&#10;Description automatically generated">
              <a:extLst xmlns:a="http://schemas.openxmlformats.org/drawingml/2006/main">
                <a:ext uri="{FF2B5EF4-FFF2-40B4-BE49-F238E27FC236}">
                  <a16:creationId xmlns:a16="http://schemas.microsoft.com/office/drawing/2014/main" id="{CF8EAF02-2026-4294-9DD1-03E99D8D0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Graphical user interface&#10;&#10;Description automatically generated">
                      <a:extLst>
                        <a:ext uri="{FF2B5EF4-FFF2-40B4-BE49-F238E27FC236}">
                          <a16:creationId xmlns:a16="http://schemas.microsoft.com/office/drawing/2014/main" id="{CF8EAF02-2026-4294-9DD1-03E99D8D033A}"/>
                        </a:ext>
                      </a:extLst>
                    </pic:cNvPr>
                    <pic:cNvPicPr>
                      <a:picLocks noChangeAspect="1" noChangeArrowheads="1"/>
                    </pic:cNvPicPr>
                  </pic:nvPicPr>
                  <pic:blipFill>
                    <a:blip r:embed="rId12" cstate="print"/>
                    <a:srcRect/>
                    <a:stretch>
                      <a:fillRect/>
                    </a:stretch>
                  </pic:blipFill>
                  <pic:spPr bwMode="auto">
                    <a:xfrm>
                      <a:off x="0" y="0"/>
                      <a:ext cx="5731510" cy="3090545"/>
                    </a:xfrm>
                    <a:prstGeom prst="rect">
                      <a:avLst/>
                    </a:prstGeom>
                    <a:noFill/>
                    <a:ln w="9525">
                      <a:solidFill>
                        <a:schemeClr val="accent4"/>
                      </a:solidFill>
                      <a:miter lim="800000"/>
                      <a:headEnd/>
                      <a:tailEnd/>
                    </a:ln>
                  </pic:spPr>
                </pic:pic>
              </a:graphicData>
            </a:graphic>
          </wp:inline>
        </w:drawing>
      </w:r>
    </w:p>
    <w:p w14:paraId="62FC185F" w14:textId="77777777" w:rsidR="00E15588" w:rsidRPr="00E15588" w:rsidRDefault="00E15588" w:rsidP="00E15588">
      <w:pPr>
        <w:numPr>
          <w:ilvl w:val="0"/>
          <w:numId w:val="24"/>
        </w:numPr>
        <w:rPr>
          <w:noProof/>
        </w:rPr>
      </w:pPr>
      <w:r w:rsidRPr="00E15588">
        <w:rPr>
          <w:noProof/>
          <w:lang w:val="en-US"/>
        </w:rPr>
        <w:t>A Stop payment could be for a specified period in which case the start and end dates have to be mentioned.</w:t>
      </w:r>
    </w:p>
    <w:p w14:paraId="7C3FDD42" w14:textId="77777777" w:rsidR="00E15588" w:rsidRPr="00E15588" w:rsidRDefault="00E15588" w:rsidP="00E15588">
      <w:pPr>
        <w:numPr>
          <w:ilvl w:val="0"/>
          <w:numId w:val="24"/>
        </w:numPr>
        <w:rPr>
          <w:noProof/>
        </w:rPr>
      </w:pPr>
      <w:r w:rsidRPr="00E15588">
        <w:rPr>
          <w:noProof/>
          <w:lang w:val="en-US"/>
        </w:rPr>
        <w:t>A Stop payment can also be effective till revoked ( or for a unspecified period). In such a case only the start date need be mentioned</w:t>
      </w:r>
    </w:p>
    <w:p w14:paraId="39182AA2" w14:textId="77777777" w:rsidR="00E15588" w:rsidRPr="00E15588" w:rsidRDefault="00E15588" w:rsidP="00E15588">
      <w:pPr>
        <w:numPr>
          <w:ilvl w:val="0"/>
          <w:numId w:val="24"/>
        </w:numPr>
        <w:rPr>
          <w:noProof/>
        </w:rPr>
      </w:pPr>
      <w:r w:rsidRPr="00E15588">
        <w:rPr>
          <w:noProof/>
          <w:lang w:val="en-US"/>
        </w:rPr>
        <w:t>A future dated stop payment instruction comes into effect after BOD for that day is run and is effective till the EOD of the expiry date.</w:t>
      </w:r>
    </w:p>
    <w:p w14:paraId="49D8D3AD" w14:textId="77777777" w:rsidR="00E15588" w:rsidRDefault="00E15588" w:rsidP="003B6236">
      <w:pPr>
        <w:rPr>
          <w:noProof/>
        </w:rPr>
      </w:pPr>
    </w:p>
    <w:p w14:paraId="6BA67774" w14:textId="77777777" w:rsidR="00E15588" w:rsidRDefault="00E15588" w:rsidP="003B6236">
      <w:pPr>
        <w:rPr>
          <w:noProof/>
        </w:rPr>
      </w:pPr>
    </w:p>
    <w:p w14:paraId="29EE6031" w14:textId="41424224" w:rsidR="00E15588" w:rsidRDefault="00E15588" w:rsidP="003B6236">
      <w:r>
        <w:rPr>
          <w:noProof/>
        </w:rPr>
        <w:drawing>
          <wp:inline distT="0" distB="0" distL="0" distR="0" wp14:anchorId="26D45AD5" wp14:editId="7E93E5CE">
            <wp:extent cx="4819650" cy="2402349"/>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stretch>
                      <a:fillRect/>
                    </a:stretch>
                  </pic:blipFill>
                  <pic:spPr>
                    <a:xfrm>
                      <a:off x="0" y="0"/>
                      <a:ext cx="4824138" cy="2404586"/>
                    </a:xfrm>
                    <a:prstGeom prst="rect">
                      <a:avLst/>
                    </a:prstGeom>
                  </pic:spPr>
                </pic:pic>
              </a:graphicData>
            </a:graphic>
          </wp:inline>
        </w:drawing>
      </w:r>
    </w:p>
    <w:p w14:paraId="25F02823" w14:textId="77777777" w:rsidR="00E15588" w:rsidRPr="003B6236" w:rsidRDefault="00E15588" w:rsidP="003B6236"/>
    <w:p w14:paraId="4978CE0C" w14:textId="02FD0F58" w:rsidR="00E15588" w:rsidRPr="00E15588" w:rsidRDefault="00E15588" w:rsidP="00E15588">
      <w:pPr>
        <w:numPr>
          <w:ilvl w:val="0"/>
          <w:numId w:val="26"/>
        </w:numPr>
      </w:pPr>
      <w:r w:rsidRPr="00E15588">
        <w:rPr>
          <w:b/>
          <w:bCs/>
        </w:rPr>
        <w:t>CADAMBLK</w:t>
      </w:r>
      <w:r>
        <w:tab/>
        <w:t xml:space="preserve">: </w:t>
      </w:r>
      <w:r w:rsidRPr="00E15588">
        <w:rPr>
          <w:lang w:val="en-US"/>
        </w:rPr>
        <w:t xml:space="preserve">An amount block is that part of the balance in a customer’s account, which user wish to reserve for a specific purpose. It can be specified for an account either on the directions of the customer or at the behest of the bank. When an amount block is set for an account, the balance available for withdrawal is the current balance of the account minus the blocked amount. </w:t>
      </w:r>
    </w:p>
    <w:p w14:paraId="6E5DD7DD" w14:textId="3A85753B" w:rsidR="003B6236" w:rsidRDefault="003B6236"/>
    <w:p w14:paraId="29107077" w14:textId="5EE622FB" w:rsidR="00E15588" w:rsidRDefault="00E15588">
      <w:r w:rsidRPr="00E15588">
        <w:rPr>
          <w:noProof/>
        </w:rPr>
        <w:drawing>
          <wp:inline distT="0" distB="0" distL="0" distR="0" wp14:anchorId="4E34A2B9" wp14:editId="341B05CB">
            <wp:extent cx="5731510" cy="3223260"/>
            <wp:effectExtent l="19050" t="19050" r="21590" b="15240"/>
            <wp:docPr id="21" name="Picture 2" descr="Graphical user interface, application&#10;&#10;Description automatically generated">
              <a:extLst xmlns:a="http://schemas.openxmlformats.org/drawingml/2006/main">
                <a:ext uri="{FF2B5EF4-FFF2-40B4-BE49-F238E27FC236}">
                  <a16:creationId xmlns:a16="http://schemas.microsoft.com/office/drawing/2014/main" id="{01FF472C-DB6A-4B10-BE8D-D5629C180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Graphical user interface, application&#10;&#10;Description automatically generated">
                      <a:extLst>
                        <a:ext uri="{FF2B5EF4-FFF2-40B4-BE49-F238E27FC236}">
                          <a16:creationId xmlns:a16="http://schemas.microsoft.com/office/drawing/2014/main" id="{01FF472C-DB6A-4B10-BE8D-D5629C180C11}"/>
                        </a:ext>
                      </a:extLst>
                    </pic:cNvPr>
                    <pic:cNvPicPr>
                      <a:picLocks noChangeAspect="1" noChangeArrowheads="1"/>
                    </pic:cNvPicPr>
                  </pic:nvPicPr>
                  <pic:blipFill>
                    <a:blip r:embed="rId14" cstate="print"/>
                    <a:srcRect/>
                    <a:stretch>
                      <a:fillRect/>
                    </a:stretch>
                  </pic:blipFill>
                  <pic:spPr bwMode="auto">
                    <a:xfrm>
                      <a:off x="0" y="0"/>
                      <a:ext cx="5731510" cy="3223260"/>
                    </a:xfrm>
                    <a:prstGeom prst="rect">
                      <a:avLst/>
                    </a:prstGeom>
                    <a:noFill/>
                    <a:ln w="9525">
                      <a:solidFill>
                        <a:schemeClr val="accent4"/>
                      </a:solidFill>
                      <a:miter lim="800000"/>
                      <a:headEnd/>
                      <a:tailEnd/>
                    </a:ln>
                  </pic:spPr>
                </pic:pic>
              </a:graphicData>
            </a:graphic>
          </wp:inline>
        </w:drawing>
      </w:r>
    </w:p>
    <w:p w14:paraId="3DD8DB37" w14:textId="435E9343" w:rsidR="00347BB3" w:rsidRDefault="00347BB3"/>
    <w:p w14:paraId="1E4459B8" w14:textId="3AFF0059" w:rsidR="00347BB3" w:rsidRDefault="00347BB3">
      <w:r w:rsidRPr="00347BB3">
        <w:rPr>
          <w:b/>
          <w:bCs/>
          <w:lang w:val="en-US"/>
        </w:rPr>
        <w:t>STDSTCHN</w:t>
      </w:r>
      <w:r>
        <w:t>: Manual Status Change for an Account</w:t>
      </w:r>
    </w:p>
    <w:p w14:paraId="3E59F7E6" w14:textId="77777777" w:rsidR="00347BB3" w:rsidRPr="00347BB3" w:rsidRDefault="00347BB3" w:rsidP="00347BB3">
      <w:pPr>
        <w:pStyle w:val="ListParagraph"/>
        <w:numPr>
          <w:ilvl w:val="0"/>
          <w:numId w:val="27"/>
        </w:numPr>
      </w:pPr>
      <w:r w:rsidRPr="00347BB3">
        <w:rPr>
          <w:lang w:val="en-US"/>
        </w:rPr>
        <w:t xml:space="preserve">Status changes on an account can be performed manually. </w:t>
      </w:r>
    </w:p>
    <w:p w14:paraId="1C88116B" w14:textId="77777777" w:rsidR="00347BB3" w:rsidRPr="00347BB3" w:rsidRDefault="00347BB3" w:rsidP="00347BB3">
      <w:pPr>
        <w:pStyle w:val="ListParagraph"/>
        <w:numPr>
          <w:ilvl w:val="0"/>
          <w:numId w:val="27"/>
        </w:numPr>
      </w:pPr>
      <w:r w:rsidRPr="00347BB3">
        <w:rPr>
          <w:lang w:val="en-US"/>
        </w:rPr>
        <w:t>Manual Status Change’ can be used to:</w:t>
      </w:r>
    </w:p>
    <w:p w14:paraId="2B10E7B3" w14:textId="77777777" w:rsidR="00347BB3" w:rsidRPr="00347BB3" w:rsidRDefault="00347BB3" w:rsidP="00347BB3">
      <w:pPr>
        <w:pStyle w:val="ListParagraph"/>
        <w:numPr>
          <w:ilvl w:val="0"/>
          <w:numId w:val="27"/>
        </w:numPr>
      </w:pPr>
      <w:r w:rsidRPr="00347BB3">
        <w:rPr>
          <w:lang w:val="en-US"/>
        </w:rPr>
        <w:t>Block for credits/debits in the account (no credit/no debit status)</w:t>
      </w:r>
    </w:p>
    <w:p w14:paraId="42958FD9" w14:textId="77777777" w:rsidR="00347BB3" w:rsidRPr="00347BB3" w:rsidRDefault="00347BB3" w:rsidP="00347BB3">
      <w:pPr>
        <w:pStyle w:val="ListParagraph"/>
        <w:numPr>
          <w:ilvl w:val="0"/>
          <w:numId w:val="27"/>
        </w:numPr>
      </w:pPr>
      <w:r w:rsidRPr="00347BB3">
        <w:rPr>
          <w:lang w:val="en-US"/>
        </w:rPr>
        <w:t>Re-activate a dormant account</w:t>
      </w:r>
    </w:p>
    <w:p w14:paraId="7EBC5F28" w14:textId="77777777" w:rsidR="00347BB3" w:rsidRPr="00347BB3" w:rsidRDefault="00347BB3" w:rsidP="00347BB3">
      <w:pPr>
        <w:pStyle w:val="ListParagraph"/>
        <w:numPr>
          <w:ilvl w:val="0"/>
          <w:numId w:val="27"/>
        </w:numPr>
      </w:pPr>
      <w:r w:rsidRPr="00347BB3">
        <w:rPr>
          <w:lang w:val="en-US"/>
        </w:rPr>
        <w:t>Freeze /unfreeze the account</w:t>
      </w:r>
    </w:p>
    <w:p w14:paraId="1B9B6DE1" w14:textId="479CA6CD" w:rsidR="00347BB3" w:rsidRPr="00347BB3" w:rsidRDefault="00347BB3" w:rsidP="00347BB3">
      <w:pPr>
        <w:pStyle w:val="ListParagraph"/>
        <w:numPr>
          <w:ilvl w:val="0"/>
          <w:numId w:val="27"/>
        </w:numPr>
      </w:pPr>
      <w:r w:rsidRPr="00347BB3">
        <w:rPr>
          <w:lang w:val="en-US"/>
        </w:rPr>
        <w:t>Change the status of the account (e.g., Sub-standard to Doubtful).</w:t>
      </w:r>
    </w:p>
    <w:p w14:paraId="63BD2ED2" w14:textId="77777777" w:rsidR="00347BB3" w:rsidRDefault="00347BB3"/>
    <w:p w14:paraId="2F3ADDA4" w14:textId="35925003" w:rsidR="00347BB3" w:rsidRDefault="00347BB3">
      <w:r w:rsidRPr="00347BB3">
        <w:rPr>
          <w:noProof/>
        </w:rPr>
        <w:drawing>
          <wp:inline distT="0" distB="0" distL="0" distR="0" wp14:anchorId="4914568F" wp14:editId="2CB06CA4">
            <wp:extent cx="5731510" cy="3369945"/>
            <wp:effectExtent l="19050" t="19050" r="21590" b="20955"/>
            <wp:docPr id="22" name="Picture 2" descr="Graphical user interface, text, application, email&#10;&#10;Description automatically generated">
              <a:extLst xmlns:a="http://schemas.openxmlformats.org/drawingml/2006/main">
                <a:ext uri="{FF2B5EF4-FFF2-40B4-BE49-F238E27FC236}">
                  <a16:creationId xmlns:a16="http://schemas.microsoft.com/office/drawing/2014/main" id="{FE59E1DF-23AB-49BE-AF1D-C14AECFAD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Graphical user interface, text, application, email&#10;&#10;Description automatically generated">
                      <a:extLst>
                        <a:ext uri="{FF2B5EF4-FFF2-40B4-BE49-F238E27FC236}">
                          <a16:creationId xmlns:a16="http://schemas.microsoft.com/office/drawing/2014/main" id="{FE59E1DF-23AB-49BE-AF1D-C14AECFAD03E}"/>
                        </a:ext>
                      </a:extLst>
                    </pic:cNvPr>
                    <pic:cNvPicPr>
                      <a:picLocks noChangeAspect="1" noChangeArrowheads="1"/>
                    </pic:cNvPicPr>
                  </pic:nvPicPr>
                  <pic:blipFill>
                    <a:blip r:embed="rId15" cstate="print"/>
                    <a:srcRect/>
                    <a:stretch>
                      <a:fillRect/>
                    </a:stretch>
                  </pic:blipFill>
                  <pic:spPr bwMode="auto">
                    <a:xfrm>
                      <a:off x="0" y="0"/>
                      <a:ext cx="5731510" cy="3369945"/>
                    </a:xfrm>
                    <a:prstGeom prst="rect">
                      <a:avLst/>
                    </a:prstGeom>
                    <a:noFill/>
                    <a:ln w="9525">
                      <a:solidFill>
                        <a:schemeClr val="accent4"/>
                      </a:solidFill>
                      <a:miter lim="800000"/>
                      <a:headEnd/>
                      <a:tailEnd/>
                    </a:ln>
                  </pic:spPr>
                </pic:pic>
              </a:graphicData>
            </a:graphic>
          </wp:inline>
        </w:drawing>
      </w:r>
    </w:p>
    <w:p w14:paraId="71F971A3" w14:textId="7059F0F6" w:rsidR="002659DC" w:rsidRPr="002659DC" w:rsidRDefault="002659DC" w:rsidP="002659DC">
      <w:pPr>
        <w:rPr>
          <w:b/>
          <w:bCs/>
        </w:rPr>
      </w:pPr>
      <w:r w:rsidRPr="002659DC">
        <w:rPr>
          <w:b/>
          <w:bCs/>
        </w:rPr>
        <w:t>Tables</w:t>
      </w:r>
      <w:r w:rsidR="00442E6E">
        <w:rPr>
          <w:b/>
          <w:bCs/>
        </w:rPr>
        <w:t xml:space="preserve"> in </w:t>
      </w:r>
      <w:r w:rsidR="004252DA">
        <w:rPr>
          <w:b/>
          <w:bCs/>
        </w:rPr>
        <w:t>database (</w:t>
      </w:r>
      <w:r w:rsidR="00442E6E">
        <w:rPr>
          <w:b/>
          <w:bCs/>
        </w:rPr>
        <w:t>PL/SQL)</w:t>
      </w:r>
    </w:p>
    <w:p w14:paraId="760AACAC" w14:textId="41BE77D1" w:rsidR="006F5226" w:rsidRPr="00760BBF" w:rsidRDefault="00760BBF">
      <w:pPr>
        <w:rPr>
          <w:b/>
          <w:bCs/>
        </w:rPr>
      </w:pPr>
      <w:r w:rsidRPr="00760BBF">
        <w:rPr>
          <w:b/>
          <w:bCs/>
        </w:rPr>
        <w:t>Customer on Boarding</w:t>
      </w:r>
    </w:p>
    <w:p w14:paraId="3F841103" w14:textId="56219F3D" w:rsidR="004C1219" w:rsidRDefault="004C1219">
      <w:r>
        <w:t xml:space="preserve">Select * </w:t>
      </w:r>
      <w:r w:rsidR="00442E6E">
        <w:t>from STTM</w:t>
      </w:r>
      <w:r w:rsidR="00E43CEA">
        <w:t>_CUSTOMER</w:t>
      </w:r>
      <w:r w:rsidR="004252DA">
        <w:t xml:space="preserve"> (Customer table)</w:t>
      </w:r>
    </w:p>
    <w:p w14:paraId="25CE2946" w14:textId="695779D6" w:rsidR="004C1219" w:rsidRPr="00F57155" w:rsidRDefault="004C1219">
      <w:pPr>
        <w:rPr>
          <w:b/>
          <w:bCs/>
          <w:highlight w:val="yellow"/>
        </w:rPr>
      </w:pPr>
      <w:r w:rsidRPr="00F57155">
        <w:rPr>
          <w:b/>
          <w:bCs/>
          <w:highlight w:val="yellow"/>
        </w:rPr>
        <w:t xml:space="preserve">Select * from </w:t>
      </w:r>
      <w:r w:rsidR="00E43CEA" w:rsidRPr="00F57155">
        <w:rPr>
          <w:b/>
          <w:bCs/>
          <w:highlight w:val="yellow"/>
        </w:rPr>
        <w:t>ACVW_ALL_AC_ENTRIES</w:t>
      </w:r>
      <w:r w:rsidR="004252DA" w:rsidRPr="00F57155">
        <w:rPr>
          <w:b/>
          <w:bCs/>
          <w:highlight w:val="yellow"/>
        </w:rPr>
        <w:t xml:space="preserve"> (Accounting Entries table)</w:t>
      </w:r>
    </w:p>
    <w:p w14:paraId="15A671F8" w14:textId="53398C6E" w:rsidR="004C1219" w:rsidRDefault="004C1219">
      <w:pPr>
        <w:rPr>
          <w:b/>
          <w:bCs/>
        </w:rPr>
      </w:pPr>
      <w:r w:rsidRPr="00F57155">
        <w:rPr>
          <w:b/>
          <w:bCs/>
          <w:highlight w:val="yellow"/>
        </w:rPr>
        <w:t xml:space="preserve">Select </w:t>
      </w:r>
      <w:r w:rsidR="006F5226" w:rsidRPr="00F57155">
        <w:rPr>
          <w:b/>
          <w:bCs/>
          <w:highlight w:val="yellow"/>
        </w:rPr>
        <w:t xml:space="preserve">* </w:t>
      </w:r>
      <w:r w:rsidR="00E43CEA" w:rsidRPr="00F57155">
        <w:rPr>
          <w:b/>
          <w:bCs/>
          <w:highlight w:val="yellow"/>
        </w:rPr>
        <w:t xml:space="preserve">FROM CSTB_FID_DATA_SOURCES </w:t>
      </w:r>
      <w:r w:rsidR="006F5226" w:rsidRPr="00F57155">
        <w:rPr>
          <w:b/>
          <w:bCs/>
          <w:highlight w:val="yellow"/>
        </w:rPr>
        <w:t>where function_id=’</w:t>
      </w:r>
      <w:r w:rsidR="00E43CEA" w:rsidRPr="00F57155">
        <w:rPr>
          <w:b/>
          <w:bCs/>
          <w:highlight w:val="yellow"/>
        </w:rPr>
        <w:t>STDCIF</w:t>
      </w:r>
      <w:r w:rsidR="006F5226" w:rsidRPr="00F57155">
        <w:rPr>
          <w:b/>
          <w:bCs/>
          <w:highlight w:val="yellow"/>
        </w:rPr>
        <w:t>’</w:t>
      </w:r>
      <w:r w:rsidR="004252DA" w:rsidRPr="00F57155">
        <w:rPr>
          <w:b/>
          <w:bCs/>
          <w:highlight w:val="yellow"/>
        </w:rPr>
        <w:t xml:space="preserve"> (To fetch function id or table name)</w:t>
      </w:r>
    </w:p>
    <w:p w14:paraId="61CD37CB" w14:textId="6AD9A810" w:rsidR="005A744C" w:rsidRPr="00F57155" w:rsidRDefault="005A744C">
      <w:pPr>
        <w:rPr>
          <w:b/>
          <w:bCs/>
        </w:rPr>
      </w:pPr>
      <w:r w:rsidRPr="005A744C">
        <w:rPr>
          <w:b/>
          <w:bCs/>
          <w:highlight w:val="yellow"/>
        </w:rPr>
        <w:t>Select * from CSTB_LOV_INFO</w:t>
      </w:r>
    </w:p>
    <w:p w14:paraId="6A325FB9" w14:textId="666F9705" w:rsidR="00E43CEA" w:rsidRPr="00E43CEA" w:rsidRDefault="00E43CEA">
      <w:r>
        <w:t xml:space="preserve">Select * from </w:t>
      </w:r>
      <w:r w:rsidRPr="00E43CEA">
        <w:rPr>
          <w:rFonts w:ascii="Arial" w:hAnsi="Arial" w:cs="Arial"/>
          <w:sz w:val="20"/>
          <w:szCs w:val="20"/>
        </w:rPr>
        <w:t>ACTB_DAILY_LOG</w:t>
      </w:r>
      <w:r w:rsidR="004252DA">
        <w:t xml:space="preserve"> (daily basis logs of the account)</w:t>
      </w:r>
    </w:p>
    <w:p w14:paraId="7FF1FBC9" w14:textId="44BB917C" w:rsidR="002659DC" w:rsidRPr="002659DC" w:rsidRDefault="00F00535" w:rsidP="002659DC">
      <w:pPr>
        <w:rPr>
          <w:b/>
          <w:bCs/>
        </w:rPr>
      </w:pPr>
      <w:r w:rsidRPr="00760BBF">
        <w:rPr>
          <w:b/>
          <w:bCs/>
        </w:rPr>
        <w:t>CASA On boarding</w:t>
      </w:r>
    </w:p>
    <w:p w14:paraId="68527A32" w14:textId="620D214A" w:rsidR="00FB2238" w:rsidRDefault="00FB2238" w:rsidP="00FB2238">
      <w:r>
        <w:t xml:space="preserve">Select * from </w:t>
      </w:r>
      <w:r w:rsidR="00E43CEA">
        <w:t>STTM_CUST_ACCOUNT</w:t>
      </w:r>
      <w:r w:rsidR="004252DA">
        <w:t xml:space="preserve"> (Account Related table)</w:t>
      </w:r>
    </w:p>
    <w:p w14:paraId="2CC2EBED" w14:textId="7D52853E" w:rsidR="00DF0DB6" w:rsidRDefault="00DF0DB6" w:rsidP="00FB2238">
      <w:r>
        <w:t xml:space="preserve">SELECT * FROM </w:t>
      </w:r>
      <w:r w:rsidRPr="00DF0DB6">
        <w:t>STTM_CUST_CORPORATE</w:t>
      </w:r>
    </w:p>
    <w:p w14:paraId="65A9A0E0" w14:textId="4C86A19F" w:rsidR="00DF0DB6" w:rsidRDefault="00DF0DB6" w:rsidP="00FB2238">
      <w:r>
        <w:t xml:space="preserve">SELECT * </w:t>
      </w:r>
      <w:r w:rsidR="00884095">
        <w:t>FROM STTM</w:t>
      </w:r>
      <w:r w:rsidRPr="00DF0DB6">
        <w:t>_CUST_</w:t>
      </w:r>
      <w:r>
        <w:t>PERSONAL</w:t>
      </w:r>
    </w:p>
    <w:p w14:paraId="62596F7B" w14:textId="09C9A3E6" w:rsidR="004C1219" w:rsidRDefault="004C1219" w:rsidP="004C1219">
      <w:r>
        <w:t xml:space="preserve">Select * from </w:t>
      </w:r>
      <w:r w:rsidR="0029518C">
        <w:t>STTM_ACCOUNT_CLASS</w:t>
      </w:r>
      <w:r w:rsidR="004252DA">
        <w:t xml:space="preserve"> (Account class) </w:t>
      </w:r>
    </w:p>
    <w:p w14:paraId="17A16F4C" w14:textId="4B0F4C5B" w:rsidR="00760BBF" w:rsidRDefault="00760BBF" w:rsidP="004C1219">
      <w:r>
        <w:t xml:space="preserve">Select * from CATM_CHECK_BOOK (Cheque book maintenance table) </w:t>
      </w:r>
    </w:p>
    <w:p w14:paraId="24F11EF8" w14:textId="1819A3DE" w:rsidR="00E15588" w:rsidRDefault="00E15588" w:rsidP="004C1219">
      <w:r>
        <w:t>Select * from CATM_CHECK_DETAIL (Cheque Detail Screen)</w:t>
      </w:r>
    </w:p>
    <w:p w14:paraId="6AE35A65" w14:textId="2D1E1937" w:rsidR="00E15588" w:rsidRDefault="00E15588" w:rsidP="00E15588">
      <w:r>
        <w:t>Select * from CATM</w:t>
      </w:r>
      <w:r>
        <w:rPr>
          <w:rFonts w:ascii="Segoe UI" w:eastAsia="Times New Roman" w:hAnsi="Segoe UI" w:cs="Segoe UI"/>
          <w:sz w:val="21"/>
          <w:szCs w:val="21"/>
          <w:lang w:eastAsia="en-IN"/>
        </w:rPr>
        <w:t>_STOP_PAYMENTS</w:t>
      </w:r>
      <w:r>
        <w:t xml:space="preserve"> (</w:t>
      </w:r>
      <w:r>
        <w:rPr>
          <w:noProof/>
        </w:rPr>
        <w:t>Stop Payment</w:t>
      </w:r>
      <w:r>
        <w:t>)</w:t>
      </w:r>
    </w:p>
    <w:p w14:paraId="02539E3B" w14:textId="625A2909" w:rsidR="00866172" w:rsidRDefault="00E15588" w:rsidP="004C1219">
      <w:r>
        <w:t>Select * from CATM</w:t>
      </w:r>
      <w:r>
        <w:rPr>
          <w:rFonts w:ascii="Segoe UI" w:eastAsia="Times New Roman" w:hAnsi="Segoe UI" w:cs="Segoe UI"/>
          <w:sz w:val="21"/>
          <w:szCs w:val="21"/>
          <w:lang w:eastAsia="en-IN"/>
        </w:rPr>
        <w:t>_AMOUNT_BLOCK</w:t>
      </w:r>
      <w:r>
        <w:t xml:space="preserve"> (Amount Block Screen)</w:t>
      </w:r>
    </w:p>
    <w:p w14:paraId="37E51856" w14:textId="63F32BF3" w:rsidR="00347BB3" w:rsidRDefault="00347BB3" w:rsidP="004C1219"/>
    <w:p w14:paraId="02E9E54B" w14:textId="77777777" w:rsidR="00884095" w:rsidRDefault="00884095" w:rsidP="004C1219"/>
    <w:p w14:paraId="181651F0" w14:textId="284BB6DF" w:rsidR="00866172" w:rsidRDefault="00866172" w:rsidP="004C1219">
      <w:pPr>
        <w:rPr>
          <w:lang w:val="en-US"/>
        </w:rPr>
      </w:pPr>
      <w:r w:rsidRPr="00866172">
        <w:rPr>
          <w:b/>
          <w:bCs/>
          <w:lang w:val="en-US"/>
        </w:rPr>
        <w:t>CSDINSTR</w:t>
      </w:r>
      <w:r>
        <w:rPr>
          <w:lang w:val="en-US"/>
        </w:rPr>
        <w:t xml:space="preserve"> </w:t>
      </w:r>
      <w:r>
        <w:rPr>
          <w:lang w:val="en-US"/>
        </w:rPr>
        <w:tab/>
      </w:r>
      <w:r>
        <w:rPr>
          <w:lang w:val="en-US"/>
        </w:rPr>
        <w:tab/>
        <w:t>: Instruction Maintenance</w:t>
      </w:r>
    </w:p>
    <w:p w14:paraId="12475A5D" w14:textId="0253DD7B" w:rsidR="00866172" w:rsidRDefault="00866172" w:rsidP="004C1219">
      <w:pPr>
        <w:rPr>
          <w:lang w:val="en-US"/>
        </w:rPr>
      </w:pPr>
      <w:r w:rsidRPr="00866172">
        <w:rPr>
          <w:noProof/>
        </w:rPr>
        <w:drawing>
          <wp:inline distT="0" distB="0" distL="0" distR="0" wp14:anchorId="2636A796" wp14:editId="52E57D67">
            <wp:extent cx="5731510" cy="2611755"/>
            <wp:effectExtent l="19050" t="19050" r="21590" b="17145"/>
            <wp:docPr id="10" name="Picture 2" descr="A screenshot of a computer&#10;&#10;Description automatically generated">
              <a:extLst xmlns:a="http://schemas.openxmlformats.org/drawingml/2006/main">
                <a:ext uri="{FF2B5EF4-FFF2-40B4-BE49-F238E27FC236}">
                  <a16:creationId xmlns:a16="http://schemas.microsoft.com/office/drawing/2014/main" id="{39B7B89E-9C2C-4041-9E6B-127E12CBD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screenshot of a computer&#10;&#10;Description automatically generated">
                      <a:extLst>
                        <a:ext uri="{FF2B5EF4-FFF2-40B4-BE49-F238E27FC236}">
                          <a16:creationId xmlns:a16="http://schemas.microsoft.com/office/drawing/2014/main" id="{39B7B89E-9C2C-4041-9E6B-127E12CBD192}"/>
                        </a:ext>
                      </a:extLst>
                    </pic:cNvPr>
                    <pic:cNvPicPr>
                      <a:picLocks noChangeAspect="1" noChangeArrowheads="1"/>
                    </pic:cNvPicPr>
                  </pic:nvPicPr>
                  <pic:blipFill>
                    <a:blip r:embed="rId16" cstate="print"/>
                    <a:srcRect/>
                    <a:stretch>
                      <a:fillRect/>
                    </a:stretch>
                  </pic:blipFill>
                  <pic:spPr bwMode="auto">
                    <a:xfrm>
                      <a:off x="0" y="0"/>
                      <a:ext cx="5731510" cy="2611755"/>
                    </a:xfrm>
                    <a:prstGeom prst="rect">
                      <a:avLst/>
                    </a:prstGeom>
                    <a:noFill/>
                    <a:ln w="9525">
                      <a:solidFill>
                        <a:schemeClr val="accent4"/>
                      </a:solidFill>
                      <a:miter lim="800000"/>
                      <a:headEnd/>
                      <a:tailEnd/>
                    </a:ln>
                  </pic:spPr>
                </pic:pic>
              </a:graphicData>
            </a:graphic>
          </wp:inline>
        </w:drawing>
      </w:r>
    </w:p>
    <w:p w14:paraId="666473D9" w14:textId="36BD4691" w:rsidR="00760BBF" w:rsidRDefault="00760BBF" w:rsidP="004C1219">
      <w:pPr>
        <w:rPr>
          <w:lang w:val="en-US"/>
        </w:rPr>
      </w:pPr>
    </w:p>
    <w:p w14:paraId="2E5B6851" w14:textId="1DA50863" w:rsidR="00F00535" w:rsidRPr="00502A35" w:rsidRDefault="00F00535">
      <w:pPr>
        <w:rPr>
          <w:b/>
          <w:bCs/>
          <w:sz w:val="24"/>
          <w:szCs w:val="24"/>
        </w:rPr>
      </w:pPr>
      <w:r w:rsidRPr="00AC66F9">
        <w:rPr>
          <w:b/>
          <w:bCs/>
          <w:sz w:val="28"/>
          <w:szCs w:val="28"/>
        </w:rPr>
        <w:t>Retail Teller:</w:t>
      </w:r>
    </w:p>
    <w:p w14:paraId="4C2DD623" w14:textId="77777777" w:rsidR="0029518C" w:rsidRDefault="0029518C">
      <w:pPr>
        <w:rPr>
          <w:b/>
          <w:bCs/>
        </w:rPr>
      </w:pPr>
    </w:p>
    <w:p w14:paraId="23DBB82D" w14:textId="6F30020D" w:rsidR="00792921" w:rsidRDefault="00423CAC">
      <w:pPr>
        <w:rPr>
          <w:b/>
          <w:bCs/>
        </w:rPr>
      </w:pPr>
      <w:r>
        <w:rPr>
          <w:b/>
          <w:bCs/>
        </w:rPr>
        <w:t xml:space="preserve">Till </w:t>
      </w:r>
      <w:r w:rsidR="00792921">
        <w:rPr>
          <w:b/>
          <w:bCs/>
        </w:rPr>
        <w:t xml:space="preserve">Maintenance: </w:t>
      </w:r>
      <w:r w:rsidR="0029518C">
        <w:rPr>
          <w:b/>
          <w:bCs/>
        </w:rPr>
        <w:t xml:space="preserve"> </w:t>
      </w:r>
    </w:p>
    <w:p w14:paraId="2B19C8A3" w14:textId="77777777" w:rsidR="00423CAC" w:rsidRDefault="00423CAC" w:rsidP="00423CAC">
      <w:r>
        <w:rPr>
          <w:b/>
        </w:rPr>
        <w:t>STEP 1:</w:t>
      </w:r>
      <w:r>
        <w:t xml:space="preserve"> Create till and vault -&gt; </w:t>
      </w:r>
      <w:r w:rsidRPr="00423CAC">
        <w:rPr>
          <w:b/>
          <w:bCs/>
        </w:rPr>
        <w:t>DEDTVSET</w:t>
      </w:r>
      <w:r>
        <w:t>.</w:t>
      </w:r>
    </w:p>
    <w:p w14:paraId="1732EF35" w14:textId="77777777" w:rsidR="00423CAC" w:rsidRDefault="00423CAC" w:rsidP="00423CAC">
      <w:r>
        <w:t>VAULT CREATION:</w:t>
      </w:r>
    </w:p>
    <w:p w14:paraId="180F7D80" w14:textId="77777777" w:rsidR="00423CAC" w:rsidRDefault="00423CAC" w:rsidP="00423CAC">
      <w:r>
        <w:rPr>
          <w:noProof/>
        </w:rPr>
        <w:drawing>
          <wp:inline distT="0" distB="0" distL="0" distR="0" wp14:anchorId="7CBB4AD7" wp14:editId="38330CE5">
            <wp:extent cx="5731510" cy="322262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53810442" w14:textId="77777777" w:rsidR="00884095" w:rsidRDefault="00884095" w:rsidP="00423CAC"/>
    <w:p w14:paraId="2212AA31" w14:textId="77777777" w:rsidR="00884095" w:rsidRDefault="00884095" w:rsidP="00423CAC"/>
    <w:p w14:paraId="254E68A6" w14:textId="178D4812" w:rsidR="00423CAC" w:rsidRDefault="00423CAC" w:rsidP="00423CAC">
      <w:r>
        <w:t>TILL CREATION:</w:t>
      </w:r>
    </w:p>
    <w:p w14:paraId="4C117747" w14:textId="77777777" w:rsidR="00423CAC" w:rsidRDefault="00423CAC" w:rsidP="00423CAC">
      <w:r>
        <w:rPr>
          <w:noProof/>
        </w:rPr>
        <w:drawing>
          <wp:inline distT="0" distB="0" distL="0" distR="0" wp14:anchorId="19829186" wp14:editId="41157D79">
            <wp:extent cx="5731510" cy="322262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14:paraId="227740EC" w14:textId="77777777" w:rsidR="00423CAC" w:rsidRDefault="00423CAC" w:rsidP="00423CAC"/>
    <w:p w14:paraId="54027566" w14:textId="77777777" w:rsidR="00423CAC" w:rsidRDefault="00423CAC" w:rsidP="00423CAC">
      <w:r>
        <w:rPr>
          <w:b/>
        </w:rPr>
        <w:t>Step 2</w:t>
      </w:r>
      <w:r>
        <w:t xml:space="preserve">: Attach </w:t>
      </w:r>
      <w:proofErr w:type="gramStart"/>
      <w:r>
        <w:t>Till</w:t>
      </w:r>
      <w:proofErr w:type="gramEnd"/>
      <w:r>
        <w:t xml:space="preserve"> to the user-&gt; </w:t>
      </w:r>
      <w:r w:rsidRPr="00423CAC">
        <w:rPr>
          <w:b/>
          <w:bCs/>
        </w:rPr>
        <w:t>SMDLMTIL</w:t>
      </w:r>
    </w:p>
    <w:p w14:paraId="7D5EB7D2" w14:textId="51D63C59" w:rsidR="00423CAC" w:rsidRDefault="00423CAC" w:rsidP="00423CAC">
      <w:r>
        <w:rPr>
          <w:noProof/>
          <w:lang w:eastAsia="en-IN"/>
        </w:rPr>
        <mc:AlternateContent>
          <mc:Choice Requires="wps">
            <w:drawing>
              <wp:anchor distT="0" distB="0" distL="114300" distR="114300" simplePos="0" relativeHeight="251659264" behindDoc="0" locked="0" layoutInCell="1" allowOverlap="1" wp14:anchorId="4B021CDB" wp14:editId="13A8E7ED">
                <wp:simplePos x="0" y="0"/>
                <wp:positionH relativeFrom="column">
                  <wp:posOffset>1574800</wp:posOffset>
                </wp:positionH>
                <wp:positionV relativeFrom="paragraph">
                  <wp:posOffset>2573020</wp:posOffset>
                </wp:positionV>
                <wp:extent cx="115570" cy="276860"/>
                <wp:effectExtent l="12700" t="39370" r="52705" b="762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570" cy="276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DFE29C" id="_x0000_t32" coordsize="21600,21600" o:spt="32" o:oned="t" path="m,l21600,21600e" filled="f">
                <v:path arrowok="t" fillok="f" o:connecttype="none"/>
                <o:lock v:ext="edit" shapetype="t"/>
              </v:shapetype>
              <v:shape id="Straight Arrow Connector 5" o:spid="_x0000_s1026" type="#_x0000_t32" style="position:absolute;margin-left:124pt;margin-top:202.6pt;width:9.1pt;height:21.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OM7gEAALsDAAAOAAAAZHJzL2Uyb0RvYy54bWysU8Fu2zAMvQ/YPwi6L04COO2MOEWRrrt0&#10;W4C0uyuSbAuVRIFS4uTvRylB2m23YT4IlEk+8j1Sy7ujs+ygMRrwLZ9NppxpL0EZ37f85fnx0y1n&#10;MQmvhAWvW37Skd+tPn5YjqHRcxjAKo2MQHxsxtDyIaXQVFWUg3YiTiBoT84O0IlEV+wrhWIkdGer&#10;+XS6qEZAFRCkjpH+PpydfFXwu07L9KProk7Mtpx6S+XEcu7yWa2WoulRhMHISxviH7pwwngqeoV6&#10;EEmwPZq/oJyRCBG6NJHgKug6I3XhQGxm0z/YbAcRdOFC4sRwlSn+P1j5/bBBZlTLa868cDSibUJh&#10;+iGxe0QY2Rq8JxkBWZ3VGkNsKGntN5j5yqPfhieQr5F5WA/C97p0/XwKBDXLGdVvKfkSA9Xcjd9A&#10;UYzYJyjSHTt0rLMm/MyJGZzkYccyq9N1VvqYmKSfs1ld39BEJbnmN4vbRZllJZoMk5MDxvRVg2PZ&#10;aHm8sLrSOZcQh6eYcpNvCTnZw6OxtiyH9Wxs+ed6XpeeIlijsjOHRex3a4vsIPJ6la8wJs/7MIS9&#10;VwVs0EJ9udhJGEs2S0WqhIbEs5rnak4rzqymF5Wtc3vWX6TM6p3nsAN12mB2Z1VpQwqPyzbnFXx/&#10;L1Fvb271CwAA//8DAFBLAwQUAAYACAAAACEAhYMpQOEAAAALAQAADwAAAGRycy9kb3ducmV2Lnht&#10;bEyPwU7DMBBE70j8g7VIXBB1sNLISuNUCCicUEUodzd2k6jxOordNvl7lhO97e6MZt8U68n17GzH&#10;0HlU8LRIgFmsvemwUbD73jxKYCFqNLr3aBXMNsC6vL0pdG78Bb/suYoNoxAMuVbQxjjknIe6tU6H&#10;hR8sknbwo9OR1rHhZtQXCnc9F0mScac7pA+tHuxLa+tjdXIKXqvtcvPzsJvEXH98Vu/yuMX5Tan7&#10;u+l5BSzaKf6b4Q+f0KEkpr0/oQmsVyBSSV2igjRZCmDkEFlGw54uqZTAy4Jfdyh/AQAA//8DAFBL&#10;AQItABQABgAIAAAAIQC2gziS/gAAAOEBAAATAAAAAAAAAAAAAAAAAAAAAABbQ29udGVudF9UeXBl&#10;c10ueG1sUEsBAi0AFAAGAAgAAAAhADj9If/WAAAAlAEAAAsAAAAAAAAAAAAAAAAALwEAAF9yZWxz&#10;Ly5yZWxzUEsBAi0AFAAGAAgAAAAhAAQNw4zuAQAAuwMAAA4AAAAAAAAAAAAAAAAALgIAAGRycy9l&#10;Mm9Eb2MueG1sUEsBAi0AFAAGAAgAAAAhAIWDKUDhAAAACwEAAA8AAAAAAAAAAAAAAAAASAQAAGRy&#10;cy9kb3ducmV2LnhtbFBLBQYAAAAABAAEAPMAAABWBQAAAAA=&#10;">
                <v:stroke endarrow="block"/>
              </v:shape>
            </w:pict>
          </mc:Fallback>
        </mc:AlternateContent>
      </w:r>
      <w:r>
        <w:rPr>
          <w:noProof/>
          <w:lang w:eastAsia="en-IN"/>
        </w:rPr>
        <w:drawing>
          <wp:inline distT="0" distB="0" distL="0" distR="0" wp14:anchorId="707B62D8" wp14:editId="488BFB25">
            <wp:extent cx="5731510" cy="3222625"/>
            <wp:effectExtent l="19050" t="0" r="2540" b="0"/>
            <wp:docPr id="1" name="Picture 1" descr="Graphical user interface, text, application,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 Excel&#10;&#10;Description automatically generated"/>
                    <pic:cNvPicPr>
                      <a:picLocks noChangeAspect="1" noChangeArrowheads="1"/>
                    </pic:cNvPicPr>
                  </pic:nvPicPr>
                  <pic:blipFill>
                    <a:blip r:embed="rId19"/>
                    <a:srcRect/>
                    <a:stretch>
                      <a:fillRect/>
                    </a:stretch>
                  </pic:blipFill>
                  <pic:spPr>
                    <a:xfrm>
                      <a:off x="0" y="0"/>
                      <a:ext cx="5731510" cy="3222873"/>
                    </a:xfrm>
                    <a:prstGeom prst="rect">
                      <a:avLst/>
                    </a:prstGeom>
                    <a:noFill/>
                    <a:ln w="9525">
                      <a:noFill/>
                      <a:miter lim="800000"/>
                      <a:headEnd/>
                      <a:tailEnd/>
                    </a:ln>
                  </pic:spPr>
                </pic:pic>
              </a:graphicData>
            </a:graphic>
          </wp:inline>
        </w:drawing>
      </w:r>
    </w:p>
    <w:p w14:paraId="35BEF777" w14:textId="77777777" w:rsidR="00423CAC" w:rsidRDefault="00423CAC" w:rsidP="00423CAC"/>
    <w:p w14:paraId="49A688E7" w14:textId="77777777" w:rsidR="00884095" w:rsidRDefault="00884095" w:rsidP="00423CAC"/>
    <w:p w14:paraId="475A2EB5" w14:textId="77777777" w:rsidR="00884095" w:rsidRDefault="00884095" w:rsidP="00423CAC"/>
    <w:p w14:paraId="519460B6" w14:textId="77777777" w:rsidR="00884095" w:rsidRDefault="00884095" w:rsidP="00423CAC"/>
    <w:p w14:paraId="275EF8ED" w14:textId="77777777" w:rsidR="00884095" w:rsidRDefault="00884095" w:rsidP="00423CAC"/>
    <w:p w14:paraId="7A285396" w14:textId="444F0AD2" w:rsidR="00423CAC" w:rsidRDefault="00423CAC" w:rsidP="00423CAC">
      <w:r>
        <w:t xml:space="preserve">Click on the </w:t>
      </w:r>
      <w:proofErr w:type="gramStart"/>
      <w:r>
        <w:t>Tills</w:t>
      </w:r>
      <w:proofErr w:type="gramEnd"/>
      <w:r>
        <w:t xml:space="preserve"> in the sub menu at the bottom as shown in the picture:</w:t>
      </w:r>
    </w:p>
    <w:p w14:paraId="781BAD01" w14:textId="77777777" w:rsidR="00423CAC" w:rsidRDefault="00423CAC" w:rsidP="00423CAC">
      <w:r>
        <w:rPr>
          <w:noProof/>
          <w:lang w:eastAsia="en-IN"/>
        </w:rPr>
        <w:drawing>
          <wp:inline distT="0" distB="0" distL="0" distR="0" wp14:anchorId="3D2E8BE4" wp14:editId="3DB96E50">
            <wp:extent cx="5731510" cy="3222625"/>
            <wp:effectExtent l="19050" t="0" r="254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a:picLocks noChangeAspect="1" noChangeArrowheads="1"/>
                    </pic:cNvPicPr>
                  </pic:nvPicPr>
                  <pic:blipFill>
                    <a:blip r:embed="rId20"/>
                    <a:srcRect/>
                    <a:stretch>
                      <a:fillRect/>
                    </a:stretch>
                  </pic:blipFill>
                  <pic:spPr>
                    <a:xfrm>
                      <a:off x="0" y="0"/>
                      <a:ext cx="5731510" cy="3222873"/>
                    </a:xfrm>
                    <a:prstGeom prst="rect">
                      <a:avLst/>
                    </a:prstGeom>
                    <a:noFill/>
                    <a:ln w="9525">
                      <a:noFill/>
                      <a:miter lim="800000"/>
                      <a:headEnd/>
                      <a:tailEnd/>
                    </a:ln>
                  </pic:spPr>
                </pic:pic>
              </a:graphicData>
            </a:graphic>
          </wp:inline>
        </w:drawing>
      </w:r>
    </w:p>
    <w:p w14:paraId="69F00208" w14:textId="77777777" w:rsidR="00423CAC" w:rsidRDefault="00423CAC" w:rsidP="00423CAC">
      <w:r>
        <w:rPr>
          <w:b/>
        </w:rPr>
        <w:t>Step 3:</w:t>
      </w:r>
      <w:r>
        <w:t xml:space="preserve"> Open the till -&gt; </w:t>
      </w:r>
      <w:r w:rsidRPr="00423CAC">
        <w:rPr>
          <w:b/>
          <w:bCs/>
        </w:rPr>
        <w:t>9001</w:t>
      </w:r>
    </w:p>
    <w:p w14:paraId="378AD49C" w14:textId="77777777" w:rsidR="00423CAC" w:rsidRDefault="00423CAC" w:rsidP="00423CAC">
      <w:r>
        <w:t xml:space="preserve">Note: In the screen SMDLMTIL, you need to remember which till id have you assigned and in the below screen you need to map the correct </w:t>
      </w:r>
      <w:proofErr w:type="gramStart"/>
      <w:r>
        <w:t>Till</w:t>
      </w:r>
      <w:proofErr w:type="gramEnd"/>
      <w:r>
        <w:t xml:space="preserve"> id and click on ok</w:t>
      </w:r>
    </w:p>
    <w:p w14:paraId="640B2722" w14:textId="24150DBC" w:rsidR="00423CAC" w:rsidRDefault="00423CAC" w:rsidP="00423CAC">
      <w:r>
        <w:rPr>
          <w:noProof/>
          <w:lang w:eastAsia="en-IN"/>
        </w:rPr>
        <w:drawing>
          <wp:inline distT="0" distB="0" distL="0" distR="0" wp14:anchorId="0DC9CDA7" wp14:editId="11E34A4D">
            <wp:extent cx="5731510" cy="3222625"/>
            <wp:effectExtent l="1905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1"/>
                    <a:srcRect/>
                    <a:stretch>
                      <a:fillRect/>
                    </a:stretch>
                  </pic:blipFill>
                  <pic:spPr>
                    <a:xfrm>
                      <a:off x="0" y="0"/>
                      <a:ext cx="5731510" cy="3222873"/>
                    </a:xfrm>
                    <a:prstGeom prst="rect">
                      <a:avLst/>
                    </a:prstGeom>
                    <a:noFill/>
                    <a:ln w="9525">
                      <a:noFill/>
                      <a:miter lim="800000"/>
                      <a:headEnd/>
                      <a:tailEnd/>
                    </a:ln>
                  </pic:spPr>
                </pic:pic>
              </a:graphicData>
            </a:graphic>
          </wp:inline>
        </w:drawing>
      </w:r>
    </w:p>
    <w:p w14:paraId="34D810CA" w14:textId="77777777" w:rsidR="00884095" w:rsidRDefault="00884095" w:rsidP="00423CAC">
      <w:pPr>
        <w:rPr>
          <w:rFonts w:ascii="Segoe UI" w:eastAsia="Times New Roman" w:hAnsi="Segoe UI" w:cs="Segoe UI"/>
          <w:sz w:val="21"/>
          <w:szCs w:val="21"/>
          <w:lang w:eastAsia="en-IN"/>
        </w:rPr>
      </w:pPr>
    </w:p>
    <w:p w14:paraId="4DE8C7C2" w14:textId="77777777" w:rsidR="00884095" w:rsidRDefault="00884095" w:rsidP="00423CAC">
      <w:pPr>
        <w:rPr>
          <w:rFonts w:ascii="Segoe UI" w:eastAsia="Times New Roman" w:hAnsi="Segoe UI" w:cs="Segoe UI"/>
          <w:sz w:val="21"/>
          <w:szCs w:val="21"/>
          <w:lang w:eastAsia="en-IN"/>
        </w:rPr>
      </w:pPr>
    </w:p>
    <w:p w14:paraId="3002A782" w14:textId="77777777" w:rsidR="00884095" w:rsidRDefault="00884095" w:rsidP="00423CAC">
      <w:pPr>
        <w:rPr>
          <w:rFonts w:ascii="Segoe UI" w:eastAsia="Times New Roman" w:hAnsi="Segoe UI" w:cs="Segoe UI"/>
          <w:sz w:val="21"/>
          <w:szCs w:val="21"/>
          <w:lang w:eastAsia="en-IN"/>
        </w:rPr>
      </w:pPr>
    </w:p>
    <w:p w14:paraId="7F8AC359" w14:textId="77777777" w:rsidR="00884095" w:rsidRDefault="00884095" w:rsidP="00423CAC">
      <w:pPr>
        <w:rPr>
          <w:rFonts w:ascii="Segoe UI" w:eastAsia="Times New Roman" w:hAnsi="Segoe UI" w:cs="Segoe UI"/>
          <w:sz w:val="21"/>
          <w:szCs w:val="21"/>
          <w:lang w:eastAsia="en-IN"/>
        </w:rPr>
      </w:pPr>
    </w:p>
    <w:p w14:paraId="01E38A91" w14:textId="70E0EA55" w:rsidR="008417E6" w:rsidRDefault="000D0EB6" w:rsidP="00423CAC">
      <w:r w:rsidRPr="000D0EB6">
        <w:rPr>
          <w:b/>
          <w:bCs/>
        </w:rPr>
        <w:t xml:space="preserve">To Know Function id </w:t>
      </w:r>
      <w:r>
        <w:rPr>
          <w:b/>
          <w:bCs/>
        </w:rPr>
        <w:t xml:space="preserve">linked with </w:t>
      </w:r>
      <w:r w:rsidRPr="000D0EB6">
        <w:rPr>
          <w:b/>
          <w:bCs/>
        </w:rPr>
        <w:t>Product codes for RT module.</w:t>
      </w:r>
      <w:r w:rsidRPr="000D0EB6">
        <w:rPr>
          <w:b/>
          <w:bCs/>
        </w:rPr>
        <w:br/>
      </w:r>
      <w:r>
        <w:t>Please refer below link</w:t>
      </w:r>
    </w:p>
    <w:p w14:paraId="522995F6" w14:textId="478E251A" w:rsidR="000D0EB6" w:rsidRDefault="001D65DA" w:rsidP="00423CAC">
      <w:pPr>
        <w:rPr>
          <w:b/>
          <w:bCs/>
        </w:rPr>
      </w:pPr>
      <w:hyperlink r:id="rId22" w:anchor="Xai1011588" w:history="1">
        <w:r w:rsidR="000D0EB6" w:rsidRPr="00CA550B">
          <w:rPr>
            <w:rStyle w:val="Hyperlink"/>
          </w:rPr>
          <w:t>https://docs.oracle.com/cd/E64763_01/html/Retail_Teller/RT06_AnnexA.htm#Xai1011588</w:t>
        </w:r>
      </w:hyperlink>
    </w:p>
    <w:p w14:paraId="3332275E" w14:textId="1674D26A" w:rsidR="000D0EB6" w:rsidRDefault="000D0EB6" w:rsidP="00423CAC">
      <w:pPr>
        <w:rPr>
          <w:b/>
          <w:bCs/>
        </w:rPr>
      </w:pPr>
    </w:p>
    <w:p w14:paraId="5B849E60" w14:textId="2FB05C28" w:rsidR="000D0EB6" w:rsidRDefault="000D0EB6" w:rsidP="00423CAC">
      <w:pPr>
        <w:rPr>
          <w:b/>
          <w:bCs/>
        </w:rPr>
      </w:pPr>
      <w:r>
        <w:rPr>
          <w:b/>
          <w:bCs/>
        </w:rPr>
        <w:t xml:space="preserve">To Know the product codes of </w:t>
      </w:r>
      <w:r w:rsidR="00A85D4F">
        <w:rPr>
          <w:b/>
          <w:bCs/>
        </w:rPr>
        <w:t xml:space="preserve">RT Module in FinFlowz environment </w:t>
      </w:r>
    </w:p>
    <w:p w14:paraId="46FF0CD6" w14:textId="2A5B196B" w:rsidR="00A85D4F" w:rsidRDefault="00A85D4F" w:rsidP="00423CAC">
      <w:pPr>
        <w:rPr>
          <w:b/>
          <w:bCs/>
        </w:rPr>
      </w:pPr>
    </w:p>
    <w:p w14:paraId="0291A8F1" w14:textId="50DA85DD" w:rsidR="002659DC" w:rsidRDefault="004252DA" w:rsidP="00423CAC">
      <w:pPr>
        <w:rPr>
          <w:b/>
          <w:bCs/>
        </w:rPr>
      </w:pPr>
      <w:r>
        <w:object w:dxaOrig="1534" w:dyaOrig="997" w14:anchorId="6449E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23" o:title=""/>
          </v:shape>
          <o:OLEObject Type="Embed" ProgID="Excel.Sheet.12" ShapeID="_x0000_i1025" DrawAspect="Icon" ObjectID="_1689679191" r:id="rId24"/>
        </w:object>
      </w:r>
    </w:p>
    <w:p w14:paraId="76FD446A" w14:textId="50658E48" w:rsidR="00941B8F" w:rsidRPr="00941B8F" w:rsidRDefault="00941B8F" w:rsidP="00941B8F">
      <w:r w:rsidRPr="00941B8F">
        <w:rPr>
          <w:lang w:val="en-US"/>
        </w:rPr>
        <w:t>.</w:t>
      </w:r>
    </w:p>
    <w:p w14:paraId="6A4E55DC" w14:textId="77777777" w:rsidR="00941B8F" w:rsidRDefault="00941B8F" w:rsidP="00423CAC">
      <w:pPr>
        <w:rPr>
          <w:b/>
          <w:bCs/>
        </w:rPr>
      </w:pPr>
    </w:p>
    <w:p w14:paraId="04BAD344" w14:textId="11CAA2E1" w:rsidR="000D0EB6" w:rsidRDefault="002659DC" w:rsidP="00423CAC">
      <w:pPr>
        <w:rPr>
          <w:b/>
          <w:bCs/>
        </w:rPr>
      </w:pPr>
      <w:r w:rsidRPr="00EA0A2C">
        <w:rPr>
          <w:b/>
          <w:bCs/>
          <w:highlight w:val="yellow"/>
        </w:rPr>
        <w:t>Maintenance:</w:t>
      </w:r>
      <w:r>
        <w:rPr>
          <w:b/>
          <w:bCs/>
        </w:rPr>
        <w:t xml:space="preserve"> </w:t>
      </w:r>
    </w:p>
    <w:p w14:paraId="72BC244F" w14:textId="77777777" w:rsidR="00AC66F9" w:rsidRPr="00941B8F" w:rsidRDefault="00AC66F9" w:rsidP="00AC66F9">
      <w:pPr>
        <w:rPr>
          <w:b/>
          <w:bCs/>
        </w:rPr>
      </w:pPr>
      <w:r w:rsidRPr="00941B8F">
        <w:rPr>
          <w:b/>
          <w:bCs/>
          <w:lang w:val="en-US"/>
        </w:rPr>
        <w:t>RT Product:</w:t>
      </w:r>
    </w:p>
    <w:p w14:paraId="36C9D2DA" w14:textId="77777777" w:rsidR="00AC66F9" w:rsidRPr="00941B8F" w:rsidRDefault="00AC66F9" w:rsidP="00AC66F9">
      <w:r w:rsidRPr="00941B8F">
        <w:rPr>
          <w:lang w:val="en-US"/>
        </w:rPr>
        <w:t xml:space="preserve">Products in the Teller module that would be used to process teller transactions </w:t>
      </w:r>
    </w:p>
    <w:p w14:paraId="6BDE8015" w14:textId="77777777" w:rsidR="00AC66F9" w:rsidRDefault="00AC66F9" w:rsidP="00AC66F9">
      <w:r w:rsidRPr="00753472">
        <w:rPr>
          <w:b/>
          <w:bCs/>
        </w:rPr>
        <w:t>DEDRTPRM</w:t>
      </w:r>
      <w:r>
        <w:rPr>
          <w:b/>
          <w:bCs/>
        </w:rPr>
        <w:tab/>
      </w:r>
      <w:r>
        <w:rPr>
          <w:b/>
          <w:bCs/>
        </w:rPr>
        <w:tab/>
      </w:r>
      <w:r>
        <w:rPr>
          <w:b/>
          <w:bCs/>
        </w:rPr>
        <w:tab/>
        <w:t>:</w:t>
      </w:r>
      <w:r>
        <w:t xml:space="preserve">  Product Maintenance for Retail teller module</w:t>
      </w:r>
    </w:p>
    <w:p w14:paraId="63104755" w14:textId="77777777" w:rsidR="00AC66F9" w:rsidRPr="00941B8F" w:rsidRDefault="00AC66F9" w:rsidP="00AC66F9">
      <w:pPr>
        <w:rPr>
          <w:b/>
          <w:bCs/>
        </w:rPr>
      </w:pPr>
      <w:r w:rsidRPr="00941B8F">
        <w:rPr>
          <w:b/>
          <w:bCs/>
          <w:lang w:val="en-US"/>
        </w:rPr>
        <w:t>ARC Maintenance:</w:t>
      </w:r>
    </w:p>
    <w:p w14:paraId="4EAA34E5" w14:textId="028D664B" w:rsidR="00AC66F9" w:rsidRPr="00423CAC" w:rsidRDefault="00AC66F9" w:rsidP="00AC66F9">
      <w:r w:rsidRPr="00941B8F">
        <w:rPr>
          <w:lang w:val="en-US"/>
        </w:rPr>
        <w:t xml:space="preserve">Accounting and charges details for combinations of product, customer, </w:t>
      </w:r>
      <w:proofErr w:type="gramStart"/>
      <w:r w:rsidRPr="00941B8F">
        <w:rPr>
          <w:lang w:val="en-US"/>
        </w:rPr>
        <w:t>branch</w:t>
      </w:r>
      <w:proofErr w:type="gramEnd"/>
      <w:r w:rsidRPr="00941B8F">
        <w:rPr>
          <w:lang w:val="en-US"/>
        </w:rPr>
        <w:t xml:space="preserve"> and currency, that will be applicable for teller transactions are maintained through ARC maintenance</w:t>
      </w:r>
    </w:p>
    <w:p w14:paraId="086D51EB" w14:textId="48128473" w:rsidR="00792921" w:rsidRDefault="00423CAC">
      <w:pPr>
        <w:pBdr>
          <w:bottom w:val="single" w:sz="6" w:space="1" w:color="auto"/>
        </w:pBdr>
        <w:rPr>
          <w:b/>
          <w:bCs/>
        </w:rPr>
      </w:pPr>
      <w:r w:rsidRPr="00423CAC">
        <w:rPr>
          <w:b/>
          <w:bCs/>
        </w:rPr>
        <w:t>IFDATMMN</w:t>
      </w:r>
      <w:r>
        <w:rPr>
          <w:b/>
          <w:bCs/>
        </w:rPr>
        <w:t xml:space="preserve"> </w:t>
      </w:r>
      <w:r>
        <w:rPr>
          <w:b/>
          <w:bCs/>
        </w:rPr>
        <w:tab/>
      </w:r>
      <w:r>
        <w:rPr>
          <w:b/>
          <w:bCs/>
        </w:rPr>
        <w:tab/>
      </w:r>
      <w:r>
        <w:rPr>
          <w:b/>
          <w:bCs/>
        </w:rPr>
        <w:tab/>
        <w:t xml:space="preserve">: </w:t>
      </w:r>
      <w:r w:rsidR="00442E6E">
        <w:rPr>
          <w:b/>
          <w:bCs/>
        </w:rPr>
        <w:t xml:space="preserve"> </w:t>
      </w:r>
      <w:r w:rsidRPr="00423CAC">
        <w:t>ARC Maintenance</w:t>
      </w:r>
      <w:r>
        <w:rPr>
          <w:b/>
          <w:bCs/>
        </w:rPr>
        <w:t xml:space="preserve"> </w:t>
      </w:r>
    </w:p>
    <w:p w14:paraId="4CD2344F" w14:textId="0599F9A1" w:rsidR="002659DC" w:rsidRDefault="002659DC">
      <w:r>
        <w:rPr>
          <w:b/>
          <w:bCs/>
        </w:rPr>
        <w:t>DDDPRMNT</w:t>
      </w:r>
      <w:r>
        <w:rPr>
          <w:b/>
          <w:bCs/>
        </w:rPr>
        <w:tab/>
      </w:r>
      <w:r>
        <w:rPr>
          <w:b/>
          <w:bCs/>
        </w:rPr>
        <w:tab/>
      </w:r>
      <w:r>
        <w:rPr>
          <w:b/>
          <w:bCs/>
        </w:rPr>
        <w:tab/>
        <w:t xml:space="preserve">: </w:t>
      </w:r>
      <w:r w:rsidR="00EA0A2C">
        <w:t>Instrument Product</w:t>
      </w:r>
    </w:p>
    <w:p w14:paraId="4EA6EE97" w14:textId="4B1F178E" w:rsidR="00EA0A2C" w:rsidRDefault="00EA0A2C">
      <w:r w:rsidRPr="00EA0A2C">
        <w:rPr>
          <w:b/>
          <w:bCs/>
        </w:rPr>
        <w:t>ISDINSMS</w:t>
      </w:r>
      <w:r>
        <w:tab/>
      </w:r>
      <w:r>
        <w:tab/>
      </w:r>
      <w:r>
        <w:tab/>
        <w:t>: Instrument Type Maintenance</w:t>
      </w:r>
    </w:p>
    <w:p w14:paraId="520BFF76" w14:textId="6D90437E" w:rsidR="00F2572E" w:rsidRDefault="00F2572E">
      <w:r w:rsidRPr="00423CAC">
        <w:rPr>
          <w:b/>
          <w:bCs/>
        </w:rPr>
        <w:t>DEDTVSET</w:t>
      </w:r>
      <w:r>
        <w:tab/>
      </w:r>
      <w:r>
        <w:tab/>
      </w:r>
      <w:r>
        <w:tab/>
        <w:t>: Till Maintenance</w:t>
      </w:r>
    </w:p>
    <w:p w14:paraId="527A1D7A" w14:textId="05C7E48A" w:rsidR="00C84E5C" w:rsidRDefault="00C84E5C">
      <w:r w:rsidRPr="00C84E5C">
        <w:rPr>
          <w:b/>
          <w:bCs/>
          <w:lang w:val="en-US"/>
        </w:rPr>
        <w:t>DESQUERY</w:t>
      </w:r>
      <w:r>
        <w:tab/>
      </w:r>
      <w:r>
        <w:tab/>
      </w:r>
      <w:r>
        <w:tab/>
        <w:t>: Query the RT module Completed Transaction</w:t>
      </w:r>
    </w:p>
    <w:p w14:paraId="151AB685" w14:textId="409C23F3" w:rsidR="002659DC" w:rsidRPr="002659DC" w:rsidRDefault="002659DC" w:rsidP="002659DC">
      <w:pPr>
        <w:rPr>
          <w:b/>
          <w:bCs/>
        </w:rPr>
      </w:pPr>
      <w:r w:rsidRPr="002659DC">
        <w:rPr>
          <w:b/>
          <w:bCs/>
        </w:rPr>
        <w:t>Tables</w:t>
      </w:r>
    </w:p>
    <w:p w14:paraId="3CD8DAEB" w14:textId="77777777" w:rsidR="002659DC" w:rsidRDefault="002659DC" w:rsidP="002659DC">
      <w:r>
        <w:t>Select * from DETB_RTL_TELLER</w:t>
      </w:r>
    </w:p>
    <w:p w14:paraId="6653319A" w14:textId="77777777" w:rsidR="002659DC" w:rsidRDefault="002659DC" w:rsidP="002659DC">
      <w:r>
        <w:t>S</w:t>
      </w:r>
      <w:r w:rsidRPr="0029518C">
        <w:t xml:space="preserve">elect * from </w:t>
      </w:r>
      <w:r>
        <w:t>IFTM_ARC_MAINT</w:t>
      </w:r>
    </w:p>
    <w:p w14:paraId="20A2BEAF" w14:textId="49C81DA8" w:rsidR="002659DC" w:rsidRDefault="002659DC" w:rsidP="002659DC">
      <w:r>
        <w:t>S</w:t>
      </w:r>
      <w:r w:rsidRPr="0029518C">
        <w:t xml:space="preserve">elect * from </w:t>
      </w:r>
      <w:r>
        <w:t>FBTB_TILL_</w:t>
      </w:r>
      <w:r w:rsidR="00753472">
        <w:t>MASTER (Till table)</w:t>
      </w:r>
    </w:p>
    <w:p w14:paraId="1E79FBF8" w14:textId="3ADE8FF1" w:rsidR="002659DC" w:rsidRDefault="002659DC" w:rsidP="002659DC">
      <w:r>
        <w:t>Select * from FBTB_USER_</w:t>
      </w:r>
      <w:r w:rsidR="00753472">
        <w:t xml:space="preserve">TILLS (Till mapped to </w:t>
      </w:r>
      <w:r w:rsidR="00941B8F">
        <w:t>user)</w:t>
      </w:r>
    </w:p>
    <w:p w14:paraId="48C41C01" w14:textId="77777777" w:rsidR="002659DC" w:rsidRDefault="002659DC" w:rsidP="002659DC">
      <w:pPr>
        <w:rPr>
          <w:rFonts w:ascii="Segoe UI" w:eastAsia="Times New Roman" w:hAnsi="Segoe UI" w:cs="Segoe UI"/>
          <w:sz w:val="21"/>
          <w:szCs w:val="21"/>
          <w:lang w:eastAsia="en-IN"/>
        </w:rPr>
      </w:pPr>
      <w:r>
        <w:t>Select * from FBTB_</w:t>
      </w:r>
      <w:r w:rsidRPr="008417E6">
        <w:rPr>
          <w:rFonts w:ascii="Segoe UI" w:hAnsi="Segoe UI" w:cs="Segoe UI"/>
          <w:sz w:val="21"/>
          <w:szCs w:val="21"/>
        </w:rPr>
        <w:t xml:space="preserve"> </w:t>
      </w:r>
      <w:r>
        <w:rPr>
          <w:rFonts w:ascii="Segoe UI" w:eastAsia="Times New Roman" w:hAnsi="Segoe UI" w:cs="Segoe UI"/>
          <w:sz w:val="21"/>
          <w:szCs w:val="21"/>
          <w:lang w:eastAsia="en-IN"/>
        </w:rPr>
        <w:t>TXNLOG_MASTER</w:t>
      </w:r>
    </w:p>
    <w:p w14:paraId="26733412" w14:textId="6A7D63BB" w:rsidR="002659DC" w:rsidRDefault="002659DC" w:rsidP="002659DC">
      <w:pPr>
        <w:rPr>
          <w:rFonts w:ascii="Segoe UI" w:eastAsia="Times New Roman" w:hAnsi="Segoe UI" w:cs="Segoe UI"/>
          <w:sz w:val="21"/>
          <w:szCs w:val="21"/>
          <w:lang w:eastAsia="en-IN"/>
        </w:rPr>
      </w:pPr>
      <w:r>
        <w:rPr>
          <w:rFonts w:ascii="Segoe UI" w:eastAsia="Times New Roman" w:hAnsi="Segoe UI" w:cs="Segoe UI"/>
          <w:sz w:val="21"/>
          <w:szCs w:val="21"/>
          <w:lang w:eastAsia="en-IN"/>
        </w:rPr>
        <w:t>Select * from FBTB_TXNLOG_DETAILS</w:t>
      </w:r>
    </w:p>
    <w:p w14:paraId="6767E5AE" w14:textId="6A49BED1" w:rsidR="00753472" w:rsidRDefault="00753472" w:rsidP="002659DC">
      <w:pPr>
        <w:rPr>
          <w:rFonts w:ascii="Segoe UI" w:eastAsia="Times New Roman" w:hAnsi="Segoe UI" w:cs="Segoe UI"/>
          <w:sz w:val="21"/>
          <w:szCs w:val="21"/>
          <w:lang w:eastAsia="en-IN"/>
        </w:rPr>
      </w:pPr>
      <w:r>
        <w:rPr>
          <w:rFonts w:ascii="Segoe UI" w:eastAsia="Times New Roman" w:hAnsi="Segoe UI" w:cs="Segoe UI"/>
          <w:sz w:val="21"/>
          <w:szCs w:val="21"/>
          <w:lang w:eastAsia="en-IN"/>
        </w:rPr>
        <w:t>Select * from ACVW_ALL_AC_ENTRIES</w:t>
      </w:r>
    </w:p>
    <w:p w14:paraId="6B15A93B" w14:textId="390A23E9" w:rsidR="00502A35" w:rsidRDefault="00502A35" w:rsidP="002659DC">
      <w:pPr>
        <w:rPr>
          <w:rFonts w:ascii="Segoe UI" w:eastAsia="Times New Roman" w:hAnsi="Segoe UI" w:cs="Segoe UI"/>
          <w:sz w:val="21"/>
          <w:szCs w:val="21"/>
          <w:lang w:eastAsia="en-IN"/>
        </w:rPr>
      </w:pPr>
    </w:p>
    <w:p w14:paraId="2A239A3C" w14:textId="4C8ACC49" w:rsidR="00502A35" w:rsidRDefault="00FB121F" w:rsidP="00502A35">
      <w:pPr>
        <w:rPr>
          <w:b/>
          <w:bCs/>
        </w:rPr>
      </w:pPr>
      <w:r>
        <w:rPr>
          <w:b/>
          <w:bCs/>
          <w:sz w:val="24"/>
          <w:szCs w:val="24"/>
        </w:rPr>
        <w:t>Interest and Charges</w:t>
      </w:r>
    </w:p>
    <w:p w14:paraId="42033591" w14:textId="102ACC9A" w:rsidR="00FB121F" w:rsidRDefault="00FB121F" w:rsidP="00FB121F">
      <w:r w:rsidRPr="00941B8F">
        <w:rPr>
          <w:b/>
          <w:bCs/>
        </w:rPr>
        <w:t>ICDRUMNT</w:t>
      </w:r>
      <w:r>
        <w:tab/>
      </w:r>
      <w:r>
        <w:tab/>
        <w:t>: Rule Maintenance Screen</w:t>
      </w:r>
    </w:p>
    <w:p w14:paraId="3EFFC9C3" w14:textId="219EA6C0" w:rsidR="00502A35" w:rsidRPr="00704B1C" w:rsidRDefault="00502A35" w:rsidP="00502A35">
      <w:r w:rsidRPr="00941B8F">
        <w:rPr>
          <w:b/>
          <w:bCs/>
        </w:rPr>
        <w:t>ICDPRMNT</w:t>
      </w:r>
      <w:r>
        <w:t xml:space="preserve"> </w:t>
      </w:r>
      <w:r>
        <w:tab/>
      </w:r>
      <w:r>
        <w:tab/>
        <w:t>:</w:t>
      </w:r>
      <w:r w:rsidR="00FB121F">
        <w:t xml:space="preserve"> Once Rule is maintained, the User will link rule to product.</w:t>
      </w:r>
      <w:r>
        <w:t xml:space="preserve"> This function id Is for IC Product maintenance Screen </w:t>
      </w:r>
    </w:p>
    <w:p w14:paraId="7CF94405" w14:textId="470FF587" w:rsidR="00502A35" w:rsidRDefault="00502A35" w:rsidP="00502A35">
      <w:r w:rsidRPr="00941B8F">
        <w:rPr>
          <w:b/>
          <w:bCs/>
        </w:rPr>
        <w:t>ICDUDEVAL</w:t>
      </w:r>
      <w:r>
        <w:tab/>
      </w:r>
      <w:r>
        <w:tab/>
        <w:t xml:space="preserve">: </w:t>
      </w:r>
      <w:r w:rsidR="00FB121F">
        <w:t xml:space="preserve">User needs </w:t>
      </w:r>
      <w:r w:rsidR="00941B8F">
        <w:t>to give</w:t>
      </w:r>
      <w:r w:rsidR="00FB121F">
        <w:t xml:space="preserve"> rates for the product and rule, this function id refers to </w:t>
      </w:r>
      <w:r>
        <w:t>UDE Rates Maintenance Screen</w:t>
      </w:r>
    </w:p>
    <w:p w14:paraId="5D5D97B0" w14:textId="3D153597" w:rsidR="00502A35" w:rsidRDefault="00502A35" w:rsidP="00502A35">
      <w:r w:rsidRPr="00941B8F">
        <w:rPr>
          <w:b/>
          <w:bCs/>
        </w:rPr>
        <w:t>ICDSDEMN</w:t>
      </w:r>
      <w:r>
        <w:tab/>
      </w:r>
      <w:r>
        <w:tab/>
        <w:t xml:space="preserve">: SDE </w:t>
      </w:r>
      <w:r w:rsidR="00FB121F">
        <w:t>Maintenance</w:t>
      </w:r>
    </w:p>
    <w:p w14:paraId="363D1C42" w14:textId="77777777" w:rsidR="00502A35" w:rsidRDefault="00502A35" w:rsidP="00502A35"/>
    <w:p w14:paraId="01B35E25" w14:textId="77777777" w:rsidR="00502A35" w:rsidRPr="00704B1C" w:rsidRDefault="00502A35" w:rsidP="00502A35">
      <w:pPr>
        <w:rPr>
          <w:b/>
          <w:bCs/>
          <w:lang w:val="en-US"/>
        </w:rPr>
      </w:pPr>
      <w:r w:rsidRPr="002659DC">
        <w:rPr>
          <w:b/>
          <w:bCs/>
        </w:rPr>
        <w:t>Tables</w:t>
      </w:r>
    </w:p>
    <w:p w14:paraId="592F5B53" w14:textId="77777777" w:rsidR="00502A35" w:rsidRDefault="00502A35" w:rsidP="00502A35">
      <w:r>
        <w:t>Select * from CSTM_PRODUCT</w:t>
      </w:r>
    </w:p>
    <w:p w14:paraId="08CF6D9A" w14:textId="77777777" w:rsidR="00502A35" w:rsidRDefault="00502A35" w:rsidP="00502A35">
      <w:r>
        <w:t>Select * from ICTB_ENTRIES</w:t>
      </w:r>
    </w:p>
    <w:p w14:paraId="18AC6D63" w14:textId="77777777" w:rsidR="00502A35" w:rsidRDefault="00502A35" w:rsidP="00502A35">
      <w:r>
        <w:t xml:space="preserve">Select * from ACTB_DAILY_LOG </w:t>
      </w:r>
    </w:p>
    <w:p w14:paraId="29ED2A89" w14:textId="77777777" w:rsidR="00502A35" w:rsidRDefault="00502A35" w:rsidP="00502A35">
      <w:r>
        <w:t xml:space="preserve">Select * from ICTB_ACC_PR </w:t>
      </w:r>
    </w:p>
    <w:p w14:paraId="0A858CC2" w14:textId="77777777" w:rsidR="00502A35" w:rsidRDefault="00502A35" w:rsidP="00502A35">
      <w:r w:rsidRPr="005969F8">
        <w:rPr>
          <w:highlight w:val="yellow"/>
        </w:rPr>
        <w:t>select * from ACTB_VD_BAL</w:t>
      </w:r>
    </w:p>
    <w:p w14:paraId="72DA5396" w14:textId="68C013D0" w:rsidR="00502A35" w:rsidRDefault="00502A35" w:rsidP="00502A35">
      <w:r>
        <w:t>S</w:t>
      </w:r>
      <w:r w:rsidRPr="0029518C">
        <w:t>elect * from</w:t>
      </w:r>
      <w:r>
        <w:t xml:space="preserve"> ICTB_DR_INT_DUE</w:t>
      </w:r>
    </w:p>
    <w:p w14:paraId="2BC4F1F3" w14:textId="77777777" w:rsidR="00884095" w:rsidRDefault="00884095" w:rsidP="00502A35"/>
    <w:p w14:paraId="73820CEE" w14:textId="08D9480D" w:rsidR="00941B8F" w:rsidRDefault="00941B8F" w:rsidP="00502A35">
      <w:r>
        <w:t xml:space="preserve">Please refer to the document for brief IC module </w:t>
      </w:r>
    </w:p>
    <w:p w14:paraId="12ADDD43" w14:textId="3D82B385" w:rsidR="00941B8F" w:rsidRDefault="00941B8F" w:rsidP="00502A35">
      <w:r>
        <w:object w:dxaOrig="1534" w:dyaOrig="997" w14:anchorId="2B4028FE">
          <v:shape id="_x0000_i1026" type="#_x0000_t75" style="width:76.45pt;height:49.5pt" o:ole="">
            <v:imagedata r:id="rId25" o:title=""/>
          </v:shape>
          <o:OLEObject Type="Embed" ProgID="AcroExch.Document.11" ShapeID="_x0000_i1026" DrawAspect="Icon" ObjectID="_1689679192" r:id="rId26"/>
        </w:object>
      </w:r>
    </w:p>
    <w:p w14:paraId="5A2DD0A7" w14:textId="77777777" w:rsidR="00884095" w:rsidRDefault="00884095" w:rsidP="00502A35"/>
    <w:p w14:paraId="42721D81" w14:textId="754F4178" w:rsidR="00F05A12" w:rsidRPr="00F05A12" w:rsidRDefault="00502A35" w:rsidP="00F05A12">
      <w:pPr>
        <w:rPr>
          <w:b/>
          <w:bCs/>
          <w:sz w:val="28"/>
          <w:szCs w:val="28"/>
        </w:rPr>
      </w:pPr>
      <w:r w:rsidRPr="00F05A12">
        <w:rPr>
          <w:b/>
          <w:bCs/>
          <w:sz w:val="28"/>
          <w:szCs w:val="28"/>
        </w:rPr>
        <w:t>CL Module</w:t>
      </w:r>
    </w:p>
    <w:p w14:paraId="4A3B4B3C" w14:textId="103E067A" w:rsidR="00F05A12" w:rsidRPr="00F05A12" w:rsidRDefault="00F05A12" w:rsidP="00F05A12">
      <w:pPr>
        <w:rPr>
          <w:b/>
          <w:bCs/>
        </w:rPr>
      </w:pPr>
      <w:r w:rsidRPr="00F05A12">
        <w:rPr>
          <w:b/>
          <w:bCs/>
        </w:rPr>
        <w:t>CLDPRMNT</w:t>
      </w:r>
      <w:r>
        <w:rPr>
          <w:b/>
          <w:bCs/>
        </w:rPr>
        <w:tab/>
      </w:r>
      <w:r>
        <w:rPr>
          <w:b/>
          <w:bCs/>
        </w:rPr>
        <w:tab/>
      </w:r>
      <w:r w:rsidRPr="00F05A12">
        <w:t xml:space="preserve">: </w:t>
      </w:r>
      <w:r w:rsidR="000E0701">
        <w:t xml:space="preserve">User can do </w:t>
      </w:r>
      <w:r w:rsidRPr="00F05A12">
        <w:t xml:space="preserve">Product </w:t>
      </w:r>
      <w:r w:rsidR="000E0701">
        <w:t>set up for a Loan</w:t>
      </w:r>
    </w:p>
    <w:p w14:paraId="5FC22193" w14:textId="3193BD5E" w:rsidR="00F05A12" w:rsidRPr="00F05A12" w:rsidRDefault="00F05A12" w:rsidP="00F05A12">
      <w:pPr>
        <w:rPr>
          <w:b/>
          <w:bCs/>
        </w:rPr>
      </w:pPr>
      <w:r w:rsidRPr="00F05A12">
        <w:rPr>
          <w:b/>
          <w:bCs/>
        </w:rPr>
        <w:t>CLDACCNT</w:t>
      </w:r>
      <w:r>
        <w:rPr>
          <w:b/>
          <w:bCs/>
        </w:rPr>
        <w:tab/>
      </w:r>
      <w:r>
        <w:rPr>
          <w:b/>
          <w:bCs/>
        </w:rPr>
        <w:tab/>
        <w:t xml:space="preserve">: </w:t>
      </w:r>
      <w:r w:rsidR="000E0701">
        <w:t xml:space="preserve">Once loan is created, User needs to create a </w:t>
      </w:r>
      <w:r w:rsidRPr="00F05A12">
        <w:t xml:space="preserve">CL Account </w:t>
      </w:r>
    </w:p>
    <w:p w14:paraId="358EEA02" w14:textId="7143731E" w:rsidR="00F05A12" w:rsidRPr="00F05A12" w:rsidRDefault="00F05A12" w:rsidP="00F05A12">
      <w:pPr>
        <w:rPr>
          <w:b/>
          <w:bCs/>
        </w:rPr>
      </w:pPr>
      <w:r w:rsidRPr="00F05A12">
        <w:rPr>
          <w:b/>
          <w:bCs/>
        </w:rPr>
        <w:t>CLDMNDSB</w:t>
      </w:r>
      <w:r>
        <w:rPr>
          <w:b/>
          <w:bCs/>
        </w:rPr>
        <w:tab/>
      </w:r>
      <w:r>
        <w:rPr>
          <w:b/>
          <w:bCs/>
        </w:rPr>
        <w:tab/>
        <w:t xml:space="preserve">: </w:t>
      </w:r>
      <w:r w:rsidR="000E0701">
        <w:t xml:space="preserve">If product set up has maintained disbursement as manual, then once cl account has been created, disbursement will be doing in </w:t>
      </w:r>
      <w:r w:rsidRPr="00F05A12">
        <w:t>CL Manual DSBR</w:t>
      </w:r>
      <w:r w:rsidR="000E0701">
        <w:t xml:space="preserve"> screen </w:t>
      </w:r>
    </w:p>
    <w:p w14:paraId="46B40DE4" w14:textId="2A2F2CBA" w:rsidR="00F05A12" w:rsidRPr="00F05A12" w:rsidRDefault="00F05A12" w:rsidP="00F05A12">
      <w:pPr>
        <w:rPr>
          <w:b/>
          <w:bCs/>
        </w:rPr>
      </w:pPr>
      <w:r w:rsidRPr="00F05A12">
        <w:rPr>
          <w:b/>
          <w:bCs/>
        </w:rPr>
        <w:t>CLDPYMNT</w:t>
      </w:r>
      <w:r>
        <w:rPr>
          <w:b/>
          <w:bCs/>
        </w:rPr>
        <w:tab/>
      </w:r>
      <w:r>
        <w:rPr>
          <w:b/>
          <w:bCs/>
        </w:rPr>
        <w:tab/>
      </w:r>
      <w:r w:rsidR="000E0701">
        <w:t xml:space="preserve">: Once </w:t>
      </w:r>
      <w:r w:rsidR="001D65DA">
        <w:t>Disbursements</w:t>
      </w:r>
      <w:r w:rsidR="000E0701">
        <w:t xml:space="preserve"> is by bank, customer then customer needs to repay his EMI or payment as per the schedule</w:t>
      </w:r>
      <w:r w:rsidR="000E0701" w:rsidRPr="000E0701">
        <w:rPr>
          <w:b/>
          <w:bCs/>
        </w:rPr>
        <w:t xml:space="preserve">. </w:t>
      </w:r>
      <w:r w:rsidR="000E0701" w:rsidRPr="000E0701">
        <w:t>Either they can settle partial</w:t>
      </w:r>
      <w:r w:rsidR="000E0701">
        <w:t xml:space="preserve">ly </w:t>
      </w:r>
      <w:r w:rsidR="000E0701" w:rsidRPr="000E0701">
        <w:t>or fully</w:t>
      </w:r>
      <w:r w:rsidR="000E0701">
        <w:rPr>
          <w:b/>
          <w:bCs/>
        </w:rPr>
        <w:t xml:space="preserve"> </w:t>
      </w:r>
    </w:p>
    <w:p w14:paraId="0485C264" w14:textId="030CBCA9" w:rsidR="00F05A12" w:rsidRPr="00F05A12" w:rsidRDefault="00F05A12" w:rsidP="00F05A12">
      <w:pPr>
        <w:rPr>
          <w:b/>
          <w:bCs/>
        </w:rPr>
      </w:pPr>
      <w:r w:rsidRPr="00F05A12">
        <w:rPr>
          <w:b/>
          <w:bCs/>
        </w:rPr>
        <w:t>CLDACCVM</w:t>
      </w:r>
      <w:r>
        <w:rPr>
          <w:b/>
          <w:bCs/>
        </w:rPr>
        <w:tab/>
      </w:r>
      <w:r>
        <w:rPr>
          <w:b/>
          <w:bCs/>
        </w:rPr>
        <w:tab/>
        <w:t xml:space="preserve">: </w:t>
      </w:r>
      <w:r w:rsidR="000E0701">
        <w:t xml:space="preserve">If any rate, </w:t>
      </w:r>
      <w:r w:rsidR="00C90A46">
        <w:t>maturity,</w:t>
      </w:r>
      <w:r w:rsidR="000E0701">
        <w:t xml:space="preserve"> and </w:t>
      </w:r>
      <w:r w:rsidR="001D0CFC">
        <w:t>principal</w:t>
      </w:r>
      <w:r w:rsidR="000E0701">
        <w:t xml:space="preserve"> amount needs to amend in loan </w:t>
      </w:r>
      <w:r w:rsidR="00933A05">
        <w:t>account,</w:t>
      </w:r>
      <w:r w:rsidR="000E0701">
        <w:rPr>
          <w:b/>
          <w:bCs/>
        </w:rPr>
        <w:t xml:space="preserve"> </w:t>
      </w:r>
      <w:r w:rsidR="000E0701" w:rsidRPr="000E0701">
        <w:t>then user can do it from value dated amendment screen</w:t>
      </w:r>
    </w:p>
    <w:p w14:paraId="1A7F32A6" w14:textId="74B69AC8" w:rsidR="00F05A12" w:rsidRPr="00F05A12" w:rsidRDefault="00F05A12" w:rsidP="00F05A12">
      <w:pPr>
        <w:rPr>
          <w:b/>
          <w:bCs/>
        </w:rPr>
      </w:pPr>
      <w:r w:rsidRPr="00F05A12">
        <w:rPr>
          <w:b/>
          <w:bCs/>
        </w:rPr>
        <w:t>CLDMNROL</w:t>
      </w:r>
      <w:r>
        <w:rPr>
          <w:b/>
          <w:bCs/>
        </w:rPr>
        <w:tab/>
      </w:r>
      <w:r>
        <w:rPr>
          <w:b/>
          <w:bCs/>
        </w:rPr>
        <w:tab/>
        <w:t xml:space="preserve">: </w:t>
      </w:r>
      <w:r w:rsidRPr="00F05A12">
        <w:t>CL Manual Rollover</w:t>
      </w:r>
    </w:p>
    <w:p w14:paraId="1CC6C640" w14:textId="362A7818" w:rsidR="00F05A12" w:rsidRPr="00F05A12" w:rsidRDefault="00F05A12" w:rsidP="00F05A12">
      <w:pPr>
        <w:rPr>
          <w:b/>
          <w:bCs/>
        </w:rPr>
      </w:pPr>
      <w:r w:rsidRPr="00F05A12">
        <w:rPr>
          <w:b/>
          <w:bCs/>
        </w:rPr>
        <w:t>CLDUDVNT</w:t>
      </w:r>
      <w:r>
        <w:rPr>
          <w:b/>
          <w:bCs/>
        </w:rPr>
        <w:tab/>
      </w:r>
      <w:r>
        <w:rPr>
          <w:b/>
          <w:bCs/>
        </w:rPr>
        <w:tab/>
        <w:t xml:space="preserve">: </w:t>
      </w:r>
      <w:r w:rsidR="000E0701">
        <w:t>Here user can maintain rates for the UDE values</w:t>
      </w:r>
    </w:p>
    <w:p w14:paraId="10B044B8" w14:textId="31C6CC7A" w:rsidR="00F05A12" w:rsidRPr="00F05A12" w:rsidRDefault="00F05A12" w:rsidP="00F05A12">
      <w:pPr>
        <w:rPr>
          <w:b/>
          <w:bCs/>
        </w:rPr>
      </w:pPr>
      <w:r w:rsidRPr="00F05A12">
        <w:rPr>
          <w:b/>
          <w:bCs/>
        </w:rPr>
        <w:t>CLDCMPCL</w:t>
      </w:r>
      <w:r>
        <w:rPr>
          <w:b/>
          <w:bCs/>
        </w:rPr>
        <w:tab/>
      </w:r>
      <w:r>
        <w:rPr>
          <w:b/>
          <w:bCs/>
        </w:rPr>
        <w:tab/>
        <w:t xml:space="preserve">: </w:t>
      </w:r>
      <w:r w:rsidR="000E0701">
        <w:t xml:space="preserve">Here user can maintain Component class </w:t>
      </w:r>
      <w:r w:rsidR="001D0CFC">
        <w:t>codes (</w:t>
      </w:r>
      <w:r w:rsidR="00933A05">
        <w:t>CL</w:t>
      </w:r>
      <w:r w:rsidRPr="00F05A12">
        <w:t xml:space="preserve"> Component Maintenance</w:t>
      </w:r>
      <w:r w:rsidR="000E0701">
        <w:rPr>
          <w:b/>
          <w:bCs/>
        </w:rPr>
        <w:t xml:space="preserve">) </w:t>
      </w:r>
    </w:p>
    <w:p w14:paraId="3C5FA06E" w14:textId="421DCC23" w:rsidR="00F05A12" w:rsidRDefault="00F05A12" w:rsidP="00502A35"/>
    <w:p w14:paraId="0C2D2CB1" w14:textId="3C182AD6" w:rsidR="002D6E0F" w:rsidRDefault="002D6E0F" w:rsidP="00502A35"/>
    <w:p w14:paraId="063037DA" w14:textId="02D6D642" w:rsidR="002D6E0F" w:rsidRDefault="002D6E0F" w:rsidP="00502A35">
      <w:r>
        <w:t>Please Refer This Attachment for some more information regarding Function id’s</w:t>
      </w:r>
    </w:p>
    <w:p w14:paraId="4273C742" w14:textId="77777777" w:rsidR="002D6E0F" w:rsidRDefault="002D6E0F" w:rsidP="00502A35"/>
    <w:p w14:paraId="4F18C09E" w14:textId="77777777" w:rsidR="00502A35" w:rsidRPr="00877660" w:rsidRDefault="00502A35" w:rsidP="00502A35">
      <w:pPr>
        <w:rPr>
          <w:b/>
          <w:bCs/>
        </w:rPr>
      </w:pPr>
      <w:r w:rsidRPr="00877660">
        <w:rPr>
          <w:rFonts w:ascii="Segoe UI" w:eastAsia="Times New Roman" w:hAnsi="Segoe UI" w:cs="Segoe UI"/>
          <w:b/>
          <w:bCs/>
          <w:sz w:val="21"/>
          <w:szCs w:val="21"/>
          <w:lang w:eastAsia="en-IN"/>
        </w:rPr>
        <w:t xml:space="preserve">Core </w:t>
      </w:r>
      <w:r w:rsidRPr="00877660">
        <w:rPr>
          <w:b/>
          <w:bCs/>
        </w:rPr>
        <w:t>Maintenance function id List</w:t>
      </w:r>
    </w:p>
    <w:p w14:paraId="38105DDE" w14:textId="2F043197" w:rsidR="00502A35" w:rsidRDefault="002D6E0F" w:rsidP="00502A35">
      <w:r>
        <w:object w:dxaOrig="1534" w:dyaOrig="997" w14:anchorId="498EB2E1">
          <v:shape id="_x0000_i1027" type="#_x0000_t75" style="width:76.5pt;height:49.5pt" o:ole="">
            <v:imagedata r:id="rId27" o:title=""/>
          </v:shape>
          <o:OLEObject Type="Embed" ProgID="Excel.Sheet.12" ShapeID="_x0000_i1027" DrawAspect="Icon" ObjectID="_1689679193" r:id="rId28"/>
        </w:object>
      </w:r>
    </w:p>
    <w:p w14:paraId="1CB73466" w14:textId="77777777" w:rsidR="00B7539F" w:rsidRDefault="00B7539F"/>
    <w:p w14:paraId="47F8E4D9" w14:textId="5FFCF1DB" w:rsidR="005A744C" w:rsidRPr="002B4DFA" w:rsidRDefault="005A744C">
      <w:pPr>
        <w:rPr>
          <w:b/>
          <w:bCs/>
          <w:sz w:val="24"/>
          <w:szCs w:val="24"/>
        </w:rPr>
      </w:pPr>
      <w:r w:rsidRPr="002B4DFA">
        <w:rPr>
          <w:b/>
          <w:bCs/>
          <w:sz w:val="24"/>
          <w:szCs w:val="24"/>
        </w:rPr>
        <w:t xml:space="preserve">List </w:t>
      </w:r>
      <w:r w:rsidR="00B7539F" w:rsidRPr="002B4DFA">
        <w:rPr>
          <w:b/>
          <w:bCs/>
          <w:sz w:val="24"/>
          <w:szCs w:val="24"/>
        </w:rPr>
        <w:t>Of Some Important Tables</w:t>
      </w:r>
    </w:p>
    <w:p w14:paraId="37F40692" w14:textId="77967F44" w:rsidR="005A744C" w:rsidRDefault="005A744C" w:rsidP="005A744C">
      <w:r>
        <w:t>SELECT * FROM CSTB_PARAM WHERE PARAM_NAME = 'WORK_AREA'</w:t>
      </w:r>
    </w:p>
    <w:p w14:paraId="27ACE7D5" w14:textId="77777777" w:rsidR="005A744C" w:rsidRDefault="005A744C" w:rsidP="005A744C">
      <w:r>
        <w:t>SELECT * FROM CSTB_PARAM WHERE PARAM_NAME ='REAL_DEBUG'</w:t>
      </w:r>
    </w:p>
    <w:p w14:paraId="2F469339" w14:textId="3819135E" w:rsidR="005A744C" w:rsidRDefault="005A744C" w:rsidP="005A744C">
      <w:r>
        <w:t xml:space="preserve">SELECT * FROM CSTB_DEBUG_USERS WHERE USER_ID = </w:t>
      </w:r>
      <w:r w:rsidR="002C4D30">
        <w:t>SRIDEVI001</w:t>
      </w:r>
      <w:r>
        <w:t xml:space="preserve">  </w:t>
      </w:r>
    </w:p>
    <w:p w14:paraId="60F8A9A8" w14:textId="684D5526" w:rsidR="005A744C" w:rsidRDefault="005A744C" w:rsidP="005A744C">
      <w:r>
        <w:t>SELECT * FROM CSTB_USERS</w:t>
      </w:r>
    </w:p>
    <w:p w14:paraId="79C88F68" w14:textId="5D2ABF5A" w:rsidR="005A744C" w:rsidRDefault="005A744C" w:rsidP="005A744C">
      <w:r w:rsidRPr="005A744C">
        <w:t>SELECT * FROM SMTB_FUNCTION_DESCRIPTION</w:t>
      </w:r>
    </w:p>
    <w:p w14:paraId="6FDE9366" w14:textId="646B82A2" w:rsidR="005A744C" w:rsidRDefault="005A744C" w:rsidP="005A744C">
      <w:r>
        <w:t>SELECT * FROM SMTB_USERS</w:t>
      </w:r>
    </w:p>
    <w:p w14:paraId="0B7F6136" w14:textId="35EEF7A1" w:rsidR="005A744C" w:rsidRDefault="005A744C" w:rsidP="005A744C">
      <w:r>
        <w:t>SELECT * FROM SSTB_USERS</w:t>
      </w:r>
    </w:p>
    <w:p w14:paraId="2B9E9EB3" w14:textId="0D0A4809" w:rsidR="005A744C" w:rsidRDefault="005A744C" w:rsidP="005A744C">
      <w:r>
        <w:t>SELECT * FROM SMTB_CURRENT_USERS</w:t>
      </w:r>
    </w:p>
    <w:p w14:paraId="5E7A44EE" w14:textId="4F6B1BAB" w:rsidR="005A744C" w:rsidRDefault="005A744C" w:rsidP="005A744C">
      <w:r>
        <w:t xml:space="preserve">SELECT * </w:t>
      </w:r>
      <w:r w:rsidR="00EB67BD">
        <w:t>FROM</w:t>
      </w:r>
      <w:r w:rsidR="00EB67BD" w:rsidRPr="005A744C">
        <w:t xml:space="preserve"> </w:t>
      </w:r>
      <w:r w:rsidR="00EB67BD">
        <w:t>SMTB</w:t>
      </w:r>
      <w:r>
        <w:t>_USER_ROLE</w:t>
      </w:r>
    </w:p>
    <w:p w14:paraId="0E095337" w14:textId="036148CF" w:rsidR="005A744C" w:rsidRDefault="005A744C" w:rsidP="005A744C">
      <w:r>
        <w:t xml:space="preserve">SELECT * FROM </w:t>
      </w:r>
      <w:r w:rsidRPr="005A744C">
        <w:t>SMTB_MENU</w:t>
      </w:r>
    </w:p>
    <w:p w14:paraId="4632EB77" w14:textId="5AEF60FF" w:rsidR="005A744C" w:rsidRDefault="005A744C" w:rsidP="005A744C">
      <w:r>
        <w:t>SELECT * FROM ERTB_MSGS WHERE ERR_CODE=’’</w:t>
      </w:r>
    </w:p>
    <w:p w14:paraId="2C68EF0E" w14:textId="263F201C" w:rsidR="005A744C" w:rsidRDefault="005A744C" w:rsidP="005A744C">
      <w:r>
        <w:t>SELECT * FROM CSTB_CONTRACT</w:t>
      </w:r>
    </w:p>
    <w:p w14:paraId="5EBF8ABE" w14:textId="7B212963" w:rsidR="005A744C" w:rsidRDefault="005A744C" w:rsidP="005A744C">
      <w:r>
        <w:t>SELECT * FROM CSTM_PRODUCT</w:t>
      </w:r>
    </w:p>
    <w:p w14:paraId="1396C9F3" w14:textId="5D28FF24" w:rsidR="005A744C" w:rsidRDefault="005A744C" w:rsidP="005A744C">
      <w:r>
        <w:t xml:space="preserve">SELECT * </w:t>
      </w:r>
      <w:r w:rsidR="00EB67BD">
        <w:t>FROM CLTB</w:t>
      </w:r>
      <w:r>
        <w:t>_ACCOUNT_MASTER</w:t>
      </w:r>
    </w:p>
    <w:p w14:paraId="0FBE0D43" w14:textId="6121B151" w:rsidR="00D946F9" w:rsidRDefault="005A744C">
      <w:r w:rsidRPr="005A744C">
        <w:t xml:space="preserve">SELECT * FROM CSTB_AUTO_SETTLE_BLOCK </w:t>
      </w:r>
    </w:p>
    <w:p w14:paraId="68F5DA09" w14:textId="0948EA27" w:rsidR="00D946F9" w:rsidRDefault="005A744C">
      <w:r w:rsidRPr="005A744C">
        <w:t xml:space="preserve">SELECT * FROM GWTB_MSG_IN_LOG </w:t>
      </w:r>
    </w:p>
    <w:p w14:paraId="38345081" w14:textId="00E7C16B" w:rsidR="00EB67BD" w:rsidRDefault="00EB67BD" w:rsidP="00EB67BD">
      <w:pPr>
        <w:spacing w:after="0" w:line="240" w:lineRule="auto"/>
        <w:rPr>
          <w:rFonts w:ascii="Segoe UI" w:eastAsia="Times New Roman" w:hAnsi="Segoe UI" w:cs="Segoe UI"/>
          <w:sz w:val="21"/>
          <w:szCs w:val="21"/>
          <w:lang w:eastAsia="en-IN"/>
        </w:rPr>
      </w:pPr>
      <w:r w:rsidRPr="00EB67BD">
        <w:rPr>
          <w:rFonts w:ascii="Segoe UI" w:eastAsia="Times New Roman" w:hAnsi="Segoe UI" w:cs="Segoe UI"/>
          <w:sz w:val="21"/>
          <w:szCs w:val="21"/>
          <w:lang w:eastAsia="en-IN"/>
        </w:rPr>
        <w:t>SELECT * FROM USER_TABLES</w:t>
      </w:r>
    </w:p>
    <w:p w14:paraId="55F3D3A7" w14:textId="77777777" w:rsidR="00EB67BD" w:rsidRPr="00EB67BD" w:rsidRDefault="00EB67BD" w:rsidP="00EB67BD">
      <w:pPr>
        <w:spacing w:after="0" w:line="240" w:lineRule="auto"/>
        <w:rPr>
          <w:rFonts w:ascii="Segoe UI" w:eastAsia="Times New Roman" w:hAnsi="Segoe UI" w:cs="Segoe UI"/>
          <w:sz w:val="21"/>
          <w:szCs w:val="21"/>
          <w:lang w:eastAsia="en-IN"/>
        </w:rPr>
      </w:pPr>
    </w:p>
    <w:p w14:paraId="4D4BA22C" w14:textId="2E04957E" w:rsidR="00EB67BD" w:rsidRDefault="00EB67BD" w:rsidP="00EB67BD">
      <w:pPr>
        <w:spacing w:after="0" w:line="240" w:lineRule="auto"/>
        <w:rPr>
          <w:rFonts w:ascii="Segoe UI" w:eastAsia="Times New Roman" w:hAnsi="Segoe UI" w:cs="Segoe UI"/>
          <w:sz w:val="21"/>
          <w:szCs w:val="21"/>
          <w:lang w:eastAsia="en-IN"/>
        </w:rPr>
      </w:pPr>
      <w:r w:rsidRPr="00EB67BD">
        <w:rPr>
          <w:rFonts w:ascii="Segoe UI" w:eastAsia="Times New Roman" w:hAnsi="Segoe UI" w:cs="Segoe UI"/>
          <w:sz w:val="21"/>
          <w:szCs w:val="21"/>
          <w:lang w:eastAsia="en-IN"/>
        </w:rPr>
        <w:t>SELECT * FROM USER_</w:t>
      </w:r>
      <w:r>
        <w:rPr>
          <w:rFonts w:ascii="Segoe UI" w:eastAsia="Times New Roman" w:hAnsi="Segoe UI" w:cs="Segoe UI"/>
          <w:sz w:val="21"/>
          <w:szCs w:val="21"/>
          <w:lang w:eastAsia="en-IN"/>
        </w:rPr>
        <w:t>SOURCES</w:t>
      </w:r>
    </w:p>
    <w:p w14:paraId="0D749A46" w14:textId="77777777" w:rsidR="00EB67BD" w:rsidRPr="00EB67BD" w:rsidRDefault="00EB67BD" w:rsidP="00EB67BD">
      <w:pPr>
        <w:spacing w:after="0" w:line="240" w:lineRule="auto"/>
        <w:rPr>
          <w:rFonts w:ascii="Segoe UI" w:eastAsia="Times New Roman" w:hAnsi="Segoe UI" w:cs="Segoe UI"/>
          <w:sz w:val="21"/>
          <w:szCs w:val="21"/>
          <w:lang w:eastAsia="en-IN"/>
        </w:rPr>
      </w:pPr>
    </w:p>
    <w:sectPr w:rsidR="00EB67BD" w:rsidRPr="00EB6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4F4"/>
    <w:multiLevelType w:val="hybridMultilevel"/>
    <w:tmpl w:val="622A38E2"/>
    <w:lvl w:ilvl="0" w:tplc="9CD062AA">
      <w:start w:val="1"/>
      <w:numFmt w:val="bullet"/>
      <w:lvlText w:val="•"/>
      <w:lvlJc w:val="left"/>
      <w:pPr>
        <w:tabs>
          <w:tab w:val="num" w:pos="720"/>
        </w:tabs>
        <w:ind w:left="720" w:hanging="360"/>
      </w:pPr>
      <w:rPr>
        <w:rFonts w:ascii="Arial" w:hAnsi="Arial" w:hint="default"/>
      </w:rPr>
    </w:lvl>
    <w:lvl w:ilvl="1" w:tplc="87D46724" w:tentative="1">
      <w:start w:val="1"/>
      <w:numFmt w:val="bullet"/>
      <w:lvlText w:val="•"/>
      <w:lvlJc w:val="left"/>
      <w:pPr>
        <w:tabs>
          <w:tab w:val="num" w:pos="1440"/>
        </w:tabs>
        <w:ind w:left="1440" w:hanging="360"/>
      </w:pPr>
      <w:rPr>
        <w:rFonts w:ascii="Arial" w:hAnsi="Arial" w:hint="default"/>
      </w:rPr>
    </w:lvl>
    <w:lvl w:ilvl="2" w:tplc="46440776" w:tentative="1">
      <w:start w:val="1"/>
      <w:numFmt w:val="bullet"/>
      <w:lvlText w:val="•"/>
      <w:lvlJc w:val="left"/>
      <w:pPr>
        <w:tabs>
          <w:tab w:val="num" w:pos="2160"/>
        </w:tabs>
        <w:ind w:left="2160" w:hanging="360"/>
      </w:pPr>
      <w:rPr>
        <w:rFonts w:ascii="Arial" w:hAnsi="Arial" w:hint="default"/>
      </w:rPr>
    </w:lvl>
    <w:lvl w:ilvl="3" w:tplc="B3C2A4AC" w:tentative="1">
      <w:start w:val="1"/>
      <w:numFmt w:val="bullet"/>
      <w:lvlText w:val="•"/>
      <w:lvlJc w:val="left"/>
      <w:pPr>
        <w:tabs>
          <w:tab w:val="num" w:pos="2880"/>
        </w:tabs>
        <w:ind w:left="2880" w:hanging="360"/>
      </w:pPr>
      <w:rPr>
        <w:rFonts w:ascii="Arial" w:hAnsi="Arial" w:hint="default"/>
      </w:rPr>
    </w:lvl>
    <w:lvl w:ilvl="4" w:tplc="C924E71A" w:tentative="1">
      <w:start w:val="1"/>
      <w:numFmt w:val="bullet"/>
      <w:lvlText w:val="•"/>
      <w:lvlJc w:val="left"/>
      <w:pPr>
        <w:tabs>
          <w:tab w:val="num" w:pos="3600"/>
        </w:tabs>
        <w:ind w:left="3600" w:hanging="360"/>
      </w:pPr>
      <w:rPr>
        <w:rFonts w:ascii="Arial" w:hAnsi="Arial" w:hint="default"/>
      </w:rPr>
    </w:lvl>
    <w:lvl w:ilvl="5" w:tplc="8FA894E2" w:tentative="1">
      <w:start w:val="1"/>
      <w:numFmt w:val="bullet"/>
      <w:lvlText w:val="•"/>
      <w:lvlJc w:val="left"/>
      <w:pPr>
        <w:tabs>
          <w:tab w:val="num" w:pos="4320"/>
        </w:tabs>
        <w:ind w:left="4320" w:hanging="360"/>
      </w:pPr>
      <w:rPr>
        <w:rFonts w:ascii="Arial" w:hAnsi="Arial" w:hint="default"/>
      </w:rPr>
    </w:lvl>
    <w:lvl w:ilvl="6" w:tplc="23ACC484" w:tentative="1">
      <w:start w:val="1"/>
      <w:numFmt w:val="bullet"/>
      <w:lvlText w:val="•"/>
      <w:lvlJc w:val="left"/>
      <w:pPr>
        <w:tabs>
          <w:tab w:val="num" w:pos="5040"/>
        </w:tabs>
        <w:ind w:left="5040" w:hanging="360"/>
      </w:pPr>
      <w:rPr>
        <w:rFonts w:ascii="Arial" w:hAnsi="Arial" w:hint="default"/>
      </w:rPr>
    </w:lvl>
    <w:lvl w:ilvl="7" w:tplc="9158852C" w:tentative="1">
      <w:start w:val="1"/>
      <w:numFmt w:val="bullet"/>
      <w:lvlText w:val="•"/>
      <w:lvlJc w:val="left"/>
      <w:pPr>
        <w:tabs>
          <w:tab w:val="num" w:pos="5760"/>
        </w:tabs>
        <w:ind w:left="5760" w:hanging="360"/>
      </w:pPr>
      <w:rPr>
        <w:rFonts w:ascii="Arial" w:hAnsi="Arial" w:hint="default"/>
      </w:rPr>
    </w:lvl>
    <w:lvl w:ilvl="8" w:tplc="687004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6A686C"/>
    <w:multiLevelType w:val="hybridMultilevel"/>
    <w:tmpl w:val="731C576E"/>
    <w:lvl w:ilvl="0" w:tplc="7F32404C">
      <w:start w:val="1"/>
      <w:numFmt w:val="bullet"/>
      <w:lvlText w:val="•"/>
      <w:lvlJc w:val="left"/>
      <w:pPr>
        <w:tabs>
          <w:tab w:val="num" w:pos="720"/>
        </w:tabs>
        <w:ind w:left="720" w:hanging="360"/>
      </w:pPr>
      <w:rPr>
        <w:rFonts w:ascii="Arial" w:hAnsi="Arial" w:hint="default"/>
      </w:rPr>
    </w:lvl>
    <w:lvl w:ilvl="1" w:tplc="0C962E24" w:tentative="1">
      <w:start w:val="1"/>
      <w:numFmt w:val="bullet"/>
      <w:lvlText w:val="•"/>
      <w:lvlJc w:val="left"/>
      <w:pPr>
        <w:tabs>
          <w:tab w:val="num" w:pos="1440"/>
        </w:tabs>
        <w:ind w:left="1440" w:hanging="360"/>
      </w:pPr>
      <w:rPr>
        <w:rFonts w:ascii="Arial" w:hAnsi="Arial" w:hint="default"/>
      </w:rPr>
    </w:lvl>
    <w:lvl w:ilvl="2" w:tplc="A1DAC7B6" w:tentative="1">
      <w:start w:val="1"/>
      <w:numFmt w:val="bullet"/>
      <w:lvlText w:val="•"/>
      <w:lvlJc w:val="left"/>
      <w:pPr>
        <w:tabs>
          <w:tab w:val="num" w:pos="2160"/>
        </w:tabs>
        <w:ind w:left="2160" w:hanging="360"/>
      </w:pPr>
      <w:rPr>
        <w:rFonts w:ascii="Arial" w:hAnsi="Arial" w:hint="default"/>
      </w:rPr>
    </w:lvl>
    <w:lvl w:ilvl="3" w:tplc="26420478" w:tentative="1">
      <w:start w:val="1"/>
      <w:numFmt w:val="bullet"/>
      <w:lvlText w:val="•"/>
      <w:lvlJc w:val="left"/>
      <w:pPr>
        <w:tabs>
          <w:tab w:val="num" w:pos="2880"/>
        </w:tabs>
        <w:ind w:left="2880" w:hanging="360"/>
      </w:pPr>
      <w:rPr>
        <w:rFonts w:ascii="Arial" w:hAnsi="Arial" w:hint="default"/>
      </w:rPr>
    </w:lvl>
    <w:lvl w:ilvl="4" w:tplc="D4F45380" w:tentative="1">
      <w:start w:val="1"/>
      <w:numFmt w:val="bullet"/>
      <w:lvlText w:val="•"/>
      <w:lvlJc w:val="left"/>
      <w:pPr>
        <w:tabs>
          <w:tab w:val="num" w:pos="3600"/>
        </w:tabs>
        <w:ind w:left="3600" w:hanging="360"/>
      </w:pPr>
      <w:rPr>
        <w:rFonts w:ascii="Arial" w:hAnsi="Arial" w:hint="default"/>
      </w:rPr>
    </w:lvl>
    <w:lvl w:ilvl="5" w:tplc="E1309606" w:tentative="1">
      <w:start w:val="1"/>
      <w:numFmt w:val="bullet"/>
      <w:lvlText w:val="•"/>
      <w:lvlJc w:val="left"/>
      <w:pPr>
        <w:tabs>
          <w:tab w:val="num" w:pos="4320"/>
        </w:tabs>
        <w:ind w:left="4320" w:hanging="360"/>
      </w:pPr>
      <w:rPr>
        <w:rFonts w:ascii="Arial" w:hAnsi="Arial" w:hint="default"/>
      </w:rPr>
    </w:lvl>
    <w:lvl w:ilvl="6" w:tplc="FC90DA52" w:tentative="1">
      <w:start w:val="1"/>
      <w:numFmt w:val="bullet"/>
      <w:lvlText w:val="•"/>
      <w:lvlJc w:val="left"/>
      <w:pPr>
        <w:tabs>
          <w:tab w:val="num" w:pos="5040"/>
        </w:tabs>
        <w:ind w:left="5040" w:hanging="360"/>
      </w:pPr>
      <w:rPr>
        <w:rFonts w:ascii="Arial" w:hAnsi="Arial" w:hint="default"/>
      </w:rPr>
    </w:lvl>
    <w:lvl w:ilvl="7" w:tplc="2E829F56" w:tentative="1">
      <w:start w:val="1"/>
      <w:numFmt w:val="bullet"/>
      <w:lvlText w:val="•"/>
      <w:lvlJc w:val="left"/>
      <w:pPr>
        <w:tabs>
          <w:tab w:val="num" w:pos="5760"/>
        </w:tabs>
        <w:ind w:left="5760" w:hanging="360"/>
      </w:pPr>
      <w:rPr>
        <w:rFonts w:ascii="Arial" w:hAnsi="Arial" w:hint="default"/>
      </w:rPr>
    </w:lvl>
    <w:lvl w:ilvl="8" w:tplc="4F9099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8C0308"/>
    <w:multiLevelType w:val="hybridMultilevel"/>
    <w:tmpl w:val="D7C8C6DC"/>
    <w:lvl w:ilvl="0" w:tplc="6198928A">
      <w:start w:val="1"/>
      <w:numFmt w:val="bullet"/>
      <w:lvlText w:val="•"/>
      <w:lvlJc w:val="left"/>
      <w:pPr>
        <w:tabs>
          <w:tab w:val="num" w:pos="720"/>
        </w:tabs>
        <w:ind w:left="720" w:hanging="360"/>
      </w:pPr>
      <w:rPr>
        <w:rFonts w:ascii="Arial" w:hAnsi="Arial" w:hint="default"/>
      </w:rPr>
    </w:lvl>
    <w:lvl w:ilvl="1" w:tplc="1F566B3C" w:tentative="1">
      <w:start w:val="1"/>
      <w:numFmt w:val="bullet"/>
      <w:lvlText w:val="•"/>
      <w:lvlJc w:val="left"/>
      <w:pPr>
        <w:tabs>
          <w:tab w:val="num" w:pos="1440"/>
        </w:tabs>
        <w:ind w:left="1440" w:hanging="360"/>
      </w:pPr>
      <w:rPr>
        <w:rFonts w:ascii="Arial" w:hAnsi="Arial" w:hint="default"/>
      </w:rPr>
    </w:lvl>
    <w:lvl w:ilvl="2" w:tplc="6AE8DD1C" w:tentative="1">
      <w:start w:val="1"/>
      <w:numFmt w:val="bullet"/>
      <w:lvlText w:val="•"/>
      <w:lvlJc w:val="left"/>
      <w:pPr>
        <w:tabs>
          <w:tab w:val="num" w:pos="2160"/>
        </w:tabs>
        <w:ind w:left="2160" w:hanging="360"/>
      </w:pPr>
      <w:rPr>
        <w:rFonts w:ascii="Arial" w:hAnsi="Arial" w:hint="default"/>
      </w:rPr>
    </w:lvl>
    <w:lvl w:ilvl="3" w:tplc="2BFE064E" w:tentative="1">
      <w:start w:val="1"/>
      <w:numFmt w:val="bullet"/>
      <w:lvlText w:val="•"/>
      <w:lvlJc w:val="left"/>
      <w:pPr>
        <w:tabs>
          <w:tab w:val="num" w:pos="2880"/>
        </w:tabs>
        <w:ind w:left="2880" w:hanging="360"/>
      </w:pPr>
      <w:rPr>
        <w:rFonts w:ascii="Arial" w:hAnsi="Arial" w:hint="default"/>
      </w:rPr>
    </w:lvl>
    <w:lvl w:ilvl="4" w:tplc="22DA8594" w:tentative="1">
      <w:start w:val="1"/>
      <w:numFmt w:val="bullet"/>
      <w:lvlText w:val="•"/>
      <w:lvlJc w:val="left"/>
      <w:pPr>
        <w:tabs>
          <w:tab w:val="num" w:pos="3600"/>
        </w:tabs>
        <w:ind w:left="3600" w:hanging="360"/>
      </w:pPr>
      <w:rPr>
        <w:rFonts w:ascii="Arial" w:hAnsi="Arial" w:hint="default"/>
      </w:rPr>
    </w:lvl>
    <w:lvl w:ilvl="5" w:tplc="F67EBFBE" w:tentative="1">
      <w:start w:val="1"/>
      <w:numFmt w:val="bullet"/>
      <w:lvlText w:val="•"/>
      <w:lvlJc w:val="left"/>
      <w:pPr>
        <w:tabs>
          <w:tab w:val="num" w:pos="4320"/>
        </w:tabs>
        <w:ind w:left="4320" w:hanging="360"/>
      </w:pPr>
      <w:rPr>
        <w:rFonts w:ascii="Arial" w:hAnsi="Arial" w:hint="default"/>
      </w:rPr>
    </w:lvl>
    <w:lvl w:ilvl="6" w:tplc="78F4C94A" w:tentative="1">
      <w:start w:val="1"/>
      <w:numFmt w:val="bullet"/>
      <w:lvlText w:val="•"/>
      <w:lvlJc w:val="left"/>
      <w:pPr>
        <w:tabs>
          <w:tab w:val="num" w:pos="5040"/>
        </w:tabs>
        <w:ind w:left="5040" w:hanging="360"/>
      </w:pPr>
      <w:rPr>
        <w:rFonts w:ascii="Arial" w:hAnsi="Arial" w:hint="default"/>
      </w:rPr>
    </w:lvl>
    <w:lvl w:ilvl="7" w:tplc="AB661912" w:tentative="1">
      <w:start w:val="1"/>
      <w:numFmt w:val="bullet"/>
      <w:lvlText w:val="•"/>
      <w:lvlJc w:val="left"/>
      <w:pPr>
        <w:tabs>
          <w:tab w:val="num" w:pos="5760"/>
        </w:tabs>
        <w:ind w:left="5760" w:hanging="360"/>
      </w:pPr>
      <w:rPr>
        <w:rFonts w:ascii="Arial" w:hAnsi="Arial" w:hint="default"/>
      </w:rPr>
    </w:lvl>
    <w:lvl w:ilvl="8" w:tplc="509A83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1D2EFF"/>
    <w:multiLevelType w:val="hybridMultilevel"/>
    <w:tmpl w:val="A87E9C74"/>
    <w:lvl w:ilvl="0" w:tplc="39721264">
      <w:start w:val="1"/>
      <w:numFmt w:val="bullet"/>
      <w:lvlText w:val="•"/>
      <w:lvlJc w:val="left"/>
      <w:pPr>
        <w:tabs>
          <w:tab w:val="num" w:pos="720"/>
        </w:tabs>
        <w:ind w:left="720" w:hanging="360"/>
      </w:pPr>
      <w:rPr>
        <w:rFonts w:ascii="Arial" w:hAnsi="Arial" w:hint="default"/>
      </w:rPr>
    </w:lvl>
    <w:lvl w:ilvl="1" w:tplc="F76A4382">
      <w:start w:val="1"/>
      <w:numFmt w:val="bullet"/>
      <w:lvlText w:val="•"/>
      <w:lvlJc w:val="left"/>
      <w:pPr>
        <w:tabs>
          <w:tab w:val="num" w:pos="1440"/>
        </w:tabs>
        <w:ind w:left="1440" w:hanging="360"/>
      </w:pPr>
      <w:rPr>
        <w:rFonts w:ascii="Arial" w:hAnsi="Arial" w:hint="default"/>
      </w:rPr>
    </w:lvl>
    <w:lvl w:ilvl="2" w:tplc="3E7C9B18" w:tentative="1">
      <w:start w:val="1"/>
      <w:numFmt w:val="bullet"/>
      <w:lvlText w:val="•"/>
      <w:lvlJc w:val="left"/>
      <w:pPr>
        <w:tabs>
          <w:tab w:val="num" w:pos="2160"/>
        </w:tabs>
        <w:ind w:left="2160" w:hanging="360"/>
      </w:pPr>
      <w:rPr>
        <w:rFonts w:ascii="Arial" w:hAnsi="Arial" w:hint="default"/>
      </w:rPr>
    </w:lvl>
    <w:lvl w:ilvl="3" w:tplc="5F048A36" w:tentative="1">
      <w:start w:val="1"/>
      <w:numFmt w:val="bullet"/>
      <w:lvlText w:val="•"/>
      <w:lvlJc w:val="left"/>
      <w:pPr>
        <w:tabs>
          <w:tab w:val="num" w:pos="2880"/>
        </w:tabs>
        <w:ind w:left="2880" w:hanging="360"/>
      </w:pPr>
      <w:rPr>
        <w:rFonts w:ascii="Arial" w:hAnsi="Arial" w:hint="default"/>
      </w:rPr>
    </w:lvl>
    <w:lvl w:ilvl="4" w:tplc="CA3AB942" w:tentative="1">
      <w:start w:val="1"/>
      <w:numFmt w:val="bullet"/>
      <w:lvlText w:val="•"/>
      <w:lvlJc w:val="left"/>
      <w:pPr>
        <w:tabs>
          <w:tab w:val="num" w:pos="3600"/>
        </w:tabs>
        <w:ind w:left="3600" w:hanging="360"/>
      </w:pPr>
      <w:rPr>
        <w:rFonts w:ascii="Arial" w:hAnsi="Arial" w:hint="default"/>
      </w:rPr>
    </w:lvl>
    <w:lvl w:ilvl="5" w:tplc="BD363C30" w:tentative="1">
      <w:start w:val="1"/>
      <w:numFmt w:val="bullet"/>
      <w:lvlText w:val="•"/>
      <w:lvlJc w:val="left"/>
      <w:pPr>
        <w:tabs>
          <w:tab w:val="num" w:pos="4320"/>
        </w:tabs>
        <w:ind w:left="4320" w:hanging="360"/>
      </w:pPr>
      <w:rPr>
        <w:rFonts w:ascii="Arial" w:hAnsi="Arial" w:hint="default"/>
      </w:rPr>
    </w:lvl>
    <w:lvl w:ilvl="6" w:tplc="559CAB40" w:tentative="1">
      <w:start w:val="1"/>
      <w:numFmt w:val="bullet"/>
      <w:lvlText w:val="•"/>
      <w:lvlJc w:val="left"/>
      <w:pPr>
        <w:tabs>
          <w:tab w:val="num" w:pos="5040"/>
        </w:tabs>
        <w:ind w:left="5040" w:hanging="360"/>
      </w:pPr>
      <w:rPr>
        <w:rFonts w:ascii="Arial" w:hAnsi="Arial" w:hint="default"/>
      </w:rPr>
    </w:lvl>
    <w:lvl w:ilvl="7" w:tplc="3092B6B4" w:tentative="1">
      <w:start w:val="1"/>
      <w:numFmt w:val="bullet"/>
      <w:lvlText w:val="•"/>
      <w:lvlJc w:val="left"/>
      <w:pPr>
        <w:tabs>
          <w:tab w:val="num" w:pos="5760"/>
        </w:tabs>
        <w:ind w:left="5760" w:hanging="360"/>
      </w:pPr>
      <w:rPr>
        <w:rFonts w:ascii="Arial" w:hAnsi="Arial" w:hint="default"/>
      </w:rPr>
    </w:lvl>
    <w:lvl w:ilvl="8" w:tplc="B906AE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244ABA"/>
    <w:multiLevelType w:val="hybridMultilevel"/>
    <w:tmpl w:val="0E4AAF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C15329"/>
    <w:multiLevelType w:val="hybridMultilevel"/>
    <w:tmpl w:val="0A385B00"/>
    <w:lvl w:ilvl="0" w:tplc="6E808F72">
      <w:start w:val="1"/>
      <w:numFmt w:val="bullet"/>
      <w:lvlText w:val="•"/>
      <w:lvlJc w:val="left"/>
      <w:pPr>
        <w:tabs>
          <w:tab w:val="num" w:pos="720"/>
        </w:tabs>
        <w:ind w:left="720" w:hanging="360"/>
      </w:pPr>
      <w:rPr>
        <w:rFonts w:ascii="Arial" w:hAnsi="Arial" w:hint="default"/>
      </w:rPr>
    </w:lvl>
    <w:lvl w:ilvl="1" w:tplc="81A287A6" w:tentative="1">
      <w:start w:val="1"/>
      <w:numFmt w:val="bullet"/>
      <w:lvlText w:val="•"/>
      <w:lvlJc w:val="left"/>
      <w:pPr>
        <w:tabs>
          <w:tab w:val="num" w:pos="1440"/>
        </w:tabs>
        <w:ind w:left="1440" w:hanging="360"/>
      </w:pPr>
      <w:rPr>
        <w:rFonts w:ascii="Arial" w:hAnsi="Arial" w:hint="default"/>
      </w:rPr>
    </w:lvl>
    <w:lvl w:ilvl="2" w:tplc="5F7A3A92" w:tentative="1">
      <w:start w:val="1"/>
      <w:numFmt w:val="bullet"/>
      <w:lvlText w:val="•"/>
      <w:lvlJc w:val="left"/>
      <w:pPr>
        <w:tabs>
          <w:tab w:val="num" w:pos="2160"/>
        </w:tabs>
        <w:ind w:left="2160" w:hanging="360"/>
      </w:pPr>
      <w:rPr>
        <w:rFonts w:ascii="Arial" w:hAnsi="Arial" w:hint="default"/>
      </w:rPr>
    </w:lvl>
    <w:lvl w:ilvl="3" w:tplc="3FBA4B10" w:tentative="1">
      <w:start w:val="1"/>
      <w:numFmt w:val="bullet"/>
      <w:lvlText w:val="•"/>
      <w:lvlJc w:val="left"/>
      <w:pPr>
        <w:tabs>
          <w:tab w:val="num" w:pos="2880"/>
        </w:tabs>
        <w:ind w:left="2880" w:hanging="360"/>
      </w:pPr>
      <w:rPr>
        <w:rFonts w:ascii="Arial" w:hAnsi="Arial" w:hint="default"/>
      </w:rPr>
    </w:lvl>
    <w:lvl w:ilvl="4" w:tplc="0D501318" w:tentative="1">
      <w:start w:val="1"/>
      <w:numFmt w:val="bullet"/>
      <w:lvlText w:val="•"/>
      <w:lvlJc w:val="left"/>
      <w:pPr>
        <w:tabs>
          <w:tab w:val="num" w:pos="3600"/>
        </w:tabs>
        <w:ind w:left="3600" w:hanging="360"/>
      </w:pPr>
      <w:rPr>
        <w:rFonts w:ascii="Arial" w:hAnsi="Arial" w:hint="default"/>
      </w:rPr>
    </w:lvl>
    <w:lvl w:ilvl="5" w:tplc="F65A8F7C" w:tentative="1">
      <w:start w:val="1"/>
      <w:numFmt w:val="bullet"/>
      <w:lvlText w:val="•"/>
      <w:lvlJc w:val="left"/>
      <w:pPr>
        <w:tabs>
          <w:tab w:val="num" w:pos="4320"/>
        </w:tabs>
        <w:ind w:left="4320" w:hanging="360"/>
      </w:pPr>
      <w:rPr>
        <w:rFonts w:ascii="Arial" w:hAnsi="Arial" w:hint="default"/>
      </w:rPr>
    </w:lvl>
    <w:lvl w:ilvl="6" w:tplc="213C58B2" w:tentative="1">
      <w:start w:val="1"/>
      <w:numFmt w:val="bullet"/>
      <w:lvlText w:val="•"/>
      <w:lvlJc w:val="left"/>
      <w:pPr>
        <w:tabs>
          <w:tab w:val="num" w:pos="5040"/>
        </w:tabs>
        <w:ind w:left="5040" w:hanging="360"/>
      </w:pPr>
      <w:rPr>
        <w:rFonts w:ascii="Arial" w:hAnsi="Arial" w:hint="default"/>
      </w:rPr>
    </w:lvl>
    <w:lvl w:ilvl="7" w:tplc="214484EC" w:tentative="1">
      <w:start w:val="1"/>
      <w:numFmt w:val="bullet"/>
      <w:lvlText w:val="•"/>
      <w:lvlJc w:val="left"/>
      <w:pPr>
        <w:tabs>
          <w:tab w:val="num" w:pos="5760"/>
        </w:tabs>
        <w:ind w:left="5760" w:hanging="360"/>
      </w:pPr>
      <w:rPr>
        <w:rFonts w:ascii="Arial" w:hAnsi="Arial" w:hint="default"/>
      </w:rPr>
    </w:lvl>
    <w:lvl w:ilvl="8" w:tplc="E6A859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520250"/>
    <w:multiLevelType w:val="hybridMultilevel"/>
    <w:tmpl w:val="F07EB2F4"/>
    <w:lvl w:ilvl="0" w:tplc="3972126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8042B3"/>
    <w:multiLevelType w:val="hybridMultilevel"/>
    <w:tmpl w:val="3FD42E0C"/>
    <w:lvl w:ilvl="0" w:tplc="39721264">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0A10"/>
    <w:multiLevelType w:val="hybridMultilevel"/>
    <w:tmpl w:val="C4BE38B6"/>
    <w:lvl w:ilvl="0" w:tplc="3972126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7779AB"/>
    <w:multiLevelType w:val="hybridMultilevel"/>
    <w:tmpl w:val="C316CCC2"/>
    <w:lvl w:ilvl="0" w:tplc="BD4A3006">
      <w:start w:val="1"/>
      <w:numFmt w:val="bullet"/>
      <w:lvlText w:val="•"/>
      <w:lvlJc w:val="left"/>
      <w:pPr>
        <w:tabs>
          <w:tab w:val="num" w:pos="720"/>
        </w:tabs>
        <w:ind w:left="720" w:hanging="360"/>
      </w:pPr>
      <w:rPr>
        <w:rFonts w:ascii="Arial" w:hAnsi="Arial" w:hint="default"/>
      </w:rPr>
    </w:lvl>
    <w:lvl w:ilvl="1" w:tplc="C63A2CA2">
      <w:start w:val="1"/>
      <w:numFmt w:val="bullet"/>
      <w:lvlText w:val="•"/>
      <w:lvlJc w:val="left"/>
      <w:pPr>
        <w:tabs>
          <w:tab w:val="num" w:pos="1440"/>
        </w:tabs>
        <w:ind w:left="1440" w:hanging="360"/>
      </w:pPr>
      <w:rPr>
        <w:rFonts w:ascii="Arial" w:hAnsi="Arial" w:hint="default"/>
      </w:rPr>
    </w:lvl>
    <w:lvl w:ilvl="2" w:tplc="B7527CB6">
      <w:numFmt w:val="bullet"/>
      <w:lvlText w:val=""/>
      <w:lvlJc w:val="left"/>
      <w:pPr>
        <w:tabs>
          <w:tab w:val="num" w:pos="2160"/>
        </w:tabs>
        <w:ind w:left="2160" w:hanging="360"/>
      </w:pPr>
      <w:rPr>
        <w:rFonts w:ascii="Wingdings" w:hAnsi="Wingdings" w:hint="default"/>
      </w:rPr>
    </w:lvl>
    <w:lvl w:ilvl="3" w:tplc="BDAC0906" w:tentative="1">
      <w:start w:val="1"/>
      <w:numFmt w:val="bullet"/>
      <w:lvlText w:val="•"/>
      <w:lvlJc w:val="left"/>
      <w:pPr>
        <w:tabs>
          <w:tab w:val="num" w:pos="2880"/>
        </w:tabs>
        <w:ind w:left="2880" w:hanging="360"/>
      </w:pPr>
      <w:rPr>
        <w:rFonts w:ascii="Arial" w:hAnsi="Arial" w:hint="default"/>
      </w:rPr>
    </w:lvl>
    <w:lvl w:ilvl="4" w:tplc="86F2652A" w:tentative="1">
      <w:start w:val="1"/>
      <w:numFmt w:val="bullet"/>
      <w:lvlText w:val="•"/>
      <w:lvlJc w:val="left"/>
      <w:pPr>
        <w:tabs>
          <w:tab w:val="num" w:pos="3600"/>
        </w:tabs>
        <w:ind w:left="3600" w:hanging="360"/>
      </w:pPr>
      <w:rPr>
        <w:rFonts w:ascii="Arial" w:hAnsi="Arial" w:hint="default"/>
      </w:rPr>
    </w:lvl>
    <w:lvl w:ilvl="5" w:tplc="99108BFA" w:tentative="1">
      <w:start w:val="1"/>
      <w:numFmt w:val="bullet"/>
      <w:lvlText w:val="•"/>
      <w:lvlJc w:val="left"/>
      <w:pPr>
        <w:tabs>
          <w:tab w:val="num" w:pos="4320"/>
        </w:tabs>
        <w:ind w:left="4320" w:hanging="360"/>
      </w:pPr>
      <w:rPr>
        <w:rFonts w:ascii="Arial" w:hAnsi="Arial" w:hint="default"/>
      </w:rPr>
    </w:lvl>
    <w:lvl w:ilvl="6" w:tplc="9F5E4DBA" w:tentative="1">
      <w:start w:val="1"/>
      <w:numFmt w:val="bullet"/>
      <w:lvlText w:val="•"/>
      <w:lvlJc w:val="left"/>
      <w:pPr>
        <w:tabs>
          <w:tab w:val="num" w:pos="5040"/>
        </w:tabs>
        <w:ind w:left="5040" w:hanging="360"/>
      </w:pPr>
      <w:rPr>
        <w:rFonts w:ascii="Arial" w:hAnsi="Arial" w:hint="default"/>
      </w:rPr>
    </w:lvl>
    <w:lvl w:ilvl="7" w:tplc="4C027AC4" w:tentative="1">
      <w:start w:val="1"/>
      <w:numFmt w:val="bullet"/>
      <w:lvlText w:val="•"/>
      <w:lvlJc w:val="left"/>
      <w:pPr>
        <w:tabs>
          <w:tab w:val="num" w:pos="5760"/>
        </w:tabs>
        <w:ind w:left="5760" w:hanging="360"/>
      </w:pPr>
      <w:rPr>
        <w:rFonts w:ascii="Arial" w:hAnsi="Arial" w:hint="default"/>
      </w:rPr>
    </w:lvl>
    <w:lvl w:ilvl="8" w:tplc="3E06D4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D2684D"/>
    <w:multiLevelType w:val="hybridMultilevel"/>
    <w:tmpl w:val="2340D948"/>
    <w:lvl w:ilvl="0" w:tplc="486A9EC0">
      <w:start w:val="1"/>
      <w:numFmt w:val="bullet"/>
      <w:lvlText w:val="•"/>
      <w:lvlJc w:val="left"/>
      <w:pPr>
        <w:tabs>
          <w:tab w:val="num" w:pos="720"/>
        </w:tabs>
        <w:ind w:left="720" w:hanging="360"/>
      </w:pPr>
      <w:rPr>
        <w:rFonts w:ascii="Arial" w:hAnsi="Arial" w:hint="default"/>
      </w:rPr>
    </w:lvl>
    <w:lvl w:ilvl="1" w:tplc="D110CB76" w:tentative="1">
      <w:start w:val="1"/>
      <w:numFmt w:val="bullet"/>
      <w:lvlText w:val="•"/>
      <w:lvlJc w:val="left"/>
      <w:pPr>
        <w:tabs>
          <w:tab w:val="num" w:pos="1440"/>
        </w:tabs>
        <w:ind w:left="1440" w:hanging="360"/>
      </w:pPr>
      <w:rPr>
        <w:rFonts w:ascii="Arial" w:hAnsi="Arial" w:hint="default"/>
      </w:rPr>
    </w:lvl>
    <w:lvl w:ilvl="2" w:tplc="FFD4FF68" w:tentative="1">
      <w:start w:val="1"/>
      <w:numFmt w:val="bullet"/>
      <w:lvlText w:val="•"/>
      <w:lvlJc w:val="left"/>
      <w:pPr>
        <w:tabs>
          <w:tab w:val="num" w:pos="2160"/>
        </w:tabs>
        <w:ind w:left="2160" w:hanging="360"/>
      </w:pPr>
      <w:rPr>
        <w:rFonts w:ascii="Arial" w:hAnsi="Arial" w:hint="default"/>
      </w:rPr>
    </w:lvl>
    <w:lvl w:ilvl="3" w:tplc="E5801244" w:tentative="1">
      <w:start w:val="1"/>
      <w:numFmt w:val="bullet"/>
      <w:lvlText w:val="•"/>
      <w:lvlJc w:val="left"/>
      <w:pPr>
        <w:tabs>
          <w:tab w:val="num" w:pos="2880"/>
        </w:tabs>
        <w:ind w:left="2880" w:hanging="360"/>
      </w:pPr>
      <w:rPr>
        <w:rFonts w:ascii="Arial" w:hAnsi="Arial" w:hint="default"/>
      </w:rPr>
    </w:lvl>
    <w:lvl w:ilvl="4" w:tplc="3F32C88C" w:tentative="1">
      <w:start w:val="1"/>
      <w:numFmt w:val="bullet"/>
      <w:lvlText w:val="•"/>
      <w:lvlJc w:val="left"/>
      <w:pPr>
        <w:tabs>
          <w:tab w:val="num" w:pos="3600"/>
        </w:tabs>
        <w:ind w:left="3600" w:hanging="360"/>
      </w:pPr>
      <w:rPr>
        <w:rFonts w:ascii="Arial" w:hAnsi="Arial" w:hint="default"/>
      </w:rPr>
    </w:lvl>
    <w:lvl w:ilvl="5" w:tplc="1B7EF35A" w:tentative="1">
      <w:start w:val="1"/>
      <w:numFmt w:val="bullet"/>
      <w:lvlText w:val="•"/>
      <w:lvlJc w:val="left"/>
      <w:pPr>
        <w:tabs>
          <w:tab w:val="num" w:pos="4320"/>
        </w:tabs>
        <w:ind w:left="4320" w:hanging="360"/>
      </w:pPr>
      <w:rPr>
        <w:rFonts w:ascii="Arial" w:hAnsi="Arial" w:hint="default"/>
      </w:rPr>
    </w:lvl>
    <w:lvl w:ilvl="6" w:tplc="6D54B05C" w:tentative="1">
      <w:start w:val="1"/>
      <w:numFmt w:val="bullet"/>
      <w:lvlText w:val="•"/>
      <w:lvlJc w:val="left"/>
      <w:pPr>
        <w:tabs>
          <w:tab w:val="num" w:pos="5040"/>
        </w:tabs>
        <w:ind w:left="5040" w:hanging="360"/>
      </w:pPr>
      <w:rPr>
        <w:rFonts w:ascii="Arial" w:hAnsi="Arial" w:hint="default"/>
      </w:rPr>
    </w:lvl>
    <w:lvl w:ilvl="7" w:tplc="5BECCF1C" w:tentative="1">
      <w:start w:val="1"/>
      <w:numFmt w:val="bullet"/>
      <w:lvlText w:val="•"/>
      <w:lvlJc w:val="left"/>
      <w:pPr>
        <w:tabs>
          <w:tab w:val="num" w:pos="5760"/>
        </w:tabs>
        <w:ind w:left="5760" w:hanging="360"/>
      </w:pPr>
      <w:rPr>
        <w:rFonts w:ascii="Arial" w:hAnsi="Arial" w:hint="default"/>
      </w:rPr>
    </w:lvl>
    <w:lvl w:ilvl="8" w:tplc="EC5887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A12991"/>
    <w:multiLevelType w:val="hybridMultilevel"/>
    <w:tmpl w:val="8EF85010"/>
    <w:lvl w:ilvl="0" w:tplc="D18A3274">
      <w:start w:val="1"/>
      <w:numFmt w:val="bullet"/>
      <w:lvlText w:val="•"/>
      <w:lvlJc w:val="left"/>
      <w:pPr>
        <w:tabs>
          <w:tab w:val="num" w:pos="720"/>
        </w:tabs>
        <w:ind w:left="720" w:hanging="360"/>
      </w:pPr>
      <w:rPr>
        <w:rFonts w:ascii="Arial" w:hAnsi="Arial" w:hint="default"/>
      </w:rPr>
    </w:lvl>
    <w:lvl w:ilvl="1" w:tplc="FE42C7CA" w:tentative="1">
      <w:start w:val="1"/>
      <w:numFmt w:val="bullet"/>
      <w:lvlText w:val="•"/>
      <w:lvlJc w:val="left"/>
      <w:pPr>
        <w:tabs>
          <w:tab w:val="num" w:pos="1440"/>
        </w:tabs>
        <w:ind w:left="1440" w:hanging="360"/>
      </w:pPr>
      <w:rPr>
        <w:rFonts w:ascii="Arial" w:hAnsi="Arial" w:hint="default"/>
      </w:rPr>
    </w:lvl>
    <w:lvl w:ilvl="2" w:tplc="47A640EA">
      <w:start w:val="1"/>
      <w:numFmt w:val="bullet"/>
      <w:lvlText w:val="•"/>
      <w:lvlJc w:val="left"/>
      <w:pPr>
        <w:tabs>
          <w:tab w:val="num" w:pos="2160"/>
        </w:tabs>
        <w:ind w:left="2160" w:hanging="360"/>
      </w:pPr>
      <w:rPr>
        <w:rFonts w:ascii="Arial" w:hAnsi="Arial" w:hint="default"/>
      </w:rPr>
    </w:lvl>
    <w:lvl w:ilvl="3" w:tplc="B3E4AFDC" w:tentative="1">
      <w:start w:val="1"/>
      <w:numFmt w:val="bullet"/>
      <w:lvlText w:val="•"/>
      <w:lvlJc w:val="left"/>
      <w:pPr>
        <w:tabs>
          <w:tab w:val="num" w:pos="2880"/>
        </w:tabs>
        <w:ind w:left="2880" w:hanging="360"/>
      </w:pPr>
      <w:rPr>
        <w:rFonts w:ascii="Arial" w:hAnsi="Arial" w:hint="default"/>
      </w:rPr>
    </w:lvl>
    <w:lvl w:ilvl="4" w:tplc="27CAC804" w:tentative="1">
      <w:start w:val="1"/>
      <w:numFmt w:val="bullet"/>
      <w:lvlText w:val="•"/>
      <w:lvlJc w:val="left"/>
      <w:pPr>
        <w:tabs>
          <w:tab w:val="num" w:pos="3600"/>
        </w:tabs>
        <w:ind w:left="3600" w:hanging="360"/>
      </w:pPr>
      <w:rPr>
        <w:rFonts w:ascii="Arial" w:hAnsi="Arial" w:hint="default"/>
      </w:rPr>
    </w:lvl>
    <w:lvl w:ilvl="5" w:tplc="F3882976" w:tentative="1">
      <w:start w:val="1"/>
      <w:numFmt w:val="bullet"/>
      <w:lvlText w:val="•"/>
      <w:lvlJc w:val="left"/>
      <w:pPr>
        <w:tabs>
          <w:tab w:val="num" w:pos="4320"/>
        </w:tabs>
        <w:ind w:left="4320" w:hanging="360"/>
      </w:pPr>
      <w:rPr>
        <w:rFonts w:ascii="Arial" w:hAnsi="Arial" w:hint="default"/>
      </w:rPr>
    </w:lvl>
    <w:lvl w:ilvl="6" w:tplc="E55A641E" w:tentative="1">
      <w:start w:val="1"/>
      <w:numFmt w:val="bullet"/>
      <w:lvlText w:val="•"/>
      <w:lvlJc w:val="left"/>
      <w:pPr>
        <w:tabs>
          <w:tab w:val="num" w:pos="5040"/>
        </w:tabs>
        <w:ind w:left="5040" w:hanging="360"/>
      </w:pPr>
      <w:rPr>
        <w:rFonts w:ascii="Arial" w:hAnsi="Arial" w:hint="default"/>
      </w:rPr>
    </w:lvl>
    <w:lvl w:ilvl="7" w:tplc="5E5A19A6" w:tentative="1">
      <w:start w:val="1"/>
      <w:numFmt w:val="bullet"/>
      <w:lvlText w:val="•"/>
      <w:lvlJc w:val="left"/>
      <w:pPr>
        <w:tabs>
          <w:tab w:val="num" w:pos="5760"/>
        </w:tabs>
        <w:ind w:left="5760" w:hanging="360"/>
      </w:pPr>
      <w:rPr>
        <w:rFonts w:ascii="Arial" w:hAnsi="Arial" w:hint="default"/>
      </w:rPr>
    </w:lvl>
    <w:lvl w:ilvl="8" w:tplc="374E2C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6865051"/>
    <w:multiLevelType w:val="hybridMultilevel"/>
    <w:tmpl w:val="E02EFE14"/>
    <w:lvl w:ilvl="0" w:tplc="40090003">
      <w:start w:val="1"/>
      <w:numFmt w:val="bullet"/>
      <w:lvlText w:val="o"/>
      <w:lvlJc w:val="left"/>
      <w:pPr>
        <w:tabs>
          <w:tab w:val="num" w:pos="720"/>
        </w:tabs>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404093"/>
    <w:multiLevelType w:val="hybridMultilevel"/>
    <w:tmpl w:val="1DD6DE2C"/>
    <w:lvl w:ilvl="0" w:tplc="CEDC527C">
      <w:start w:val="1"/>
      <w:numFmt w:val="bullet"/>
      <w:lvlText w:val=""/>
      <w:lvlJc w:val="left"/>
      <w:pPr>
        <w:tabs>
          <w:tab w:val="num" w:pos="720"/>
        </w:tabs>
        <w:ind w:left="720" w:hanging="360"/>
      </w:pPr>
      <w:rPr>
        <w:rFonts w:ascii="Wingdings" w:hAnsi="Wingdings" w:hint="default"/>
      </w:rPr>
    </w:lvl>
    <w:lvl w:ilvl="1" w:tplc="EC200950">
      <w:start w:val="1"/>
      <w:numFmt w:val="bullet"/>
      <w:lvlText w:val=""/>
      <w:lvlJc w:val="left"/>
      <w:pPr>
        <w:tabs>
          <w:tab w:val="num" w:pos="1440"/>
        </w:tabs>
        <w:ind w:left="1440" w:hanging="360"/>
      </w:pPr>
      <w:rPr>
        <w:rFonts w:ascii="Wingdings" w:hAnsi="Wingdings" w:hint="default"/>
      </w:rPr>
    </w:lvl>
    <w:lvl w:ilvl="2" w:tplc="A0F2E234" w:tentative="1">
      <w:start w:val="1"/>
      <w:numFmt w:val="bullet"/>
      <w:lvlText w:val=""/>
      <w:lvlJc w:val="left"/>
      <w:pPr>
        <w:tabs>
          <w:tab w:val="num" w:pos="2160"/>
        </w:tabs>
        <w:ind w:left="2160" w:hanging="360"/>
      </w:pPr>
      <w:rPr>
        <w:rFonts w:ascii="Wingdings" w:hAnsi="Wingdings" w:hint="default"/>
      </w:rPr>
    </w:lvl>
    <w:lvl w:ilvl="3" w:tplc="6B089400" w:tentative="1">
      <w:start w:val="1"/>
      <w:numFmt w:val="bullet"/>
      <w:lvlText w:val=""/>
      <w:lvlJc w:val="left"/>
      <w:pPr>
        <w:tabs>
          <w:tab w:val="num" w:pos="2880"/>
        </w:tabs>
        <w:ind w:left="2880" w:hanging="360"/>
      </w:pPr>
      <w:rPr>
        <w:rFonts w:ascii="Wingdings" w:hAnsi="Wingdings" w:hint="default"/>
      </w:rPr>
    </w:lvl>
    <w:lvl w:ilvl="4" w:tplc="26B8D85A" w:tentative="1">
      <w:start w:val="1"/>
      <w:numFmt w:val="bullet"/>
      <w:lvlText w:val=""/>
      <w:lvlJc w:val="left"/>
      <w:pPr>
        <w:tabs>
          <w:tab w:val="num" w:pos="3600"/>
        </w:tabs>
        <w:ind w:left="3600" w:hanging="360"/>
      </w:pPr>
      <w:rPr>
        <w:rFonts w:ascii="Wingdings" w:hAnsi="Wingdings" w:hint="default"/>
      </w:rPr>
    </w:lvl>
    <w:lvl w:ilvl="5" w:tplc="A6164782" w:tentative="1">
      <w:start w:val="1"/>
      <w:numFmt w:val="bullet"/>
      <w:lvlText w:val=""/>
      <w:lvlJc w:val="left"/>
      <w:pPr>
        <w:tabs>
          <w:tab w:val="num" w:pos="4320"/>
        </w:tabs>
        <w:ind w:left="4320" w:hanging="360"/>
      </w:pPr>
      <w:rPr>
        <w:rFonts w:ascii="Wingdings" w:hAnsi="Wingdings" w:hint="default"/>
      </w:rPr>
    </w:lvl>
    <w:lvl w:ilvl="6" w:tplc="98AC6570" w:tentative="1">
      <w:start w:val="1"/>
      <w:numFmt w:val="bullet"/>
      <w:lvlText w:val=""/>
      <w:lvlJc w:val="left"/>
      <w:pPr>
        <w:tabs>
          <w:tab w:val="num" w:pos="5040"/>
        </w:tabs>
        <w:ind w:left="5040" w:hanging="360"/>
      </w:pPr>
      <w:rPr>
        <w:rFonts w:ascii="Wingdings" w:hAnsi="Wingdings" w:hint="default"/>
      </w:rPr>
    </w:lvl>
    <w:lvl w:ilvl="7" w:tplc="E7A064B8" w:tentative="1">
      <w:start w:val="1"/>
      <w:numFmt w:val="bullet"/>
      <w:lvlText w:val=""/>
      <w:lvlJc w:val="left"/>
      <w:pPr>
        <w:tabs>
          <w:tab w:val="num" w:pos="5760"/>
        </w:tabs>
        <w:ind w:left="5760" w:hanging="360"/>
      </w:pPr>
      <w:rPr>
        <w:rFonts w:ascii="Wingdings" w:hAnsi="Wingdings" w:hint="default"/>
      </w:rPr>
    </w:lvl>
    <w:lvl w:ilvl="8" w:tplc="74DCAD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257D62"/>
    <w:multiLevelType w:val="hybridMultilevel"/>
    <w:tmpl w:val="E2D822B2"/>
    <w:lvl w:ilvl="0" w:tplc="3972126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8A31D0"/>
    <w:multiLevelType w:val="hybridMultilevel"/>
    <w:tmpl w:val="7EE2066A"/>
    <w:lvl w:ilvl="0" w:tplc="560445D8">
      <w:start w:val="1"/>
      <w:numFmt w:val="bullet"/>
      <w:lvlText w:val="•"/>
      <w:lvlJc w:val="left"/>
      <w:pPr>
        <w:tabs>
          <w:tab w:val="num" w:pos="720"/>
        </w:tabs>
        <w:ind w:left="720" w:hanging="360"/>
      </w:pPr>
      <w:rPr>
        <w:rFonts w:ascii="Arial" w:hAnsi="Arial" w:hint="default"/>
      </w:rPr>
    </w:lvl>
    <w:lvl w:ilvl="1" w:tplc="DA06B5F4">
      <w:start w:val="1"/>
      <w:numFmt w:val="bullet"/>
      <w:lvlText w:val="•"/>
      <w:lvlJc w:val="left"/>
      <w:pPr>
        <w:tabs>
          <w:tab w:val="num" w:pos="1440"/>
        </w:tabs>
        <w:ind w:left="1440" w:hanging="360"/>
      </w:pPr>
      <w:rPr>
        <w:rFonts w:ascii="Arial" w:hAnsi="Arial" w:hint="default"/>
      </w:rPr>
    </w:lvl>
    <w:lvl w:ilvl="2" w:tplc="ED3CDC84" w:tentative="1">
      <w:start w:val="1"/>
      <w:numFmt w:val="bullet"/>
      <w:lvlText w:val="•"/>
      <w:lvlJc w:val="left"/>
      <w:pPr>
        <w:tabs>
          <w:tab w:val="num" w:pos="2160"/>
        </w:tabs>
        <w:ind w:left="2160" w:hanging="360"/>
      </w:pPr>
      <w:rPr>
        <w:rFonts w:ascii="Arial" w:hAnsi="Arial" w:hint="default"/>
      </w:rPr>
    </w:lvl>
    <w:lvl w:ilvl="3" w:tplc="3500A3A2" w:tentative="1">
      <w:start w:val="1"/>
      <w:numFmt w:val="bullet"/>
      <w:lvlText w:val="•"/>
      <w:lvlJc w:val="left"/>
      <w:pPr>
        <w:tabs>
          <w:tab w:val="num" w:pos="2880"/>
        </w:tabs>
        <w:ind w:left="2880" w:hanging="360"/>
      </w:pPr>
      <w:rPr>
        <w:rFonts w:ascii="Arial" w:hAnsi="Arial" w:hint="default"/>
      </w:rPr>
    </w:lvl>
    <w:lvl w:ilvl="4" w:tplc="31A278EC" w:tentative="1">
      <w:start w:val="1"/>
      <w:numFmt w:val="bullet"/>
      <w:lvlText w:val="•"/>
      <w:lvlJc w:val="left"/>
      <w:pPr>
        <w:tabs>
          <w:tab w:val="num" w:pos="3600"/>
        </w:tabs>
        <w:ind w:left="3600" w:hanging="360"/>
      </w:pPr>
      <w:rPr>
        <w:rFonts w:ascii="Arial" w:hAnsi="Arial" w:hint="default"/>
      </w:rPr>
    </w:lvl>
    <w:lvl w:ilvl="5" w:tplc="7FCE748C" w:tentative="1">
      <w:start w:val="1"/>
      <w:numFmt w:val="bullet"/>
      <w:lvlText w:val="•"/>
      <w:lvlJc w:val="left"/>
      <w:pPr>
        <w:tabs>
          <w:tab w:val="num" w:pos="4320"/>
        </w:tabs>
        <w:ind w:left="4320" w:hanging="360"/>
      </w:pPr>
      <w:rPr>
        <w:rFonts w:ascii="Arial" w:hAnsi="Arial" w:hint="default"/>
      </w:rPr>
    </w:lvl>
    <w:lvl w:ilvl="6" w:tplc="850A4102" w:tentative="1">
      <w:start w:val="1"/>
      <w:numFmt w:val="bullet"/>
      <w:lvlText w:val="•"/>
      <w:lvlJc w:val="left"/>
      <w:pPr>
        <w:tabs>
          <w:tab w:val="num" w:pos="5040"/>
        </w:tabs>
        <w:ind w:left="5040" w:hanging="360"/>
      </w:pPr>
      <w:rPr>
        <w:rFonts w:ascii="Arial" w:hAnsi="Arial" w:hint="default"/>
      </w:rPr>
    </w:lvl>
    <w:lvl w:ilvl="7" w:tplc="51D49176" w:tentative="1">
      <w:start w:val="1"/>
      <w:numFmt w:val="bullet"/>
      <w:lvlText w:val="•"/>
      <w:lvlJc w:val="left"/>
      <w:pPr>
        <w:tabs>
          <w:tab w:val="num" w:pos="5760"/>
        </w:tabs>
        <w:ind w:left="5760" w:hanging="360"/>
      </w:pPr>
      <w:rPr>
        <w:rFonts w:ascii="Arial" w:hAnsi="Arial" w:hint="default"/>
      </w:rPr>
    </w:lvl>
    <w:lvl w:ilvl="8" w:tplc="ED14C8C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E766F4"/>
    <w:multiLevelType w:val="hybridMultilevel"/>
    <w:tmpl w:val="C5EA1C7A"/>
    <w:lvl w:ilvl="0" w:tplc="DD14C46C">
      <w:start w:val="1"/>
      <w:numFmt w:val="bullet"/>
      <w:lvlText w:val=""/>
      <w:lvlJc w:val="left"/>
      <w:pPr>
        <w:tabs>
          <w:tab w:val="num" w:pos="720"/>
        </w:tabs>
        <w:ind w:left="720" w:hanging="360"/>
      </w:pPr>
      <w:rPr>
        <w:rFonts w:ascii="Wingdings" w:hAnsi="Wingdings" w:hint="default"/>
      </w:rPr>
    </w:lvl>
    <w:lvl w:ilvl="1" w:tplc="074AFF70" w:tentative="1">
      <w:start w:val="1"/>
      <w:numFmt w:val="bullet"/>
      <w:lvlText w:val=""/>
      <w:lvlJc w:val="left"/>
      <w:pPr>
        <w:tabs>
          <w:tab w:val="num" w:pos="1440"/>
        </w:tabs>
        <w:ind w:left="1440" w:hanging="360"/>
      </w:pPr>
      <w:rPr>
        <w:rFonts w:ascii="Wingdings" w:hAnsi="Wingdings" w:hint="default"/>
      </w:rPr>
    </w:lvl>
    <w:lvl w:ilvl="2" w:tplc="1A047B9E">
      <w:start w:val="1"/>
      <w:numFmt w:val="bullet"/>
      <w:lvlText w:val=""/>
      <w:lvlJc w:val="left"/>
      <w:pPr>
        <w:tabs>
          <w:tab w:val="num" w:pos="2160"/>
        </w:tabs>
        <w:ind w:left="2160" w:hanging="360"/>
      </w:pPr>
      <w:rPr>
        <w:rFonts w:ascii="Wingdings" w:hAnsi="Wingdings" w:hint="default"/>
      </w:rPr>
    </w:lvl>
    <w:lvl w:ilvl="3" w:tplc="EFB48286" w:tentative="1">
      <w:start w:val="1"/>
      <w:numFmt w:val="bullet"/>
      <w:lvlText w:val=""/>
      <w:lvlJc w:val="left"/>
      <w:pPr>
        <w:tabs>
          <w:tab w:val="num" w:pos="2880"/>
        </w:tabs>
        <w:ind w:left="2880" w:hanging="360"/>
      </w:pPr>
      <w:rPr>
        <w:rFonts w:ascii="Wingdings" w:hAnsi="Wingdings" w:hint="default"/>
      </w:rPr>
    </w:lvl>
    <w:lvl w:ilvl="4" w:tplc="D03A019E" w:tentative="1">
      <w:start w:val="1"/>
      <w:numFmt w:val="bullet"/>
      <w:lvlText w:val=""/>
      <w:lvlJc w:val="left"/>
      <w:pPr>
        <w:tabs>
          <w:tab w:val="num" w:pos="3600"/>
        </w:tabs>
        <w:ind w:left="3600" w:hanging="360"/>
      </w:pPr>
      <w:rPr>
        <w:rFonts w:ascii="Wingdings" w:hAnsi="Wingdings" w:hint="default"/>
      </w:rPr>
    </w:lvl>
    <w:lvl w:ilvl="5" w:tplc="6B96D510" w:tentative="1">
      <w:start w:val="1"/>
      <w:numFmt w:val="bullet"/>
      <w:lvlText w:val=""/>
      <w:lvlJc w:val="left"/>
      <w:pPr>
        <w:tabs>
          <w:tab w:val="num" w:pos="4320"/>
        </w:tabs>
        <w:ind w:left="4320" w:hanging="360"/>
      </w:pPr>
      <w:rPr>
        <w:rFonts w:ascii="Wingdings" w:hAnsi="Wingdings" w:hint="default"/>
      </w:rPr>
    </w:lvl>
    <w:lvl w:ilvl="6" w:tplc="44B672BE" w:tentative="1">
      <w:start w:val="1"/>
      <w:numFmt w:val="bullet"/>
      <w:lvlText w:val=""/>
      <w:lvlJc w:val="left"/>
      <w:pPr>
        <w:tabs>
          <w:tab w:val="num" w:pos="5040"/>
        </w:tabs>
        <w:ind w:left="5040" w:hanging="360"/>
      </w:pPr>
      <w:rPr>
        <w:rFonts w:ascii="Wingdings" w:hAnsi="Wingdings" w:hint="default"/>
      </w:rPr>
    </w:lvl>
    <w:lvl w:ilvl="7" w:tplc="46B895D8" w:tentative="1">
      <w:start w:val="1"/>
      <w:numFmt w:val="bullet"/>
      <w:lvlText w:val=""/>
      <w:lvlJc w:val="left"/>
      <w:pPr>
        <w:tabs>
          <w:tab w:val="num" w:pos="5760"/>
        </w:tabs>
        <w:ind w:left="5760" w:hanging="360"/>
      </w:pPr>
      <w:rPr>
        <w:rFonts w:ascii="Wingdings" w:hAnsi="Wingdings" w:hint="default"/>
      </w:rPr>
    </w:lvl>
    <w:lvl w:ilvl="8" w:tplc="EAD696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5926AE"/>
    <w:multiLevelType w:val="hybridMultilevel"/>
    <w:tmpl w:val="39724AA8"/>
    <w:lvl w:ilvl="0" w:tplc="8C02A78A">
      <w:start w:val="1"/>
      <w:numFmt w:val="bullet"/>
      <w:lvlText w:val="•"/>
      <w:lvlJc w:val="left"/>
      <w:pPr>
        <w:tabs>
          <w:tab w:val="num" w:pos="720"/>
        </w:tabs>
        <w:ind w:left="720" w:hanging="360"/>
      </w:pPr>
      <w:rPr>
        <w:rFonts w:ascii="Arial" w:hAnsi="Arial" w:hint="default"/>
      </w:rPr>
    </w:lvl>
    <w:lvl w:ilvl="1" w:tplc="0220E70E" w:tentative="1">
      <w:start w:val="1"/>
      <w:numFmt w:val="bullet"/>
      <w:lvlText w:val="•"/>
      <w:lvlJc w:val="left"/>
      <w:pPr>
        <w:tabs>
          <w:tab w:val="num" w:pos="1440"/>
        </w:tabs>
        <w:ind w:left="1440" w:hanging="360"/>
      </w:pPr>
      <w:rPr>
        <w:rFonts w:ascii="Arial" w:hAnsi="Arial" w:hint="default"/>
      </w:rPr>
    </w:lvl>
    <w:lvl w:ilvl="2" w:tplc="B8D6945A" w:tentative="1">
      <w:start w:val="1"/>
      <w:numFmt w:val="bullet"/>
      <w:lvlText w:val="•"/>
      <w:lvlJc w:val="left"/>
      <w:pPr>
        <w:tabs>
          <w:tab w:val="num" w:pos="2160"/>
        </w:tabs>
        <w:ind w:left="2160" w:hanging="360"/>
      </w:pPr>
      <w:rPr>
        <w:rFonts w:ascii="Arial" w:hAnsi="Arial" w:hint="default"/>
      </w:rPr>
    </w:lvl>
    <w:lvl w:ilvl="3" w:tplc="D11A6D4A" w:tentative="1">
      <w:start w:val="1"/>
      <w:numFmt w:val="bullet"/>
      <w:lvlText w:val="•"/>
      <w:lvlJc w:val="left"/>
      <w:pPr>
        <w:tabs>
          <w:tab w:val="num" w:pos="2880"/>
        </w:tabs>
        <w:ind w:left="2880" w:hanging="360"/>
      </w:pPr>
      <w:rPr>
        <w:rFonts w:ascii="Arial" w:hAnsi="Arial" w:hint="default"/>
      </w:rPr>
    </w:lvl>
    <w:lvl w:ilvl="4" w:tplc="1B0C1B12" w:tentative="1">
      <w:start w:val="1"/>
      <w:numFmt w:val="bullet"/>
      <w:lvlText w:val="•"/>
      <w:lvlJc w:val="left"/>
      <w:pPr>
        <w:tabs>
          <w:tab w:val="num" w:pos="3600"/>
        </w:tabs>
        <w:ind w:left="3600" w:hanging="360"/>
      </w:pPr>
      <w:rPr>
        <w:rFonts w:ascii="Arial" w:hAnsi="Arial" w:hint="default"/>
      </w:rPr>
    </w:lvl>
    <w:lvl w:ilvl="5" w:tplc="FA820BF0" w:tentative="1">
      <w:start w:val="1"/>
      <w:numFmt w:val="bullet"/>
      <w:lvlText w:val="•"/>
      <w:lvlJc w:val="left"/>
      <w:pPr>
        <w:tabs>
          <w:tab w:val="num" w:pos="4320"/>
        </w:tabs>
        <w:ind w:left="4320" w:hanging="360"/>
      </w:pPr>
      <w:rPr>
        <w:rFonts w:ascii="Arial" w:hAnsi="Arial" w:hint="default"/>
      </w:rPr>
    </w:lvl>
    <w:lvl w:ilvl="6" w:tplc="48BCD4BE" w:tentative="1">
      <w:start w:val="1"/>
      <w:numFmt w:val="bullet"/>
      <w:lvlText w:val="•"/>
      <w:lvlJc w:val="left"/>
      <w:pPr>
        <w:tabs>
          <w:tab w:val="num" w:pos="5040"/>
        </w:tabs>
        <w:ind w:left="5040" w:hanging="360"/>
      </w:pPr>
      <w:rPr>
        <w:rFonts w:ascii="Arial" w:hAnsi="Arial" w:hint="default"/>
      </w:rPr>
    </w:lvl>
    <w:lvl w:ilvl="7" w:tplc="F3ACB3EC" w:tentative="1">
      <w:start w:val="1"/>
      <w:numFmt w:val="bullet"/>
      <w:lvlText w:val="•"/>
      <w:lvlJc w:val="left"/>
      <w:pPr>
        <w:tabs>
          <w:tab w:val="num" w:pos="5760"/>
        </w:tabs>
        <w:ind w:left="5760" w:hanging="360"/>
      </w:pPr>
      <w:rPr>
        <w:rFonts w:ascii="Arial" w:hAnsi="Arial" w:hint="default"/>
      </w:rPr>
    </w:lvl>
    <w:lvl w:ilvl="8" w:tplc="E0D4D41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46123B"/>
    <w:multiLevelType w:val="hybridMultilevel"/>
    <w:tmpl w:val="3F2E3DCC"/>
    <w:lvl w:ilvl="0" w:tplc="102CBBFA">
      <w:start w:val="1"/>
      <w:numFmt w:val="bullet"/>
      <w:lvlText w:val="•"/>
      <w:lvlJc w:val="left"/>
      <w:pPr>
        <w:tabs>
          <w:tab w:val="num" w:pos="720"/>
        </w:tabs>
        <w:ind w:left="720" w:hanging="360"/>
      </w:pPr>
      <w:rPr>
        <w:rFonts w:ascii="Arial" w:hAnsi="Arial" w:hint="default"/>
      </w:rPr>
    </w:lvl>
    <w:lvl w:ilvl="1" w:tplc="0142B474" w:tentative="1">
      <w:start w:val="1"/>
      <w:numFmt w:val="bullet"/>
      <w:lvlText w:val="•"/>
      <w:lvlJc w:val="left"/>
      <w:pPr>
        <w:tabs>
          <w:tab w:val="num" w:pos="1440"/>
        </w:tabs>
        <w:ind w:left="1440" w:hanging="360"/>
      </w:pPr>
      <w:rPr>
        <w:rFonts w:ascii="Arial" w:hAnsi="Arial" w:hint="default"/>
      </w:rPr>
    </w:lvl>
    <w:lvl w:ilvl="2" w:tplc="76BEF1D6" w:tentative="1">
      <w:start w:val="1"/>
      <w:numFmt w:val="bullet"/>
      <w:lvlText w:val="•"/>
      <w:lvlJc w:val="left"/>
      <w:pPr>
        <w:tabs>
          <w:tab w:val="num" w:pos="2160"/>
        </w:tabs>
        <w:ind w:left="2160" w:hanging="360"/>
      </w:pPr>
      <w:rPr>
        <w:rFonts w:ascii="Arial" w:hAnsi="Arial" w:hint="default"/>
      </w:rPr>
    </w:lvl>
    <w:lvl w:ilvl="3" w:tplc="5DD088B6" w:tentative="1">
      <w:start w:val="1"/>
      <w:numFmt w:val="bullet"/>
      <w:lvlText w:val="•"/>
      <w:lvlJc w:val="left"/>
      <w:pPr>
        <w:tabs>
          <w:tab w:val="num" w:pos="2880"/>
        </w:tabs>
        <w:ind w:left="2880" w:hanging="360"/>
      </w:pPr>
      <w:rPr>
        <w:rFonts w:ascii="Arial" w:hAnsi="Arial" w:hint="default"/>
      </w:rPr>
    </w:lvl>
    <w:lvl w:ilvl="4" w:tplc="55365818" w:tentative="1">
      <w:start w:val="1"/>
      <w:numFmt w:val="bullet"/>
      <w:lvlText w:val="•"/>
      <w:lvlJc w:val="left"/>
      <w:pPr>
        <w:tabs>
          <w:tab w:val="num" w:pos="3600"/>
        </w:tabs>
        <w:ind w:left="3600" w:hanging="360"/>
      </w:pPr>
      <w:rPr>
        <w:rFonts w:ascii="Arial" w:hAnsi="Arial" w:hint="default"/>
      </w:rPr>
    </w:lvl>
    <w:lvl w:ilvl="5" w:tplc="25B4BBE4" w:tentative="1">
      <w:start w:val="1"/>
      <w:numFmt w:val="bullet"/>
      <w:lvlText w:val="•"/>
      <w:lvlJc w:val="left"/>
      <w:pPr>
        <w:tabs>
          <w:tab w:val="num" w:pos="4320"/>
        </w:tabs>
        <w:ind w:left="4320" w:hanging="360"/>
      </w:pPr>
      <w:rPr>
        <w:rFonts w:ascii="Arial" w:hAnsi="Arial" w:hint="default"/>
      </w:rPr>
    </w:lvl>
    <w:lvl w:ilvl="6" w:tplc="A8CAD3E6" w:tentative="1">
      <w:start w:val="1"/>
      <w:numFmt w:val="bullet"/>
      <w:lvlText w:val="•"/>
      <w:lvlJc w:val="left"/>
      <w:pPr>
        <w:tabs>
          <w:tab w:val="num" w:pos="5040"/>
        </w:tabs>
        <w:ind w:left="5040" w:hanging="360"/>
      </w:pPr>
      <w:rPr>
        <w:rFonts w:ascii="Arial" w:hAnsi="Arial" w:hint="default"/>
      </w:rPr>
    </w:lvl>
    <w:lvl w:ilvl="7" w:tplc="C48265F8" w:tentative="1">
      <w:start w:val="1"/>
      <w:numFmt w:val="bullet"/>
      <w:lvlText w:val="•"/>
      <w:lvlJc w:val="left"/>
      <w:pPr>
        <w:tabs>
          <w:tab w:val="num" w:pos="5760"/>
        </w:tabs>
        <w:ind w:left="5760" w:hanging="360"/>
      </w:pPr>
      <w:rPr>
        <w:rFonts w:ascii="Arial" w:hAnsi="Arial" w:hint="default"/>
      </w:rPr>
    </w:lvl>
    <w:lvl w:ilvl="8" w:tplc="3904A93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8F6E8B"/>
    <w:multiLevelType w:val="hybridMultilevel"/>
    <w:tmpl w:val="4A40CC40"/>
    <w:lvl w:ilvl="0" w:tplc="68F27E4C">
      <w:start w:val="1"/>
      <w:numFmt w:val="bullet"/>
      <w:lvlText w:val=""/>
      <w:lvlJc w:val="left"/>
      <w:pPr>
        <w:tabs>
          <w:tab w:val="num" w:pos="720"/>
        </w:tabs>
        <w:ind w:left="720" w:hanging="360"/>
      </w:pPr>
      <w:rPr>
        <w:rFonts w:ascii="Wingdings" w:hAnsi="Wingdings" w:hint="default"/>
      </w:rPr>
    </w:lvl>
    <w:lvl w:ilvl="1" w:tplc="CD1EAA6A" w:tentative="1">
      <w:start w:val="1"/>
      <w:numFmt w:val="bullet"/>
      <w:lvlText w:val=""/>
      <w:lvlJc w:val="left"/>
      <w:pPr>
        <w:tabs>
          <w:tab w:val="num" w:pos="1440"/>
        </w:tabs>
        <w:ind w:left="1440" w:hanging="360"/>
      </w:pPr>
      <w:rPr>
        <w:rFonts w:ascii="Wingdings" w:hAnsi="Wingdings" w:hint="default"/>
      </w:rPr>
    </w:lvl>
    <w:lvl w:ilvl="2" w:tplc="1BDE7D1A">
      <w:start w:val="1"/>
      <w:numFmt w:val="bullet"/>
      <w:lvlText w:val=""/>
      <w:lvlJc w:val="left"/>
      <w:pPr>
        <w:tabs>
          <w:tab w:val="num" w:pos="2160"/>
        </w:tabs>
        <w:ind w:left="2160" w:hanging="360"/>
      </w:pPr>
      <w:rPr>
        <w:rFonts w:ascii="Wingdings" w:hAnsi="Wingdings" w:hint="default"/>
      </w:rPr>
    </w:lvl>
    <w:lvl w:ilvl="3" w:tplc="C5468C9A" w:tentative="1">
      <w:start w:val="1"/>
      <w:numFmt w:val="bullet"/>
      <w:lvlText w:val=""/>
      <w:lvlJc w:val="left"/>
      <w:pPr>
        <w:tabs>
          <w:tab w:val="num" w:pos="2880"/>
        </w:tabs>
        <w:ind w:left="2880" w:hanging="360"/>
      </w:pPr>
      <w:rPr>
        <w:rFonts w:ascii="Wingdings" w:hAnsi="Wingdings" w:hint="default"/>
      </w:rPr>
    </w:lvl>
    <w:lvl w:ilvl="4" w:tplc="98C2DE96" w:tentative="1">
      <w:start w:val="1"/>
      <w:numFmt w:val="bullet"/>
      <w:lvlText w:val=""/>
      <w:lvlJc w:val="left"/>
      <w:pPr>
        <w:tabs>
          <w:tab w:val="num" w:pos="3600"/>
        </w:tabs>
        <w:ind w:left="3600" w:hanging="360"/>
      </w:pPr>
      <w:rPr>
        <w:rFonts w:ascii="Wingdings" w:hAnsi="Wingdings" w:hint="default"/>
      </w:rPr>
    </w:lvl>
    <w:lvl w:ilvl="5" w:tplc="E34467A2" w:tentative="1">
      <w:start w:val="1"/>
      <w:numFmt w:val="bullet"/>
      <w:lvlText w:val=""/>
      <w:lvlJc w:val="left"/>
      <w:pPr>
        <w:tabs>
          <w:tab w:val="num" w:pos="4320"/>
        </w:tabs>
        <w:ind w:left="4320" w:hanging="360"/>
      </w:pPr>
      <w:rPr>
        <w:rFonts w:ascii="Wingdings" w:hAnsi="Wingdings" w:hint="default"/>
      </w:rPr>
    </w:lvl>
    <w:lvl w:ilvl="6" w:tplc="3D8A4148" w:tentative="1">
      <w:start w:val="1"/>
      <w:numFmt w:val="bullet"/>
      <w:lvlText w:val=""/>
      <w:lvlJc w:val="left"/>
      <w:pPr>
        <w:tabs>
          <w:tab w:val="num" w:pos="5040"/>
        </w:tabs>
        <w:ind w:left="5040" w:hanging="360"/>
      </w:pPr>
      <w:rPr>
        <w:rFonts w:ascii="Wingdings" w:hAnsi="Wingdings" w:hint="default"/>
      </w:rPr>
    </w:lvl>
    <w:lvl w:ilvl="7" w:tplc="D02478D8" w:tentative="1">
      <w:start w:val="1"/>
      <w:numFmt w:val="bullet"/>
      <w:lvlText w:val=""/>
      <w:lvlJc w:val="left"/>
      <w:pPr>
        <w:tabs>
          <w:tab w:val="num" w:pos="5760"/>
        </w:tabs>
        <w:ind w:left="5760" w:hanging="360"/>
      </w:pPr>
      <w:rPr>
        <w:rFonts w:ascii="Wingdings" w:hAnsi="Wingdings" w:hint="default"/>
      </w:rPr>
    </w:lvl>
    <w:lvl w:ilvl="8" w:tplc="62E69F9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A93C9E"/>
    <w:multiLevelType w:val="hybridMultilevel"/>
    <w:tmpl w:val="98B4D5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B416BB"/>
    <w:multiLevelType w:val="hybridMultilevel"/>
    <w:tmpl w:val="7672785A"/>
    <w:lvl w:ilvl="0" w:tplc="3972126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B35B1"/>
    <w:multiLevelType w:val="hybridMultilevel"/>
    <w:tmpl w:val="0292E704"/>
    <w:lvl w:ilvl="0" w:tplc="17AC8616">
      <w:start w:val="1"/>
      <w:numFmt w:val="bullet"/>
      <w:lvlText w:val="•"/>
      <w:lvlJc w:val="left"/>
      <w:pPr>
        <w:tabs>
          <w:tab w:val="num" w:pos="720"/>
        </w:tabs>
        <w:ind w:left="720" w:hanging="360"/>
      </w:pPr>
      <w:rPr>
        <w:rFonts w:ascii="Arial" w:hAnsi="Arial" w:hint="default"/>
      </w:rPr>
    </w:lvl>
    <w:lvl w:ilvl="1" w:tplc="A12A5A0A">
      <w:start w:val="1"/>
      <w:numFmt w:val="bullet"/>
      <w:lvlText w:val="•"/>
      <w:lvlJc w:val="left"/>
      <w:pPr>
        <w:tabs>
          <w:tab w:val="num" w:pos="1440"/>
        </w:tabs>
        <w:ind w:left="1440" w:hanging="360"/>
      </w:pPr>
      <w:rPr>
        <w:rFonts w:ascii="Arial" w:hAnsi="Arial" w:hint="default"/>
      </w:rPr>
    </w:lvl>
    <w:lvl w:ilvl="2" w:tplc="BBC04470" w:tentative="1">
      <w:start w:val="1"/>
      <w:numFmt w:val="bullet"/>
      <w:lvlText w:val="•"/>
      <w:lvlJc w:val="left"/>
      <w:pPr>
        <w:tabs>
          <w:tab w:val="num" w:pos="2160"/>
        </w:tabs>
        <w:ind w:left="2160" w:hanging="360"/>
      </w:pPr>
      <w:rPr>
        <w:rFonts w:ascii="Arial" w:hAnsi="Arial" w:hint="default"/>
      </w:rPr>
    </w:lvl>
    <w:lvl w:ilvl="3" w:tplc="F5708FA4" w:tentative="1">
      <w:start w:val="1"/>
      <w:numFmt w:val="bullet"/>
      <w:lvlText w:val="•"/>
      <w:lvlJc w:val="left"/>
      <w:pPr>
        <w:tabs>
          <w:tab w:val="num" w:pos="2880"/>
        </w:tabs>
        <w:ind w:left="2880" w:hanging="360"/>
      </w:pPr>
      <w:rPr>
        <w:rFonts w:ascii="Arial" w:hAnsi="Arial" w:hint="default"/>
      </w:rPr>
    </w:lvl>
    <w:lvl w:ilvl="4" w:tplc="1F52CDD0" w:tentative="1">
      <w:start w:val="1"/>
      <w:numFmt w:val="bullet"/>
      <w:lvlText w:val="•"/>
      <w:lvlJc w:val="left"/>
      <w:pPr>
        <w:tabs>
          <w:tab w:val="num" w:pos="3600"/>
        </w:tabs>
        <w:ind w:left="3600" w:hanging="360"/>
      </w:pPr>
      <w:rPr>
        <w:rFonts w:ascii="Arial" w:hAnsi="Arial" w:hint="default"/>
      </w:rPr>
    </w:lvl>
    <w:lvl w:ilvl="5" w:tplc="2390B3C6" w:tentative="1">
      <w:start w:val="1"/>
      <w:numFmt w:val="bullet"/>
      <w:lvlText w:val="•"/>
      <w:lvlJc w:val="left"/>
      <w:pPr>
        <w:tabs>
          <w:tab w:val="num" w:pos="4320"/>
        </w:tabs>
        <w:ind w:left="4320" w:hanging="360"/>
      </w:pPr>
      <w:rPr>
        <w:rFonts w:ascii="Arial" w:hAnsi="Arial" w:hint="default"/>
      </w:rPr>
    </w:lvl>
    <w:lvl w:ilvl="6" w:tplc="33441828" w:tentative="1">
      <w:start w:val="1"/>
      <w:numFmt w:val="bullet"/>
      <w:lvlText w:val="•"/>
      <w:lvlJc w:val="left"/>
      <w:pPr>
        <w:tabs>
          <w:tab w:val="num" w:pos="5040"/>
        </w:tabs>
        <w:ind w:left="5040" w:hanging="360"/>
      </w:pPr>
      <w:rPr>
        <w:rFonts w:ascii="Arial" w:hAnsi="Arial" w:hint="default"/>
      </w:rPr>
    </w:lvl>
    <w:lvl w:ilvl="7" w:tplc="265E5908" w:tentative="1">
      <w:start w:val="1"/>
      <w:numFmt w:val="bullet"/>
      <w:lvlText w:val="•"/>
      <w:lvlJc w:val="left"/>
      <w:pPr>
        <w:tabs>
          <w:tab w:val="num" w:pos="5760"/>
        </w:tabs>
        <w:ind w:left="5760" w:hanging="360"/>
      </w:pPr>
      <w:rPr>
        <w:rFonts w:ascii="Arial" w:hAnsi="Arial" w:hint="default"/>
      </w:rPr>
    </w:lvl>
    <w:lvl w:ilvl="8" w:tplc="253277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A423AE"/>
    <w:multiLevelType w:val="hybridMultilevel"/>
    <w:tmpl w:val="06C0625C"/>
    <w:lvl w:ilvl="0" w:tplc="39721264">
      <w:start w:val="1"/>
      <w:numFmt w:val="bullet"/>
      <w:lvlText w:val="•"/>
      <w:lvlJc w:val="left"/>
      <w:pPr>
        <w:tabs>
          <w:tab w:val="num" w:pos="1800"/>
        </w:tabs>
        <w:ind w:left="180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66AB7DAA"/>
    <w:multiLevelType w:val="hybridMultilevel"/>
    <w:tmpl w:val="67EC5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FA08D8"/>
    <w:multiLevelType w:val="hybridMultilevel"/>
    <w:tmpl w:val="031C876C"/>
    <w:lvl w:ilvl="0" w:tplc="40090003">
      <w:start w:val="1"/>
      <w:numFmt w:val="bullet"/>
      <w:lvlText w:val="o"/>
      <w:lvlJc w:val="left"/>
      <w:pPr>
        <w:ind w:left="765" w:hanging="360"/>
      </w:pPr>
      <w:rPr>
        <w:rFonts w:ascii="Courier New" w:hAnsi="Courier New" w:cs="Courier New"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6" w15:restartNumberingAfterBreak="0">
    <w:nsid w:val="76171220"/>
    <w:multiLevelType w:val="hybridMultilevel"/>
    <w:tmpl w:val="21C2844E"/>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643717"/>
    <w:multiLevelType w:val="hybridMultilevel"/>
    <w:tmpl w:val="43E0788A"/>
    <w:lvl w:ilvl="0" w:tplc="C784D0DC">
      <w:start w:val="1"/>
      <w:numFmt w:val="bullet"/>
      <w:lvlText w:val="•"/>
      <w:lvlJc w:val="left"/>
      <w:pPr>
        <w:tabs>
          <w:tab w:val="num" w:pos="720"/>
        </w:tabs>
        <w:ind w:left="720" w:hanging="360"/>
      </w:pPr>
      <w:rPr>
        <w:rFonts w:ascii="Arial" w:hAnsi="Arial" w:hint="default"/>
      </w:rPr>
    </w:lvl>
    <w:lvl w:ilvl="1" w:tplc="13B68FFE">
      <w:numFmt w:val="bullet"/>
      <w:lvlText w:val=""/>
      <w:lvlJc w:val="left"/>
      <w:pPr>
        <w:tabs>
          <w:tab w:val="num" w:pos="1440"/>
        </w:tabs>
        <w:ind w:left="1440" w:hanging="360"/>
      </w:pPr>
      <w:rPr>
        <w:rFonts w:ascii="Wingdings" w:hAnsi="Wingdings" w:hint="default"/>
      </w:rPr>
    </w:lvl>
    <w:lvl w:ilvl="2" w:tplc="7D92CEBC" w:tentative="1">
      <w:start w:val="1"/>
      <w:numFmt w:val="bullet"/>
      <w:lvlText w:val="•"/>
      <w:lvlJc w:val="left"/>
      <w:pPr>
        <w:tabs>
          <w:tab w:val="num" w:pos="2160"/>
        </w:tabs>
        <w:ind w:left="2160" w:hanging="360"/>
      </w:pPr>
      <w:rPr>
        <w:rFonts w:ascii="Arial" w:hAnsi="Arial" w:hint="default"/>
      </w:rPr>
    </w:lvl>
    <w:lvl w:ilvl="3" w:tplc="A2646018" w:tentative="1">
      <w:start w:val="1"/>
      <w:numFmt w:val="bullet"/>
      <w:lvlText w:val="•"/>
      <w:lvlJc w:val="left"/>
      <w:pPr>
        <w:tabs>
          <w:tab w:val="num" w:pos="2880"/>
        </w:tabs>
        <w:ind w:left="2880" w:hanging="360"/>
      </w:pPr>
      <w:rPr>
        <w:rFonts w:ascii="Arial" w:hAnsi="Arial" w:hint="default"/>
      </w:rPr>
    </w:lvl>
    <w:lvl w:ilvl="4" w:tplc="E0DCD53C" w:tentative="1">
      <w:start w:val="1"/>
      <w:numFmt w:val="bullet"/>
      <w:lvlText w:val="•"/>
      <w:lvlJc w:val="left"/>
      <w:pPr>
        <w:tabs>
          <w:tab w:val="num" w:pos="3600"/>
        </w:tabs>
        <w:ind w:left="3600" w:hanging="360"/>
      </w:pPr>
      <w:rPr>
        <w:rFonts w:ascii="Arial" w:hAnsi="Arial" w:hint="default"/>
      </w:rPr>
    </w:lvl>
    <w:lvl w:ilvl="5" w:tplc="F59E738E" w:tentative="1">
      <w:start w:val="1"/>
      <w:numFmt w:val="bullet"/>
      <w:lvlText w:val="•"/>
      <w:lvlJc w:val="left"/>
      <w:pPr>
        <w:tabs>
          <w:tab w:val="num" w:pos="4320"/>
        </w:tabs>
        <w:ind w:left="4320" w:hanging="360"/>
      </w:pPr>
      <w:rPr>
        <w:rFonts w:ascii="Arial" w:hAnsi="Arial" w:hint="default"/>
      </w:rPr>
    </w:lvl>
    <w:lvl w:ilvl="6" w:tplc="70A00A68" w:tentative="1">
      <w:start w:val="1"/>
      <w:numFmt w:val="bullet"/>
      <w:lvlText w:val="•"/>
      <w:lvlJc w:val="left"/>
      <w:pPr>
        <w:tabs>
          <w:tab w:val="num" w:pos="5040"/>
        </w:tabs>
        <w:ind w:left="5040" w:hanging="360"/>
      </w:pPr>
      <w:rPr>
        <w:rFonts w:ascii="Arial" w:hAnsi="Arial" w:hint="default"/>
      </w:rPr>
    </w:lvl>
    <w:lvl w:ilvl="7" w:tplc="7AA45936" w:tentative="1">
      <w:start w:val="1"/>
      <w:numFmt w:val="bullet"/>
      <w:lvlText w:val="•"/>
      <w:lvlJc w:val="left"/>
      <w:pPr>
        <w:tabs>
          <w:tab w:val="num" w:pos="5760"/>
        </w:tabs>
        <w:ind w:left="5760" w:hanging="360"/>
      </w:pPr>
      <w:rPr>
        <w:rFonts w:ascii="Arial" w:hAnsi="Arial" w:hint="default"/>
      </w:rPr>
    </w:lvl>
    <w:lvl w:ilvl="8" w:tplc="E9EECE3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17"/>
  </w:num>
  <w:num w:numId="4">
    <w:abstractNumId w:val="24"/>
  </w:num>
  <w:num w:numId="5">
    <w:abstractNumId w:val="18"/>
  </w:num>
  <w:num w:numId="6">
    <w:abstractNumId w:val="22"/>
  </w:num>
  <w:num w:numId="7">
    <w:abstractNumId w:val="16"/>
  </w:num>
  <w:num w:numId="8">
    <w:abstractNumId w:val="19"/>
  </w:num>
  <w:num w:numId="9">
    <w:abstractNumId w:val="8"/>
  </w:num>
  <w:num w:numId="10">
    <w:abstractNumId w:val="6"/>
  </w:num>
  <w:num w:numId="11">
    <w:abstractNumId w:val="21"/>
  </w:num>
  <w:num w:numId="12">
    <w:abstractNumId w:val="0"/>
  </w:num>
  <w:num w:numId="13">
    <w:abstractNumId w:val="5"/>
  </w:num>
  <w:num w:numId="14">
    <w:abstractNumId w:val="13"/>
  </w:num>
  <w:num w:numId="15">
    <w:abstractNumId w:val="23"/>
  </w:num>
  <w:num w:numId="16">
    <w:abstractNumId w:val="14"/>
  </w:num>
  <w:num w:numId="17">
    <w:abstractNumId w:val="7"/>
  </w:num>
  <w:num w:numId="18">
    <w:abstractNumId w:val="27"/>
  </w:num>
  <w:num w:numId="19">
    <w:abstractNumId w:val="26"/>
  </w:num>
  <w:num w:numId="20">
    <w:abstractNumId w:val="12"/>
  </w:num>
  <w:num w:numId="21">
    <w:abstractNumId w:val="9"/>
  </w:num>
  <w:num w:numId="22">
    <w:abstractNumId w:val="15"/>
  </w:num>
  <w:num w:numId="23">
    <w:abstractNumId w:val="25"/>
  </w:num>
  <w:num w:numId="24">
    <w:abstractNumId w:val="1"/>
  </w:num>
  <w:num w:numId="25">
    <w:abstractNumId w:val="11"/>
  </w:num>
  <w:num w:numId="26">
    <w:abstractNumId w:val="10"/>
  </w:num>
  <w:num w:numId="27">
    <w:abstractNumId w:val="2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C9D"/>
    <w:rsid w:val="00033BDE"/>
    <w:rsid w:val="000D0EB6"/>
    <w:rsid w:val="000E0701"/>
    <w:rsid w:val="0010412A"/>
    <w:rsid w:val="001C58F8"/>
    <w:rsid w:val="001D0CFC"/>
    <w:rsid w:val="001D0D32"/>
    <w:rsid w:val="001D65DA"/>
    <w:rsid w:val="00230D18"/>
    <w:rsid w:val="00233505"/>
    <w:rsid w:val="002659DC"/>
    <w:rsid w:val="00287D6E"/>
    <w:rsid w:val="0029518C"/>
    <w:rsid w:val="00296B27"/>
    <w:rsid w:val="002A0C12"/>
    <w:rsid w:val="002B4DFA"/>
    <w:rsid w:val="002C4D30"/>
    <w:rsid w:val="002D6E0F"/>
    <w:rsid w:val="0033657D"/>
    <w:rsid w:val="00347BB3"/>
    <w:rsid w:val="003B6236"/>
    <w:rsid w:val="0040040E"/>
    <w:rsid w:val="00423CAC"/>
    <w:rsid w:val="004252DA"/>
    <w:rsid w:val="00437564"/>
    <w:rsid w:val="00442E6E"/>
    <w:rsid w:val="004C1219"/>
    <w:rsid w:val="00502A35"/>
    <w:rsid w:val="005373DE"/>
    <w:rsid w:val="005969F8"/>
    <w:rsid w:val="005A744C"/>
    <w:rsid w:val="0062728C"/>
    <w:rsid w:val="00651FA0"/>
    <w:rsid w:val="006F5226"/>
    <w:rsid w:val="00704B1C"/>
    <w:rsid w:val="00753472"/>
    <w:rsid w:val="00760BBF"/>
    <w:rsid w:val="00792921"/>
    <w:rsid w:val="00831FB8"/>
    <w:rsid w:val="008417E6"/>
    <w:rsid w:val="00866172"/>
    <w:rsid w:val="00877660"/>
    <w:rsid w:val="00884095"/>
    <w:rsid w:val="008D717F"/>
    <w:rsid w:val="00933A05"/>
    <w:rsid w:val="00941B8F"/>
    <w:rsid w:val="009D5F5C"/>
    <w:rsid w:val="00A85D4F"/>
    <w:rsid w:val="00AA19E5"/>
    <w:rsid w:val="00AC66F9"/>
    <w:rsid w:val="00B43C6D"/>
    <w:rsid w:val="00B60242"/>
    <w:rsid w:val="00B7539F"/>
    <w:rsid w:val="00B94C9D"/>
    <w:rsid w:val="00C84E5C"/>
    <w:rsid w:val="00C85F81"/>
    <w:rsid w:val="00C90A46"/>
    <w:rsid w:val="00CD6A71"/>
    <w:rsid w:val="00D63A9F"/>
    <w:rsid w:val="00D77A4F"/>
    <w:rsid w:val="00D946F9"/>
    <w:rsid w:val="00DF0DB6"/>
    <w:rsid w:val="00E125E3"/>
    <w:rsid w:val="00E15588"/>
    <w:rsid w:val="00E32198"/>
    <w:rsid w:val="00E43CEA"/>
    <w:rsid w:val="00EA0A2C"/>
    <w:rsid w:val="00EB67BD"/>
    <w:rsid w:val="00EB6B11"/>
    <w:rsid w:val="00F00535"/>
    <w:rsid w:val="00F05A12"/>
    <w:rsid w:val="00F2572E"/>
    <w:rsid w:val="00F57155"/>
    <w:rsid w:val="00FB121F"/>
    <w:rsid w:val="00FB2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127B1"/>
  <w15:chartTrackingRefBased/>
  <w15:docId w15:val="{C7C50A73-CF30-4D23-B7BB-AB12B77C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0EB6"/>
    <w:rPr>
      <w:color w:val="0563C1" w:themeColor="hyperlink"/>
      <w:u w:val="single"/>
    </w:rPr>
  </w:style>
  <w:style w:type="character" w:styleId="UnresolvedMention">
    <w:name w:val="Unresolved Mention"/>
    <w:basedOn w:val="DefaultParagraphFont"/>
    <w:uiPriority w:val="99"/>
    <w:semiHidden/>
    <w:unhideWhenUsed/>
    <w:rsid w:val="000D0EB6"/>
    <w:rPr>
      <w:color w:val="605E5C"/>
      <w:shd w:val="clear" w:color="auto" w:fill="E1DFDD"/>
    </w:rPr>
  </w:style>
  <w:style w:type="character" w:styleId="CommentReference">
    <w:name w:val="annotation reference"/>
    <w:basedOn w:val="DefaultParagraphFont"/>
    <w:uiPriority w:val="99"/>
    <w:semiHidden/>
    <w:unhideWhenUsed/>
    <w:rsid w:val="00A85D4F"/>
    <w:rPr>
      <w:sz w:val="16"/>
      <w:szCs w:val="16"/>
    </w:rPr>
  </w:style>
  <w:style w:type="paragraph" w:styleId="CommentText">
    <w:name w:val="annotation text"/>
    <w:basedOn w:val="Normal"/>
    <w:link w:val="CommentTextChar"/>
    <w:uiPriority w:val="99"/>
    <w:semiHidden/>
    <w:unhideWhenUsed/>
    <w:rsid w:val="00A85D4F"/>
    <w:pPr>
      <w:spacing w:line="240" w:lineRule="auto"/>
    </w:pPr>
    <w:rPr>
      <w:sz w:val="20"/>
      <w:szCs w:val="20"/>
    </w:rPr>
  </w:style>
  <w:style w:type="character" w:customStyle="1" w:styleId="CommentTextChar">
    <w:name w:val="Comment Text Char"/>
    <w:basedOn w:val="DefaultParagraphFont"/>
    <w:link w:val="CommentText"/>
    <w:uiPriority w:val="99"/>
    <w:semiHidden/>
    <w:rsid w:val="00A85D4F"/>
    <w:rPr>
      <w:sz w:val="20"/>
      <w:szCs w:val="20"/>
    </w:rPr>
  </w:style>
  <w:style w:type="paragraph" w:styleId="CommentSubject">
    <w:name w:val="annotation subject"/>
    <w:basedOn w:val="CommentText"/>
    <w:next w:val="CommentText"/>
    <w:link w:val="CommentSubjectChar"/>
    <w:uiPriority w:val="99"/>
    <w:semiHidden/>
    <w:unhideWhenUsed/>
    <w:rsid w:val="00A85D4F"/>
    <w:rPr>
      <w:b/>
      <w:bCs/>
    </w:rPr>
  </w:style>
  <w:style w:type="character" w:customStyle="1" w:styleId="CommentSubjectChar">
    <w:name w:val="Comment Subject Char"/>
    <w:basedOn w:val="CommentTextChar"/>
    <w:link w:val="CommentSubject"/>
    <w:uiPriority w:val="99"/>
    <w:semiHidden/>
    <w:rsid w:val="00A85D4F"/>
    <w:rPr>
      <w:b/>
      <w:bCs/>
      <w:sz w:val="20"/>
      <w:szCs w:val="20"/>
    </w:rPr>
  </w:style>
  <w:style w:type="paragraph" w:styleId="ListParagraph">
    <w:name w:val="List Paragraph"/>
    <w:basedOn w:val="Normal"/>
    <w:uiPriority w:val="34"/>
    <w:qFormat/>
    <w:rsid w:val="005373DE"/>
    <w:pPr>
      <w:ind w:left="720"/>
      <w:contextualSpacing/>
    </w:pPr>
  </w:style>
  <w:style w:type="paragraph" w:styleId="NormalWeb">
    <w:name w:val="Normal (Web)"/>
    <w:basedOn w:val="Normal"/>
    <w:uiPriority w:val="99"/>
    <w:semiHidden/>
    <w:unhideWhenUsed/>
    <w:rsid w:val="00E155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502A3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17368">
      <w:bodyDiv w:val="1"/>
      <w:marLeft w:val="0"/>
      <w:marRight w:val="0"/>
      <w:marTop w:val="0"/>
      <w:marBottom w:val="0"/>
      <w:divBdr>
        <w:top w:val="none" w:sz="0" w:space="0" w:color="auto"/>
        <w:left w:val="none" w:sz="0" w:space="0" w:color="auto"/>
        <w:bottom w:val="none" w:sz="0" w:space="0" w:color="auto"/>
        <w:right w:val="none" w:sz="0" w:space="0" w:color="auto"/>
      </w:divBdr>
      <w:divsChild>
        <w:div w:id="198011641">
          <w:marLeft w:val="0"/>
          <w:marRight w:val="0"/>
          <w:marTop w:val="0"/>
          <w:marBottom w:val="0"/>
          <w:divBdr>
            <w:top w:val="none" w:sz="0" w:space="0" w:color="auto"/>
            <w:left w:val="none" w:sz="0" w:space="0" w:color="auto"/>
            <w:bottom w:val="none" w:sz="0" w:space="0" w:color="auto"/>
            <w:right w:val="none" w:sz="0" w:space="0" w:color="auto"/>
          </w:divBdr>
        </w:div>
      </w:divsChild>
    </w:div>
    <w:div w:id="228155942">
      <w:bodyDiv w:val="1"/>
      <w:marLeft w:val="0"/>
      <w:marRight w:val="0"/>
      <w:marTop w:val="0"/>
      <w:marBottom w:val="0"/>
      <w:divBdr>
        <w:top w:val="none" w:sz="0" w:space="0" w:color="auto"/>
        <w:left w:val="none" w:sz="0" w:space="0" w:color="auto"/>
        <w:bottom w:val="none" w:sz="0" w:space="0" w:color="auto"/>
        <w:right w:val="none" w:sz="0" w:space="0" w:color="auto"/>
      </w:divBdr>
    </w:div>
    <w:div w:id="283929144">
      <w:bodyDiv w:val="1"/>
      <w:marLeft w:val="0"/>
      <w:marRight w:val="0"/>
      <w:marTop w:val="0"/>
      <w:marBottom w:val="0"/>
      <w:divBdr>
        <w:top w:val="none" w:sz="0" w:space="0" w:color="auto"/>
        <w:left w:val="none" w:sz="0" w:space="0" w:color="auto"/>
        <w:bottom w:val="none" w:sz="0" w:space="0" w:color="auto"/>
        <w:right w:val="none" w:sz="0" w:space="0" w:color="auto"/>
      </w:divBdr>
      <w:divsChild>
        <w:div w:id="1643853895">
          <w:marLeft w:val="0"/>
          <w:marRight w:val="0"/>
          <w:marTop w:val="0"/>
          <w:marBottom w:val="0"/>
          <w:divBdr>
            <w:top w:val="none" w:sz="0" w:space="0" w:color="auto"/>
            <w:left w:val="none" w:sz="0" w:space="0" w:color="auto"/>
            <w:bottom w:val="none" w:sz="0" w:space="0" w:color="auto"/>
            <w:right w:val="none" w:sz="0" w:space="0" w:color="auto"/>
          </w:divBdr>
        </w:div>
      </w:divsChild>
    </w:div>
    <w:div w:id="310334737">
      <w:bodyDiv w:val="1"/>
      <w:marLeft w:val="0"/>
      <w:marRight w:val="0"/>
      <w:marTop w:val="0"/>
      <w:marBottom w:val="0"/>
      <w:divBdr>
        <w:top w:val="none" w:sz="0" w:space="0" w:color="auto"/>
        <w:left w:val="none" w:sz="0" w:space="0" w:color="auto"/>
        <w:bottom w:val="none" w:sz="0" w:space="0" w:color="auto"/>
        <w:right w:val="none" w:sz="0" w:space="0" w:color="auto"/>
      </w:divBdr>
    </w:div>
    <w:div w:id="487744856">
      <w:bodyDiv w:val="1"/>
      <w:marLeft w:val="0"/>
      <w:marRight w:val="0"/>
      <w:marTop w:val="0"/>
      <w:marBottom w:val="0"/>
      <w:divBdr>
        <w:top w:val="none" w:sz="0" w:space="0" w:color="auto"/>
        <w:left w:val="none" w:sz="0" w:space="0" w:color="auto"/>
        <w:bottom w:val="none" w:sz="0" w:space="0" w:color="auto"/>
        <w:right w:val="none" w:sz="0" w:space="0" w:color="auto"/>
      </w:divBdr>
      <w:divsChild>
        <w:div w:id="603728924">
          <w:marLeft w:val="274"/>
          <w:marRight w:val="0"/>
          <w:marTop w:val="0"/>
          <w:marBottom w:val="0"/>
          <w:divBdr>
            <w:top w:val="none" w:sz="0" w:space="0" w:color="auto"/>
            <w:left w:val="none" w:sz="0" w:space="0" w:color="auto"/>
            <w:bottom w:val="none" w:sz="0" w:space="0" w:color="auto"/>
            <w:right w:val="none" w:sz="0" w:space="0" w:color="auto"/>
          </w:divBdr>
        </w:div>
        <w:div w:id="1658610712">
          <w:marLeft w:val="994"/>
          <w:marRight w:val="0"/>
          <w:marTop w:val="0"/>
          <w:marBottom w:val="0"/>
          <w:divBdr>
            <w:top w:val="none" w:sz="0" w:space="0" w:color="auto"/>
            <w:left w:val="none" w:sz="0" w:space="0" w:color="auto"/>
            <w:bottom w:val="none" w:sz="0" w:space="0" w:color="auto"/>
            <w:right w:val="none" w:sz="0" w:space="0" w:color="auto"/>
          </w:divBdr>
        </w:div>
      </w:divsChild>
    </w:div>
    <w:div w:id="497425936">
      <w:bodyDiv w:val="1"/>
      <w:marLeft w:val="0"/>
      <w:marRight w:val="0"/>
      <w:marTop w:val="0"/>
      <w:marBottom w:val="0"/>
      <w:divBdr>
        <w:top w:val="none" w:sz="0" w:space="0" w:color="auto"/>
        <w:left w:val="none" w:sz="0" w:space="0" w:color="auto"/>
        <w:bottom w:val="none" w:sz="0" w:space="0" w:color="auto"/>
        <w:right w:val="none" w:sz="0" w:space="0" w:color="auto"/>
      </w:divBdr>
      <w:divsChild>
        <w:div w:id="92358554">
          <w:marLeft w:val="994"/>
          <w:marRight w:val="0"/>
          <w:marTop w:val="0"/>
          <w:marBottom w:val="0"/>
          <w:divBdr>
            <w:top w:val="none" w:sz="0" w:space="0" w:color="auto"/>
            <w:left w:val="none" w:sz="0" w:space="0" w:color="auto"/>
            <w:bottom w:val="none" w:sz="0" w:space="0" w:color="auto"/>
            <w:right w:val="none" w:sz="0" w:space="0" w:color="auto"/>
          </w:divBdr>
        </w:div>
        <w:div w:id="736055000">
          <w:marLeft w:val="994"/>
          <w:marRight w:val="0"/>
          <w:marTop w:val="0"/>
          <w:marBottom w:val="0"/>
          <w:divBdr>
            <w:top w:val="none" w:sz="0" w:space="0" w:color="auto"/>
            <w:left w:val="none" w:sz="0" w:space="0" w:color="auto"/>
            <w:bottom w:val="none" w:sz="0" w:space="0" w:color="auto"/>
            <w:right w:val="none" w:sz="0" w:space="0" w:color="auto"/>
          </w:divBdr>
        </w:div>
        <w:div w:id="788207816">
          <w:marLeft w:val="994"/>
          <w:marRight w:val="0"/>
          <w:marTop w:val="0"/>
          <w:marBottom w:val="0"/>
          <w:divBdr>
            <w:top w:val="none" w:sz="0" w:space="0" w:color="auto"/>
            <w:left w:val="none" w:sz="0" w:space="0" w:color="auto"/>
            <w:bottom w:val="none" w:sz="0" w:space="0" w:color="auto"/>
            <w:right w:val="none" w:sz="0" w:space="0" w:color="auto"/>
          </w:divBdr>
        </w:div>
        <w:div w:id="813260145">
          <w:marLeft w:val="1526"/>
          <w:marRight w:val="0"/>
          <w:marTop w:val="0"/>
          <w:marBottom w:val="0"/>
          <w:divBdr>
            <w:top w:val="none" w:sz="0" w:space="0" w:color="auto"/>
            <w:left w:val="none" w:sz="0" w:space="0" w:color="auto"/>
            <w:bottom w:val="none" w:sz="0" w:space="0" w:color="auto"/>
            <w:right w:val="none" w:sz="0" w:space="0" w:color="auto"/>
          </w:divBdr>
        </w:div>
        <w:div w:id="144010230">
          <w:marLeft w:val="1526"/>
          <w:marRight w:val="0"/>
          <w:marTop w:val="0"/>
          <w:marBottom w:val="0"/>
          <w:divBdr>
            <w:top w:val="none" w:sz="0" w:space="0" w:color="auto"/>
            <w:left w:val="none" w:sz="0" w:space="0" w:color="auto"/>
            <w:bottom w:val="none" w:sz="0" w:space="0" w:color="auto"/>
            <w:right w:val="none" w:sz="0" w:space="0" w:color="auto"/>
          </w:divBdr>
        </w:div>
        <w:div w:id="1429735852">
          <w:marLeft w:val="1526"/>
          <w:marRight w:val="0"/>
          <w:marTop w:val="0"/>
          <w:marBottom w:val="0"/>
          <w:divBdr>
            <w:top w:val="none" w:sz="0" w:space="0" w:color="auto"/>
            <w:left w:val="none" w:sz="0" w:space="0" w:color="auto"/>
            <w:bottom w:val="none" w:sz="0" w:space="0" w:color="auto"/>
            <w:right w:val="none" w:sz="0" w:space="0" w:color="auto"/>
          </w:divBdr>
        </w:div>
      </w:divsChild>
    </w:div>
    <w:div w:id="526872670">
      <w:bodyDiv w:val="1"/>
      <w:marLeft w:val="0"/>
      <w:marRight w:val="0"/>
      <w:marTop w:val="0"/>
      <w:marBottom w:val="0"/>
      <w:divBdr>
        <w:top w:val="none" w:sz="0" w:space="0" w:color="auto"/>
        <w:left w:val="none" w:sz="0" w:space="0" w:color="auto"/>
        <w:bottom w:val="none" w:sz="0" w:space="0" w:color="auto"/>
        <w:right w:val="none" w:sz="0" w:space="0" w:color="auto"/>
      </w:divBdr>
    </w:div>
    <w:div w:id="594242794">
      <w:bodyDiv w:val="1"/>
      <w:marLeft w:val="0"/>
      <w:marRight w:val="0"/>
      <w:marTop w:val="0"/>
      <w:marBottom w:val="0"/>
      <w:divBdr>
        <w:top w:val="none" w:sz="0" w:space="0" w:color="auto"/>
        <w:left w:val="none" w:sz="0" w:space="0" w:color="auto"/>
        <w:bottom w:val="none" w:sz="0" w:space="0" w:color="auto"/>
        <w:right w:val="none" w:sz="0" w:space="0" w:color="auto"/>
      </w:divBdr>
      <w:divsChild>
        <w:div w:id="573781844">
          <w:marLeft w:val="274"/>
          <w:marRight w:val="0"/>
          <w:marTop w:val="0"/>
          <w:marBottom w:val="0"/>
          <w:divBdr>
            <w:top w:val="none" w:sz="0" w:space="0" w:color="auto"/>
            <w:left w:val="none" w:sz="0" w:space="0" w:color="auto"/>
            <w:bottom w:val="none" w:sz="0" w:space="0" w:color="auto"/>
            <w:right w:val="none" w:sz="0" w:space="0" w:color="auto"/>
          </w:divBdr>
        </w:div>
      </w:divsChild>
    </w:div>
    <w:div w:id="641349864">
      <w:bodyDiv w:val="1"/>
      <w:marLeft w:val="0"/>
      <w:marRight w:val="0"/>
      <w:marTop w:val="0"/>
      <w:marBottom w:val="0"/>
      <w:divBdr>
        <w:top w:val="none" w:sz="0" w:space="0" w:color="auto"/>
        <w:left w:val="none" w:sz="0" w:space="0" w:color="auto"/>
        <w:bottom w:val="none" w:sz="0" w:space="0" w:color="auto"/>
        <w:right w:val="none" w:sz="0" w:space="0" w:color="auto"/>
      </w:divBdr>
      <w:divsChild>
        <w:div w:id="1663315098">
          <w:marLeft w:val="0"/>
          <w:marRight w:val="0"/>
          <w:marTop w:val="0"/>
          <w:marBottom w:val="0"/>
          <w:divBdr>
            <w:top w:val="none" w:sz="0" w:space="0" w:color="auto"/>
            <w:left w:val="none" w:sz="0" w:space="0" w:color="auto"/>
            <w:bottom w:val="none" w:sz="0" w:space="0" w:color="auto"/>
            <w:right w:val="none" w:sz="0" w:space="0" w:color="auto"/>
          </w:divBdr>
          <w:divsChild>
            <w:div w:id="2021925863">
              <w:marLeft w:val="0"/>
              <w:marRight w:val="0"/>
              <w:marTop w:val="0"/>
              <w:marBottom w:val="0"/>
              <w:divBdr>
                <w:top w:val="none" w:sz="0" w:space="0" w:color="auto"/>
                <w:left w:val="none" w:sz="0" w:space="0" w:color="auto"/>
                <w:bottom w:val="none" w:sz="0" w:space="0" w:color="auto"/>
                <w:right w:val="none" w:sz="0" w:space="0" w:color="auto"/>
              </w:divBdr>
              <w:divsChild>
                <w:div w:id="1666935073">
                  <w:marLeft w:val="0"/>
                  <w:marRight w:val="0"/>
                  <w:marTop w:val="0"/>
                  <w:marBottom w:val="0"/>
                  <w:divBdr>
                    <w:top w:val="none" w:sz="0" w:space="0" w:color="auto"/>
                    <w:left w:val="none" w:sz="0" w:space="0" w:color="auto"/>
                    <w:bottom w:val="none" w:sz="0" w:space="0" w:color="auto"/>
                    <w:right w:val="none" w:sz="0" w:space="0" w:color="auto"/>
                  </w:divBdr>
                  <w:divsChild>
                    <w:div w:id="2068726581">
                      <w:marLeft w:val="0"/>
                      <w:marRight w:val="0"/>
                      <w:marTop w:val="0"/>
                      <w:marBottom w:val="0"/>
                      <w:divBdr>
                        <w:top w:val="none" w:sz="0" w:space="0" w:color="auto"/>
                        <w:left w:val="none" w:sz="0" w:space="0" w:color="auto"/>
                        <w:bottom w:val="none" w:sz="0" w:space="0" w:color="auto"/>
                        <w:right w:val="none" w:sz="0" w:space="0" w:color="auto"/>
                      </w:divBdr>
                      <w:divsChild>
                        <w:div w:id="348139990">
                          <w:marLeft w:val="0"/>
                          <w:marRight w:val="0"/>
                          <w:marTop w:val="0"/>
                          <w:marBottom w:val="0"/>
                          <w:divBdr>
                            <w:top w:val="none" w:sz="0" w:space="0" w:color="auto"/>
                            <w:left w:val="none" w:sz="0" w:space="0" w:color="auto"/>
                            <w:bottom w:val="none" w:sz="0" w:space="0" w:color="auto"/>
                            <w:right w:val="none" w:sz="0" w:space="0" w:color="auto"/>
                          </w:divBdr>
                          <w:divsChild>
                            <w:div w:id="86537281">
                              <w:marLeft w:val="0"/>
                              <w:marRight w:val="0"/>
                              <w:marTop w:val="0"/>
                              <w:marBottom w:val="0"/>
                              <w:divBdr>
                                <w:top w:val="none" w:sz="0" w:space="0" w:color="auto"/>
                                <w:left w:val="none" w:sz="0" w:space="0" w:color="auto"/>
                                <w:bottom w:val="none" w:sz="0" w:space="0" w:color="auto"/>
                                <w:right w:val="none" w:sz="0" w:space="0" w:color="auto"/>
                              </w:divBdr>
                              <w:divsChild>
                                <w:div w:id="1321228808">
                                  <w:marLeft w:val="0"/>
                                  <w:marRight w:val="0"/>
                                  <w:marTop w:val="0"/>
                                  <w:marBottom w:val="0"/>
                                  <w:divBdr>
                                    <w:top w:val="none" w:sz="0" w:space="0" w:color="auto"/>
                                    <w:left w:val="none" w:sz="0" w:space="0" w:color="auto"/>
                                    <w:bottom w:val="none" w:sz="0" w:space="0" w:color="auto"/>
                                    <w:right w:val="none" w:sz="0" w:space="0" w:color="auto"/>
                                  </w:divBdr>
                                  <w:divsChild>
                                    <w:div w:id="1988585124">
                                      <w:marLeft w:val="0"/>
                                      <w:marRight w:val="0"/>
                                      <w:marTop w:val="0"/>
                                      <w:marBottom w:val="0"/>
                                      <w:divBdr>
                                        <w:top w:val="none" w:sz="0" w:space="0" w:color="auto"/>
                                        <w:left w:val="none" w:sz="0" w:space="0" w:color="auto"/>
                                        <w:bottom w:val="none" w:sz="0" w:space="0" w:color="auto"/>
                                        <w:right w:val="none" w:sz="0" w:space="0" w:color="auto"/>
                                      </w:divBdr>
                                      <w:divsChild>
                                        <w:div w:id="1762138240">
                                          <w:marLeft w:val="0"/>
                                          <w:marRight w:val="0"/>
                                          <w:marTop w:val="0"/>
                                          <w:marBottom w:val="0"/>
                                          <w:divBdr>
                                            <w:top w:val="none" w:sz="0" w:space="0" w:color="auto"/>
                                            <w:left w:val="none" w:sz="0" w:space="0" w:color="auto"/>
                                            <w:bottom w:val="none" w:sz="0" w:space="0" w:color="auto"/>
                                            <w:right w:val="none" w:sz="0" w:space="0" w:color="auto"/>
                                          </w:divBdr>
                                          <w:divsChild>
                                            <w:div w:id="367219257">
                                              <w:marLeft w:val="0"/>
                                              <w:marRight w:val="0"/>
                                              <w:marTop w:val="0"/>
                                              <w:marBottom w:val="0"/>
                                              <w:divBdr>
                                                <w:top w:val="none" w:sz="0" w:space="0" w:color="auto"/>
                                                <w:left w:val="none" w:sz="0" w:space="0" w:color="auto"/>
                                                <w:bottom w:val="none" w:sz="0" w:space="0" w:color="auto"/>
                                                <w:right w:val="none" w:sz="0" w:space="0" w:color="auto"/>
                                              </w:divBdr>
                                              <w:divsChild>
                                                <w:div w:id="151335500">
                                                  <w:marLeft w:val="0"/>
                                                  <w:marRight w:val="0"/>
                                                  <w:marTop w:val="0"/>
                                                  <w:marBottom w:val="0"/>
                                                  <w:divBdr>
                                                    <w:top w:val="none" w:sz="0" w:space="0" w:color="auto"/>
                                                    <w:left w:val="none" w:sz="0" w:space="0" w:color="auto"/>
                                                    <w:bottom w:val="none" w:sz="0" w:space="0" w:color="auto"/>
                                                    <w:right w:val="none" w:sz="0" w:space="0" w:color="auto"/>
                                                  </w:divBdr>
                                                  <w:divsChild>
                                                    <w:div w:id="1625378785">
                                                      <w:marLeft w:val="0"/>
                                                      <w:marRight w:val="0"/>
                                                      <w:marTop w:val="0"/>
                                                      <w:marBottom w:val="0"/>
                                                      <w:divBdr>
                                                        <w:top w:val="none" w:sz="0" w:space="0" w:color="auto"/>
                                                        <w:left w:val="none" w:sz="0" w:space="0" w:color="auto"/>
                                                        <w:bottom w:val="none" w:sz="0" w:space="0" w:color="auto"/>
                                                        <w:right w:val="none" w:sz="0" w:space="0" w:color="auto"/>
                                                      </w:divBdr>
                                                      <w:divsChild>
                                                        <w:div w:id="1435251485">
                                                          <w:marLeft w:val="0"/>
                                                          <w:marRight w:val="0"/>
                                                          <w:marTop w:val="0"/>
                                                          <w:marBottom w:val="0"/>
                                                          <w:divBdr>
                                                            <w:top w:val="none" w:sz="0" w:space="0" w:color="auto"/>
                                                            <w:left w:val="none" w:sz="0" w:space="0" w:color="auto"/>
                                                            <w:bottom w:val="none" w:sz="0" w:space="0" w:color="auto"/>
                                                            <w:right w:val="none" w:sz="0" w:space="0" w:color="auto"/>
                                                          </w:divBdr>
                                                        </w:div>
                                                        <w:div w:id="1069960110">
                                                          <w:marLeft w:val="0"/>
                                                          <w:marRight w:val="0"/>
                                                          <w:marTop w:val="0"/>
                                                          <w:marBottom w:val="0"/>
                                                          <w:divBdr>
                                                            <w:top w:val="none" w:sz="0" w:space="0" w:color="auto"/>
                                                            <w:left w:val="none" w:sz="0" w:space="0" w:color="auto"/>
                                                            <w:bottom w:val="none" w:sz="0" w:space="0" w:color="auto"/>
                                                            <w:right w:val="none" w:sz="0" w:space="0" w:color="auto"/>
                                                          </w:divBdr>
                                                          <w:divsChild>
                                                            <w:div w:id="1517888940">
                                                              <w:marLeft w:val="0"/>
                                                              <w:marRight w:val="0"/>
                                                              <w:marTop w:val="0"/>
                                                              <w:marBottom w:val="0"/>
                                                              <w:divBdr>
                                                                <w:top w:val="none" w:sz="0" w:space="0" w:color="auto"/>
                                                                <w:left w:val="none" w:sz="0" w:space="0" w:color="auto"/>
                                                                <w:bottom w:val="none" w:sz="0" w:space="0" w:color="auto"/>
                                                                <w:right w:val="none" w:sz="0" w:space="0" w:color="auto"/>
                                                              </w:divBdr>
                                                              <w:divsChild>
                                                                <w:div w:id="1729186276">
                                                                  <w:marLeft w:val="0"/>
                                                                  <w:marRight w:val="0"/>
                                                                  <w:marTop w:val="0"/>
                                                                  <w:marBottom w:val="0"/>
                                                                  <w:divBdr>
                                                                    <w:top w:val="none" w:sz="0" w:space="0" w:color="auto"/>
                                                                    <w:left w:val="none" w:sz="0" w:space="0" w:color="auto"/>
                                                                    <w:bottom w:val="none" w:sz="0" w:space="0" w:color="auto"/>
                                                                    <w:right w:val="none" w:sz="0" w:space="0" w:color="auto"/>
                                                                  </w:divBdr>
                                                                </w:div>
                                                                <w:div w:id="1640498178">
                                                                  <w:marLeft w:val="0"/>
                                                                  <w:marRight w:val="0"/>
                                                                  <w:marTop w:val="0"/>
                                                                  <w:marBottom w:val="0"/>
                                                                  <w:divBdr>
                                                                    <w:top w:val="none" w:sz="0" w:space="0" w:color="auto"/>
                                                                    <w:left w:val="none" w:sz="0" w:space="0" w:color="auto"/>
                                                                    <w:bottom w:val="none" w:sz="0" w:space="0" w:color="auto"/>
                                                                    <w:right w:val="none" w:sz="0" w:space="0" w:color="auto"/>
                                                                  </w:divBdr>
                                                                  <w:divsChild>
                                                                    <w:div w:id="1759017468">
                                                                      <w:marLeft w:val="0"/>
                                                                      <w:marRight w:val="0"/>
                                                                      <w:marTop w:val="0"/>
                                                                      <w:marBottom w:val="0"/>
                                                                      <w:divBdr>
                                                                        <w:top w:val="none" w:sz="0" w:space="0" w:color="auto"/>
                                                                        <w:left w:val="none" w:sz="0" w:space="0" w:color="auto"/>
                                                                        <w:bottom w:val="none" w:sz="0" w:space="0" w:color="auto"/>
                                                                        <w:right w:val="none" w:sz="0" w:space="0" w:color="auto"/>
                                                                      </w:divBdr>
                                                                      <w:divsChild>
                                                                        <w:div w:id="1598633311">
                                                                          <w:marLeft w:val="0"/>
                                                                          <w:marRight w:val="0"/>
                                                                          <w:marTop w:val="0"/>
                                                                          <w:marBottom w:val="0"/>
                                                                          <w:divBdr>
                                                                            <w:top w:val="none" w:sz="0" w:space="0" w:color="auto"/>
                                                                            <w:left w:val="none" w:sz="0" w:space="0" w:color="auto"/>
                                                                            <w:bottom w:val="none" w:sz="0" w:space="0" w:color="auto"/>
                                                                            <w:right w:val="none" w:sz="0" w:space="0" w:color="auto"/>
                                                                          </w:divBdr>
                                                                        </w:div>
                                                                        <w:div w:id="1892880037">
                                                                          <w:marLeft w:val="0"/>
                                                                          <w:marRight w:val="0"/>
                                                                          <w:marTop w:val="0"/>
                                                                          <w:marBottom w:val="0"/>
                                                                          <w:divBdr>
                                                                            <w:top w:val="none" w:sz="0" w:space="0" w:color="auto"/>
                                                                            <w:left w:val="none" w:sz="0" w:space="0" w:color="auto"/>
                                                                            <w:bottom w:val="none" w:sz="0" w:space="0" w:color="auto"/>
                                                                            <w:right w:val="none" w:sz="0" w:space="0" w:color="auto"/>
                                                                          </w:divBdr>
                                                                          <w:divsChild>
                                                                            <w:div w:id="1240362091">
                                                                              <w:marLeft w:val="0"/>
                                                                              <w:marRight w:val="0"/>
                                                                              <w:marTop w:val="0"/>
                                                                              <w:marBottom w:val="0"/>
                                                                              <w:divBdr>
                                                                                <w:top w:val="none" w:sz="0" w:space="0" w:color="auto"/>
                                                                                <w:left w:val="none" w:sz="0" w:space="0" w:color="auto"/>
                                                                                <w:bottom w:val="none" w:sz="0" w:space="0" w:color="auto"/>
                                                                                <w:right w:val="none" w:sz="0" w:space="0" w:color="auto"/>
                                                                              </w:divBdr>
                                                                              <w:divsChild>
                                                                                <w:div w:id="182132390">
                                                                                  <w:marLeft w:val="0"/>
                                                                                  <w:marRight w:val="0"/>
                                                                                  <w:marTop w:val="0"/>
                                                                                  <w:marBottom w:val="0"/>
                                                                                  <w:divBdr>
                                                                                    <w:top w:val="none" w:sz="0" w:space="0" w:color="auto"/>
                                                                                    <w:left w:val="none" w:sz="0" w:space="0" w:color="auto"/>
                                                                                    <w:bottom w:val="none" w:sz="0" w:space="0" w:color="auto"/>
                                                                                    <w:right w:val="none" w:sz="0" w:space="0" w:color="auto"/>
                                                                                  </w:divBdr>
                                                                                </w:div>
                                                                                <w:div w:id="13333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938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83434">
      <w:bodyDiv w:val="1"/>
      <w:marLeft w:val="0"/>
      <w:marRight w:val="0"/>
      <w:marTop w:val="0"/>
      <w:marBottom w:val="0"/>
      <w:divBdr>
        <w:top w:val="none" w:sz="0" w:space="0" w:color="auto"/>
        <w:left w:val="none" w:sz="0" w:space="0" w:color="auto"/>
        <w:bottom w:val="none" w:sz="0" w:space="0" w:color="auto"/>
        <w:right w:val="none" w:sz="0" w:space="0" w:color="auto"/>
      </w:divBdr>
      <w:divsChild>
        <w:div w:id="318654641">
          <w:marLeft w:val="994"/>
          <w:marRight w:val="0"/>
          <w:marTop w:val="0"/>
          <w:marBottom w:val="0"/>
          <w:divBdr>
            <w:top w:val="none" w:sz="0" w:space="0" w:color="auto"/>
            <w:left w:val="none" w:sz="0" w:space="0" w:color="auto"/>
            <w:bottom w:val="none" w:sz="0" w:space="0" w:color="auto"/>
            <w:right w:val="none" w:sz="0" w:space="0" w:color="auto"/>
          </w:divBdr>
        </w:div>
        <w:div w:id="461383122">
          <w:marLeft w:val="994"/>
          <w:marRight w:val="0"/>
          <w:marTop w:val="0"/>
          <w:marBottom w:val="0"/>
          <w:divBdr>
            <w:top w:val="none" w:sz="0" w:space="0" w:color="auto"/>
            <w:left w:val="none" w:sz="0" w:space="0" w:color="auto"/>
            <w:bottom w:val="none" w:sz="0" w:space="0" w:color="auto"/>
            <w:right w:val="none" w:sz="0" w:space="0" w:color="auto"/>
          </w:divBdr>
        </w:div>
        <w:div w:id="1981837704">
          <w:marLeft w:val="994"/>
          <w:marRight w:val="0"/>
          <w:marTop w:val="0"/>
          <w:marBottom w:val="0"/>
          <w:divBdr>
            <w:top w:val="none" w:sz="0" w:space="0" w:color="auto"/>
            <w:left w:val="none" w:sz="0" w:space="0" w:color="auto"/>
            <w:bottom w:val="none" w:sz="0" w:space="0" w:color="auto"/>
            <w:right w:val="none" w:sz="0" w:space="0" w:color="auto"/>
          </w:divBdr>
        </w:div>
      </w:divsChild>
    </w:div>
    <w:div w:id="819425540">
      <w:bodyDiv w:val="1"/>
      <w:marLeft w:val="0"/>
      <w:marRight w:val="0"/>
      <w:marTop w:val="0"/>
      <w:marBottom w:val="0"/>
      <w:divBdr>
        <w:top w:val="none" w:sz="0" w:space="0" w:color="auto"/>
        <w:left w:val="none" w:sz="0" w:space="0" w:color="auto"/>
        <w:bottom w:val="none" w:sz="0" w:space="0" w:color="auto"/>
        <w:right w:val="none" w:sz="0" w:space="0" w:color="auto"/>
      </w:divBdr>
      <w:divsChild>
        <w:div w:id="264383209">
          <w:marLeft w:val="274"/>
          <w:marRight w:val="0"/>
          <w:marTop w:val="0"/>
          <w:marBottom w:val="0"/>
          <w:divBdr>
            <w:top w:val="none" w:sz="0" w:space="0" w:color="auto"/>
            <w:left w:val="none" w:sz="0" w:space="0" w:color="auto"/>
            <w:bottom w:val="none" w:sz="0" w:space="0" w:color="auto"/>
            <w:right w:val="none" w:sz="0" w:space="0" w:color="auto"/>
          </w:divBdr>
        </w:div>
      </w:divsChild>
    </w:div>
    <w:div w:id="853959897">
      <w:bodyDiv w:val="1"/>
      <w:marLeft w:val="0"/>
      <w:marRight w:val="0"/>
      <w:marTop w:val="0"/>
      <w:marBottom w:val="0"/>
      <w:divBdr>
        <w:top w:val="none" w:sz="0" w:space="0" w:color="auto"/>
        <w:left w:val="none" w:sz="0" w:space="0" w:color="auto"/>
        <w:bottom w:val="none" w:sz="0" w:space="0" w:color="auto"/>
        <w:right w:val="none" w:sz="0" w:space="0" w:color="auto"/>
      </w:divBdr>
      <w:divsChild>
        <w:div w:id="1004939612">
          <w:marLeft w:val="0"/>
          <w:marRight w:val="0"/>
          <w:marTop w:val="0"/>
          <w:marBottom w:val="0"/>
          <w:divBdr>
            <w:top w:val="none" w:sz="0" w:space="0" w:color="auto"/>
            <w:left w:val="none" w:sz="0" w:space="0" w:color="auto"/>
            <w:bottom w:val="none" w:sz="0" w:space="0" w:color="auto"/>
            <w:right w:val="none" w:sz="0" w:space="0" w:color="auto"/>
          </w:divBdr>
        </w:div>
      </w:divsChild>
    </w:div>
    <w:div w:id="913200649">
      <w:bodyDiv w:val="1"/>
      <w:marLeft w:val="0"/>
      <w:marRight w:val="0"/>
      <w:marTop w:val="0"/>
      <w:marBottom w:val="0"/>
      <w:divBdr>
        <w:top w:val="none" w:sz="0" w:space="0" w:color="auto"/>
        <w:left w:val="none" w:sz="0" w:space="0" w:color="auto"/>
        <w:bottom w:val="none" w:sz="0" w:space="0" w:color="auto"/>
        <w:right w:val="none" w:sz="0" w:space="0" w:color="auto"/>
      </w:divBdr>
      <w:divsChild>
        <w:div w:id="822041694">
          <w:marLeft w:val="0"/>
          <w:marRight w:val="0"/>
          <w:marTop w:val="0"/>
          <w:marBottom w:val="0"/>
          <w:divBdr>
            <w:top w:val="none" w:sz="0" w:space="0" w:color="auto"/>
            <w:left w:val="none" w:sz="0" w:space="0" w:color="auto"/>
            <w:bottom w:val="none" w:sz="0" w:space="0" w:color="auto"/>
            <w:right w:val="none" w:sz="0" w:space="0" w:color="auto"/>
          </w:divBdr>
          <w:divsChild>
            <w:div w:id="1042022484">
              <w:marLeft w:val="0"/>
              <w:marRight w:val="0"/>
              <w:marTop w:val="0"/>
              <w:marBottom w:val="0"/>
              <w:divBdr>
                <w:top w:val="none" w:sz="0" w:space="0" w:color="auto"/>
                <w:left w:val="none" w:sz="0" w:space="0" w:color="auto"/>
                <w:bottom w:val="none" w:sz="0" w:space="0" w:color="auto"/>
                <w:right w:val="none" w:sz="0" w:space="0" w:color="auto"/>
              </w:divBdr>
              <w:divsChild>
                <w:div w:id="2039812570">
                  <w:marLeft w:val="0"/>
                  <w:marRight w:val="0"/>
                  <w:marTop w:val="0"/>
                  <w:marBottom w:val="0"/>
                  <w:divBdr>
                    <w:top w:val="none" w:sz="0" w:space="0" w:color="auto"/>
                    <w:left w:val="none" w:sz="0" w:space="0" w:color="auto"/>
                    <w:bottom w:val="none" w:sz="0" w:space="0" w:color="auto"/>
                    <w:right w:val="none" w:sz="0" w:space="0" w:color="auto"/>
                  </w:divBdr>
                  <w:divsChild>
                    <w:div w:id="725760751">
                      <w:marLeft w:val="0"/>
                      <w:marRight w:val="0"/>
                      <w:marTop w:val="0"/>
                      <w:marBottom w:val="0"/>
                      <w:divBdr>
                        <w:top w:val="none" w:sz="0" w:space="0" w:color="auto"/>
                        <w:left w:val="none" w:sz="0" w:space="0" w:color="auto"/>
                        <w:bottom w:val="none" w:sz="0" w:space="0" w:color="auto"/>
                        <w:right w:val="none" w:sz="0" w:space="0" w:color="auto"/>
                      </w:divBdr>
                      <w:divsChild>
                        <w:div w:id="1973124182">
                          <w:marLeft w:val="0"/>
                          <w:marRight w:val="0"/>
                          <w:marTop w:val="0"/>
                          <w:marBottom w:val="0"/>
                          <w:divBdr>
                            <w:top w:val="none" w:sz="0" w:space="0" w:color="auto"/>
                            <w:left w:val="none" w:sz="0" w:space="0" w:color="auto"/>
                            <w:bottom w:val="none" w:sz="0" w:space="0" w:color="auto"/>
                            <w:right w:val="none" w:sz="0" w:space="0" w:color="auto"/>
                          </w:divBdr>
                          <w:divsChild>
                            <w:div w:id="1435901954">
                              <w:marLeft w:val="0"/>
                              <w:marRight w:val="0"/>
                              <w:marTop w:val="0"/>
                              <w:marBottom w:val="0"/>
                              <w:divBdr>
                                <w:top w:val="none" w:sz="0" w:space="0" w:color="auto"/>
                                <w:left w:val="none" w:sz="0" w:space="0" w:color="auto"/>
                                <w:bottom w:val="none" w:sz="0" w:space="0" w:color="auto"/>
                                <w:right w:val="none" w:sz="0" w:space="0" w:color="auto"/>
                              </w:divBdr>
                              <w:divsChild>
                                <w:div w:id="1714840405">
                                  <w:marLeft w:val="0"/>
                                  <w:marRight w:val="0"/>
                                  <w:marTop w:val="0"/>
                                  <w:marBottom w:val="0"/>
                                  <w:divBdr>
                                    <w:top w:val="none" w:sz="0" w:space="0" w:color="auto"/>
                                    <w:left w:val="none" w:sz="0" w:space="0" w:color="auto"/>
                                    <w:bottom w:val="none" w:sz="0" w:space="0" w:color="auto"/>
                                    <w:right w:val="none" w:sz="0" w:space="0" w:color="auto"/>
                                  </w:divBdr>
                                  <w:divsChild>
                                    <w:div w:id="1156727194">
                                      <w:marLeft w:val="0"/>
                                      <w:marRight w:val="0"/>
                                      <w:marTop w:val="0"/>
                                      <w:marBottom w:val="0"/>
                                      <w:divBdr>
                                        <w:top w:val="none" w:sz="0" w:space="0" w:color="auto"/>
                                        <w:left w:val="none" w:sz="0" w:space="0" w:color="auto"/>
                                        <w:bottom w:val="none" w:sz="0" w:space="0" w:color="auto"/>
                                        <w:right w:val="none" w:sz="0" w:space="0" w:color="auto"/>
                                      </w:divBdr>
                                    </w:div>
                                    <w:div w:id="1719474958">
                                      <w:marLeft w:val="0"/>
                                      <w:marRight w:val="0"/>
                                      <w:marTop w:val="0"/>
                                      <w:marBottom w:val="0"/>
                                      <w:divBdr>
                                        <w:top w:val="none" w:sz="0" w:space="0" w:color="auto"/>
                                        <w:left w:val="none" w:sz="0" w:space="0" w:color="auto"/>
                                        <w:bottom w:val="none" w:sz="0" w:space="0" w:color="auto"/>
                                        <w:right w:val="none" w:sz="0" w:space="0" w:color="auto"/>
                                      </w:divBdr>
                                      <w:divsChild>
                                        <w:div w:id="1667593650">
                                          <w:marLeft w:val="0"/>
                                          <w:marRight w:val="0"/>
                                          <w:marTop w:val="0"/>
                                          <w:marBottom w:val="0"/>
                                          <w:divBdr>
                                            <w:top w:val="none" w:sz="0" w:space="0" w:color="auto"/>
                                            <w:left w:val="none" w:sz="0" w:space="0" w:color="auto"/>
                                            <w:bottom w:val="none" w:sz="0" w:space="0" w:color="auto"/>
                                            <w:right w:val="none" w:sz="0" w:space="0" w:color="auto"/>
                                          </w:divBdr>
                                          <w:divsChild>
                                            <w:div w:id="1450321770">
                                              <w:marLeft w:val="0"/>
                                              <w:marRight w:val="0"/>
                                              <w:marTop w:val="0"/>
                                              <w:marBottom w:val="0"/>
                                              <w:divBdr>
                                                <w:top w:val="none" w:sz="0" w:space="0" w:color="auto"/>
                                                <w:left w:val="none" w:sz="0" w:space="0" w:color="auto"/>
                                                <w:bottom w:val="none" w:sz="0" w:space="0" w:color="auto"/>
                                                <w:right w:val="none" w:sz="0" w:space="0" w:color="auto"/>
                                              </w:divBdr>
                                            </w:div>
                                            <w:div w:id="730422518">
                                              <w:marLeft w:val="0"/>
                                              <w:marRight w:val="0"/>
                                              <w:marTop w:val="0"/>
                                              <w:marBottom w:val="0"/>
                                              <w:divBdr>
                                                <w:top w:val="none" w:sz="0" w:space="0" w:color="auto"/>
                                                <w:left w:val="none" w:sz="0" w:space="0" w:color="auto"/>
                                                <w:bottom w:val="none" w:sz="0" w:space="0" w:color="auto"/>
                                                <w:right w:val="none" w:sz="0" w:space="0" w:color="auto"/>
                                              </w:divBdr>
                                              <w:divsChild>
                                                <w:div w:id="931474162">
                                                  <w:marLeft w:val="0"/>
                                                  <w:marRight w:val="0"/>
                                                  <w:marTop w:val="0"/>
                                                  <w:marBottom w:val="0"/>
                                                  <w:divBdr>
                                                    <w:top w:val="none" w:sz="0" w:space="0" w:color="auto"/>
                                                    <w:left w:val="none" w:sz="0" w:space="0" w:color="auto"/>
                                                    <w:bottom w:val="none" w:sz="0" w:space="0" w:color="auto"/>
                                                    <w:right w:val="none" w:sz="0" w:space="0" w:color="auto"/>
                                                  </w:divBdr>
                                                  <w:divsChild>
                                                    <w:div w:id="447626028">
                                                      <w:marLeft w:val="0"/>
                                                      <w:marRight w:val="0"/>
                                                      <w:marTop w:val="0"/>
                                                      <w:marBottom w:val="0"/>
                                                      <w:divBdr>
                                                        <w:top w:val="none" w:sz="0" w:space="0" w:color="auto"/>
                                                        <w:left w:val="none" w:sz="0" w:space="0" w:color="auto"/>
                                                        <w:bottom w:val="none" w:sz="0" w:space="0" w:color="auto"/>
                                                        <w:right w:val="none" w:sz="0" w:space="0" w:color="auto"/>
                                                      </w:divBdr>
                                                    </w:div>
                                                    <w:div w:id="534998982">
                                                      <w:marLeft w:val="0"/>
                                                      <w:marRight w:val="0"/>
                                                      <w:marTop w:val="0"/>
                                                      <w:marBottom w:val="0"/>
                                                      <w:divBdr>
                                                        <w:top w:val="none" w:sz="0" w:space="0" w:color="auto"/>
                                                        <w:left w:val="none" w:sz="0" w:space="0" w:color="auto"/>
                                                        <w:bottom w:val="none" w:sz="0" w:space="0" w:color="auto"/>
                                                        <w:right w:val="none" w:sz="0" w:space="0" w:color="auto"/>
                                                      </w:divBdr>
                                                      <w:divsChild>
                                                        <w:div w:id="872767382">
                                                          <w:marLeft w:val="0"/>
                                                          <w:marRight w:val="0"/>
                                                          <w:marTop w:val="0"/>
                                                          <w:marBottom w:val="0"/>
                                                          <w:divBdr>
                                                            <w:top w:val="none" w:sz="0" w:space="0" w:color="auto"/>
                                                            <w:left w:val="none" w:sz="0" w:space="0" w:color="auto"/>
                                                            <w:bottom w:val="none" w:sz="0" w:space="0" w:color="auto"/>
                                                            <w:right w:val="none" w:sz="0" w:space="0" w:color="auto"/>
                                                          </w:divBdr>
                                                          <w:divsChild>
                                                            <w:div w:id="7244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9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0806">
      <w:bodyDiv w:val="1"/>
      <w:marLeft w:val="0"/>
      <w:marRight w:val="0"/>
      <w:marTop w:val="0"/>
      <w:marBottom w:val="0"/>
      <w:divBdr>
        <w:top w:val="none" w:sz="0" w:space="0" w:color="auto"/>
        <w:left w:val="none" w:sz="0" w:space="0" w:color="auto"/>
        <w:bottom w:val="none" w:sz="0" w:space="0" w:color="auto"/>
        <w:right w:val="none" w:sz="0" w:space="0" w:color="auto"/>
      </w:divBdr>
      <w:divsChild>
        <w:div w:id="1960839627">
          <w:marLeft w:val="274"/>
          <w:marRight w:val="0"/>
          <w:marTop w:val="0"/>
          <w:marBottom w:val="0"/>
          <w:divBdr>
            <w:top w:val="none" w:sz="0" w:space="0" w:color="auto"/>
            <w:left w:val="none" w:sz="0" w:space="0" w:color="auto"/>
            <w:bottom w:val="none" w:sz="0" w:space="0" w:color="auto"/>
            <w:right w:val="none" w:sz="0" w:space="0" w:color="auto"/>
          </w:divBdr>
        </w:div>
        <w:div w:id="420638913">
          <w:marLeft w:val="274"/>
          <w:marRight w:val="0"/>
          <w:marTop w:val="0"/>
          <w:marBottom w:val="0"/>
          <w:divBdr>
            <w:top w:val="none" w:sz="0" w:space="0" w:color="auto"/>
            <w:left w:val="none" w:sz="0" w:space="0" w:color="auto"/>
            <w:bottom w:val="none" w:sz="0" w:space="0" w:color="auto"/>
            <w:right w:val="none" w:sz="0" w:space="0" w:color="auto"/>
          </w:divBdr>
        </w:div>
      </w:divsChild>
    </w:div>
    <w:div w:id="1098912244">
      <w:bodyDiv w:val="1"/>
      <w:marLeft w:val="0"/>
      <w:marRight w:val="0"/>
      <w:marTop w:val="0"/>
      <w:marBottom w:val="0"/>
      <w:divBdr>
        <w:top w:val="none" w:sz="0" w:space="0" w:color="auto"/>
        <w:left w:val="none" w:sz="0" w:space="0" w:color="auto"/>
        <w:bottom w:val="none" w:sz="0" w:space="0" w:color="auto"/>
        <w:right w:val="none" w:sz="0" w:space="0" w:color="auto"/>
      </w:divBdr>
      <w:divsChild>
        <w:div w:id="1843279240">
          <w:marLeft w:val="274"/>
          <w:marRight w:val="0"/>
          <w:marTop w:val="0"/>
          <w:marBottom w:val="0"/>
          <w:divBdr>
            <w:top w:val="none" w:sz="0" w:space="0" w:color="auto"/>
            <w:left w:val="none" w:sz="0" w:space="0" w:color="auto"/>
            <w:bottom w:val="none" w:sz="0" w:space="0" w:color="auto"/>
            <w:right w:val="none" w:sz="0" w:space="0" w:color="auto"/>
          </w:divBdr>
        </w:div>
      </w:divsChild>
    </w:div>
    <w:div w:id="1139108096">
      <w:bodyDiv w:val="1"/>
      <w:marLeft w:val="0"/>
      <w:marRight w:val="0"/>
      <w:marTop w:val="0"/>
      <w:marBottom w:val="0"/>
      <w:divBdr>
        <w:top w:val="none" w:sz="0" w:space="0" w:color="auto"/>
        <w:left w:val="none" w:sz="0" w:space="0" w:color="auto"/>
        <w:bottom w:val="none" w:sz="0" w:space="0" w:color="auto"/>
        <w:right w:val="none" w:sz="0" w:space="0" w:color="auto"/>
      </w:divBdr>
      <w:divsChild>
        <w:div w:id="1995450439">
          <w:marLeft w:val="806"/>
          <w:marRight w:val="0"/>
          <w:marTop w:val="0"/>
          <w:marBottom w:val="0"/>
          <w:divBdr>
            <w:top w:val="none" w:sz="0" w:space="0" w:color="auto"/>
            <w:left w:val="none" w:sz="0" w:space="0" w:color="auto"/>
            <w:bottom w:val="none" w:sz="0" w:space="0" w:color="auto"/>
            <w:right w:val="none" w:sz="0" w:space="0" w:color="auto"/>
          </w:divBdr>
        </w:div>
        <w:div w:id="731654273">
          <w:marLeft w:val="1354"/>
          <w:marRight w:val="0"/>
          <w:marTop w:val="0"/>
          <w:marBottom w:val="0"/>
          <w:divBdr>
            <w:top w:val="none" w:sz="0" w:space="0" w:color="auto"/>
            <w:left w:val="none" w:sz="0" w:space="0" w:color="auto"/>
            <w:bottom w:val="none" w:sz="0" w:space="0" w:color="auto"/>
            <w:right w:val="none" w:sz="0" w:space="0" w:color="auto"/>
          </w:divBdr>
        </w:div>
        <w:div w:id="1426801954">
          <w:marLeft w:val="1354"/>
          <w:marRight w:val="0"/>
          <w:marTop w:val="0"/>
          <w:marBottom w:val="0"/>
          <w:divBdr>
            <w:top w:val="none" w:sz="0" w:space="0" w:color="auto"/>
            <w:left w:val="none" w:sz="0" w:space="0" w:color="auto"/>
            <w:bottom w:val="none" w:sz="0" w:space="0" w:color="auto"/>
            <w:right w:val="none" w:sz="0" w:space="0" w:color="auto"/>
          </w:divBdr>
        </w:div>
        <w:div w:id="159127242">
          <w:marLeft w:val="1354"/>
          <w:marRight w:val="0"/>
          <w:marTop w:val="0"/>
          <w:marBottom w:val="0"/>
          <w:divBdr>
            <w:top w:val="none" w:sz="0" w:space="0" w:color="auto"/>
            <w:left w:val="none" w:sz="0" w:space="0" w:color="auto"/>
            <w:bottom w:val="none" w:sz="0" w:space="0" w:color="auto"/>
            <w:right w:val="none" w:sz="0" w:space="0" w:color="auto"/>
          </w:divBdr>
        </w:div>
        <w:div w:id="915632651">
          <w:marLeft w:val="1354"/>
          <w:marRight w:val="0"/>
          <w:marTop w:val="0"/>
          <w:marBottom w:val="0"/>
          <w:divBdr>
            <w:top w:val="none" w:sz="0" w:space="0" w:color="auto"/>
            <w:left w:val="none" w:sz="0" w:space="0" w:color="auto"/>
            <w:bottom w:val="none" w:sz="0" w:space="0" w:color="auto"/>
            <w:right w:val="none" w:sz="0" w:space="0" w:color="auto"/>
          </w:divBdr>
        </w:div>
      </w:divsChild>
    </w:div>
    <w:div w:id="1270432287">
      <w:bodyDiv w:val="1"/>
      <w:marLeft w:val="0"/>
      <w:marRight w:val="0"/>
      <w:marTop w:val="0"/>
      <w:marBottom w:val="0"/>
      <w:divBdr>
        <w:top w:val="none" w:sz="0" w:space="0" w:color="auto"/>
        <w:left w:val="none" w:sz="0" w:space="0" w:color="auto"/>
        <w:bottom w:val="none" w:sz="0" w:space="0" w:color="auto"/>
        <w:right w:val="none" w:sz="0" w:space="0" w:color="auto"/>
      </w:divBdr>
      <w:divsChild>
        <w:div w:id="741490883">
          <w:marLeft w:val="1714"/>
          <w:marRight w:val="0"/>
          <w:marTop w:val="0"/>
          <w:marBottom w:val="0"/>
          <w:divBdr>
            <w:top w:val="none" w:sz="0" w:space="0" w:color="auto"/>
            <w:left w:val="none" w:sz="0" w:space="0" w:color="auto"/>
            <w:bottom w:val="none" w:sz="0" w:space="0" w:color="auto"/>
            <w:right w:val="none" w:sz="0" w:space="0" w:color="auto"/>
          </w:divBdr>
        </w:div>
        <w:div w:id="555897394">
          <w:marLeft w:val="1714"/>
          <w:marRight w:val="0"/>
          <w:marTop w:val="0"/>
          <w:marBottom w:val="0"/>
          <w:divBdr>
            <w:top w:val="none" w:sz="0" w:space="0" w:color="auto"/>
            <w:left w:val="none" w:sz="0" w:space="0" w:color="auto"/>
            <w:bottom w:val="none" w:sz="0" w:space="0" w:color="auto"/>
            <w:right w:val="none" w:sz="0" w:space="0" w:color="auto"/>
          </w:divBdr>
        </w:div>
        <w:div w:id="448595954">
          <w:marLeft w:val="1714"/>
          <w:marRight w:val="0"/>
          <w:marTop w:val="0"/>
          <w:marBottom w:val="0"/>
          <w:divBdr>
            <w:top w:val="none" w:sz="0" w:space="0" w:color="auto"/>
            <w:left w:val="none" w:sz="0" w:space="0" w:color="auto"/>
            <w:bottom w:val="none" w:sz="0" w:space="0" w:color="auto"/>
            <w:right w:val="none" w:sz="0" w:space="0" w:color="auto"/>
          </w:divBdr>
        </w:div>
      </w:divsChild>
    </w:div>
    <w:div w:id="1295059655">
      <w:bodyDiv w:val="1"/>
      <w:marLeft w:val="0"/>
      <w:marRight w:val="0"/>
      <w:marTop w:val="0"/>
      <w:marBottom w:val="0"/>
      <w:divBdr>
        <w:top w:val="none" w:sz="0" w:space="0" w:color="auto"/>
        <w:left w:val="none" w:sz="0" w:space="0" w:color="auto"/>
        <w:bottom w:val="none" w:sz="0" w:space="0" w:color="auto"/>
        <w:right w:val="none" w:sz="0" w:space="0" w:color="auto"/>
      </w:divBdr>
    </w:div>
    <w:div w:id="1347488548">
      <w:bodyDiv w:val="1"/>
      <w:marLeft w:val="0"/>
      <w:marRight w:val="0"/>
      <w:marTop w:val="0"/>
      <w:marBottom w:val="0"/>
      <w:divBdr>
        <w:top w:val="none" w:sz="0" w:space="0" w:color="auto"/>
        <w:left w:val="none" w:sz="0" w:space="0" w:color="auto"/>
        <w:bottom w:val="none" w:sz="0" w:space="0" w:color="auto"/>
        <w:right w:val="none" w:sz="0" w:space="0" w:color="auto"/>
      </w:divBdr>
      <w:divsChild>
        <w:div w:id="99419218">
          <w:marLeft w:val="0"/>
          <w:marRight w:val="0"/>
          <w:marTop w:val="0"/>
          <w:marBottom w:val="0"/>
          <w:divBdr>
            <w:top w:val="none" w:sz="0" w:space="0" w:color="auto"/>
            <w:left w:val="none" w:sz="0" w:space="0" w:color="auto"/>
            <w:bottom w:val="none" w:sz="0" w:space="0" w:color="auto"/>
            <w:right w:val="none" w:sz="0" w:space="0" w:color="auto"/>
          </w:divBdr>
        </w:div>
      </w:divsChild>
    </w:div>
    <w:div w:id="1673795262">
      <w:bodyDiv w:val="1"/>
      <w:marLeft w:val="0"/>
      <w:marRight w:val="0"/>
      <w:marTop w:val="0"/>
      <w:marBottom w:val="0"/>
      <w:divBdr>
        <w:top w:val="none" w:sz="0" w:space="0" w:color="auto"/>
        <w:left w:val="none" w:sz="0" w:space="0" w:color="auto"/>
        <w:bottom w:val="none" w:sz="0" w:space="0" w:color="auto"/>
        <w:right w:val="none" w:sz="0" w:space="0" w:color="auto"/>
      </w:divBdr>
      <w:divsChild>
        <w:div w:id="1577931448">
          <w:marLeft w:val="274"/>
          <w:marRight w:val="0"/>
          <w:marTop w:val="0"/>
          <w:marBottom w:val="0"/>
          <w:divBdr>
            <w:top w:val="none" w:sz="0" w:space="0" w:color="auto"/>
            <w:left w:val="none" w:sz="0" w:space="0" w:color="auto"/>
            <w:bottom w:val="none" w:sz="0" w:space="0" w:color="auto"/>
            <w:right w:val="none" w:sz="0" w:space="0" w:color="auto"/>
          </w:divBdr>
        </w:div>
        <w:div w:id="318316004">
          <w:marLeft w:val="274"/>
          <w:marRight w:val="0"/>
          <w:marTop w:val="0"/>
          <w:marBottom w:val="0"/>
          <w:divBdr>
            <w:top w:val="none" w:sz="0" w:space="0" w:color="auto"/>
            <w:left w:val="none" w:sz="0" w:space="0" w:color="auto"/>
            <w:bottom w:val="none" w:sz="0" w:space="0" w:color="auto"/>
            <w:right w:val="none" w:sz="0" w:space="0" w:color="auto"/>
          </w:divBdr>
        </w:div>
        <w:div w:id="728459247">
          <w:marLeft w:val="274"/>
          <w:marRight w:val="0"/>
          <w:marTop w:val="0"/>
          <w:marBottom w:val="0"/>
          <w:divBdr>
            <w:top w:val="none" w:sz="0" w:space="0" w:color="auto"/>
            <w:left w:val="none" w:sz="0" w:space="0" w:color="auto"/>
            <w:bottom w:val="none" w:sz="0" w:space="0" w:color="auto"/>
            <w:right w:val="none" w:sz="0" w:space="0" w:color="auto"/>
          </w:divBdr>
        </w:div>
      </w:divsChild>
    </w:div>
    <w:div w:id="1676761325">
      <w:bodyDiv w:val="1"/>
      <w:marLeft w:val="0"/>
      <w:marRight w:val="0"/>
      <w:marTop w:val="0"/>
      <w:marBottom w:val="0"/>
      <w:divBdr>
        <w:top w:val="none" w:sz="0" w:space="0" w:color="auto"/>
        <w:left w:val="none" w:sz="0" w:space="0" w:color="auto"/>
        <w:bottom w:val="none" w:sz="0" w:space="0" w:color="auto"/>
        <w:right w:val="none" w:sz="0" w:space="0" w:color="auto"/>
      </w:divBdr>
      <w:divsChild>
        <w:div w:id="1147863343">
          <w:marLeft w:val="994"/>
          <w:marRight w:val="0"/>
          <w:marTop w:val="0"/>
          <w:marBottom w:val="0"/>
          <w:divBdr>
            <w:top w:val="none" w:sz="0" w:space="0" w:color="auto"/>
            <w:left w:val="none" w:sz="0" w:space="0" w:color="auto"/>
            <w:bottom w:val="none" w:sz="0" w:space="0" w:color="auto"/>
            <w:right w:val="none" w:sz="0" w:space="0" w:color="auto"/>
          </w:divBdr>
        </w:div>
      </w:divsChild>
    </w:div>
    <w:div w:id="1830945705">
      <w:bodyDiv w:val="1"/>
      <w:marLeft w:val="0"/>
      <w:marRight w:val="0"/>
      <w:marTop w:val="0"/>
      <w:marBottom w:val="0"/>
      <w:divBdr>
        <w:top w:val="none" w:sz="0" w:space="0" w:color="auto"/>
        <w:left w:val="none" w:sz="0" w:space="0" w:color="auto"/>
        <w:bottom w:val="none" w:sz="0" w:space="0" w:color="auto"/>
        <w:right w:val="none" w:sz="0" w:space="0" w:color="auto"/>
      </w:divBdr>
      <w:divsChild>
        <w:div w:id="353963772">
          <w:marLeft w:val="0"/>
          <w:marRight w:val="0"/>
          <w:marTop w:val="0"/>
          <w:marBottom w:val="0"/>
          <w:divBdr>
            <w:top w:val="none" w:sz="0" w:space="0" w:color="auto"/>
            <w:left w:val="none" w:sz="0" w:space="0" w:color="auto"/>
            <w:bottom w:val="none" w:sz="0" w:space="0" w:color="auto"/>
            <w:right w:val="none" w:sz="0" w:space="0" w:color="auto"/>
          </w:divBdr>
        </w:div>
      </w:divsChild>
    </w:div>
    <w:div w:id="1895267604">
      <w:bodyDiv w:val="1"/>
      <w:marLeft w:val="0"/>
      <w:marRight w:val="0"/>
      <w:marTop w:val="0"/>
      <w:marBottom w:val="0"/>
      <w:divBdr>
        <w:top w:val="none" w:sz="0" w:space="0" w:color="auto"/>
        <w:left w:val="none" w:sz="0" w:space="0" w:color="auto"/>
        <w:bottom w:val="none" w:sz="0" w:space="0" w:color="auto"/>
        <w:right w:val="none" w:sz="0" w:space="0" w:color="auto"/>
      </w:divBdr>
    </w:div>
    <w:div w:id="2009668537">
      <w:bodyDiv w:val="1"/>
      <w:marLeft w:val="0"/>
      <w:marRight w:val="0"/>
      <w:marTop w:val="0"/>
      <w:marBottom w:val="0"/>
      <w:divBdr>
        <w:top w:val="none" w:sz="0" w:space="0" w:color="auto"/>
        <w:left w:val="none" w:sz="0" w:space="0" w:color="auto"/>
        <w:bottom w:val="none" w:sz="0" w:space="0" w:color="auto"/>
        <w:right w:val="none" w:sz="0" w:space="0" w:color="auto"/>
      </w:divBdr>
      <w:divsChild>
        <w:div w:id="1193961949">
          <w:marLeft w:val="274"/>
          <w:marRight w:val="0"/>
          <w:marTop w:val="0"/>
          <w:marBottom w:val="0"/>
          <w:divBdr>
            <w:top w:val="none" w:sz="0" w:space="0" w:color="auto"/>
            <w:left w:val="none" w:sz="0" w:space="0" w:color="auto"/>
            <w:bottom w:val="none" w:sz="0" w:space="0" w:color="auto"/>
            <w:right w:val="none" w:sz="0" w:space="0" w:color="auto"/>
          </w:divBdr>
        </w:div>
      </w:divsChild>
    </w:div>
    <w:div w:id="2045208257">
      <w:bodyDiv w:val="1"/>
      <w:marLeft w:val="0"/>
      <w:marRight w:val="0"/>
      <w:marTop w:val="0"/>
      <w:marBottom w:val="0"/>
      <w:divBdr>
        <w:top w:val="none" w:sz="0" w:space="0" w:color="auto"/>
        <w:left w:val="none" w:sz="0" w:space="0" w:color="auto"/>
        <w:bottom w:val="none" w:sz="0" w:space="0" w:color="auto"/>
        <w:right w:val="none" w:sz="0" w:space="0" w:color="auto"/>
      </w:divBdr>
      <w:divsChild>
        <w:div w:id="1377780084">
          <w:marLeft w:val="274"/>
          <w:marRight w:val="0"/>
          <w:marTop w:val="0"/>
          <w:marBottom w:val="0"/>
          <w:divBdr>
            <w:top w:val="none" w:sz="0" w:space="0" w:color="auto"/>
            <w:left w:val="none" w:sz="0" w:space="0" w:color="auto"/>
            <w:bottom w:val="none" w:sz="0" w:space="0" w:color="auto"/>
            <w:right w:val="none" w:sz="0" w:space="0" w:color="auto"/>
          </w:divBdr>
        </w:div>
        <w:div w:id="1355620406">
          <w:marLeft w:val="274"/>
          <w:marRight w:val="0"/>
          <w:marTop w:val="0"/>
          <w:marBottom w:val="0"/>
          <w:divBdr>
            <w:top w:val="none" w:sz="0" w:space="0" w:color="auto"/>
            <w:left w:val="none" w:sz="0" w:space="0" w:color="auto"/>
            <w:bottom w:val="none" w:sz="0" w:space="0" w:color="auto"/>
            <w:right w:val="none" w:sz="0" w:space="0" w:color="auto"/>
          </w:divBdr>
        </w:div>
        <w:div w:id="1140152708">
          <w:marLeft w:val="274"/>
          <w:marRight w:val="0"/>
          <w:marTop w:val="0"/>
          <w:marBottom w:val="0"/>
          <w:divBdr>
            <w:top w:val="none" w:sz="0" w:space="0" w:color="auto"/>
            <w:left w:val="none" w:sz="0" w:space="0" w:color="auto"/>
            <w:bottom w:val="none" w:sz="0" w:space="0" w:color="auto"/>
            <w:right w:val="none" w:sz="0" w:space="0" w:color="auto"/>
          </w:divBdr>
        </w:div>
        <w:div w:id="1645157960">
          <w:marLeft w:val="274"/>
          <w:marRight w:val="0"/>
          <w:marTop w:val="0"/>
          <w:marBottom w:val="0"/>
          <w:divBdr>
            <w:top w:val="none" w:sz="0" w:space="0" w:color="auto"/>
            <w:left w:val="none" w:sz="0" w:space="0" w:color="auto"/>
            <w:bottom w:val="none" w:sz="0" w:space="0" w:color="auto"/>
            <w:right w:val="none" w:sz="0" w:space="0" w:color="auto"/>
          </w:divBdr>
        </w:div>
        <w:div w:id="112680029">
          <w:marLeft w:val="274"/>
          <w:marRight w:val="0"/>
          <w:marTop w:val="0"/>
          <w:marBottom w:val="0"/>
          <w:divBdr>
            <w:top w:val="none" w:sz="0" w:space="0" w:color="auto"/>
            <w:left w:val="none" w:sz="0" w:space="0" w:color="auto"/>
            <w:bottom w:val="none" w:sz="0" w:space="0" w:color="auto"/>
            <w:right w:val="none" w:sz="0" w:space="0" w:color="auto"/>
          </w:divBdr>
        </w:div>
      </w:divsChild>
    </w:div>
    <w:div w:id="2106076908">
      <w:bodyDiv w:val="1"/>
      <w:marLeft w:val="0"/>
      <w:marRight w:val="0"/>
      <w:marTop w:val="0"/>
      <w:marBottom w:val="0"/>
      <w:divBdr>
        <w:top w:val="none" w:sz="0" w:space="0" w:color="auto"/>
        <w:left w:val="none" w:sz="0" w:space="0" w:color="auto"/>
        <w:bottom w:val="none" w:sz="0" w:space="0" w:color="auto"/>
        <w:right w:val="none" w:sz="0" w:space="0" w:color="auto"/>
      </w:divBdr>
      <w:divsChild>
        <w:div w:id="1326082550">
          <w:marLeft w:val="994"/>
          <w:marRight w:val="0"/>
          <w:marTop w:val="0"/>
          <w:marBottom w:val="0"/>
          <w:divBdr>
            <w:top w:val="none" w:sz="0" w:space="0" w:color="auto"/>
            <w:left w:val="none" w:sz="0" w:space="0" w:color="auto"/>
            <w:bottom w:val="none" w:sz="0" w:space="0" w:color="auto"/>
            <w:right w:val="none" w:sz="0" w:space="0" w:color="auto"/>
          </w:divBdr>
        </w:div>
        <w:div w:id="651713812">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package" Target="embeddings/Microsoft_Excel_Worksheet.xlsx"/><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emf"/><Relationship Id="rId28" Type="http://schemas.openxmlformats.org/officeDocument/2006/relationships/package" Target="embeddings/Microsoft_Excel_Worksheet1.xlsx"/><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cd/E64763_01/html/Retail_Teller/RT06_AnnexA.htm" TargetMode="External"/><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3177</TotalTime>
  <Pages>14</Pages>
  <Words>1440</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 Mahishikar</dc:creator>
  <cp:keywords/>
  <dc:description/>
  <cp:lastModifiedBy>Sridevi Mahishikar</cp:lastModifiedBy>
  <cp:revision>50</cp:revision>
  <cp:lastPrinted>2021-08-05T08:02:00Z</cp:lastPrinted>
  <dcterms:created xsi:type="dcterms:W3CDTF">2021-07-28T04:49:00Z</dcterms:created>
  <dcterms:modified xsi:type="dcterms:W3CDTF">2021-08-05T09:03:00Z</dcterms:modified>
</cp:coreProperties>
</file>