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A39B5" w14:textId="77777777" w:rsidR="00956623" w:rsidRPr="00956623" w:rsidRDefault="00956623" w:rsidP="00956623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956623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Task 1: Set a default compute zone</w:t>
      </w:r>
    </w:p>
    <w:p w14:paraId="30049844" w14:textId="77777777" w:rsidR="00956623" w:rsidRPr="00956623" w:rsidRDefault="00956623" w:rsidP="009566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Your </w:t>
      </w:r>
      <w:hyperlink r:id="rId5" w:anchor="available" w:tgtFrame="_blank" w:history="1">
        <w:r w:rsidRPr="00956623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compute zone</w:t>
        </w:r>
      </w:hyperlink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is an approximate regional location in which your clusters and their resources live. For example,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us-central1-a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is a zone in the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us-central1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region.</w:t>
      </w:r>
    </w:p>
    <w:p w14:paraId="3B52356E" w14:textId="77777777" w:rsidR="00956623" w:rsidRPr="00956623" w:rsidRDefault="00956623" w:rsidP="00956623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To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set your default compute zone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to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us-central1-a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, start a new session in Cloud Shell, and run the following command:</w:t>
      </w:r>
    </w:p>
    <w:p w14:paraId="5BD896CC" w14:textId="77777777" w:rsidR="00956623" w:rsidRPr="00956623" w:rsidRDefault="00956623" w:rsidP="00956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>gcloud</w:t>
      </w:r>
      <w:proofErr w:type="spellEnd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config set compute/zone us-central1-a</w:t>
      </w:r>
    </w:p>
    <w:p w14:paraId="1F1E0826" w14:textId="77777777" w:rsidR="00956623" w:rsidRPr="00956623" w:rsidRDefault="00956623" w:rsidP="0095662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Copied!</w:t>
      </w:r>
    </w:p>
    <w:p w14:paraId="5E2B4CD4" w14:textId="77777777" w:rsidR="00956623" w:rsidRPr="00956623" w:rsidRDefault="00956623" w:rsidP="0095662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proofErr w:type="spellStart"/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content_copy</w:t>
      </w:r>
      <w:proofErr w:type="spellEnd"/>
    </w:p>
    <w:p w14:paraId="3E2F559B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Expected output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(Do not copy):</w:t>
      </w:r>
    </w:p>
    <w:p w14:paraId="38F3E710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Updated property [compute/zone].</w:t>
      </w:r>
    </w:p>
    <w:p w14:paraId="7FF41CC9" w14:textId="77777777" w:rsidR="00956623" w:rsidRPr="00956623" w:rsidRDefault="00956623" w:rsidP="00956623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956623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Task 2: Create a GKE cluster</w:t>
      </w:r>
    </w:p>
    <w:p w14:paraId="53015244" w14:textId="77777777" w:rsidR="00956623" w:rsidRPr="00956623" w:rsidRDefault="00956623" w:rsidP="009566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A </w:t>
      </w:r>
      <w:hyperlink r:id="rId6" w:tgtFrame="_blank" w:history="1">
        <w:r w:rsidRPr="00956623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cluster</w:t>
        </w:r>
      </w:hyperlink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consists of at least one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cluster master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machine and multiple worker machines called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nodes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. Nodes are </w:t>
      </w:r>
      <w:hyperlink r:id="rId7" w:tgtFrame="_blank" w:history="1">
        <w:r w:rsidRPr="00956623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Compute Engine virtual machine (VM) instances</w:t>
        </w:r>
      </w:hyperlink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that run the Kubernetes processes necessary to make them part of the cluster.</w:t>
      </w:r>
    </w:p>
    <w:p w14:paraId="74BDCF4B" w14:textId="77777777" w:rsidR="00956623" w:rsidRPr="00956623" w:rsidRDefault="00956623" w:rsidP="00956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23">
        <w:rPr>
          <w:rFonts w:ascii="Times New Roman" w:eastAsia="Times New Roman" w:hAnsi="Times New Roman" w:cs="Times New Roman"/>
          <w:b/>
          <w:bCs/>
          <w:sz w:val="24"/>
          <w:szCs w:val="24"/>
        </w:rPr>
        <w:t>Note: </w:t>
      </w:r>
      <w:r w:rsidRPr="00956623">
        <w:rPr>
          <w:rFonts w:ascii="Times New Roman" w:eastAsia="Times New Roman" w:hAnsi="Times New Roman" w:cs="Times New Roman"/>
          <w:sz w:val="24"/>
          <w:szCs w:val="24"/>
        </w:rPr>
        <w:t xml:space="preserve">Cluster names must start with a letter and end with an </w:t>
      </w:r>
      <w:proofErr w:type="gramStart"/>
      <w:r w:rsidRPr="00956623">
        <w:rPr>
          <w:rFonts w:ascii="Times New Roman" w:eastAsia="Times New Roman" w:hAnsi="Times New Roman" w:cs="Times New Roman"/>
          <w:sz w:val="24"/>
          <w:szCs w:val="24"/>
        </w:rPr>
        <w:t>alphanumeric, and</w:t>
      </w:r>
      <w:proofErr w:type="gramEnd"/>
      <w:r w:rsidRPr="00956623">
        <w:rPr>
          <w:rFonts w:ascii="Times New Roman" w:eastAsia="Times New Roman" w:hAnsi="Times New Roman" w:cs="Times New Roman"/>
          <w:sz w:val="24"/>
          <w:szCs w:val="24"/>
        </w:rPr>
        <w:t xml:space="preserve"> cannot be longer than 40 characters.</w:t>
      </w:r>
    </w:p>
    <w:p w14:paraId="30C67339" w14:textId="77777777" w:rsidR="00956623" w:rsidRPr="00956623" w:rsidRDefault="00956623" w:rsidP="00956623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To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create a cluster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, run the following command, replacing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[CLUSTER-NAME]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with the name you choose for the cluster (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 xml:space="preserve">for </w:t>
      </w:r>
      <w:proofErr w:type="spellStart"/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example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: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my-cluster</w:t>
      </w:r>
      <w:proofErr w:type="spellEnd"/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).</w:t>
      </w:r>
    </w:p>
    <w:p w14:paraId="483F18AA" w14:textId="77777777" w:rsidR="00956623" w:rsidRPr="00956623" w:rsidRDefault="00956623" w:rsidP="00956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>gcloud</w:t>
      </w:r>
      <w:proofErr w:type="spellEnd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container clusters create [CLUSTER-NAME]</w:t>
      </w:r>
    </w:p>
    <w:p w14:paraId="37A20C1F" w14:textId="77777777" w:rsidR="00956623" w:rsidRPr="00956623" w:rsidRDefault="00956623" w:rsidP="0095662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Copied!</w:t>
      </w:r>
    </w:p>
    <w:p w14:paraId="5EB7DD59" w14:textId="77777777" w:rsidR="00956623" w:rsidRPr="00956623" w:rsidRDefault="00956623" w:rsidP="0095662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proofErr w:type="spellStart"/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lastRenderedPageBreak/>
        <w:t>content_copy</w:t>
      </w:r>
      <w:proofErr w:type="spellEnd"/>
    </w:p>
    <w:p w14:paraId="4EB3823D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You can ignore any warnings in the output. It might take several minutes to finish creating the cluster.</w:t>
      </w:r>
    </w:p>
    <w:p w14:paraId="57982F02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Expected output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(Do not copy):</w:t>
      </w:r>
    </w:p>
    <w:p w14:paraId="04503932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NAME: my-cluster</w:t>
      </w:r>
    </w:p>
    <w:p w14:paraId="14AEE1FF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LOCATION: us-central1-a</w:t>
      </w:r>
    </w:p>
    <w:p w14:paraId="1420BB45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MASTER_VERSION: 1.21.5-gke.1302</w:t>
      </w:r>
    </w:p>
    <w:p w14:paraId="46BD126B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MASTER_IP: 34.69.232.119</w:t>
      </w:r>
    </w:p>
    <w:p w14:paraId="5E78703B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MACHINE_TYPE: e2-medium</w:t>
      </w:r>
    </w:p>
    <w:p w14:paraId="4D766DB6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NODE_VERSION: 1.21.5-gke.1302</w:t>
      </w:r>
    </w:p>
    <w:p w14:paraId="535BB6A2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NUM_NODES: 3</w:t>
      </w:r>
    </w:p>
    <w:p w14:paraId="007A44B0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STATUS: RUNNING</w:t>
      </w:r>
    </w:p>
    <w:p w14:paraId="6DA9D3A0" w14:textId="77777777" w:rsidR="00956623" w:rsidRPr="00956623" w:rsidRDefault="00956623" w:rsidP="00956623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Click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Check my progress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to verify the objective.</w:t>
      </w:r>
    </w:p>
    <w:p w14:paraId="27288A1A" w14:textId="77777777" w:rsidR="00956623" w:rsidRPr="00956623" w:rsidRDefault="00956623" w:rsidP="00956623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23">
        <w:rPr>
          <w:rFonts w:ascii="Times New Roman" w:eastAsia="Times New Roman" w:hAnsi="Times New Roman" w:cs="Times New Roman"/>
          <w:sz w:val="24"/>
          <w:szCs w:val="24"/>
        </w:rPr>
        <w:t>Create a GKE cluster</w:t>
      </w:r>
    </w:p>
    <w:p w14:paraId="5946D8E4" w14:textId="77777777" w:rsidR="00956623" w:rsidRPr="00956623" w:rsidRDefault="00956623" w:rsidP="00956623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23">
        <w:rPr>
          <w:rFonts w:ascii="Times New Roman" w:eastAsia="Times New Roman" w:hAnsi="Times New Roman" w:cs="Times New Roman"/>
          <w:sz w:val="24"/>
          <w:szCs w:val="24"/>
        </w:rPr>
        <w:t>Check my progress</w:t>
      </w:r>
    </w:p>
    <w:p w14:paraId="0DFB8DAE" w14:textId="77777777" w:rsidR="00956623" w:rsidRPr="00956623" w:rsidRDefault="00956623" w:rsidP="00956623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956623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Task 3: Get authentication credentials for the cluster</w:t>
      </w:r>
    </w:p>
    <w:p w14:paraId="06770071" w14:textId="77777777" w:rsidR="00956623" w:rsidRPr="00956623" w:rsidRDefault="00956623" w:rsidP="00956623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After creating your cluster, you need authentication credentials to interact with it.</w:t>
      </w:r>
    </w:p>
    <w:p w14:paraId="1E589352" w14:textId="77777777" w:rsidR="00956623" w:rsidRPr="00956623" w:rsidRDefault="00956623" w:rsidP="00956623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To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authenticate the cluster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, run the following command, replacing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[CLUSTER-NAME]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with the name of your cluster:</w:t>
      </w:r>
    </w:p>
    <w:p w14:paraId="471860F8" w14:textId="77777777" w:rsidR="00956623" w:rsidRPr="00956623" w:rsidRDefault="00956623" w:rsidP="00956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>gcloud</w:t>
      </w:r>
      <w:proofErr w:type="spellEnd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container clusters get-credentials [CLUSTER-NAME]</w:t>
      </w:r>
    </w:p>
    <w:p w14:paraId="0D4CDC12" w14:textId="77777777" w:rsidR="00956623" w:rsidRPr="00956623" w:rsidRDefault="00956623" w:rsidP="0095662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Copied!</w:t>
      </w:r>
    </w:p>
    <w:p w14:paraId="58A34713" w14:textId="77777777" w:rsidR="00956623" w:rsidRPr="00956623" w:rsidRDefault="00956623" w:rsidP="0095662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proofErr w:type="spellStart"/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content_copy</w:t>
      </w:r>
      <w:proofErr w:type="spellEnd"/>
    </w:p>
    <w:p w14:paraId="0AEA8803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Expected output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(Do not copy):</w:t>
      </w:r>
    </w:p>
    <w:p w14:paraId="627081FA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Fetching cluster endpoint and auth data.</w:t>
      </w:r>
    </w:p>
    <w:p w14:paraId="11373814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proofErr w:type="spellStart"/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kubeconfig</w:t>
      </w:r>
      <w:proofErr w:type="spellEnd"/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entry generated for my-cluster.</w:t>
      </w:r>
    </w:p>
    <w:p w14:paraId="0E6F0C18" w14:textId="77777777" w:rsidR="00956623" w:rsidRPr="00956623" w:rsidRDefault="00956623" w:rsidP="00956623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956623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lastRenderedPageBreak/>
        <w:t>Task 4: Deploy an application to the cluster</w:t>
      </w:r>
    </w:p>
    <w:p w14:paraId="552FAA5E" w14:textId="77777777" w:rsidR="00956623" w:rsidRPr="00956623" w:rsidRDefault="00956623" w:rsidP="009566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You can now deploy a </w:t>
      </w:r>
      <w:hyperlink r:id="rId8" w:tgtFrame="_blank" w:history="1">
        <w:r w:rsidRPr="00956623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containerized application</w:t>
        </w:r>
      </w:hyperlink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to the cluster. For this lab, you'll run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hello-app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in your cluster.</w:t>
      </w:r>
    </w:p>
    <w:p w14:paraId="20A7B416" w14:textId="77777777" w:rsidR="00956623" w:rsidRPr="00956623" w:rsidRDefault="00956623" w:rsidP="009566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GKE uses Kubernetes objects to create and manage your cluster's resources. Kubernetes provides the </w:t>
      </w:r>
      <w:hyperlink r:id="rId9" w:tgtFrame="_blank" w:history="1">
        <w:r w:rsidRPr="00956623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Deployment</w:t>
        </w:r>
      </w:hyperlink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object for deploying stateless applications like web servers. </w:t>
      </w:r>
      <w:hyperlink r:id="rId10" w:tgtFrame="_blank" w:history="1">
        <w:r w:rsidRPr="00956623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Service</w:t>
        </w:r>
      </w:hyperlink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objects define rules and load balancing for accessing your application from the internet.</w:t>
      </w:r>
    </w:p>
    <w:p w14:paraId="5CB484F6" w14:textId="77777777" w:rsidR="00956623" w:rsidRPr="00956623" w:rsidRDefault="00956623" w:rsidP="0095662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To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create a new Deployment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hello-server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from the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hello-app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container image, run the following </w:t>
      </w:r>
      <w:proofErr w:type="spellStart"/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"https://kubernetes.io/docs/reference/generated/kubectl/kubectl-commands" \l "create" \t "_blank" </w:instrTex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956623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kubectl</w:t>
      </w:r>
      <w:proofErr w:type="spellEnd"/>
      <w:r w:rsidRPr="00956623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 xml:space="preserve"> create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command:</w:t>
      </w:r>
    </w:p>
    <w:p w14:paraId="145DAA76" w14:textId="77777777" w:rsidR="00956623" w:rsidRPr="00956623" w:rsidRDefault="00956623" w:rsidP="00956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 deployment hello-server --image=gcr.io/google-samples/hello-app:1.0</w:t>
      </w:r>
    </w:p>
    <w:p w14:paraId="68612338" w14:textId="77777777" w:rsidR="00956623" w:rsidRPr="00956623" w:rsidRDefault="00956623" w:rsidP="0095662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Copied!</w:t>
      </w:r>
    </w:p>
    <w:p w14:paraId="7190F794" w14:textId="77777777" w:rsidR="00956623" w:rsidRPr="00956623" w:rsidRDefault="00956623" w:rsidP="0095662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proofErr w:type="spellStart"/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content_copy</w:t>
      </w:r>
      <w:proofErr w:type="spellEnd"/>
    </w:p>
    <w:p w14:paraId="6176D99B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Expected output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(Do not copy):</w:t>
      </w:r>
    </w:p>
    <w:p w14:paraId="2786FE6E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proofErr w:type="spellStart"/>
      <w:proofErr w:type="gramStart"/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deployment.apps</w:t>
      </w:r>
      <w:proofErr w:type="spellEnd"/>
      <w:proofErr w:type="gramEnd"/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/hello-server created</w:t>
      </w:r>
    </w:p>
    <w:p w14:paraId="00DB83C1" w14:textId="77777777" w:rsidR="00956623" w:rsidRPr="00956623" w:rsidRDefault="00956623" w:rsidP="0095662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This Kubernetes command creates a Deployment object that represents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hello-server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. In this case,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--image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specifies a container image to deploy. The command pulls the example image from a </w:t>
      </w:r>
      <w:hyperlink r:id="rId11" w:tgtFrame="_blank" w:history="1">
        <w:r w:rsidRPr="00956623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Container Registry</w:t>
        </w:r>
      </w:hyperlink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bucket.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gcr.io/google-samples/hello-app:1.0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indicates the specific image version to pull. If a version is not specified, the latest version is used.</w:t>
      </w:r>
    </w:p>
    <w:p w14:paraId="005A22AA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Click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Check my progress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to verify the objective.</w:t>
      </w:r>
    </w:p>
    <w:p w14:paraId="1CF072EE" w14:textId="77777777" w:rsidR="00956623" w:rsidRPr="00956623" w:rsidRDefault="00956623" w:rsidP="00956623">
      <w:pPr>
        <w:shd w:val="clear" w:color="auto" w:fill="F8F9FA"/>
        <w:spacing w:after="12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Create a new Deployment: hello-server</w:t>
      </w:r>
    </w:p>
    <w:p w14:paraId="4F75E904" w14:textId="77777777" w:rsidR="00956623" w:rsidRPr="00956623" w:rsidRDefault="00956623" w:rsidP="00956623">
      <w:pPr>
        <w:shd w:val="clear" w:color="auto" w:fill="F8F9FA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Check my progress</w:t>
      </w:r>
    </w:p>
    <w:p w14:paraId="797916A4" w14:textId="77777777" w:rsidR="00956623" w:rsidRPr="00956623" w:rsidRDefault="00956623" w:rsidP="0095662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To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create a Kubernetes Service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, which is a Kubernetes resource that lets you expose your application to external traffic, run the following </w:t>
      </w:r>
      <w:proofErr w:type="spellStart"/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"https://kubernetes.io/docs/reference/generated/kubectl/kubectl-commands" \l "expose" \t "_blank" </w:instrTex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956623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kubectl</w:t>
      </w:r>
      <w:proofErr w:type="spellEnd"/>
      <w:r w:rsidRPr="00956623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 xml:space="preserve"> expose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command:</w:t>
      </w:r>
    </w:p>
    <w:p w14:paraId="356689C4" w14:textId="77777777" w:rsidR="00956623" w:rsidRPr="00956623" w:rsidRDefault="00956623" w:rsidP="00956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expose deployment hello-server --type=</w:t>
      </w:r>
      <w:proofErr w:type="spellStart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>LoadBalancer</w:t>
      </w:r>
      <w:proofErr w:type="spellEnd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--port 8080</w:t>
      </w:r>
    </w:p>
    <w:p w14:paraId="39BFE52B" w14:textId="77777777" w:rsidR="00956623" w:rsidRPr="00956623" w:rsidRDefault="00956623" w:rsidP="0095662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Copied!</w:t>
      </w:r>
    </w:p>
    <w:p w14:paraId="11C7689B" w14:textId="77777777" w:rsidR="00956623" w:rsidRPr="00956623" w:rsidRDefault="00956623" w:rsidP="0095662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proofErr w:type="spellStart"/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content_copy</w:t>
      </w:r>
      <w:proofErr w:type="spellEnd"/>
    </w:p>
    <w:p w14:paraId="2A04CED0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In this command:</w:t>
      </w:r>
    </w:p>
    <w:p w14:paraId="157EC680" w14:textId="77777777" w:rsidR="00956623" w:rsidRPr="00956623" w:rsidRDefault="00956623" w:rsidP="0095662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lastRenderedPageBreak/>
        <w:t>--port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specifies the port that the container exposes.</w:t>
      </w:r>
    </w:p>
    <w:p w14:paraId="3B91D42C" w14:textId="77777777" w:rsidR="00956623" w:rsidRPr="00956623" w:rsidRDefault="00956623" w:rsidP="00956623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type="</w:t>
      </w:r>
      <w:proofErr w:type="spellStart"/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LoadBalancer</w:t>
      </w:r>
      <w:proofErr w:type="spellEnd"/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"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creates a Compute Engine load balancer for your container.</w:t>
      </w:r>
    </w:p>
    <w:p w14:paraId="6485743F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Expected output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(Do not copy):</w:t>
      </w:r>
    </w:p>
    <w:p w14:paraId="6EC9940A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service/hello-server exposed</w:t>
      </w:r>
    </w:p>
    <w:p w14:paraId="464126D6" w14:textId="77777777" w:rsidR="00956623" w:rsidRPr="00956623" w:rsidRDefault="00956623" w:rsidP="0095662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To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inspect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the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hello-server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Service, run </w:t>
      </w:r>
      <w:proofErr w:type="spellStart"/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"https://kubernetes.io/docs/reference/generated/kubectl/kubectl-commands" \l "get" \t "_blank" </w:instrTex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956623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kubectl</w:t>
      </w:r>
      <w:proofErr w:type="spellEnd"/>
      <w:r w:rsidRPr="00956623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 xml:space="preserve"> get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:</w:t>
      </w:r>
    </w:p>
    <w:p w14:paraId="4C7BCC76" w14:textId="77777777" w:rsidR="00956623" w:rsidRPr="00956623" w:rsidRDefault="00956623" w:rsidP="00956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get service</w:t>
      </w:r>
    </w:p>
    <w:p w14:paraId="445FBA36" w14:textId="77777777" w:rsidR="00956623" w:rsidRPr="00956623" w:rsidRDefault="00956623" w:rsidP="0095662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Copied!</w:t>
      </w:r>
    </w:p>
    <w:p w14:paraId="27778050" w14:textId="77777777" w:rsidR="00956623" w:rsidRPr="00956623" w:rsidRDefault="00956623" w:rsidP="0095662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proofErr w:type="spellStart"/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content_copy</w:t>
      </w:r>
      <w:proofErr w:type="spellEnd"/>
    </w:p>
    <w:p w14:paraId="2E82369C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Expected output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(Do not copy):</w:t>
      </w:r>
    </w:p>
    <w:p w14:paraId="5475C554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NAME              TYPE              CLUSTER-IP        EXTERNAL-IP      PORT(</w:t>
      </w:r>
      <w:proofErr w:type="gramStart"/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S)   </w:t>
      </w:r>
      <w:proofErr w:type="gramEnd"/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    AGE</w:t>
      </w:r>
    </w:p>
    <w:p w14:paraId="45200C5E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hello-server      </w:t>
      </w:r>
      <w:proofErr w:type="spellStart"/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loadBalancer</w:t>
      </w:r>
      <w:proofErr w:type="spellEnd"/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  10.39.244.36      35.202.234.26    8080:31991/TCP    65s</w:t>
      </w:r>
    </w:p>
    <w:p w14:paraId="79875EB7" w14:textId="77777777" w:rsidR="00956623" w:rsidRPr="00956623" w:rsidRDefault="00956623" w:rsidP="0095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</w:rPr>
      </w:pPr>
      <w:proofErr w:type="spellStart"/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kubernetes</w:t>
      </w:r>
      <w:proofErr w:type="spellEnd"/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    </w:t>
      </w:r>
      <w:proofErr w:type="spellStart"/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>ClusterIP</w:t>
      </w:r>
      <w:proofErr w:type="spellEnd"/>
      <w:r w:rsidRPr="0095662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     10.39.240.1       &lt;none&gt;           433/TCP           5m13s</w:t>
      </w:r>
    </w:p>
    <w:p w14:paraId="59499A40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Note: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It might take a minute for an external IP address to be generated. Run the previous command again if the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EXTERNAL-IP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column status is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pending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77AF682E" w14:textId="77777777" w:rsidR="00956623" w:rsidRPr="00956623" w:rsidRDefault="00956623" w:rsidP="00956623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To view the application from your web browser, open a new tab and enter the following address, replacing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[EXTERNAL IP]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with the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EXTERNAL-IP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for </w:t>
      </w:r>
      <w:r w:rsidRPr="00956623">
        <w:rPr>
          <w:rFonts w:ascii="Courier New" w:eastAsia="Times New Roman" w:hAnsi="Courier New" w:cs="Courier New"/>
          <w:color w:val="202124"/>
          <w:sz w:val="23"/>
          <w:szCs w:val="23"/>
        </w:rPr>
        <w:t>hello-server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1F3CB23C" w14:textId="77777777" w:rsidR="00956623" w:rsidRPr="00956623" w:rsidRDefault="00956623" w:rsidP="00956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>http://[EXTERNAL-IP]:8080</w:t>
      </w:r>
    </w:p>
    <w:p w14:paraId="768E75A5" w14:textId="77777777" w:rsidR="00956623" w:rsidRPr="00956623" w:rsidRDefault="00956623" w:rsidP="0095662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Copied!</w:t>
      </w:r>
    </w:p>
    <w:p w14:paraId="52443094" w14:textId="77777777" w:rsidR="00956623" w:rsidRPr="00956623" w:rsidRDefault="00956623" w:rsidP="0095662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proofErr w:type="spellStart"/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content_copy</w:t>
      </w:r>
      <w:proofErr w:type="spellEnd"/>
    </w:p>
    <w:p w14:paraId="1D087E80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Expected output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:</w:t>
      </w:r>
    </w:p>
    <w:p w14:paraId="69E9BB15" w14:textId="168B1AB4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noProof/>
          <w:color w:val="202124"/>
          <w:sz w:val="24"/>
          <w:szCs w:val="24"/>
        </w:rPr>
        <w:lastRenderedPageBreak/>
        <w:drawing>
          <wp:inline distT="0" distB="0" distL="0" distR="0" wp14:anchorId="67968507" wp14:editId="42176504">
            <wp:extent cx="594360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F284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Click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Check my progress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to verify the objective.</w:t>
      </w:r>
    </w:p>
    <w:p w14:paraId="0CF67C49" w14:textId="77777777" w:rsidR="00956623" w:rsidRPr="00956623" w:rsidRDefault="00956623" w:rsidP="00956623">
      <w:pPr>
        <w:shd w:val="clear" w:color="auto" w:fill="F8F9FA"/>
        <w:spacing w:after="12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Create a Kubernetes Service</w:t>
      </w:r>
    </w:p>
    <w:p w14:paraId="670AB730" w14:textId="77777777" w:rsidR="00956623" w:rsidRPr="00956623" w:rsidRDefault="00956623" w:rsidP="00956623">
      <w:pPr>
        <w:shd w:val="clear" w:color="auto" w:fill="F8F9FA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Check my progress</w:t>
      </w:r>
    </w:p>
    <w:p w14:paraId="21228EE5" w14:textId="77777777" w:rsidR="00956623" w:rsidRPr="00956623" w:rsidRDefault="00956623" w:rsidP="00956623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956623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Task 5: Deleting the cluster</w:t>
      </w:r>
    </w:p>
    <w:p w14:paraId="45D0B498" w14:textId="77777777" w:rsidR="00956623" w:rsidRPr="00956623" w:rsidRDefault="00956623" w:rsidP="00956623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To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delete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the cluster, run the following command:</w:t>
      </w:r>
    </w:p>
    <w:p w14:paraId="72ACF70B" w14:textId="77777777" w:rsidR="00956623" w:rsidRPr="00956623" w:rsidRDefault="00956623" w:rsidP="00956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>gcloud</w:t>
      </w:r>
      <w:proofErr w:type="spellEnd"/>
      <w:r w:rsidRPr="009566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container clusters delete [CLUSTER-NAME]</w:t>
      </w:r>
    </w:p>
    <w:p w14:paraId="708E5A4D" w14:textId="77777777" w:rsidR="00956623" w:rsidRPr="00956623" w:rsidRDefault="00956623" w:rsidP="0095662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Copied!</w:t>
      </w:r>
    </w:p>
    <w:p w14:paraId="202B3F2D" w14:textId="77777777" w:rsidR="00956623" w:rsidRPr="00956623" w:rsidRDefault="00956623" w:rsidP="0095662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proofErr w:type="spellStart"/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content_copy</w:t>
      </w:r>
      <w:proofErr w:type="spellEnd"/>
    </w:p>
    <w:p w14:paraId="362356EC" w14:textId="77777777" w:rsidR="00956623" w:rsidRPr="00956623" w:rsidRDefault="00956623" w:rsidP="00956623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When prompted, type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Y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to confirm.</w:t>
      </w:r>
    </w:p>
    <w:p w14:paraId="04CA70B5" w14:textId="77777777" w:rsidR="00956623" w:rsidRPr="00956623" w:rsidRDefault="00956623" w:rsidP="0095662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Deleting the cluster can take a few minutes. For more information on deleted GKE clusters, view the </w:t>
      </w:r>
      <w:hyperlink r:id="rId13" w:tgtFrame="_blank" w:history="1">
        <w:r w:rsidRPr="00956623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documentation</w:t>
        </w:r>
      </w:hyperlink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6552827A" w14:textId="77777777" w:rsidR="00956623" w:rsidRPr="00956623" w:rsidRDefault="00956623" w:rsidP="00956623">
      <w:pPr>
        <w:shd w:val="clear" w:color="auto" w:fill="FFFFFF"/>
        <w:spacing w:after="36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lastRenderedPageBreak/>
        <w:t>Click </w:t>
      </w:r>
      <w:r w:rsidRPr="00956623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Check my progress</w:t>
      </w: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 to verify the objective.</w:t>
      </w:r>
    </w:p>
    <w:p w14:paraId="29648167" w14:textId="77777777" w:rsidR="00956623" w:rsidRPr="00956623" w:rsidRDefault="00956623" w:rsidP="00956623">
      <w:pPr>
        <w:shd w:val="clear" w:color="auto" w:fill="F8F9FA"/>
        <w:spacing w:after="12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Delete the cluster</w:t>
      </w:r>
    </w:p>
    <w:p w14:paraId="0FC5024B" w14:textId="77777777" w:rsidR="00956623" w:rsidRPr="00956623" w:rsidRDefault="00956623" w:rsidP="00956623">
      <w:pPr>
        <w:shd w:val="clear" w:color="auto" w:fill="F8F9FA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56623">
        <w:rPr>
          <w:rFonts w:ascii="Roboto" w:eastAsia="Times New Roman" w:hAnsi="Roboto" w:cs="Times New Roman"/>
          <w:color w:val="202124"/>
          <w:sz w:val="24"/>
          <w:szCs w:val="24"/>
        </w:rPr>
        <w:t>Check my progress</w:t>
      </w:r>
    </w:p>
    <w:p w14:paraId="13F5C1BA" w14:textId="77777777" w:rsidR="00956623" w:rsidRPr="00956623" w:rsidRDefault="00956623" w:rsidP="00956623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956623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Congratulations!</w:t>
      </w:r>
    </w:p>
    <w:p w14:paraId="386C9E0D" w14:textId="77777777" w:rsidR="00DD5A53" w:rsidRDefault="00DD5A53"/>
    <w:sectPr w:rsidR="00DD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A13B9"/>
    <w:multiLevelType w:val="multilevel"/>
    <w:tmpl w:val="9186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D437E"/>
    <w:multiLevelType w:val="multilevel"/>
    <w:tmpl w:val="F482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47581"/>
    <w:multiLevelType w:val="multilevel"/>
    <w:tmpl w:val="600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B84472"/>
    <w:multiLevelType w:val="multilevel"/>
    <w:tmpl w:val="1438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E490E"/>
    <w:multiLevelType w:val="multilevel"/>
    <w:tmpl w:val="DDFA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30"/>
    <w:rsid w:val="00956623"/>
    <w:rsid w:val="00DD5A53"/>
    <w:rsid w:val="00F7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1F4B2-8723-4329-8175-455BF540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6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66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6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66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623"/>
    <w:rPr>
      <w:rFonts w:ascii="Courier New" w:eastAsia="Times New Roman" w:hAnsi="Courier New" w:cs="Courier New"/>
      <w:sz w:val="20"/>
      <w:szCs w:val="20"/>
    </w:rPr>
  </w:style>
  <w:style w:type="character" w:customStyle="1" w:styleId="copied-message">
    <w:name w:val="copied-message"/>
    <w:basedOn w:val="DefaultParagraphFont"/>
    <w:rsid w:val="00956623"/>
  </w:style>
  <w:style w:type="character" w:customStyle="1" w:styleId="mdc-buttonlabel">
    <w:name w:val="mdc-button__label"/>
    <w:basedOn w:val="DefaultParagraphFont"/>
    <w:rsid w:val="00956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kubernetes-engine/docs/concepts/kubernetes-engine-overview" TargetMode="External"/><Relationship Id="rId13" Type="http://schemas.openxmlformats.org/officeDocument/2006/relationships/hyperlink" Target="https://cloud.google.com/kubernetes-engine/docs/how-to/deleting-a-clu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compute/docs/instances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kubernetes-engine/docs/concepts/cluster-architecture" TargetMode="External"/><Relationship Id="rId11" Type="http://schemas.openxmlformats.org/officeDocument/2006/relationships/hyperlink" Target="https://cloud.google.com/container-registry/docs" TargetMode="External"/><Relationship Id="rId5" Type="http://schemas.openxmlformats.org/officeDocument/2006/relationships/hyperlink" Target="https://cloud.google.com/compute/docs/regions-zon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ubernetes.io/docs/concepts/services-networking/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workloads/controllers/deploy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Dilip Kumar</dc:creator>
  <cp:keywords/>
  <dc:description/>
  <cp:lastModifiedBy>Parag Dilip Kumar</cp:lastModifiedBy>
  <cp:revision>3</cp:revision>
  <dcterms:created xsi:type="dcterms:W3CDTF">2022-01-25T03:23:00Z</dcterms:created>
  <dcterms:modified xsi:type="dcterms:W3CDTF">2022-01-25T03:24:00Z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fabaf92d-af41-419e-98fd-f489e20fd524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