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19C6" w14:textId="75E58378" w:rsidR="0069012B" w:rsidRP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69012B">
        <w:rPr>
          <w:rFonts w:ascii="Times New Roman" w:hAnsi="Times New Roman"/>
          <w:b/>
          <w:sz w:val="28"/>
          <w:szCs w:val="28"/>
          <w:u w:val="single"/>
        </w:rPr>
        <w:t>Правительство Российской Федерации</w:t>
      </w:r>
    </w:p>
    <w:p w14:paraId="4CB0C3D7" w14:textId="77777777" w:rsid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</w:t>
      </w:r>
    </w:p>
    <w:p w14:paraId="1779FC62" w14:textId="00F18610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/>
          <w:sz w:val="28"/>
          <w:szCs w:val="28"/>
        </w:rPr>
        <w:t>учреждение высшего образования «Национальный исследовательский университет «Высшая школа экономики»</w:t>
      </w:r>
    </w:p>
    <w:p w14:paraId="53E6D37B" w14:textId="0BC81FD6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Cs/>
          <w:sz w:val="24"/>
          <w:szCs w:val="24"/>
        </w:rPr>
        <w:t>Факультет компьютерных наук</w:t>
      </w:r>
    </w:p>
    <w:p w14:paraId="151A469D" w14:textId="2251A96B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69012B">
        <w:rPr>
          <w:rFonts w:ascii="Times New Roman" w:hAnsi="Times New Roman"/>
          <w:bCs/>
          <w:sz w:val="24"/>
          <w:szCs w:val="24"/>
        </w:rPr>
        <w:t>Департамент программной инженерии</w:t>
      </w:r>
    </w:p>
    <w:p w14:paraId="095CB974" w14:textId="3455F981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51AC78" w14:textId="020F24AA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FE4E20" w14:textId="4C07E1B9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6B5B52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2445E6A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45B40FF" w14:textId="32CFEC51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к домашнему заданию</w:t>
      </w:r>
    </w:p>
    <w:p w14:paraId="6DA9AB40" w14:textId="22992E6D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6996C717" w14:textId="27247934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«Архитектура вычислительных систем»</w:t>
      </w:r>
    </w:p>
    <w:p w14:paraId="0B976F94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73CF83" w14:textId="629B4A8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8712E7" w14:textId="2AED1D68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8DF16D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AD1AF8" w14:textId="504F59AE" w:rsidR="0069012B" w:rsidRPr="0069012B" w:rsidRDefault="0069012B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69012B">
        <w:rPr>
          <w:rFonts w:ascii="Times New Roman" w:hAnsi="Times New Roman"/>
          <w:bCs/>
          <w:sz w:val="28"/>
          <w:szCs w:val="28"/>
        </w:rPr>
        <w:t>Работу выполнил:</w:t>
      </w:r>
    </w:p>
    <w:p w14:paraId="0F303949" w14:textId="401BA90B" w:rsidR="0069012B" w:rsidRDefault="0069012B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69012B">
        <w:rPr>
          <w:rFonts w:ascii="Times New Roman" w:hAnsi="Times New Roman"/>
          <w:bCs/>
          <w:sz w:val="28"/>
          <w:szCs w:val="28"/>
        </w:rPr>
        <w:t xml:space="preserve">Студент группы БПИ-194 </w:t>
      </w:r>
      <w:r w:rsidR="00361030">
        <w:rPr>
          <w:rFonts w:ascii="Times New Roman" w:hAnsi="Times New Roman"/>
          <w:bCs/>
          <w:sz w:val="28"/>
          <w:szCs w:val="28"/>
        </w:rPr>
        <w:t>Горбач И.В.</w:t>
      </w:r>
    </w:p>
    <w:p w14:paraId="36BA83BC" w14:textId="7CED52D5" w:rsidR="00237C9D" w:rsidRPr="00237C9D" w:rsidRDefault="00237C9D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Вариант </w:t>
      </w:r>
      <w:r w:rsidR="00361030">
        <w:rPr>
          <w:rFonts w:ascii="Times New Roman" w:hAnsi="Times New Roman"/>
          <w:bCs/>
          <w:sz w:val="28"/>
          <w:szCs w:val="28"/>
        </w:rPr>
        <w:t>7</w:t>
      </w:r>
    </w:p>
    <w:p w14:paraId="5E19BB92" w14:textId="77777777" w:rsidR="0069012B" w:rsidRDefault="0069012B" w:rsidP="00237C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748B048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01543E" w14:textId="1173C9DA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2136F36" w14:textId="5E9E3B3D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537E14" w14:textId="5918CD2F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7847119" w14:textId="1EF38A93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017EF9D" w14:textId="31501514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B14868" w14:textId="77777777" w:rsidR="001B37C9" w:rsidRDefault="001B37C9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54C90B6" w14:textId="4E645D98" w:rsidR="0069012B" w:rsidRPr="001B37C9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B37C9">
        <w:rPr>
          <w:rFonts w:ascii="Times New Roman" w:hAnsi="Times New Roman"/>
          <w:b/>
          <w:sz w:val="24"/>
          <w:szCs w:val="24"/>
        </w:rPr>
        <w:t>Москва 2020</w:t>
      </w:r>
    </w:p>
    <w:p w14:paraId="7CCF23A8" w14:textId="78933255" w:rsidR="001B37C9" w:rsidRPr="00237C9D" w:rsidRDefault="001B37C9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2294094C" w14:textId="77777777" w:rsidR="00361030" w:rsidRDefault="00361030" w:rsidP="00237C9D">
      <w:pPr>
        <w:spacing w:after="0" w:line="360" w:lineRule="auto"/>
        <w:ind w:firstLine="709"/>
        <w:jc w:val="center"/>
      </w:pPr>
      <w:r w:rsidRPr="00361030">
        <w:rPr>
          <w:rFonts w:ascii="Times New Roman" w:hAnsi="Times New Roman"/>
          <w:sz w:val="24"/>
          <w:szCs w:val="24"/>
        </w:rPr>
        <w:t xml:space="preserve">7. Вычислить прямое произведение множеств А1, А2, А3… </w:t>
      </w:r>
      <w:proofErr w:type="spellStart"/>
      <w:r w:rsidRPr="00361030">
        <w:rPr>
          <w:rFonts w:ascii="Times New Roman" w:hAnsi="Times New Roman"/>
          <w:sz w:val="24"/>
          <w:szCs w:val="24"/>
        </w:rPr>
        <w:t>Аn</w:t>
      </w:r>
      <w:proofErr w:type="spellEnd"/>
      <w:r w:rsidRPr="00361030">
        <w:rPr>
          <w:rFonts w:ascii="Times New Roman" w:hAnsi="Times New Roman"/>
          <w:sz w:val="24"/>
          <w:szCs w:val="24"/>
        </w:rPr>
        <w:t xml:space="preserve">. Входные данные: целое положительное число n, множества чисел А1, А2, А3… </w:t>
      </w:r>
      <w:proofErr w:type="spellStart"/>
      <w:r w:rsidRPr="00361030">
        <w:rPr>
          <w:rFonts w:ascii="Times New Roman" w:hAnsi="Times New Roman"/>
          <w:sz w:val="24"/>
          <w:szCs w:val="24"/>
        </w:rPr>
        <w:t>Аn</w:t>
      </w:r>
      <w:proofErr w:type="spellEnd"/>
      <w:r w:rsidRPr="00361030">
        <w:rPr>
          <w:rFonts w:ascii="Times New Roman" w:hAnsi="Times New Roman"/>
          <w:sz w:val="24"/>
          <w:szCs w:val="24"/>
        </w:rPr>
        <w:t>, мощности множеств равны между собой и мощность каждого множества больше или равна 1. Количество потоков является входным</w:t>
      </w:r>
      <w:r>
        <w:t xml:space="preserve"> </w:t>
      </w:r>
      <w:r w:rsidRPr="00361030">
        <w:rPr>
          <w:rFonts w:ascii="Times New Roman" w:hAnsi="Times New Roman"/>
          <w:sz w:val="24"/>
          <w:szCs w:val="24"/>
        </w:rPr>
        <w:t>параметром.</w:t>
      </w:r>
    </w:p>
    <w:p w14:paraId="1211C68A" w14:textId="067DC8FB" w:rsidR="00237C9D" w:rsidRPr="00237C9D" w:rsidRDefault="00361030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t xml:space="preserve"> </w:t>
      </w:r>
      <w:r w:rsidR="00237C9D">
        <w:rPr>
          <w:rFonts w:ascii="Times New Roman" w:hAnsi="Times New Roman"/>
          <w:b/>
          <w:sz w:val="28"/>
          <w:szCs w:val="28"/>
        </w:rPr>
        <w:t>Модель</w:t>
      </w:r>
    </w:p>
    <w:p w14:paraId="53A168BC" w14:textId="77777777" w:rsidR="00361030" w:rsidRPr="00361030" w:rsidRDefault="00361030" w:rsidP="00237C9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361030">
        <w:rPr>
          <w:rFonts w:ascii="Times New Roman" w:hAnsi="Times New Roman"/>
          <w:sz w:val="24"/>
          <w:szCs w:val="24"/>
        </w:rPr>
        <w:t xml:space="preserve">Итеративный параллелизм используется для реализации нескольких потоков (часто идентичных), каждый из которых содержит циклы. Потоки программы, описываются итеративными функциями и работают совместно над решением одной задачи. </w:t>
      </w:r>
    </w:p>
    <w:p w14:paraId="76FD4FE0" w14:textId="113905D5" w:rsidR="00237C9D" w:rsidRDefault="006D4583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t>Решение</w:t>
      </w:r>
    </w:p>
    <w:p w14:paraId="2093BACF" w14:textId="270E230F" w:rsidR="007E40B1" w:rsidRDefault="0070498E" w:rsidP="00CD740E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tab/>
      </w:r>
      <w:r>
        <w:rPr>
          <w:rFonts w:ascii="Times New Roman" w:hAnsi="Times New Roman"/>
          <w:sz w:val="24"/>
          <w:szCs w:val="24"/>
        </w:rPr>
        <w:t>Для реализации данной задачи была</w:t>
      </w:r>
      <w:r w:rsidR="004B2536">
        <w:rPr>
          <w:rFonts w:ascii="Times New Roman" w:hAnsi="Times New Roman"/>
          <w:sz w:val="24"/>
          <w:szCs w:val="24"/>
        </w:rPr>
        <w:t xml:space="preserve"> использована библиотека </w:t>
      </w:r>
      <w:r w:rsidR="00361030">
        <w:rPr>
          <w:rFonts w:ascii="Times New Roman" w:hAnsi="Times New Roman"/>
          <w:sz w:val="24"/>
          <w:szCs w:val="24"/>
          <w:lang w:val="en-US"/>
        </w:rPr>
        <w:t>OpenMP</w:t>
      </w:r>
    </w:p>
    <w:p w14:paraId="0A826DCE" w14:textId="77777777" w:rsidR="00CD740E" w:rsidRDefault="00CD740E" w:rsidP="00CD740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Ввод:</w:t>
      </w:r>
    </w:p>
    <w:p w14:paraId="6463AC8C" w14:textId="48BB3BDF" w:rsidR="00CD740E" w:rsidRDefault="00CD740E" w:rsidP="00CD740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Сначала на вход подается 1 число- количество используемых множеств</w:t>
      </w:r>
    </w:p>
    <w:p w14:paraId="51F4B127" w14:textId="701EB916" w:rsidR="00CD740E" w:rsidRDefault="00CD740E" w:rsidP="00CD740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Затем подается второе число- мощность множеств</w:t>
      </w:r>
    </w:p>
    <w:p w14:paraId="13BB76A9" w14:textId="77777777" w:rsidR="00CD740E" w:rsidRPr="00CD740E" w:rsidRDefault="00CD740E" w:rsidP="00CD74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D740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D740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D74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множеств: "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D740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D740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D740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D740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D74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чисел во множестве (n одинаково для всех множеств): "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D740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D740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countUnit</w:t>
      </w:r>
      <w:proofErr w:type="spellEnd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CD74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CD74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countUnit</w:t>
      </w:r>
      <w:proofErr w:type="spellEnd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elementSet</w:t>
      </w:r>
      <w:proofErr w:type="spellEnd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740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D740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elementSet</w:t>
      </w:r>
      <w:proofErr w:type="spellEnd"/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tempSet.insert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elementSet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v.push_back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tempSet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tempSet.clear</w:t>
      </w:r>
      <w:proofErr w:type="spellEnd"/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D74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D74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5AF76A1" w14:textId="19C3FD4D" w:rsidR="00CD740E" w:rsidRDefault="00CD740E" w:rsidP="00CD740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ED92687" w14:textId="7F21C94A" w:rsidR="00CD740E" w:rsidRDefault="00CD740E" w:rsidP="00CD740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Затем идет работа со множествами, так как довольно трудно искать декартово произведение всех множеств, вывод множеств производился по вертикале в отдельные файлы с примерами, в связи с тем, что консоль предоставляет ограниченную длину строки, что </w:t>
      </w:r>
      <w:r w:rsidR="00E55BE6">
        <w:rPr>
          <w:rFonts w:ascii="Times New Roman" w:hAnsi="Times New Roman"/>
          <w:sz w:val="24"/>
          <w:szCs w:val="24"/>
        </w:rPr>
        <w:t>ломает вывод при больших числах</w:t>
      </w:r>
    </w:p>
    <w:p w14:paraId="4E34102C" w14:textId="3B6DFF12" w:rsidR="00E55BE6" w:rsidRDefault="00E55BE6" w:rsidP="00CD740E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Все примеры лежат в папке </w:t>
      </w:r>
      <w:proofErr w:type="spellStart"/>
      <w:r>
        <w:rPr>
          <w:rFonts w:ascii="Times New Roman" w:hAnsi="Times New Roman"/>
          <w:sz w:val="24"/>
          <w:szCs w:val="24"/>
        </w:rPr>
        <w:t>папке</w:t>
      </w:r>
      <w:proofErr w:type="spellEnd"/>
      <w:r>
        <w:rPr>
          <w:rFonts w:ascii="Times New Roman" w:hAnsi="Times New Roman"/>
          <w:sz w:val="24"/>
          <w:szCs w:val="24"/>
        </w:rPr>
        <w:t xml:space="preserve"> проекта в папке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cmake</w:t>
      </w:r>
      <w:proofErr w:type="spellEnd"/>
      <w:r w:rsidRPr="00E55BE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build</w:t>
      </w:r>
      <w:r w:rsidRPr="00E55BE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debug</w:t>
      </w:r>
      <w:r w:rsidRPr="00E55BE6">
        <w:rPr>
          <w:rFonts w:ascii="Times New Roman" w:hAnsi="Times New Roman"/>
          <w:sz w:val="24"/>
          <w:szCs w:val="24"/>
        </w:rPr>
        <w:t>\</w:t>
      </w:r>
      <w:r>
        <w:rPr>
          <w:rFonts w:ascii="Times New Roman" w:hAnsi="Times New Roman"/>
          <w:sz w:val="24"/>
          <w:szCs w:val="24"/>
          <w:lang w:val="en-US"/>
        </w:rPr>
        <w:t>Answer</w:t>
      </w:r>
    </w:p>
    <w:p w14:paraId="1E7B00BC" w14:textId="77777777" w:rsidR="00E55BE6" w:rsidRPr="00E55BE6" w:rsidRDefault="00E55BE6" w:rsidP="00E55BE6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/>
          <w:sz w:val="24"/>
          <w:szCs w:val="24"/>
        </w:rPr>
        <w:t xml:space="preserve">Для распараллеливания были использованы директивы </w:t>
      </w:r>
      <w:r w:rsidRPr="00E55BE6">
        <w:rPr>
          <w:color w:val="BBB529"/>
        </w:rPr>
        <w:t xml:space="preserve">#pragma </w:t>
      </w:r>
      <w:proofErr w:type="spellStart"/>
      <w:r w:rsidRPr="00E55BE6">
        <w:rPr>
          <w:color w:val="A9B7C6"/>
        </w:rPr>
        <w:t>omp</w:t>
      </w:r>
      <w:proofErr w:type="spellEnd"/>
      <w:r w:rsidRPr="00E55BE6">
        <w:rPr>
          <w:color w:val="A9B7C6"/>
        </w:rPr>
        <w:t xml:space="preserve"> </w:t>
      </w:r>
      <w:proofErr w:type="spellStart"/>
      <w:r w:rsidRPr="00E55BE6">
        <w:rPr>
          <w:color w:val="A9B7C6"/>
        </w:rPr>
        <w:t>parallel</w:t>
      </w:r>
      <w:proofErr w:type="spellEnd"/>
      <w:r w:rsidRPr="00E55BE6">
        <w:rPr>
          <w:color w:val="A9B7C6"/>
        </w:rPr>
        <w:t xml:space="preserve"> </w:t>
      </w:r>
      <w:proofErr w:type="spellStart"/>
      <w:r w:rsidRPr="00E55BE6">
        <w:rPr>
          <w:color w:val="CC7832"/>
        </w:rPr>
        <w:t>for</w:t>
      </w:r>
      <w:proofErr w:type="spellEnd"/>
    </w:p>
    <w:p w14:paraId="05DF3719" w14:textId="6FD8010A" w:rsidR="00E55BE6" w:rsidRPr="00E55BE6" w:rsidRDefault="00E55BE6" w:rsidP="00CD740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B6214F1" w14:textId="77777777" w:rsidR="00E55BE6" w:rsidRDefault="00E55BE6" w:rsidP="000B3B64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ADF7BE4" w14:textId="263D60C5" w:rsidR="000B3B64" w:rsidRDefault="00E55BE6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Код программы</w:t>
      </w:r>
    </w:p>
    <w:p w14:paraId="54F76A3F" w14:textId="07DC3851" w:rsidR="000B3B64" w:rsidRPr="00E55BE6" w:rsidRDefault="00E55BE6" w:rsidP="00E55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55B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&lt;set&gt;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omp.h</w:t>
      </w:r>
      <w:proofErr w:type="spellEnd"/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fstream</w:t>
      </w:r>
      <w:proofErr w:type="spellEnd"/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5B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system(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chcp</w:t>
      </w:r>
      <w:proofErr w:type="spellEnd"/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65001"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55BE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E55BE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outf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"Answer/answer1.txt"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countUnit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tempSet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:: </w:t>
      </w:r>
      <w:r w:rsidRPr="00E55BE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iterator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v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множестве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(n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одинаково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countUnit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countUnit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elementSet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elementSet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tempSet.insert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elementSet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v.push_back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tempSet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tempSet.clear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pow(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countUnit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n) /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countUnit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theRepeat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#pragma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omp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parallel 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 private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(it)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 = v</w:t>
      </w:r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.begin()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tempV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#pragma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omp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parallel 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 private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tempV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countUnit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tempV.push_back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it)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pow(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countUnit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theRepeat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temp) {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theRepeat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countUnit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outf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tempV</w:t>
      </w:r>
      <w:proofErr w:type="spellEnd"/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</w:t>
      </w:r>
      <w:proofErr w:type="spellEnd"/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]&lt;&lt; </w:t>
      </w:r>
      <w:r w:rsidRPr="00E55B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theRepeat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outf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BE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55BE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/=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countUnit</w:t>
      </w:r>
      <w:proofErr w:type="spellEnd"/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theRepeat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</w:t>
      </w:r>
      <w:proofErr w:type="spellEnd"/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5B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5B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5B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67FB038" w14:textId="77777777" w:rsidR="000B3B64" w:rsidRPr="00E55BE6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14A1696A" w14:textId="3975FEF1" w:rsidR="0069447D" w:rsidRDefault="001B37C9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</w:p>
    <w:p w14:paraId="7EC2361E" w14:textId="25EE7A60" w:rsidR="00E55BE6" w:rsidRPr="00E55BE6" w:rsidRDefault="00E55BE6" w:rsidP="00E55BE6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Ввод:</w:t>
      </w:r>
    </w:p>
    <w:p w14:paraId="695D2B69" w14:textId="32F31334" w:rsidR="0069447D" w:rsidRDefault="007E582F" w:rsidP="00C43172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2347481" wp14:editId="36E3A021">
            <wp:extent cx="5940425" cy="3128645"/>
            <wp:effectExtent l="0" t="0" r="0" b="0"/>
            <wp:docPr id="5" name="Рисунок 5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0280" w14:textId="77777777" w:rsidR="00E55BE6" w:rsidRPr="001B37C9" w:rsidRDefault="00E55BE6" w:rsidP="00C4317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657573A" w14:textId="5582EDA0" w:rsidR="004C4F52" w:rsidRDefault="00E55BE6" w:rsidP="00E55BE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Вывод:</w:t>
      </w:r>
    </w:p>
    <w:p w14:paraId="1AE2F296" w14:textId="146E3E07" w:rsidR="007E582F" w:rsidRPr="007E582F" w:rsidRDefault="007E582F" w:rsidP="00E55BE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44E53A8" wp14:editId="5BFF94E2">
            <wp:extent cx="5940425" cy="2230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B4D6" w14:textId="796AC0F4" w:rsidR="0069012B" w:rsidRPr="001B37C9" w:rsidRDefault="0069012B" w:rsidP="0069012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D83FBAF" w14:textId="3B668CA7" w:rsidR="0069012B" w:rsidRPr="007E582F" w:rsidRDefault="0069012B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 </w:t>
      </w:r>
      <w:r w:rsidR="007E582F">
        <w:rPr>
          <w:rFonts w:ascii="Times New Roman" w:hAnsi="Times New Roman"/>
          <w:sz w:val="24"/>
          <w:szCs w:val="24"/>
        </w:rPr>
        <w:t>Ввод 2:</w:t>
      </w:r>
    </w:p>
    <w:p w14:paraId="2EBE3718" w14:textId="569E091E" w:rsidR="007E582F" w:rsidRPr="007E582F" w:rsidRDefault="007E582F" w:rsidP="007E582F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7D0998C" wp14:editId="19D432CE">
            <wp:simplePos x="0" y="0"/>
            <wp:positionH relativeFrom="column">
              <wp:posOffset>520065</wp:posOffset>
            </wp:positionH>
            <wp:positionV relativeFrom="paragraph">
              <wp:posOffset>-2540</wp:posOffset>
            </wp:positionV>
            <wp:extent cx="5356225" cy="2993390"/>
            <wp:effectExtent l="0" t="0" r="0" b="0"/>
            <wp:wrapTopAndBottom/>
            <wp:docPr id="8" name="Рисунок 8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767BDC" w14:textId="3FF1264B" w:rsidR="006F04B2" w:rsidRDefault="006F04B2" w:rsidP="006F04B2">
      <w:pPr>
        <w:spacing w:after="0" w:line="360" w:lineRule="auto"/>
        <w:jc w:val="both"/>
        <w:rPr>
          <w:noProof/>
        </w:rPr>
      </w:pPr>
    </w:p>
    <w:p w14:paraId="2156DABF" w14:textId="5A2FD1B8" w:rsidR="007E582F" w:rsidRPr="001B37C9" w:rsidRDefault="007E582F" w:rsidP="007E582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t>Вывод 2:</w:t>
      </w:r>
    </w:p>
    <w:p w14:paraId="5F48D9A0" w14:textId="4C11B2A5" w:rsidR="006F04B2" w:rsidRDefault="00474842" w:rsidP="0047484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DFF4559" wp14:editId="7AA11A1B">
            <wp:extent cx="5391150" cy="185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600B" w14:textId="37E976FD" w:rsidR="006F04B2" w:rsidRDefault="006F04B2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869E75" w14:textId="51799A1D" w:rsidR="006F04B2" w:rsidRDefault="006F04B2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1A196F" w14:textId="214E9B6E" w:rsidR="006F04B2" w:rsidRDefault="006F04B2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314EC2" w14:textId="77777777" w:rsidR="006F04B2" w:rsidRPr="001B37C9" w:rsidRDefault="006F04B2" w:rsidP="008530D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2672AC7" w14:textId="415AD3A6" w:rsidR="001B37C9" w:rsidRPr="001B37C9" w:rsidRDefault="001B37C9" w:rsidP="0004431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Список используемых источников</w:t>
      </w:r>
    </w:p>
    <w:p w14:paraId="10130D24" w14:textId="11C0E0A5" w:rsidR="001B37C9" w:rsidRDefault="00474842" w:rsidP="0047484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hyperlink r:id="rId10" w:history="1">
        <w:r w:rsidRPr="00E85C5B">
          <w:rPr>
            <w:rStyle w:val="a8"/>
            <w:rFonts w:ascii="Times New Roman" w:hAnsi="Times New Roman"/>
            <w:sz w:val="24"/>
            <w:szCs w:val="24"/>
          </w:rPr>
          <w:t>https://habr.com/ru/post/71296/</w:t>
        </w:r>
      </w:hyperlink>
    </w:p>
    <w:p w14:paraId="54DE3846" w14:textId="4DAEA894" w:rsidR="00474842" w:rsidRDefault="00474842" w:rsidP="0047484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hyperlink r:id="rId11" w:history="1">
        <w:r w:rsidRPr="00E85C5B">
          <w:rPr>
            <w:rStyle w:val="a8"/>
            <w:rFonts w:ascii="Times New Roman" w:hAnsi="Times New Roman"/>
            <w:sz w:val="24"/>
            <w:szCs w:val="24"/>
          </w:rPr>
          <w:t>https://dautovri.gitbooks.io/openmp/content/kriticheskie_sektsii.html</w:t>
        </w:r>
      </w:hyperlink>
    </w:p>
    <w:p w14:paraId="6B851067" w14:textId="76FABF52" w:rsidR="00474842" w:rsidRDefault="00474842" w:rsidP="0047484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hyperlink r:id="rId12" w:history="1">
        <w:r w:rsidRPr="00E85C5B">
          <w:rPr>
            <w:rStyle w:val="a8"/>
            <w:rFonts w:ascii="Times New Roman" w:hAnsi="Times New Roman"/>
            <w:sz w:val="24"/>
            <w:szCs w:val="24"/>
          </w:rPr>
          <w:t>https://habr.com/ru/company/intel/blog/85273/</w:t>
        </w:r>
      </w:hyperlink>
    </w:p>
    <w:p w14:paraId="5A9B6997" w14:textId="0ED1802C" w:rsidR="00474842" w:rsidRPr="00474842" w:rsidRDefault="00474842" w:rsidP="0047484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hyperlink r:id="rId13" w:history="1">
        <w:r w:rsidRPr="00E85C5B">
          <w:rPr>
            <w:rStyle w:val="a8"/>
            <w:rFonts w:ascii="Times New Roman" w:hAnsi="Times New Roman"/>
            <w:sz w:val="24"/>
            <w:szCs w:val="24"/>
          </w:rPr>
          <w:t>https://habr.com/ru/company/intel/blog/86820/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sectPr w:rsidR="00474842" w:rsidRPr="00474842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D7470"/>
    <w:multiLevelType w:val="hybridMultilevel"/>
    <w:tmpl w:val="323E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B"/>
    <w:rsid w:val="00004F63"/>
    <w:rsid w:val="000147EB"/>
    <w:rsid w:val="00033557"/>
    <w:rsid w:val="00044315"/>
    <w:rsid w:val="00095D6A"/>
    <w:rsid w:val="000A513A"/>
    <w:rsid w:val="000B3B64"/>
    <w:rsid w:val="000F2FF2"/>
    <w:rsid w:val="000F5C4C"/>
    <w:rsid w:val="00107487"/>
    <w:rsid w:val="00130C8F"/>
    <w:rsid w:val="001B37C9"/>
    <w:rsid w:val="001F0705"/>
    <w:rsid w:val="00237C9D"/>
    <w:rsid w:val="00287A4A"/>
    <w:rsid w:val="002C2B15"/>
    <w:rsid w:val="002F6673"/>
    <w:rsid w:val="00361030"/>
    <w:rsid w:val="00386920"/>
    <w:rsid w:val="00387B3D"/>
    <w:rsid w:val="0039166C"/>
    <w:rsid w:val="003B6F8D"/>
    <w:rsid w:val="003C6A80"/>
    <w:rsid w:val="003D3413"/>
    <w:rsid w:val="003F5EF6"/>
    <w:rsid w:val="00401330"/>
    <w:rsid w:val="00426088"/>
    <w:rsid w:val="00442CD0"/>
    <w:rsid w:val="00474842"/>
    <w:rsid w:val="004B14F6"/>
    <w:rsid w:val="004B2536"/>
    <w:rsid w:val="004C4F52"/>
    <w:rsid w:val="004C742E"/>
    <w:rsid w:val="004D697D"/>
    <w:rsid w:val="005415FA"/>
    <w:rsid w:val="00560569"/>
    <w:rsid w:val="005A5562"/>
    <w:rsid w:val="0063466E"/>
    <w:rsid w:val="0069012B"/>
    <w:rsid w:val="0069447D"/>
    <w:rsid w:val="006A39D8"/>
    <w:rsid w:val="006A6835"/>
    <w:rsid w:val="006C659F"/>
    <w:rsid w:val="006D2C47"/>
    <w:rsid w:val="006D4583"/>
    <w:rsid w:val="006F04B2"/>
    <w:rsid w:val="0070498E"/>
    <w:rsid w:val="00747DB3"/>
    <w:rsid w:val="007C45CF"/>
    <w:rsid w:val="007D1715"/>
    <w:rsid w:val="007E40B1"/>
    <w:rsid w:val="007E582F"/>
    <w:rsid w:val="0080338E"/>
    <w:rsid w:val="00842C06"/>
    <w:rsid w:val="00844453"/>
    <w:rsid w:val="008530D0"/>
    <w:rsid w:val="008C0222"/>
    <w:rsid w:val="008F3445"/>
    <w:rsid w:val="008F38B7"/>
    <w:rsid w:val="00907571"/>
    <w:rsid w:val="0092158B"/>
    <w:rsid w:val="0092672C"/>
    <w:rsid w:val="00995C03"/>
    <w:rsid w:val="009C7EC4"/>
    <w:rsid w:val="009F2F23"/>
    <w:rsid w:val="00A02A24"/>
    <w:rsid w:val="00A3349C"/>
    <w:rsid w:val="00A52CD3"/>
    <w:rsid w:val="00A57497"/>
    <w:rsid w:val="00AA278F"/>
    <w:rsid w:val="00B0443F"/>
    <w:rsid w:val="00B2385F"/>
    <w:rsid w:val="00B4357A"/>
    <w:rsid w:val="00B71CAB"/>
    <w:rsid w:val="00C0458F"/>
    <w:rsid w:val="00C246D7"/>
    <w:rsid w:val="00C43172"/>
    <w:rsid w:val="00C6572A"/>
    <w:rsid w:val="00C77742"/>
    <w:rsid w:val="00CB34EB"/>
    <w:rsid w:val="00CD740E"/>
    <w:rsid w:val="00D24715"/>
    <w:rsid w:val="00D4403E"/>
    <w:rsid w:val="00D47184"/>
    <w:rsid w:val="00D54BB8"/>
    <w:rsid w:val="00D80B3E"/>
    <w:rsid w:val="00DA06D3"/>
    <w:rsid w:val="00DA163F"/>
    <w:rsid w:val="00DB5316"/>
    <w:rsid w:val="00DE70E7"/>
    <w:rsid w:val="00DF0F62"/>
    <w:rsid w:val="00E06ECC"/>
    <w:rsid w:val="00E55BE6"/>
    <w:rsid w:val="00EA58BD"/>
    <w:rsid w:val="00EE1C92"/>
    <w:rsid w:val="00EE70F5"/>
    <w:rsid w:val="00EF128B"/>
    <w:rsid w:val="00F236EE"/>
    <w:rsid w:val="00F23A68"/>
    <w:rsid w:val="00F70BBC"/>
    <w:rsid w:val="00F76ABE"/>
    <w:rsid w:val="00F867FF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728B"/>
  <w15:docId w15:val="{8DE297CA-F127-48CC-AF50-580957F5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48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012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B37C9"/>
    <w:rPr>
      <w:color w:val="800080" w:themeColor="followedHyperlink"/>
      <w:u w:val="single"/>
    </w:rPr>
  </w:style>
  <w:style w:type="paragraph" w:styleId="ab">
    <w:name w:val="No Spacing"/>
    <w:uiPriority w:val="1"/>
    <w:qFormat/>
    <w:rsid w:val="00237C9D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B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B64"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8530D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.com/ru/company/intel/blog/8682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abr.com/ru/company/intel/blog/8527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autovri.gitbooks.io/openmp/content/kriticheskie_sektsii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7129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A020F-7B03-4E43-B006-EA647A6C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Горбач Илья Вадимович</cp:lastModifiedBy>
  <cp:revision>2</cp:revision>
  <dcterms:created xsi:type="dcterms:W3CDTF">2020-11-29T13:14:00Z</dcterms:created>
  <dcterms:modified xsi:type="dcterms:W3CDTF">2020-11-29T13:14:00Z</dcterms:modified>
</cp:coreProperties>
</file>