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33BD" w:rsidRPr="00741F7E" w:rsidRDefault="003B33BD" w:rsidP="00741F7E">
      <w:pPr>
        <w:jc w:val="center"/>
        <w:rPr>
          <w:b/>
          <w:sz w:val="32"/>
        </w:rPr>
      </w:pPr>
      <w:r w:rsidRPr="00741F7E">
        <w:rPr>
          <w:b/>
          <w:sz w:val="32"/>
        </w:rPr>
        <w:t>IMPORTANT</w:t>
      </w:r>
    </w:p>
    <w:p w:rsidR="003B33BD" w:rsidRDefault="003B33BD"/>
    <w:p w:rsidR="003B33BD" w:rsidRDefault="003B33BD">
      <w:r>
        <w:t xml:space="preserve">The sample data files provided for </w:t>
      </w:r>
      <w:proofErr w:type="gramStart"/>
      <w:r>
        <w:t>STAGEN  have</w:t>
      </w:r>
      <w:proofErr w:type="gramEnd"/>
      <w:r>
        <w:t xml:space="preserve"> </w:t>
      </w:r>
      <w:r w:rsidR="00741F7E">
        <w:t xml:space="preserve">all </w:t>
      </w:r>
      <w:r>
        <w:t xml:space="preserve">been updated to work with </w:t>
      </w:r>
      <w:r w:rsidR="00741F7E">
        <w:t xml:space="preserve">version </w:t>
      </w:r>
      <w:r>
        <w:t xml:space="preserve">STAGEN-17.2. That means they will not work with STAGEN-17.1. The only difference is that in </w:t>
      </w:r>
      <w:proofErr w:type="gramStart"/>
      <w:r>
        <w:t>17.2  the</w:t>
      </w:r>
      <w:proofErr w:type="gramEnd"/>
      <w:r>
        <w:t xml:space="preserve"> gas constant, RGAS, and specific heat ratio, GAMMA,  are input as the first line of data. In STAGEN-</w:t>
      </w:r>
      <w:proofErr w:type="gramStart"/>
      <w:r>
        <w:t>17.1  they</w:t>
      </w:r>
      <w:proofErr w:type="gramEnd"/>
      <w:r>
        <w:t xml:space="preserve"> are set by default to the values for air. </w:t>
      </w:r>
    </w:p>
    <w:p w:rsidR="003B33BD" w:rsidRDefault="003B33BD"/>
    <w:p w:rsidR="005969AF" w:rsidRDefault="003B33BD">
      <w:r>
        <w:t xml:space="preserve">The compiled version of STAGEN provided for </w:t>
      </w:r>
      <w:proofErr w:type="gramStart"/>
      <w:r>
        <w:t>LINUX  and</w:t>
      </w:r>
      <w:proofErr w:type="gramEnd"/>
      <w:r>
        <w:t xml:space="preserve"> fo</w:t>
      </w:r>
      <w:r w:rsidR="00741F7E">
        <w:t xml:space="preserve">r WINDOWS are both STAGEN-17.1 </w:t>
      </w:r>
      <w:r>
        <w:t>. T</w:t>
      </w:r>
      <w:r w:rsidR="00741F7E">
        <w:t>o</w:t>
      </w:r>
      <w:r>
        <w:t xml:space="preserve"> run them with the sample data sets you will need to remove the first line of data and set the required values of </w:t>
      </w:r>
      <w:proofErr w:type="gramStart"/>
      <w:r>
        <w:t>RGAS  and</w:t>
      </w:r>
      <w:proofErr w:type="gramEnd"/>
      <w:r w:rsidR="00741F7E">
        <w:t xml:space="preserve"> GAMMA by changing the defaults and recompiling the program.</w:t>
      </w:r>
    </w:p>
    <w:sectPr w:rsidR="005969AF" w:rsidSect="005969AF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altName w:val="Times New Roman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59"/>
    <w:family w:val="auto"/>
    <w:pitch w:val="variable"/>
    <w:sig w:usb0="00000201" w:usb1="00000000" w:usb2="00000000" w:usb3="00000000" w:csb0="00000004" w:csb1="00000000"/>
  </w:font>
  <w:font w:name="Arial">
    <w:panose1 w:val="020B0604020202020204"/>
    <w:charset w:val="59"/>
    <w:family w:val="auto"/>
    <w:pitch w:val="variable"/>
    <w:sig w:usb0="00000201" w:usb1="00000000" w:usb2="00000000" w:usb3="00000000" w:csb0="00000004" w:csb1="00000000"/>
  </w:font>
  <w:font w:name="Calibri"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3B33BD"/>
    <w:rsid w:val="003B33BD"/>
    <w:rsid w:val="006B2418"/>
    <w:rsid w:val="00741F7E"/>
  </w:rsids>
  <m:mathPr>
    <m:mathFont m:val="American Typewriter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1D2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488</Characters>
  <Application>Microsoft Macintosh Word</Application>
  <DocSecurity>0</DocSecurity>
  <Lines>4</Lines>
  <Paragraphs>1</Paragraphs>
  <ScaleCrop>false</ScaleCrop>
  <Company>home</Company>
  <LinksUpToDate>false</LinksUpToDate>
  <CharactersWithSpaces>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Denton</dc:creator>
  <cp:keywords/>
  <cp:lastModifiedBy>John Denton</cp:lastModifiedBy>
  <cp:revision>2</cp:revision>
  <dcterms:created xsi:type="dcterms:W3CDTF">2017-03-21T15:31:00Z</dcterms:created>
  <dcterms:modified xsi:type="dcterms:W3CDTF">2017-03-21T16:20:00Z</dcterms:modified>
</cp:coreProperties>
</file>