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123B6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СГ</w:t>
            </w:r>
          </w:p>
        </w:tc>
        <w:tc>
          <w:tcPr>
            <w:tcW w:type="dxa" w:w="8617"/>
            <w:vAlign w:val="center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23B63"/>
                <w:sz w:val="27"/>
              </w:rPr>
              <w:t>ООО «Северная Геодезия»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7"/>
              </w:rPr>
              <w:t>Пространственные данные для точных решений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247-КП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13.07.2026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Администрация муниципального образования городской округ Северный Берег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А. В. Александрову</w:t>
            </w:r>
          </w:p>
        </w:tc>
      </w:tr>
    </w:tbl>
    <w:p>
      <w:pPr>
        <w:widowControl/>
        <w:spacing w:before="60" w:after="80" w:line="252" w:lineRule="auto"/>
        <w:jc w:val="left"/>
      </w:pPr>
      <w:r>
        <w:rPr>
          <w:rFonts w:ascii="Arial" w:hAnsi="Arial" w:eastAsia="Arial"/>
          <w:b/>
          <w:color w:val="123B63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123B63"/>
          <w:sz w:val="20"/>
        </w:rPr>
        <w:t>Уважаемый Алексей Викторович!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Команда геодезистов, кадастровых инженеров и градостроителей выполняет проекты полного цикла. Предлагаем выполнить </w:t>
      </w:r>
      <w:r>
        <w:rPr>
          <w:rFonts w:ascii="Arial" w:hAnsi="Arial" w:eastAsia="Arial"/>
          <w:b/>
          <w:color w:val="123B63"/>
          <w:sz w:val="19"/>
        </w:rPr>
        <w:t>разработка документов территориального планирования и градостроительного зонирования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123B63"/>
          <w:sz w:val="19"/>
        </w:rPr>
        <w:t>городского округа Северный Берег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123B63"/>
          <w:sz w:val="19"/>
        </w:rPr>
        <w:t>Ленинградской области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ГИС-анализ территории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Юридическая проверка</w:t>
            </w:r>
          </w:p>
        </w:tc>
        <w:tc>
          <w:tcPr>
            <w:tcW w:type="dxa" w:w="343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Сопровождение согласования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123B63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8"/>
              </w:rPr>
              <w:t>45 рабочих дней</w:t>
            </w:r>
          </w:p>
        </w:tc>
      </w:tr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180 000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+7 812 555-18-40  •  project@north-geo.test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123B63"/>
                <w:sz w:val="20"/>
              </w:rPr>
              <w:t>И. П. Воронцов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