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3D91" w:rsidRDefault="00C93D91">
      <w:proofErr w:type="spellStart"/>
      <w:proofErr w:type="gramStart"/>
      <w:r>
        <w:t>qPCR</w:t>
      </w:r>
      <w:proofErr w:type="spellEnd"/>
      <w:proofErr w:type="gramEnd"/>
      <w:r>
        <w:t xml:space="preserve"> </w:t>
      </w:r>
      <w:r w:rsidR="00FE0FA3">
        <w:t>Reaction</w:t>
      </w:r>
      <w:r>
        <w:t xml:space="preserve"> </w:t>
      </w:r>
      <w:proofErr w:type="spellStart"/>
      <w:r>
        <w:t>Preperation</w:t>
      </w:r>
      <w:proofErr w:type="spellEnd"/>
      <w:r>
        <w:t xml:space="preserve"> Protocol</w:t>
      </w:r>
    </w:p>
    <w:p w:rsidR="00C93D91" w:rsidRDefault="00FE0FA3">
      <w:r w:rsidRPr="00FE0FA3">
        <w:rPr>
          <w:b/>
          <w:bCs/>
        </w:rPr>
        <w:t>Keep consumables in ice at all times</w:t>
      </w:r>
    </w:p>
    <w:p w:rsidR="00C93D91" w:rsidRDefault="00C93D91" w:rsidP="00C93D91">
      <w:pPr>
        <w:pStyle w:val="ListParagraph"/>
        <w:numPr>
          <w:ilvl w:val="0"/>
          <w:numId w:val="1"/>
        </w:numPr>
      </w:pPr>
      <w:r>
        <w:t xml:space="preserve">If chosen primers are not </w:t>
      </w:r>
      <w:proofErr w:type="spellStart"/>
      <w:r>
        <w:t>resuspended</w:t>
      </w:r>
      <w:proofErr w:type="spellEnd"/>
      <w:r>
        <w:t xml:space="preserve">, follow the </w:t>
      </w:r>
      <w:proofErr w:type="spellStart"/>
      <w:r>
        <w:t>resuspension</w:t>
      </w:r>
      <w:proofErr w:type="spellEnd"/>
      <w:r>
        <w:t xml:space="preserve"> protocol </w:t>
      </w:r>
    </w:p>
    <w:p w:rsidR="00C93D91" w:rsidRDefault="00C93D91" w:rsidP="00C93D91">
      <w:pPr>
        <w:pStyle w:val="ListParagraph"/>
        <w:numPr>
          <w:ilvl w:val="0"/>
          <w:numId w:val="1"/>
        </w:numPr>
      </w:pPr>
      <w:r>
        <w:t>Irradiate the Laminar flow hood by UV exposure for 15 minutes</w:t>
      </w:r>
    </w:p>
    <w:p w:rsidR="00C93D91" w:rsidRDefault="00C93D91" w:rsidP="00C93D91">
      <w:pPr>
        <w:pStyle w:val="ListParagraph"/>
        <w:numPr>
          <w:ilvl w:val="0"/>
          <w:numId w:val="1"/>
        </w:numPr>
      </w:pPr>
      <w:r>
        <w:t>Wipe all consumables (</w:t>
      </w:r>
      <w:proofErr w:type="spellStart"/>
      <w:r>
        <w:t>Mastermix</w:t>
      </w:r>
      <w:proofErr w:type="spellEnd"/>
      <w:r>
        <w:t xml:space="preserve">, Template DNA, </w:t>
      </w:r>
      <w:proofErr w:type="spellStart"/>
      <w:r>
        <w:t>RNAse</w:t>
      </w:r>
      <w:proofErr w:type="spellEnd"/>
      <w:r>
        <w:t xml:space="preserve">-Free Water, and Primers) with </w:t>
      </w:r>
      <w:proofErr w:type="spellStart"/>
      <w:r>
        <w:t>RNAse</w:t>
      </w:r>
      <w:proofErr w:type="spellEnd"/>
      <w:r>
        <w:t xml:space="preserve"> Away </w:t>
      </w:r>
    </w:p>
    <w:p w:rsidR="00C93D91" w:rsidRDefault="00C93D91" w:rsidP="00C93D91">
      <w:pPr>
        <w:pStyle w:val="ListParagraph"/>
        <w:numPr>
          <w:ilvl w:val="0"/>
          <w:numId w:val="1"/>
        </w:numPr>
      </w:pPr>
      <w:r>
        <w:t xml:space="preserve">Allot 36 </w:t>
      </w:r>
      <w:r w:rsidR="00FE0FA3">
        <w:t>0.2mL</w:t>
      </w:r>
      <w:r>
        <w:t xml:space="preserve"> PCR tubes and label each one</w:t>
      </w:r>
    </w:p>
    <w:p w:rsidR="00C93D91" w:rsidRDefault="00C93D91" w:rsidP="00C93D91">
      <w:pPr>
        <w:pStyle w:val="ListParagraph"/>
        <w:numPr>
          <w:ilvl w:val="0"/>
          <w:numId w:val="1"/>
        </w:numPr>
      </w:pPr>
      <w:r>
        <w:t xml:space="preserve">Carefully pipette 12.5uL of </w:t>
      </w:r>
      <w:proofErr w:type="spellStart"/>
      <w:r>
        <w:t>MasterMix</w:t>
      </w:r>
      <w:proofErr w:type="spellEnd"/>
      <w:r>
        <w:t xml:space="preserve"> in each </w:t>
      </w:r>
      <w:r w:rsidRPr="00C93D91">
        <w:t xml:space="preserve">tube  </w:t>
      </w:r>
      <w:r w:rsidRPr="00C93D91">
        <w:rPr>
          <w:highlight w:val="yellow"/>
        </w:rPr>
        <w:t>(You can stop here for the day)</w:t>
      </w:r>
    </w:p>
    <w:p w:rsidR="00C93D91" w:rsidRDefault="00C93D91" w:rsidP="00C93D91">
      <w:pPr>
        <w:pStyle w:val="ListParagraph"/>
        <w:numPr>
          <w:ilvl w:val="0"/>
          <w:numId w:val="1"/>
        </w:numPr>
      </w:pPr>
      <w:r>
        <w:t xml:space="preserve">Make a working solution of </w:t>
      </w:r>
      <w:r w:rsidR="00D66950">
        <w:t xml:space="preserve">all </w:t>
      </w:r>
      <w:r>
        <w:t xml:space="preserve">primers by diluting the stock (100uM) solution to 10uM. </w:t>
      </w:r>
    </w:p>
    <w:p w:rsidR="00C93D91" w:rsidRDefault="00C93D91" w:rsidP="00C93D91">
      <w:pPr>
        <w:pStyle w:val="ListParagraph"/>
        <w:numPr>
          <w:ilvl w:val="0"/>
          <w:numId w:val="1"/>
        </w:numPr>
      </w:pPr>
      <w:r>
        <w:t>Take 5uL of primer stock solution and dilute in 45uL of TE Buffer for each primer</w:t>
      </w:r>
      <w:r w:rsidR="00FE0FA3">
        <w:t xml:space="preserve"> to make this working 10uM solution (50uL final volume per primer)</w:t>
      </w:r>
    </w:p>
    <w:p w:rsidR="00C93D91" w:rsidRDefault="00C93D91" w:rsidP="00C93D91">
      <w:pPr>
        <w:pStyle w:val="ListParagraph"/>
        <w:numPr>
          <w:ilvl w:val="0"/>
          <w:numId w:val="1"/>
        </w:numPr>
      </w:pPr>
      <w:r>
        <w:t>Combine both reverse and forward primer by pipetting 48uL of each into a new tube.</w:t>
      </w:r>
    </w:p>
    <w:p w:rsidR="00C93D91" w:rsidRDefault="00C93D91" w:rsidP="00C93D91">
      <w:pPr>
        <w:pStyle w:val="ListParagraph"/>
        <w:numPr>
          <w:ilvl w:val="0"/>
          <w:numId w:val="1"/>
        </w:numPr>
      </w:pPr>
      <w:r>
        <w:t xml:space="preserve"> Repeatedly pipette in and out to ensure proper homogenization of primer set solution; alternatively, vortexing is a possibility if careful with aseptic techniques </w:t>
      </w:r>
      <w:r w:rsidR="00D66950">
        <w:t xml:space="preserve">and by </w:t>
      </w:r>
      <w:r>
        <w:t xml:space="preserve">wiping </w:t>
      </w:r>
      <w:r w:rsidR="00D66950">
        <w:t>the</w:t>
      </w:r>
      <w:r>
        <w:t xml:space="preserve"> tube with </w:t>
      </w:r>
      <w:proofErr w:type="spellStart"/>
      <w:r>
        <w:t>RNAse</w:t>
      </w:r>
      <w:proofErr w:type="spellEnd"/>
      <w:r>
        <w:t xml:space="preserve"> Away</w:t>
      </w:r>
      <w:r w:rsidR="00D66950">
        <w:t xml:space="preserve"> upon re-entry to Laminar flow hood</w:t>
      </w:r>
    </w:p>
    <w:p w:rsidR="00FE0FA3" w:rsidRDefault="00C93D91" w:rsidP="00C93D91">
      <w:pPr>
        <w:pStyle w:val="ListParagraph"/>
        <w:numPr>
          <w:ilvl w:val="0"/>
          <w:numId w:val="1"/>
        </w:numPr>
      </w:pPr>
      <w:r>
        <w:t xml:space="preserve"> </w:t>
      </w:r>
      <w:r w:rsidR="00FE0FA3">
        <w:t>Repeat steps 7-9 for next primer set</w:t>
      </w:r>
    </w:p>
    <w:p w:rsidR="00FE0FA3" w:rsidRDefault="00FE0FA3" w:rsidP="00C93D91">
      <w:pPr>
        <w:pStyle w:val="ListParagraph"/>
        <w:numPr>
          <w:ilvl w:val="0"/>
          <w:numId w:val="1"/>
        </w:numPr>
      </w:pPr>
      <w:r>
        <w:t>Pipette 5uL of one primer set solution into PCR tubes 1-18 and 5uL of second primer set solution into PCR tubes 19-36</w:t>
      </w:r>
    </w:p>
    <w:p w:rsidR="00FE0FA3" w:rsidRDefault="00FE0FA3" w:rsidP="00C93D91">
      <w:pPr>
        <w:pStyle w:val="ListParagraph"/>
        <w:numPr>
          <w:ilvl w:val="0"/>
          <w:numId w:val="1"/>
        </w:numPr>
      </w:pPr>
      <w:r>
        <w:t>Tubes 17-18 and 35-36 will serve as blanks per targeted gene</w:t>
      </w:r>
      <w:r w:rsidR="00D66950">
        <w:t xml:space="preserve"> and will not contain template DNA</w:t>
      </w:r>
    </w:p>
    <w:p w:rsidR="00FE0FA3" w:rsidRDefault="00FE0FA3" w:rsidP="00C93D91">
      <w:pPr>
        <w:pStyle w:val="ListParagraph"/>
        <w:numPr>
          <w:ilvl w:val="0"/>
          <w:numId w:val="1"/>
        </w:numPr>
      </w:pPr>
      <w:r>
        <w:t xml:space="preserve"> Add desired amount of template DNA (&lt;100ng) per sample in a duplicate fashion (i.e. tubes 1-2 are Sample 1, tubes 5-6 are Sample 3, tubes 19-20 are Sample 1). </w:t>
      </w:r>
      <w:r w:rsidRPr="00FE0FA3">
        <w:rPr>
          <w:highlight w:val="yellow"/>
        </w:rPr>
        <w:t>Do not cross contaminate pipette tips between samples</w:t>
      </w:r>
    </w:p>
    <w:p w:rsidR="00D66950" w:rsidRDefault="00FE0FA3" w:rsidP="00C93D91">
      <w:pPr>
        <w:pStyle w:val="ListParagraph"/>
        <w:numPr>
          <w:ilvl w:val="0"/>
          <w:numId w:val="1"/>
        </w:numPr>
      </w:pPr>
      <w:r>
        <w:t xml:space="preserve">Add remaining volume of Nuclease-Free Water into each tube with the use of a new pipette tip per tube as to not contaminate the water. </w:t>
      </w:r>
    </w:p>
    <w:p w:rsidR="001B2045" w:rsidRDefault="00C93D91" w:rsidP="00D66950">
      <w:pPr>
        <w:ind w:left="360"/>
      </w:pPr>
      <w:bookmarkStart w:id="0" w:name="_GoBack"/>
      <w:bookmarkEnd w:id="0"/>
      <w:r>
        <w:br/>
      </w:r>
      <w:r>
        <w:br/>
      </w:r>
    </w:p>
    <w:sectPr w:rsidR="001B2045" w:rsidSect="00E35E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844431"/>
    <w:multiLevelType w:val="hybridMultilevel"/>
    <w:tmpl w:val="B9126C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D91"/>
    <w:rsid w:val="001B2045"/>
    <w:rsid w:val="00C93D91"/>
    <w:rsid w:val="00D66950"/>
    <w:rsid w:val="00E35EF4"/>
    <w:rsid w:val="00FE0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ABB3A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D9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E0FA3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D9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E0FA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237</Words>
  <Characters>1354</Characters>
  <Application>Microsoft Macintosh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Dasneak</dc:creator>
  <cp:keywords/>
  <dc:description/>
  <cp:lastModifiedBy>Dasneak</cp:lastModifiedBy>
  <cp:revision>1</cp:revision>
  <dcterms:created xsi:type="dcterms:W3CDTF">2016-12-16T02:04:00Z</dcterms:created>
  <dcterms:modified xsi:type="dcterms:W3CDTF">2016-12-16T02:44:00Z</dcterms:modified>
</cp:coreProperties>
</file>