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0E3D8" w14:textId="77777777" w:rsidR="004E5E74" w:rsidRPr="003535B0" w:rsidRDefault="004E5E74" w:rsidP="004E5E7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5E74">
        <w:rPr>
          <w:rFonts w:ascii="Times New Roman" w:hAnsi="Times New Roman" w:cs="Times New Roman"/>
          <w:b/>
          <w:bCs/>
          <w:sz w:val="32"/>
          <w:szCs w:val="32"/>
        </w:rPr>
        <w:t>Defining Query Methods</w:t>
      </w:r>
    </w:p>
    <w:p w14:paraId="2091CBA2" w14:textId="77777777" w:rsidR="004E5E74" w:rsidRPr="003535B0" w:rsidRDefault="004E5E74" w:rsidP="004E5E7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43DCA90" w14:textId="77777777" w:rsidR="004E5E74" w:rsidRPr="004E5E74" w:rsidRDefault="004E5E74" w:rsidP="004E5E74">
      <w:pPr>
        <w:rPr>
          <w:rFonts w:ascii="Times New Roman" w:hAnsi="Times New Roman" w:cs="Times New Roman"/>
          <w:sz w:val="28"/>
          <w:szCs w:val="28"/>
        </w:rPr>
      </w:pPr>
      <w:r w:rsidRPr="004E5E74">
        <w:rPr>
          <w:rFonts w:ascii="Times New Roman" w:hAnsi="Times New Roman" w:cs="Times New Roman"/>
          <w:sz w:val="28"/>
          <w:szCs w:val="28"/>
        </w:rPr>
        <w:t>Enhance your repository to support custom queries.</w:t>
      </w:r>
    </w:p>
    <w:p w14:paraId="2190BF72" w14:textId="77777777" w:rsidR="004E5E74" w:rsidRDefault="004E5E74" w:rsidP="004E5E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1.</w:t>
      </w: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Defining Query Methods:</w:t>
      </w:r>
    </w:p>
    <w:p w14:paraId="490D36AE" w14:textId="77777777" w:rsidR="00C46687" w:rsidRPr="00B51632" w:rsidRDefault="00C46687" w:rsidP="00B516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46687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46687">
        <w:rPr>
          <w:rFonts w:ascii="Times New Roman" w:hAnsi="Times New Roman" w:cs="Times New Roman"/>
          <w:sz w:val="28"/>
          <w:szCs w:val="28"/>
        </w:rPr>
        <w:t xml:space="preserve"> keywords in method names to create custom query methods</w:t>
      </w:r>
      <w:r w:rsidR="00B51632">
        <w:rPr>
          <w:rFonts w:ascii="Times New Roman" w:hAnsi="Times New Roman" w:cs="Times New Roman"/>
          <w:sz w:val="28"/>
          <w:szCs w:val="28"/>
        </w:rPr>
        <w:t xml:space="preserve"> and i</w:t>
      </w:r>
      <w:r w:rsidR="00B51632" w:rsidRPr="00B51632">
        <w:rPr>
          <w:rFonts w:ascii="Times New Roman" w:hAnsi="Times New Roman" w:cs="Times New Roman"/>
          <w:sz w:val="28"/>
          <w:szCs w:val="28"/>
        </w:rPr>
        <w:t>mplement</w:t>
      </w:r>
      <w:r w:rsidR="00B51632">
        <w:rPr>
          <w:rFonts w:ascii="Times New Roman" w:hAnsi="Times New Roman" w:cs="Times New Roman"/>
          <w:sz w:val="28"/>
          <w:szCs w:val="28"/>
        </w:rPr>
        <w:t xml:space="preserve">ed </w:t>
      </w:r>
      <w:proofErr w:type="gramStart"/>
      <w:r w:rsidR="00B51632">
        <w:rPr>
          <w:rFonts w:ascii="Times New Roman" w:hAnsi="Times New Roman" w:cs="Times New Roman"/>
          <w:sz w:val="28"/>
          <w:szCs w:val="28"/>
        </w:rPr>
        <w:t xml:space="preserve">the </w:t>
      </w:r>
      <w:r w:rsidR="00B51632" w:rsidRPr="00B51632">
        <w:rPr>
          <w:rFonts w:ascii="Times New Roman" w:hAnsi="Times New Roman" w:cs="Times New Roman"/>
          <w:sz w:val="28"/>
          <w:szCs w:val="28"/>
        </w:rPr>
        <w:t xml:space="preserve"> custom</w:t>
      </w:r>
      <w:proofErr w:type="gramEnd"/>
      <w:r w:rsidR="00B51632" w:rsidRPr="00B51632">
        <w:rPr>
          <w:rFonts w:ascii="Times New Roman" w:hAnsi="Times New Roman" w:cs="Times New Roman"/>
          <w:sz w:val="28"/>
          <w:szCs w:val="28"/>
        </w:rPr>
        <w:t xml:space="preserve"> query methods using the </w:t>
      </w:r>
      <w:r w:rsidR="00B51632" w:rsidRPr="00B51632">
        <w:rPr>
          <w:rFonts w:ascii="Times New Roman" w:hAnsi="Times New Roman" w:cs="Times New Roman"/>
          <w:b/>
          <w:bCs/>
          <w:sz w:val="28"/>
          <w:szCs w:val="28"/>
        </w:rPr>
        <w:t>@Query</w:t>
      </w:r>
      <w:r w:rsidR="00B51632" w:rsidRPr="00B51632">
        <w:rPr>
          <w:rFonts w:ascii="Times New Roman" w:hAnsi="Times New Roman" w:cs="Times New Roman"/>
          <w:sz w:val="28"/>
          <w:szCs w:val="28"/>
        </w:rPr>
        <w:t xml:space="preserve"> annotation</w:t>
      </w:r>
      <w:r w:rsidRPr="00B5163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51632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B5163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51632">
        <w:rPr>
          <w:rFonts w:ascii="Times New Roman" w:hAnsi="Times New Roman" w:cs="Times New Roman"/>
          <w:sz w:val="28"/>
          <w:szCs w:val="28"/>
        </w:rPr>
        <w:t>DepartmentRepository</w:t>
      </w:r>
      <w:proofErr w:type="spellEnd"/>
      <w:r w:rsidRPr="00B51632">
        <w:rPr>
          <w:rFonts w:ascii="Times New Roman" w:hAnsi="Times New Roman" w:cs="Times New Roman"/>
          <w:sz w:val="28"/>
          <w:szCs w:val="28"/>
        </w:rPr>
        <w:t>.</w:t>
      </w:r>
    </w:p>
    <w:p w14:paraId="1AF788E1" w14:textId="77777777" w:rsidR="00C46687" w:rsidRPr="00C46687" w:rsidRDefault="00C46687" w:rsidP="004E5E74">
      <w:pPr>
        <w:rPr>
          <w:rFonts w:ascii="Times New Roman" w:hAnsi="Times New Roman" w:cs="Times New Roman"/>
          <w:sz w:val="28"/>
          <w:szCs w:val="28"/>
        </w:rPr>
      </w:pPr>
    </w:p>
    <w:p w14:paraId="254AE726" w14:textId="77777777" w:rsidR="004E5E74" w:rsidRDefault="004E5E74" w:rsidP="004E5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exercise I modified the existing code by </w:t>
      </w:r>
      <w:r w:rsidR="00422005">
        <w:rPr>
          <w:rFonts w:ascii="Times New Roman" w:hAnsi="Times New Roman" w:cs="Times New Roman"/>
          <w:sz w:val="28"/>
          <w:szCs w:val="28"/>
        </w:rPr>
        <w:t xml:space="preserve">using keywords in method names to create custom query methods. </w:t>
      </w:r>
      <w:r w:rsidR="00422005" w:rsidRPr="00422005">
        <w:rPr>
          <w:rFonts w:ascii="Times New Roman" w:hAnsi="Times New Roman" w:cs="Times New Roman"/>
          <w:sz w:val="28"/>
          <w:szCs w:val="28"/>
        </w:rPr>
        <w:t>Spring Data JPA provides a way to create custom query methods by defining method names according to specific keywords. These methods are automatically implemented by Spring Data JPA based on the method names.</w:t>
      </w:r>
      <w:r w:rsidR="00422005">
        <w:rPr>
          <w:rFonts w:ascii="Times New Roman" w:hAnsi="Times New Roman" w:cs="Times New Roman"/>
          <w:sz w:val="28"/>
          <w:szCs w:val="28"/>
        </w:rPr>
        <w:t xml:space="preserve"> </w:t>
      </w:r>
      <w:r w:rsidR="00C46687" w:rsidRPr="00C46687">
        <w:rPr>
          <w:rFonts w:ascii="Times New Roman" w:hAnsi="Times New Roman" w:cs="Times New Roman"/>
          <w:sz w:val="28"/>
          <w:szCs w:val="28"/>
        </w:rPr>
        <w:t>This method uses JPQL (Java Persistence Query Language) to explicitly define a query. JPQL operates on the entity objects rather than directly on the database tables</w:t>
      </w:r>
      <w:r w:rsidR="00B51632">
        <w:rPr>
          <w:rFonts w:ascii="Times New Roman" w:hAnsi="Times New Roman" w:cs="Times New Roman"/>
          <w:sz w:val="28"/>
          <w:szCs w:val="28"/>
        </w:rPr>
        <w:t xml:space="preserve">, and later implemented the methods using the @Query </w:t>
      </w:r>
      <w:r w:rsidR="00D03803">
        <w:rPr>
          <w:rFonts w:ascii="Times New Roman" w:hAnsi="Times New Roman" w:cs="Times New Roman"/>
          <w:sz w:val="28"/>
          <w:szCs w:val="28"/>
        </w:rPr>
        <w:t>annotation.</w:t>
      </w:r>
    </w:p>
    <w:p w14:paraId="45925440" w14:textId="77777777" w:rsidR="00C46687" w:rsidRDefault="00C46687" w:rsidP="004E5E74">
      <w:pPr>
        <w:rPr>
          <w:rFonts w:ascii="Times New Roman" w:hAnsi="Times New Roman" w:cs="Times New Roman"/>
          <w:sz w:val="28"/>
          <w:szCs w:val="28"/>
        </w:rPr>
      </w:pPr>
      <w:r w:rsidRPr="00C466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2264F" wp14:editId="53B47792">
            <wp:extent cx="6645910" cy="2394585"/>
            <wp:effectExtent l="0" t="0" r="2540" b="5715"/>
            <wp:docPr id="168622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23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04FA" w14:textId="77777777" w:rsidR="00C46687" w:rsidRDefault="00C46687" w:rsidP="004E5E74">
      <w:pPr>
        <w:rPr>
          <w:rFonts w:ascii="Times New Roman" w:hAnsi="Times New Roman" w:cs="Times New Roman"/>
          <w:sz w:val="28"/>
          <w:szCs w:val="28"/>
        </w:rPr>
      </w:pPr>
      <w:r w:rsidRPr="00C466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BF1D5" wp14:editId="5B595164">
            <wp:extent cx="6645910" cy="2430780"/>
            <wp:effectExtent l="0" t="0" r="2540" b="7620"/>
            <wp:docPr id="94756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7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A99D" w14:textId="77777777" w:rsidR="00C46687" w:rsidRDefault="00C46687" w:rsidP="004E5E74">
      <w:pPr>
        <w:rPr>
          <w:rFonts w:ascii="Times New Roman" w:hAnsi="Times New Roman" w:cs="Times New Roman"/>
          <w:sz w:val="28"/>
          <w:szCs w:val="28"/>
        </w:rPr>
      </w:pPr>
    </w:p>
    <w:p w14:paraId="3AE5A7C1" w14:textId="77777777" w:rsidR="00C46687" w:rsidRDefault="00C46687" w:rsidP="004E5E74">
      <w:pPr>
        <w:rPr>
          <w:rFonts w:ascii="Times New Roman" w:hAnsi="Times New Roman" w:cs="Times New Roman"/>
          <w:sz w:val="28"/>
          <w:szCs w:val="28"/>
        </w:rPr>
      </w:pPr>
    </w:p>
    <w:p w14:paraId="1761680A" w14:textId="77777777" w:rsidR="00D03803" w:rsidRDefault="00D03803" w:rsidP="00D038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lastRenderedPageBreak/>
        <w:t>2</w:t>
      </w:r>
      <w:r w:rsidRPr="007D50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Named Queries:</w:t>
      </w:r>
    </w:p>
    <w:p w14:paraId="0EE101B5" w14:textId="77777777" w:rsidR="00D945A1" w:rsidRDefault="00D03803" w:rsidP="00D94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</w:t>
      </w:r>
      <w:r w:rsidRPr="00D03803">
        <w:rPr>
          <w:rFonts w:ascii="Times New Roman" w:hAnsi="Times New Roman" w:cs="Times New Roman"/>
          <w:sz w:val="28"/>
          <w:szCs w:val="28"/>
        </w:rPr>
        <w:t>efine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03803">
        <w:rPr>
          <w:rFonts w:ascii="Times New Roman" w:hAnsi="Times New Roman" w:cs="Times New Roman"/>
          <w:sz w:val="28"/>
          <w:szCs w:val="28"/>
        </w:rPr>
        <w:t xml:space="preserve"> and execute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03803">
        <w:rPr>
          <w:rFonts w:ascii="Times New Roman" w:hAnsi="Times New Roman" w:cs="Times New Roman"/>
          <w:sz w:val="28"/>
          <w:szCs w:val="28"/>
        </w:rPr>
        <w:t xml:space="preserve"> named queries with </w:t>
      </w:r>
      <w:r w:rsidRPr="00D03803">
        <w:rPr>
          <w:rFonts w:ascii="Times New Roman" w:hAnsi="Times New Roman" w:cs="Times New Roman"/>
          <w:b/>
          <w:bCs/>
          <w:sz w:val="28"/>
          <w:szCs w:val="28"/>
        </w:rPr>
        <w:t>@NamedQuery</w:t>
      </w:r>
      <w:r w:rsidRPr="00D03803">
        <w:rPr>
          <w:rFonts w:ascii="Times New Roman" w:hAnsi="Times New Roman" w:cs="Times New Roman"/>
          <w:sz w:val="28"/>
          <w:szCs w:val="28"/>
        </w:rPr>
        <w:t xml:space="preserve"> and </w:t>
      </w:r>
      <w:r w:rsidRPr="00D03803">
        <w:rPr>
          <w:rFonts w:ascii="Times New Roman" w:hAnsi="Times New Roman" w:cs="Times New Roman"/>
          <w:b/>
          <w:bCs/>
          <w:sz w:val="28"/>
          <w:szCs w:val="28"/>
        </w:rPr>
        <w:t>@NamedQueries</w:t>
      </w:r>
      <w:r w:rsidRPr="00D03803">
        <w:rPr>
          <w:rFonts w:ascii="Times New Roman" w:hAnsi="Times New Roman" w:cs="Times New Roman"/>
          <w:sz w:val="28"/>
          <w:szCs w:val="28"/>
        </w:rPr>
        <w:t>.</w:t>
      </w:r>
    </w:p>
    <w:p w14:paraId="690B2776" w14:textId="77777777" w:rsidR="00D945A1" w:rsidRPr="00D945A1" w:rsidRDefault="00D945A1" w:rsidP="00D945A1">
      <w:pPr>
        <w:rPr>
          <w:rFonts w:ascii="Times New Roman" w:hAnsi="Times New Roman" w:cs="Times New Roman"/>
          <w:sz w:val="28"/>
          <w:szCs w:val="28"/>
        </w:rPr>
      </w:pPr>
      <w:r w:rsidRPr="00D945A1">
        <w:rPr>
          <w:rFonts w:ascii="Times New Roman" w:hAnsi="Times New Roman" w:cs="Times New Roman"/>
          <w:b/>
          <w:bCs/>
          <w:sz w:val="28"/>
          <w:szCs w:val="28"/>
          <w:lang w:val="en-IN"/>
        </w:rPr>
        <w:t>@NamedQuery:</w:t>
      </w:r>
    </w:p>
    <w:p w14:paraId="6BF5C83C" w14:textId="77777777" w:rsidR="00D945A1" w:rsidRPr="00D945A1" w:rsidRDefault="00D945A1" w:rsidP="00D945A1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945A1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@NamedQuery annotation is used to define a query at the entity level, which can be executed in any repository method by referencing the query name.</w:t>
      </w:r>
    </w:p>
    <w:p w14:paraId="4F0F94FD" w14:textId="77777777" w:rsidR="00D945A1" w:rsidRPr="00D945A1" w:rsidRDefault="00D945A1" w:rsidP="00D945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945A1">
        <w:rPr>
          <w:rFonts w:ascii="Times New Roman" w:hAnsi="Times New Roman" w:cs="Times New Roman"/>
          <w:b/>
          <w:bCs/>
          <w:sz w:val="28"/>
          <w:szCs w:val="28"/>
          <w:lang w:val="en-IN"/>
        </w:rPr>
        <w:t>@NamedQueries:</w:t>
      </w:r>
    </w:p>
    <w:p w14:paraId="23D39D08" w14:textId="77777777" w:rsidR="00D945A1" w:rsidRPr="00D945A1" w:rsidRDefault="00D945A1" w:rsidP="00D945A1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945A1">
        <w:rPr>
          <w:rFonts w:ascii="Times New Roman" w:hAnsi="Times New Roman" w:cs="Times New Roman"/>
          <w:b/>
          <w:bCs/>
          <w:sz w:val="28"/>
          <w:szCs w:val="28"/>
          <w:lang w:val="en-IN"/>
        </w:rPr>
        <w:t>Use @NamedQueries to group multiple @NamedQuery annotations together.</w:t>
      </w:r>
    </w:p>
    <w:p w14:paraId="083BFDB2" w14:textId="77777777" w:rsidR="00D03803" w:rsidRPr="00D03803" w:rsidRDefault="00D945A1" w:rsidP="00D03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5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946171" wp14:editId="336AE60C">
            <wp:extent cx="6645910" cy="2560320"/>
            <wp:effectExtent l="0" t="0" r="2540" b="0"/>
            <wp:docPr id="187028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8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5B94" w14:textId="77777777" w:rsidR="00C46687" w:rsidRDefault="00C46687" w:rsidP="004E5E74">
      <w:pPr>
        <w:rPr>
          <w:rFonts w:ascii="Times New Roman" w:hAnsi="Times New Roman" w:cs="Times New Roman"/>
          <w:sz w:val="28"/>
          <w:szCs w:val="28"/>
        </w:rPr>
      </w:pPr>
    </w:p>
    <w:p w14:paraId="5745DBEF" w14:textId="77777777" w:rsidR="00B51632" w:rsidRDefault="0008639C" w:rsidP="00B51632">
      <w:pPr>
        <w:rPr>
          <w:rFonts w:ascii="Times New Roman" w:hAnsi="Times New Roman" w:cs="Times New Roman"/>
          <w:sz w:val="28"/>
          <w:szCs w:val="28"/>
        </w:rPr>
      </w:pPr>
      <w:r w:rsidRPr="000863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82477" wp14:editId="7E6BB55B">
            <wp:extent cx="6645910" cy="2042160"/>
            <wp:effectExtent l="0" t="0" r="2540" b="0"/>
            <wp:docPr id="96903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33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F3F" w14:textId="77777777" w:rsidR="00B51632" w:rsidRPr="00B51632" w:rsidRDefault="00B51632" w:rsidP="00B51632">
      <w:pPr>
        <w:rPr>
          <w:rFonts w:ascii="Times New Roman" w:hAnsi="Times New Roman" w:cs="Times New Roman"/>
          <w:sz w:val="28"/>
          <w:szCs w:val="28"/>
        </w:rPr>
      </w:pPr>
    </w:p>
    <w:p w14:paraId="35D3E6A6" w14:textId="77777777" w:rsidR="00B51632" w:rsidRPr="00B51632" w:rsidRDefault="00B51632" w:rsidP="00B5163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D444214" w14:textId="77777777" w:rsidR="00C46687" w:rsidRDefault="00C46687" w:rsidP="004E5E74"/>
    <w:p w14:paraId="5EA7AF96" w14:textId="77777777" w:rsidR="00C46687" w:rsidRDefault="00C46687" w:rsidP="004E5E74"/>
    <w:p w14:paraId="620801C7" w14:textId="77777777" w:rsidR="00C46687" w:rsidRDefault="00C46687" w:rsidP="004E5E74"/>
    <w:p w14:paraId="68392BE6" w14:textId="77777777" w:rsidR="00C46687" w:rsidRDefault="00C46687" w:rsidP="004E5E74"/>
    <w:p w14:paraId="7455F303" w14:textId="77777777" w:rsidR="00C46687" w:rsidRDefault="00C46687" w:rsidP="004E5E74"/>
    <w:p w14:paraId="2058BFD7" w14:textId="77777777" w:rsidR="00C46687" w:rsidRDefault="00C46687" w:rsidP="004E5E74"/>
    <w:p w14:paraId="07C4576D" w14:textId="77777777" w:rsidR="004E5E74" w:rsidRDefault="004E5E74" w:rsidP="004E5E7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125AAC8B" w14:textId="77777777" w:rsidR="004E5E74" w:rsidRDefault="004E5E74" w:rsidP="004E5E7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B9A0FF6" w14:textId="77777777" w:rsidR="004E5E74" w:rsidRPr="00CE4AF6" w:rsidRDefault="0008639C" w:rsidP="004E5E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8639C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51952E2" wp14:editId="378D4E17">
            <wp:extent cx="6645910" cy="3409315"/>
            <wp:effectExtent l="0" t="0" r="2540" b="635"/>
            <wp:docPr id="59974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7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2470" w14:textId="77777777" w:rsidR="004E5E74" w:rsidRPr="0008639C" w:rsidRDefault="004E5E74" w:rsidP="004E5E7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79AEE3" w14:textId="77777777" w:rsidR="004E5E74" w:rsidRDefault="004E5E74" w:rsidP="004E5E7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Flowchart:</w:t>
      </w:r>
    </w:p>
    <w:p w14:paraId="5536F7E8" w14:textId="77777777" w:rsidR="004E5E74" w:rsidRPr="0008639C" w:rsidRDefault="004E5E74" w:rsidP="004E5E7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D15706" w14:textId="77777777" w:rsidR="004E5E74" w:rsidRDefault="00C36C94" w:rsidP="004E5E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36C94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2F9A5B7" wp14:editId="7E5743C1">
            <wp:extent cx="1005927" cy="4328535"/>
            <wp:effectExtent l="0" t="0" r="3810" b="0"/>
            <wp:docPr id="14290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50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4F8E" w14:textId="77777777" w:rsidR="00C36C94" w:rsidRPr="00C36C94" w:rsidRDefault="00C36C94" w:rsidP="00C36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lastRenderedPageBreak/>
        <w:t>1: "Start"</w:t>
      </w:r>
    </w:p>
    <w:p w14:paraId="0A6CD447" w14:textId="77777777" w:rsidR="00C36C94" w:rsidRPr="00C36C94" w:rsidRDefault="00C36C94" w:rsidP="00C36C9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is the starting point of the process.</w:t>
      </w:r>
    </w:p>
    <w:p w14:paraId="0C186B88" w14:textId="77777777" w:rsidR="00C36C94" w:rsidRPr="00C36C94" w:rsidRDefault="00C36C94" w:rsidP="00C36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2: "Define Query Methods Using Keywords"</w:t>
      </w:r>
    </w:p>
    <w:p w14:paraId="1FE1FBAD" w14:textId="77777777" w:rsidR="00C36C94" w:rsidRPr="00C36C94" w:rsidRDefault="00C36C94" w:rsidP="00C36C9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defining query methods in the repository interfaces using keywords like </w:t>
      </w:r>
      <w:proofErr w:type="spellStart"/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findBy</w:t>
      </w:r>
      <w:proofErr w:type="spellEnd"/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, Containing, etc.</w:t>
      </w:r>
    </w:p>
    <w:p w14:paraId="3B80E953" w14:textId="77777777" w:rsidR="00C36C94" w:rsidRPr="00C36C94" w:rsidRDefault="00C36C94" w:rsidP="00C36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3: "Implement Custom Query Methods Using @Query"</w:t>
      </w:r>
    </w:p>
    <w:p w14:paraId="5B83E7F2" w14:textId="77777777" w:rsidR="00C36C94" w:rsidRPr="00C36C94" w:rsidRDefault="00C36C94" w:rsidP="00C36C9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step involves implementing custom queries using the @Query annotation for more complex queries.</w:t>
      </w:r>
    </w:p>
    <w:p w14:paraId="6E662419" w14:textId="77777777" w:rsidR="00C36C94" w:rsidRPr="00C36C94" w:rsidRDefault="00C36C94" w:rsidP="00C36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4: "Define Named Queries with @NamedQuery"</w:t>
      </w:r>
    </w:p>
    <w:p w14:paraId="5F83D694" w14:textId="77777777" w:rsidR="00C36C94" w:rsidRPr="00C36C94" w:rsidRDefault="00C36C94" w:rsidP="00C36C9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step involves defining named queries at the entity level using the @NamedQuery and @NamedQueries annotations.</w:t>
      </w:r>
    </w:p>
    <w:p w14:paraId="5FCBE393" w14:textId="77777777" w:rsidR="00C36C94" w:rsidRPr="00C36C94" w:rsidRDefault="00C36C94" w:rsidP="00C36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5: "Execute Named Queries in Repositories"</w:t>
      </w:r>
    </w:p>
    <w:p w14:paraId="2BE66940" w14:textId="77777777" w:rsidR="00C36C94" w:rsidRPr="00C36C94" w:rsidRDefault="00C36C94" w:rsidP="00C36C9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step involves executing the named queries in repository methods by referencing their names.</w:t>
      </w:r>
    </w:p>
    <w:p w14:paraId="416096D7" w14:textId="77777777" w:rsidR="00C36C94" w:rsidRPr="00C36C94" w:rsidRDefault="00C36C94" w:rsidP="00C36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6: "End"</w:t>
      </w:r>
    </w:p>
    <w:p w14:paraId="318780BC" w14:textId="77777777" w:rsidR="00C36C94" w:rsidRPr="00C36C94" w:rsidRDefault="00C36C94" w:rsidP="00C36C9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36C94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is the end of the process.</w:t>
      </w:r>
    </w:p>
    <w:p w14:paraId="366282D7" w14:textId="77777777" w:rsidR="004E5E74" w:rsidRPr="0008639C" w:rsidRDefault="004E5E74" w:rsidP="004E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1651D63" w14:textId="77777777" w:rsidR="008F6ABB" w:rsidRDefault="008F6ABB" w:rsidP="008F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4F254312" w14:textId="77777777" w:rsidR="008F6ABB" w:rsidRPr="00C20A11" w:rsidRDefault="008F6ABB" w:rsidP="008F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50CA9E63" wp14:editId="25569D40">
            <wp:extent cx="6606540" cy="3562350"/>
            <wp:effectExtent l="0" t="0" r="3810" b="0"/>
            <wp:docPr id="190029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2513" cy="3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E7A3" w14:textId="77777777" w:rsidR="008F6ABB" w:rsidRPr="00A503B8" w:rsidRDefault="008F6ABB" w:rsidP="008F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  Department Class:</w:t>
      </w:r>
    </w:p>
    <w:p w14:paraId="33E93367" w14:textId="77777777" w:rsidR="008F6ABB" w:rsidRPr="00A503B8" w:rsidRDefault="008F6ABB" w:rsidP="008F6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1465D26F" w14:textId="77777777" w:rsidR="008F6ABB" w:rsidRPr="00A503B8" w:rsidRDefault="008F6ABB" w:rsidP="008F6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2146A1E6" w14:textId="77777777" w:rsidR="008F6ABB" w:rsidRPr="00A503B8" w:rsidRDefault="008F6ABB" w:rsidP="008F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2DBDC986" w14:textId="77777777" w:rsidR="008F6ABB" w:rsidRPr="00A503B8" w:rsidRDefault="008F6ABB" w:rsidP="008F6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64E8F2C4" w14:textId="77777777" w:rsidR="008F6ABB" w:rsidRDefault="008F6ABB" w:rsidP="008F6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57B64848" w14:textId="77777777" w:rsidR="008F6ABB" w:rsidRPr="00C20A11" w:rsidRDefault="008F6ABB" w:rsidP="008F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06FFCE66" w14:textId="77777777" w:rsidR="008F6ABB" w:rsidRPr="00C20A11" w:rsidRDefault="008F6ABB" w:rsidP="008F6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1E9DC32C" w14:textId="77777777" w:rsidR="008F6ABB" w:rsidRPr="00C20A11" w:rsidRDefault="008F6ABB" w:rsidP="008F6A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25553798" w14:textId="77777777" w:rsidR="008F6ABB" w:rsidRPr="00C20A11" w:rsidRDefault="008F6ABB" w:rsidP="008F6A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51427612" w14:textId="77777777" w:rsidR="008F6ABB" w:rsidRPr="00C20A11" w:rsidRDefault="008F6ABB" w:rsidP="008F6A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7DB85EB0" w14:textId="77777777" w:rsidR="008F6ABB" w:rsidRPr="00C20A11" w:rsidRDefault="008F6ABB" w:rsidP="008F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25157116" w14:textId="77777777" w:rsidR="008F6ABB" w:rsidRPr="00C20A11" w:rsidRDefault="008F6ABB" w:rsidP="008F6A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42A0293E" w14:textId="77777777" w:rsidR="008F6ABB" w:rsidRPr="00C20A11" w:rsidRDefault="008F6ABB" w:rsidP="008F6A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155AF79B" w14:textId="77777777" w:rsidR="008F6ABB" w:rsidRDefault="008F6ABB" w:rsidP="008F6A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5DD9C51B" w14:textId="77777777" w:rsidR="008F6ABB" w:rsidRPr="00E876F5" w:rsidRDefault="008F6ABB" w:rsidP="008F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066B87CF" w14:textId="77777777" w:rsidR="008F6ABB" w:rsidRDefault="008F6ABB" w:rsidP="008F6A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6645D25C" w14:textId="77777777" w:rsidR="008F6ABB" w:rsidRDefault="008F6ABB" w:rsidP="008F6AB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1FA3FC2D" w14:textId="77777777" w:rsidR="008F6ABB" w:rsidRDefault="008F6ABB" w:rsidP="008F6AB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710DFB46" w14:textId="77777777" w:rsidR="008F6ABB" w:rsidRDefault="008F6ABB" w:rsidP="008F6AB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06D9DB9" w14:textId="77777777" w:rsidR="008F6ABB" w:rsidRDefault="008F6ABB" w:rsidP="008F6AB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8488E42" w14:textId="77777777" w:rsidR="008F6ABB" w:rsidRPr="00E876F5" w:rsidRDefault="008F6ABB" w:rsidP="008F6AB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228661D4" w14:textId="77777777" w:rsidR="008F6ABB" w:rsidRPr="00E876F5" w:rsidRDefault="008F6ABB" w:rsidP="008F6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1863D26B" w14:textId="77777777" w:rsidR="008F6ABB" w:rsidRDefault="008F6ABB" w:rsidP="008F6A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488C0286" w14:textId="77777777" w:rsidR="008F6ABB" w:rsidRDefault="008F6ABB" w:rsidP="008F6AB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E49BC9A" w14:textId="77777777" w:rsidR="008F6ABB" w:rsidRDefault="008F6ABB" w:rsidP="008F6AB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DD52555" w14:textId="77777777" w:rsidR="008F6ABB" w:rsidRDefault="008F6ABB" w:rsidP="008F6AB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505E8FF" w14:textId="77777777" w:rsidR="008F6ABB" w:rsidRDefault="008F6ABB" w:rsidP="008F6AB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EC8648A" w14:textId="77777777" w:rsidR="008F6ABB" w:rsidRPr="00E876F5" w:rsidRDefault="008F6ABB" w:rsidP="008F6AB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49FFA42" w14:textId="77777777" w:rsidR="008F6ABB" w:rsidRDefault="008F6ABB" w:rsidP="004E5E7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6737C7F" w14:textId="65B039A2" w:rsidR="004E5E74" w:rsidRPr="00AF7425" w:rsidRDefault="004E5E74" w:rsidP="004E5E7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077BE9B5" w14:textId="77777777" w:rsidR="00AF7425" w:rsidRPr="00AF7425" w:rsidRDefault="00AF7425" w:rsidP="00AF742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b/>
          <w:bCs/>
          <w:sz w:val="28"/>
          <w:szCs w:val="28"/>
          <w:lang w:val="en-IN"/>
        </w:rPr>
        <w:t>1. Defining Query Methods Using Keywords</w:t>
      </w:r>
    </w:p>
    <w:p w14:paraId="37C188DD" w14:textId="77777777" w:rsidR="00AF7425" w:rsidRPr="00AF7425" w:rsidRDefault="00AF7425" w:rsidP="00AF742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sz w:val="28"/>
          <w:szCs w:val="28"/>
          <w:lang w:val="en-IN"/>
        </w:rPr>
        <w:lastRenderedPageBreak/>
        <w:t>Spring Data JPA provides a way to create custom query methods by defining method names according to specific keywords. These methods are automatically implemented by Spring Data JPA based on the method names.</w:t>
      </w:r>
    </w:p>
    <w:p w14:paraId="16AC6466" w14:textId="77777777" w:rsidR="00AF7425" w:rsidRPr="00AF7425" w:rsidRDefault="00AF7425" w:rsidP="00AF742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b/>
          <w:bCs/>
          <w:sz w:val="28"/>
          <w:szCs w:val="28"/>
          <w:lang w:val="en-IN"/>
        </w:rPr>
        <w:t>Keywords</w:t>
      </w:r>
      <w:r w:rsidRPr="00AF7425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6E9455EC" w14:textId="77777777" w:rsidR="00AF7425" w:rsidRPr="00AF7425" w:rsidRDefault="00AF7425" w:rsidP="00AF7425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F7425">
        <w:rPr>
          <w:rFonts w:ascii="Times New Roman" w:hAnsi="Times New Roman" w:cs="Times New Roman"/>
          <w:sz w:val="28"/>
          <w:szCs w:val="28"/>
          <w:lang w:val="en-IN"/>
        </w:rPr>
        <w:t>findBy</w:t>
      </w:r>
      <w:proofErr w:type="spellEnd"/>
      <w:r w:rsidRPr="00AF7425">
        <w:rPr>
          <w:rFonts w:ascii="Times New Roman" w:hAnsi="Times New Roman" w:cs="Times New Roman"/>
          <w:sz w:val="28"/>
          <w:szCs w:val="28"/>
          <w:lang w:val="en-IN"/>
        </w:rPr>
        <w:t>: Fetches records based on the specified fields.</w:t>
      </w:r>
    </w:p>
    <w:p w14:paraId="4BB139C4" w14:textId="77777777" w:rsidR="00AF7425" w:rsidRPr="00AF7425" w:rsidRDefault="00AF7425" w:rsidP="00AF7425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sz w:val="28"/>
          <w:szCs w:val="28"/>
          <w:lang w:val="en-IN"/>
        </w:rPr>
        <w:t>Containing: Checks if a field contains a specified substring.</w:t>
      </w:r>
    </w:p>
    <w:p w14:paraId="6901F7EE" w14:textId="77777777" w:rsidR="00AF7425" w:rsidRPr="00AF7425" w:rsidRDefault="00AF7425" w:rsidP="00AF742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b/>
          <w:bCs/>
          <w:sz w:val="28"/>
          <w:szCs w:val="28"/>
          <w:lang w:val="en-IN"/>
        </w:rPr>
        <w:t>2. Implementing Custom Query Methods Using @Query Annotation</w:t>
      </w:r>
    </w:p>
    <w:p w14:paraId="0B915C9A" w14:textId="77777777" w:rsidR="00AF7425" w:rsidRDefault="00AF7425" w:rsidP="00AF742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sz w:val="28"/>
          <w:szCs w:val="28"/>
          <w:lang w:val="en-IN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IN"/>
        </w:rPr>
        <w:t>we</w:t>
      </w:r>
      <w:r w:rsidRPr="00AF7425">
        <w:rPr>
          <w:rFonts w:ascii="Times New Roman" w:hAnsi="Times New Roman" w:cs="Times New Roman"/>
          <w:sz w:val="28"/>
          <w:szCs w:val="28"/>
          <w:lang w:val="en-IN"/>
        </w:rPr>
        <w:t xml:space="preserve"> need more control over the query, </w:t>
      </w:r>
      <w:r>
        <w:rPr>
          <w:rFonts w:ascii="Times New Roman" w:hAnsi="Times New Roman" w:cs="Times New Roman"/>
          <w:sz w:val="28"/>
          <w:szCs w:val="28"/>
          <w:lang w:val="en-IN"/>
        </w:rPr>
        <w:t>we</w:t>
      </w:r>
      <w:r w:rsidRPr="00AF7425">
        <w:rPr>
          <w:rFonts w:ascii="Times New Roman" w:hAnsi="Times New Roman" w:cs="Times New Roman"/>
          <w:sz w:val="28"/>
          <w:szCs w:val="28"/>
          <w:lang w:val="en-IN"/>
        </w:rPr>
        <w:t xml:space="preserve"> can use the @Query annotation to write JPQL (Java Persistence Query Language) or native SQL queries.</w:t>
      </w:r>
    </w:p>
    <w:p w14:paraId="629A2C14" w14:textId="77777777" w:rsidR="00AF7425" w:rsidRPr="00AF7425" w:rsidRDefault="00AF7425" w:rsidP="00AF742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b/>
          <w:bCs/>
          <w:sz w:val="28"/>
          <w:szCs w:val="28"/>
          <w:lang w:val="en-IN"/>
        </w:rPr>
        <w:t>@Query Annotation</w:t>
      </w:r>
      <w:r w:rsidRPr="00AF7425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4F99D494" w14:textId="77777777" w:rsidR="00AF7425" w:rsidRPr="00AF7425" w:rsidRDefault="00AF7425" w:rsidP="00AF7425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sz w:val="28"/>
          <w:szCs w:val="28"/>
          <w:lang w:val="en-IN"/>
        </w:rPr>
        <w:t xml:space="preserve">Allows </w:t>
      </w:r>
      <w:r>
        <w:rPr>
          <w:rFonts w:ascii="Times New Roman" w:hAnsi="Times New Roman" w:cs="Times New Roman"/>
          <w:sz w:val="28"/>
          <w:szCs w:val="28"/>
          <w:lang w:val="en-IN"/>
        </w:rPr>
        <w:t>us</w:t>
      </w:r>
      <w:r w:rsidRPr="00AF7425">
        <w:rPr>
          <w:rFonts w:ascii="Times New Roman" w:hAnsi="Times New Roman" w:cs="Times New Roman"/>
          <w:sz w:val="28"/>
          <w:szCs w:val="28"/>
          <w:lang w:val="en-IN"/>
        </w:rPr>
        <w:t xml:space="preserve"> to write custom JPQL or SQL queries.</w:t>
      </w:r>
    </w:p>
    <w:p w14:paraId="5B7D1F62" w14:textId="77777777" w:rsidR="00AF7425" w:rsidRPr="00AF7425" w:rsidRDefault="00AF7425" w:rsidP="00AF7425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sz w:val="28"/>
          <w:szCs w:val="28"/>
          <w:lang w:val="en-IN"/>
        </w:rPr>
        <w:t>Use @Param to bind method parameters to query parameters.</w:t>
      </w:r>
    </w:p>
    <w:p w14:paraId="6A29E8D6" w14:textId="77777777" w:rsidR="00AF7425" w:rsidRDefault="00AF7425" w:rsidP="00AF742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D64BB5" w14:textId="77777777" w:rsidR="00AF7425" w:rsidRPr="00AF7425" w:rsidRDefault="00AF7425" w:rsidP="00AF742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b/>
          <w:bCs/>
          <w:sz w:val="28"/>
          <w:szCs w:val="28"/>
          <w:lang w:val="en-IN"/>
        </w:rPr>
        <w:t>3. Named Queries with @NamedQuery and @NamedQueries</w:t>
      </w:r>
    </w:p>
    <w:p w14:paraId="0C234329" w14:textId="77777777" w:rsidR="00AF7425" w:rsidRDefault="00AF7425" w:rsidP="00AF742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sz w:val="28"/>
          <w:szCs w:val="28"/>
          <w:lang w:val="en-IN"/>
        </w:rPr>
        <w:t xml:space="preserve">Named queries are predefined, static queries that can be defined at the entity level and referenced by name in </w:t>
      </w:r>
      <w:r>
        <w:rPr>
          <w:rFonts w:ascii="Times New Roman" w:hAnsi="Times New Roman" w:cs="Times New Roman"/>
          <w:sz w:val="28"/>
          <w:szCs w:val="28"/>
          <w:lang w:val="en-IN"/>
        </w:rPr>
        <w:t>the</w:t>
      </w:r>
      <w:r w:rsidRPr="00AF7425">
        <w:rPr>
          <w:rFonts w:ascii="Times New Roman" w:hAnsi="Times New Roman" w:cs="Times New Roman"/>
          <w:sz w:val="28"/>
          <w:szCs w:val="28"/>
          <w:lang w:val="en-IN"/>
        </w:rPr>
        <w:t xml:space="preserve"> repository methods.</w:t>
      </w:r>
    </w:p>
    <w:p w14:paraId="3FD43EA8" w14:textId="77777777" w:rsidR="00AF7425" w:rsidRPr="00AF7425" w:rsidRDefault="00AF7425" w:rsidP="00AF742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F7425">
        <w:rPr>
          <w:rFonts w:ascii="Times New Roman" w:hAnsi="Times New Roman" w:cs="Times New Roman"/>
          <w:b/>
          <w:bCs/>
          <w:sz w:val="28"/>
          <w:szCs w:val="28"/>
          <w:lang w:val="en-IN"/>
        </w:rPr>
        <w:t>@NamedQuery</w:t>
      </w:r>
      <w:r w:rsidRPr="00AF7425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4C7486CD" w14:textId="77777777" w:rsidR="00AF7425" w:rsidRPr="00AF7425" w:rsidRDefault="00AF7425" w:rsidP="00AF7425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sz w:val="28"/>
          <w:szCs w:val="28"/>
          <w:lang w:val="en-IN"/>
        </w:rPr>
        <w:t>The @NamedQuery annotation is used to define a query at the entity level, which can be executed in any repository method by referencing the query name.</w:t>
      </w:r>
    </w:p>
    <w:p w14:paraId="2D644329" w14:textId="77777777" w:rsidR="00AF7425" w:rsidRPr="00AF7425" w:rsidRDefault="00AF7425" w:rsidP="00AF74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F7425">
        <w:rPr>
          <w:rFonts w:ascii="Times New Roman" w:hAnsi="Times New Roman" w:cs="Times New Roman"/>
          <w:b/>
          <w:bCs/>
          <w:sz w:val="28"/>
          <w:szCs w:val="28"/>
          <w:lang w:val="en-IN"/>
        </w:rPr>
        <w:t>@NamedQueries</w:t>
      </w:r>
      <w:r w:rsidRPr="00AF7425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7A7149D1" w14:textId="77777777" w:rsidR="00AF7425" w:rsidRPr="00AF7425" w:rsidRDefault="00AF7425" w:rsidP="00AF742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F7425">
        <w:rPr>
          <w:rFonts w:ascii="Times New Roman" w:hAnsi="Times New Roman" w:cs="Times New Roman"/>
          <w:sz w:val="28"/>
          <w:szCs w:val="28"/>
          <w:lang w:val="en-IN"/>
        </w:rPr>
        <w:t>Use @NamedQueries to group multiple @NamedQuery annotations together.</w:t>
      </w:r>
    </w:p>
    <w:p w14:paraId="6729D388" w14:textId="77777777" w:rsidR="00AF7425" w:rsidRDefault="00AF7425" w:rsidP="004E5E7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A4E4F1" w14:textId="77777777" w:rsidR="004E5E74" w:rsidRDefault="004E5E74" w:rsidP="004E5E7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32EFD7E7" w14:textId="77777777" w:rsidR="004E5E74" w:rsidRPr="00A503B8" w:rsidRDefault="004E5E74" w:rsidP="004E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363A9767" w14:textId="77777777" w:rsidR="004E5E74" w:rsidRDefault="004E5E74" w:rsidP="004E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00CF2622" w14:textId="77777777" w:rsidR="004E5E74" w:rsidRDefault="004E5E74" w:rsidP="004E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Department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25F6A66B" w14:textId="77777777" w:rsidR="004E5E74" w:rsidRPr="00A503B8" w:rsidRDefault="004E5E74" w:rsidP="004E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Employee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p w14:paraId="025B15F7" w14:textId="77777777" w:rsidR="004E5E74" w:rsidRPr="00A503B8" w:rsidRDefault="004E5E74" w:rsidP="004E5E7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666175" w14:textId="77777777" w:rsidR="004E5E74" w:rsidRPr="00A503B8" w:rsidRDefault="004E5E74" w:rsidP="004E5E7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1B5BAF5" w14:textId="77777777" w:rsidR="004E5E74" w:rsidRDefault="004E5E74" w:rsidP="004E5E74"/>
    <w:p w14:paraId="53D21C19" w14:textId="77777777" w:rsidR="004E5E74" w:rsidRDefault="004E5E74" w:rsidP="004E5E74"/>
    <w:p w14:paraId="3E8CD5C8" w14:textId="77777777" w:rsidR="004E5E74" w:rsidRDefault="004E5E74"/>
    <w:sectPr w:rsidR="004E5E74" w:rsidSect="004E5E7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E96"/>
    <w:multiLevelType w:val="multilevel"/>
    <w:tmpl w:val="113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617D"/>
    <w:multiLevelType w:val="multilevel"/>
    <w:tmpl w:val="AC24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7391"/>
    <w:multiLevelType w:val="hybridMultilevel"/>
    <w:tmpl w:val="996670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00C75"/>
    <w:multiLevelType w:val="multilevel"/>
    <w:tmpl w:val="1AB4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4692"/>
    <w:multiLevelType w:val="multilevel"/>
    <w:tmpl w:val="2F8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E5DEB"/>
    <w:multiLevelType w:val="multilevel"/>
    <w:tmpl w:val="701C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F2EEA"/>
    <w:multiLevelType w:val="hybridMultilevel"/>
    <w:tmpl w:val="10ACE2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1A6CAE"/>
    <w:multiLevelType w:val="hybridMultilevel"/>
    <w:tmpl w:val="3A309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177AD"/>
    <w:multiLevelType w:val="multilevel"/>
    <w:tmpl w:val="14B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06670"/>
    <w:multiLevelType w:val="multilevel"/>
    <w:tmpl w:val="2CD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8707C9"/>
    <w:multiLevelType w:val="multilevel"/>
    <w:tmpl w:val="A62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E60DF"/>
    <w:multiLevelType w:val="hybridMultilevel"/>
    <w:tmpl w:val="2F484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B7042"/>
    <w:multiLevelType w:val="multilevel"/>
    <w:tmpl w:val="BD56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005A1"/>
    <w:multiLevelType w:val="multilevel"/>
    <w:tmpl w:val="34B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B76F9"/>
    <w:multiLevelType w:val="multilevel"/>
    <w:tmpl w:val="F11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B39CE"/>
    <w:multiLevelType w:val="multilevel"/>
    <w:tmpl w:val="964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54E6E"/>
    <w:multiLevelType w:val="multilevel"/>
    <w:tmpl w:val="1402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A6C94"/>
    <w:multiLevelType w:val="multilevel"/>
    <w:tmpl w:val="605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F4AAB"/>
    <w:multiLevelType w:val="multilevel"/>
    <w:tmpl w:val="ABD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0212A"/>
    <w:multiLevelType w:val="multilevel"/>
    <w:tmpl w:val="E74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F5805"/>
    <w:multiLevelType w:val="multilevel"/>
    <w:tmpl w:val="F99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541C3B"/>
    <w:multiLevelType w:val="multilevel"/>
    <w:tmpl w:val="5D7A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929718">
    <w:abstractNumId w:val="24"/>
  </w:num>
  <w:num w:numId="2" w16cid:durableId="1732390158">
    <w:abstractNumId w:val="5"/>
  </w:num>
  <w:num w:numId="3" w16cid:durableId="186912097">
    <w:abstractNumId w:val="7"/>
  </w:num>
  <w:num w:numId="4" w16cid:durableId="224605544">
    <w:abstractNumId w:val="10"/>
  </w:num>
  <w:num w:numId="5" w16cid:durableId="479034336">
    <w:abstractNumId w:val="31"/>
  </w:num>
  <w:num w:numId="6" w16cid:durableId="1506171736">
    <w:abstractNumId w:val="4"/>
  </w:num>
  <w:num w:numId="7" w16cid:durableId="2145005874">
    <w:abstractNumId w:val="1"/>
  </w:num>
  <w:num w:numId="8" w16cid:durableId="1207327364">
    <w:abstractNumId w:val="30"/>
  </w:num>
  <w:num w:numId="9" w16cid:durableId="490946531">
    <w:abstractNumId w:val="20"/>
  </w:num>
  <w:num w:numId="10" w16cid:durableId="421684671">
    <w:abstractNumId w:val="8"/>
  </w:num>
  <w:num w:numId="11" w16cid:durableId="2078168376">
    <w:abstractNumId w:val="3"/>
  </w:num>
  <w:num w:numId="12" w16cid:durableId="2076853817">
    <w:abstractNumId w:val="19"/>
  </w:num>
  <w:num w:numId="13" w16cid:durableId="822695160">
    <w:abstractNumId w:val="16"/>
  </w:num>
  <w:num w:numId="14" w16cid:durableId="293801972">
    <w:abstractNumId w:val="26"/>
  </w:num>
  <w:num w:numId="15" w16cid:durableId="1043871391">
    <w:abstractNumId w:val="9"/>
  </w:num>
  <w:num w:numId="16" w16cid:durableId="2008747795">
    <w:abstractNumId w:val="2"/>
  </w:num>
  <w:num w:numId="17" w16cid:durableId="1565798613">
    <w:abstractNumId w:val="6"/>
  </w:num>
  <w:num w:numId="18" w16cid:durableId="1635214080">
    <w:abstractNumId w:val="12"/>
  </w:num>
  <w:num w:numId="19" w16cid:durableId="306010624">
    <w:abstractNumId w:val="27"/>
  </w:num>
  <w:num w:numId="20" w16cid:durableId="517619945">
    <w:abstractNumId w:val="0"/>
  </w:num>
  <w:num w:numId="21" w16cid:durableId="2056349460">
    <w:abstractNumId w:val="25"/>
  </w:num>
  <w:num w:numId="22" w16cid:durableId="1048870346">
    <w:abstractNumId w:val="14"/>
  </w:num>
  <w:num w:numId="23" w16cid:durableId="669716807">
    <w:abstractNumId w:val="21"/>
  </w:num>
  <w:num w:numId="24" w16cid:durableId="741879171">
    <w:abstractNumId w:val="11"/>
  </w:num>
  <w:num w:numId="25" w16cid:durableId="94062094">
    <w:abstractNumId w:val="18"/>
  </w:num>
  <w:num w:numId="26" w16cid:durableId="2073574777">
    <w:abstractNumId w:val="17"/>
  </w:num>
  <w:num w:numId="27" w16cid:durableId="1020276370">
    <w:abstractNumId w:val="23"/>
  </w:num>
  <w:num w:numId="28" w16cid:durableId="1809126129">
    <w:abstractNumId w:val="22"/>
  </w:num>
  <w:num w:numId="29" w16cid:durableId="2108842940">
    <w:abstractNumId w:val="29"/>
  </w:num>
  <w:num w:numId="30" w16cid:durableId="1101147733">
    <w:abstractNumId w:val="13"/>
  </w:num>
  <w:num w:numId="31" w16cid:durableId="1480734363">
    <w:abstractNumId w:val="15"/>
  </w:num>
  <w:num w:numId="32" w16cid:durableId="16286584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74"/>
    <w:rsid w:val="0008639C"/>
    <w:rsid w:val="00422005"/>
    <w:rsid w:val="004E5E74"/>
    <w:rsid w:val="008F6ABB"/>
    <w:rsid w:val="00AF7425"/>
    <w:rsid w:val="00B51632"/>
    <w:rsid w:val="00C36C94"/>
    <w:rsid w:val="00C46687"/>
    <w:rsid w:val="00CA608A"/>
    <w:rsid w:val="00D03803"/>
    <w:rsid w:val="00D945A1"/>
    <w:rsid w:val="00E1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636A"/>
  <w15:chartTrackingRefBased/>
  <w15:docId w15:val="{62448D7B-B763-47FE-82BD-CFD90FDF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7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2</cp:revision>
  <dcterms:created xsi:type="dcterms:W3CDTF">2024-08-12T11:31:00Z</dcterms:created>
  <dcterms:modified xsi:type="dcterms:W3CDTF">2024-08-13T17:58:00Z</dcterms:modified>
</cp:coreProperties>
</file>