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1C" w:rsidRDefault="00954AB3" w:rsidP="00954AB3">
      <w:pPr>
        <w:pStyle w:val="Title"/>
        <w:jc w:val="center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 xml:space="preserve">Requirement traceability </w:t>
      </w:r>
      <w:proofErr w:type="gramStart"/>
      <w:r>
        <w:rPr>
          <w:rFonts w:eastAsia="Times New Roman"/>
          <w:bdr w:val="none" w:sz="0" w:space="0" w:color="auto" w:frame="1"/>
        </w:rPr>
        <w:t>Matrix</w:t>
      </w:r>
      <w:proofErr w:type="gramEnd"/>
      <w:r>
        <w:rPr>
          <w:rFonts w:eastAsia="Times New Roman"/>
          <w:bdr w:val="none" w:sz="0" w:space="0" w:color="auto" w:frame="1"/>
        </w:rPr>
        <w:br/>
        <w:t>(Student Accommodation Finder)</w:t>
      </w:r>
    </w:p>
    <w:p w:rsidR="00954AB3" w:rsidRDefault="00954AB3" w:rsidP="00954AB3">
      <w:pPr>
        <w:spacing w:after="0" w:line="240" w:lineRule="auto"/>
        <w:jc w:val="right"/>
        <w:rPr>
          <w:sz w:val="32"/>
        </w:rPr>
      </w:pPr>
      <w:proofErr w:type="spellStart"/>
      <w:r>
        <w:rPr>
          <w:sz w:val="32"/>
        </w:rPr>
        <w:t>Inbavanan</w:t>
      </w:r>
      <w:proofErr w:type="spellEnd"/>
      <w:r>
        <w:rPr>
          <w:sz w:val="32"/>
        </w:rPr>
        <w:t xml:space="preserve"> K – 2022503507 </w:t>
      </w:r>
    </w:p>
    <w:p w:rsidR="00954AB3" w:rsidRDefault="00954AB3" w:rsidP="00954AB3">
      <w:pPr>
        <w:spacing w:after="0" w:line="240" w:lineRule="auto"/>
        <w:jc w:val="right"/>
        <w:rPr>
          <w:sz w:val="32"/>
        </w:rPr>
      </w:pPr>
      <w:proofErr w:type="spellStart"/>
      <w:r>
        <w:rPr>
          <w:sz w:val="32"/>
        </w:rPr>
        <w:t>Parameshwaran</w:t>
      </w:r>
      <w:proofErr w:type="spellEnd"/>
      <w:r>
        <w:rPr>
          <w:sz w:val="32"/>
        </w:rPr>
        <w:t xml:space="preserve"> K – 2022503509</w:t>
      </w:r>
    </w:p>
    <w:p w:rsidR="00954AB3" w:rsidRPr="00954AB3" w:rsidRDefault="00954AB3" w:rsidP="00954AB3">
      <w:pPr>
        <w:spacing w:after="0" w:line="240" w:lineRule="auto"/>
        <w:jc w:val="right"/>
        <w:rPr>
          <w:sz w:val="32"/>
        </w:rPr>
      </w:pPr>
      <w:proofErr w:type="spellStart"/>
      <w:r>
        <w:rPr>
          <w:sz w:val="32"/>
        </w:rPr>
        <w:t>Pavithran</w:t>
      </w:r>
      <w:proofErr w:type="spellEnd"/>
      <w:r>
        <w:rPr>
          <w:sz w:val="32"/>
        </w:rPr>
        <w:t xml:space="preserve"> S – 2022503705</w:t>
      </w:r>
    </w:p>
    <w:p w:rsidR="0052301C" w:rsidRDefault="0052301C" w:rsidP="00954AB3">
      <w:p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1F1F1F"/>
          <w:sz w:val="32"/>
          <w:szCs w:val="24"/>
          <w:bdr w:val="none" w:sz="0" w:space="0" w:color="auto" w:frame="1"/>
        </w:rPr>
      </w:pPr>
      <w:r w:rsidRPr="0052301C">
        <w:rPr>
          <w:rFonts w:ascii="Times New Roman" w:eastAsia="Times New Roman" w:hAnsi="Times New Roman" w:cs="Times New Roman"/>
          <w:b/>
          <w:bCs/>
          <w:color w:val="1F1F1F"/>
          <w:sz w:val="32"/>
          <w:szCs w:val="24"/>
          <w:bdr w:val="none" w:sz="0" w:space="0" w:color="auto" w:frame="1"/>
        </w:rPr>
        <w:t>Functional Requirements</w:t>
      </w:r>
      <w:r w:rsidR="00954AB3">
        <w:rPr>
          <w:rFonts w:ascii="Times New Roman" w:eastAsia="Times New Roman" w:hAnsi="Times New Roman" w:cs="Times New Roman"/>
          <w:b/>
          <w:bCs/>
          <w:color w:val="1F1F1F"/>
          <w:sz w:val="32"/>
          <w:szCs w:val="24"/>
          <w:bdr w:val="none" w:sz="0" w:space="0" w:color="auto" w:frame="1"/>
        </w:rPr>
        <w:t>:</w:t>
      </w:r>
    </w:p>
    <w:p w:rsidR="00954AB3" w:rsidRPr="0052301C" w:rsidRDefault="00954AB3" w:rsidP="0052301C">
      <w:p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1F1F1F"/>
          <w:sz w:val="32"/>
          <w:szCs w:val="24"/>
        </w:rPr>
      </w:pPr>
    </w:p>
    <w:tbl>
      <w:tblPr>
        <w:tblStyle w:val="MediumGrid3-Accent5"/>
        <w:tblW w:w="9889" w:type="dxa"/>
        <w:tblLook w:val="04A0"/>
      </w:tblPr>
      <w:tblGrid>
        <w:gridCol w:w="1563"/>
        <w:gridCol w:w="1563"/>
        <w:gridCol w:w="2016"/>
        <w:gridCol w:w="1465"/>
        <w:gridCol w:w="1856"/>
        <w:gridCol w:w="1426"/>
      </w:tblGrid>
      <w:tr w:rsidR="0052301C" w:rsidRPr="0052301C" w:rsidTr="00954AB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Requirement ID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cnfStyle w:val="10000000000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Requirement Description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cnfStyle w:val="10000000000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Source/Reference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cnfStyle w:val="10000000000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Design Component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cnfStyle w:val="10000000000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Implementation Component</w:t>
            </w:r>
          </w:p>
        </w:tc>
        <w:tc>
          <w:tcPr>
            <w:tcW w:w="1586" w:type="dxa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cnfStyle w:val="10000000000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Test Case</w:t>
            </w:r>
          </w:p>
        </w:tc>
      </w:tr>
      <w:tr w:rsidR="0052301C" w:rsidRPr="0052301C" w:rsidTr="00954AB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FR-01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User registration and authentication (students, property owners)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User Authentication Module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Registration and Login Forms, Role-Based Access Control</w:t>
            </w:r>
          </w:p>
        </w:tc>
        <w:tc>
          <w:tcPr>
            <w:tcW w:w="1586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TC-01: User Registration, TC-02: Login</w:t>
            </w:r>
          </w:p>
        </w:tc>
      </w:tr>
      <w:tr w:rsidR="0052301C" w:rsidRPr="0052301C" w:rsidTr="00954AB3"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FR-02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Property listings management by property owners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Property Management Module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Listing Creation, Edit, View, Delete Features</w:t>
            </w:r>
          </w:p>
        </w:tc>
        <w:tc>
          <w:tcPr>
            <w:tcW w:w="1586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TC-04: Property Creation, TC-05: Listing Updates, TC-06: Listing Deletion</w:t>
            </w:r>
          </w:p>
        </w:tc>
      </w:tr>
      <w:tr w:rsidR="0052301C" w:rsidRPr="0052301C" w:rsidTr="00954AB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FR-03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Property search and filtering for students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Search Engine Module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Filter by Location, Price, Amenities</w:t>
            </w:r>
          </w:p>
        </w:tc>
        <w:tc>
          <w:tcPr>
            <w:tcW w:w="1586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TC-07: Search by Location, TC-08: Search by Price</w:t>
            </w:r>
          </w:p>
        </w:tc>
      </w:tr>
      <w:tr w:rsidR="0052301C" w:rsidRPr="0052301C" w:rsidTr="00954AB3"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FR-04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Roommate matching system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Matching Algorithm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Match Generation</w:t>
            </w:r>
          </w:p>
        </w:tc>
        <w:tc>
          <w:tcPr>
            <w:tcW w:w="1586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TC-09: Match Generation</w:t>
            </w:r>
          </w:p>
        </w:tc>
      </w:tr>
      <w:tr w:rsidR="0052301C" w:rsidRPr="0052301C" w:rsidTr="00954AB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FR-06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Maps integration for property location visualization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Map Integration Module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Google Maps API, Distance Calculation</w:t>
            </w:r>
          </w:p>
        </w:tc>
        <w:tc>
          <w:tcPr>
            <w:tcW w:w="1586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TC-13: Map Display, TC-14: Distance to Campus</w:t>
            </w:r>
          </w:p>
        </w:tc>
      </w:tr>
      <w:tr w:rsidR="0052301C" w:rsidRPr="0052301C" w:rsidTr="00954AB3"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FR-07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 xml:space="preserve">User reviews and ratings for </w:t>
            </w: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lastRenderedPageBreak/>
              <w:t>properties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lastRenderedPageBreak/>
              <w:t>SRS 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Reviews Module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Rating and Comment Systems</w:t>
            </w:r>
          </w:p>
        </w:tc>
        <w:tc>
          <w:tcPr>
            <w:tcW w:w="1586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 xml:space="preserve">TC-15: Submit </w:t>
            </w: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lastRenderedPageBreak/>
              <w:t>Review, TC-16: View Ratings</w:t>
            </w:r>
          </w:p>
        </w:tc>
      </w:tr>
      <w:tr w:rsidR="0052301C" w:rsidRPr="0052301C" w:rsidTr="00954AB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lastRenderedPageBreak/>
              <w:t>FR-09</w:t>
            </w:r>
          </w:p>
        </w:tc>
        <w:tc>
          <w:tcPr>
            <w:tcW w:w="0" w:type="auto"/>
            <w:hideMark/>
          </w:tcPr>
          <w:p w:rsidR="0052301C" w:rsidRPr="0052301C" w:rsidRDefault="0052301C" w:rsidP="00954AB3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 xml:space="preserve">Notifications for important events 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Notification System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Push Notifications, Email Alerts</w:t>
            </w:r>
          </w:p>
        </w:tc>
        <w:tc>
          <w:tcPr>
            <w:tcW w:w="1586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TC-19: Notification Alerts</w:t>
            </w:r>
          </w:p>
        </w:tc>
      </w:tr>
    </w:tbl>
    <w:p w:rsidR="0052301C" w:rsidRDefault="0052301C" w:rsidP="0052301C">
      <w:p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1F1F1F"/>
          <w:sz w:val="32"/>
          <w:szCs w:val="24"/>
          <w:bdr w:val="none" w:sz="0" w:space="0" w:color="auto" w:frame="1"/>
        </w:rPr>
      </w:pPr>
      <w:r w:rsidRPr="0052301C">
        <w:rPr>
          <w:rFonts w:ascii="Times New Roman" w:eastAsia="Times New Roman" w:hAnsi="Times New Roman" w:cs="Times New Roman"/>
          <w:b/>
          <w:bCs/>
          <w:color w:val="1F1F1F"/>
          <w:sz w:val="32"/>
          <w:szCs w:val="24"/>
          <w:bdr w:val="none" w:sz="0" w:space="0" w:color="auto" w:frame="1"/>
        </w:rPr>
        <w:t>Non-Functional Requirements</w:t>
      </w:r>
      <w:r w:rsidR="00954AB3">
        <w:rPr>
          <w:rFonts w:ascii="Times New Roman" w:eastAsia="Times New Roman" w:hAnsi="Times New Roman" w:cs="Times New Roman"/>
          <w:b/>
          <w:bCs/>
          <w:color w:val="1F1F1F"/>
          <w:sz w:val="32"/>
          <w:szCs w:val="24"/>
          <w:bdr w:val="none" w:sz="0" w:space="0" w:color="auto" w:frame="1"/>
        </w:rPr>
        <w:t>:</w:t>
      </w:r>
    </w:p>
    <w:p w:rsidR="00954AB3" w:rsidRPr="0052301C" w:rsidRDefault="00954AB3" w:rsidP="0052301C">
      <w:pPr>
        <w:spacing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</w:p>
    <w:tbl>
      <w:tblPr>
        <w:tblStyle w:val="MediumGrid3-Accent5"/>
        <w:tblW w:w="9889" w:type="dxa"/>
        <w:tblLook w:val="04A0"/>
      </w:tblPr>
      <w:tblGrid>
        <w:gridCol w:w="1563"/>
        <w:gridCol w:w="1563"/>
        <w:gridCol w:w="2016"/>
        <w:gridCol w:w="1511"/>
        <w:gridCol w:w="1856"/>
        <w:gridCol w:w="1383"/>
      </w:tblGrid>
      <w:tr w:rsidR="0052301C" w:rsidRPr="0052301C" w:rsidTr="00954AB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Requirement ID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cnfStyle w:val="10000000000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Requirement Description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cnfStyle w:val="10000000000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Source/Reference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cnfStyle w:val="10000000000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Design Component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cnfStyle w:val="10000000000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Implementation Component</w:t>
            </w:r>
          </w:p>
        </w:tc>
        <w:tc>
          <w:tcPr>
            <w:tcW w:w="1653" w:type="dxa"/>
            <w:hideMark/>
          </w:tcPr>
          <w:p w:rsidR="0052301C" w:rsidRPr="0052301C" w:rsidRDefault="0052301C" w:rsidP="0052301C">
            <w:pPr>
              <w:spacing w:line="360" w:lineRule="atLeast"/>
              <w:jc w:val="center"/>
              <w:cnfStyle w:val="10000000000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Test Case</w:t>
            </w:r>
          </w:p>
        </w:tc>
      </w:tr>
      <w:tr w:rsidR="0052301C" w:rsidRPr="0052301C" w:rsidTr="00954AB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NFR-01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System should be scalable to support more users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Non-Functional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Cloud Architecture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 xml:space="preserve">Database </w:t>
            </w:r>
            <w:proofErr w:type="spellStart"/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Sharding</w:t>
            </w:r>
            <w:proofErr w:type="spellEnd"/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, Load Balancers</w:t>
            </w:r>
          </w:p>
        </w:tc>
        <w:tc>
          <w:tcPr>
            <w:tcW w:w="1653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TC-22: Load Testing, TC-23: Performance Under High Load</w:t>
            </w:r>
          </w:p>
        </w:tc>
      </w:tr>
      <w:tr w:rsidR="0052301C" w:rsidRPr="0052301C" w:rsidTr="00954AB3"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NFR-02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Ensure high availability and minimal downtime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Non-Functional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Backup and Redundancy Plan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Server Monitoring, Automated Backups</w:t>
            </w:r>
          </w:p>
        </w:tc>
        <w:tc>
          <w:tcPr>
            <w:tcW w:w="1653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TC-24: Downtime Simulation, TC-25: Backup Recovery</w:t>
            </w:r>
          </w:p>
        </w:tc>
      </w:tr>
      <w:tr w:rsidR="0052301C" w:rsidRPr="0052301C" w:rsidTr="00954AB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NFR-03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Use data encryption for security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Non-Functional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Security Protocols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Secure Data Storage</w:t>
            </w:r>
          </w:p>
        </w:tc>
        <w:tc>
          <w:tcPr>
            <w:tcW w:w="1653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TC-26: Data Encryption</w:t>
            </w:r>
          </w:p>
        </w:tc>
      </w:tr>
      <w:tr w:rsidR="0052301C" w:rsidRPr="0052301C" w:rsidTr="00954AB3"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NFR-04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The platform should have an intuitive UI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Non-Functional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UI/UX Design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Responsive Design, User-Friendly Navigation</w:t>
            </w:r>
          </w:p>
        </w:tc>
        <w:tc>
          <w:tcPr>
            <w:tcW w:w="1653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TC-28: Usability Testing, TC-29: Cross-Browser Compatibility</w:t>
            </w:r>
          </w:p>
        </w:tc>
      </w:tr>
      <w:tr w:rsidR="0052301C" w:rsidRPr="0052301C" w:rsidTr="00954AB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NFR-05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System should be maintainable and well-documented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Non-Functional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Code Documentation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Modular Codebase, Internal Docs</w:t>
            </w:r>
          </w:p>
        </w:tc>
        <w:tc>
          <w:tcPr>
            <w:tcW w:w="1653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1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TC-30: Code Quality Review</w:t>
            </w:r>
          </w:p>
        </w:tc>
      </w:tr>
      <w:tr w:rsidR="0052301C" w:rsidRPr="0052301C" w:rsidTr="00954AB3">
        <w:tc>
          <w:tcPr>
            <w:cnfStyle w:val="001000000000"/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NFR-07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The application should support multiple devices and browsers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SRS Non-Functional Requirements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Frontend Design</w:t>
            </w:r>
          </w:p>
        </w:tc>
        <w:tc>
          <w:tcPr>
            <w:tcW w:w="0" w:type="auto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Cross-Platform Compatibility, Responsive UI</w:t>
            </w:r>
          </w:p>
        </w:tc>
        <w:tc>
          <w:tcPr>
            <w:tcW w:w="1653" w:type="dxa"/>
            <w:hideMark/>
          </w:tcPr>
          <w:p w:rsidR="0052301C" w:rsidRPr="0052301C" w:rsidRDefault="0052301C" w:rsidP="0052301C">
            <w:pPr>
              <w:spacing w:line="300" w:lineRule="atLeast"/>
              <w:cnfStyle w:val="000000000000"/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</w:pPr>
            <w:r w:rsidRPr="0052301C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TC-33: Cross-Browser Testing</w:t>
            </w:r>
          </w:p>
        </w:tc>
      </w:tr>
    </w:tbl>
    <w:p w:rsidR="00E1783F" w:rsidRPr="0052301C" w:rsidRDefault="00E1783F" w:rsidP="0052301C">
      <w:pPr>
        <w:rPr>
          <w:rFonts w:ascii="Times New Roman" w:hAnsi="Times New Roman" w:cs="Times New Roman"/>
        </w:rPr>
      </w:pPr>
    </w:p>
    <w:sectPr w:rsidR="00E1783F" w:rsidRPr="00523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E660E"/>
    <w:multiLevelType w:val="multilevel"/>
    <w:tmpl w:val="058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E97E69"/>
    <w:multiLevelType w:val="multilevel"/>
    <w:tmpl w:val="A7E2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27FF"/>
    <w:rsid w:val="002A1A06"/>
    <w:rsid w:val="0052301C"/>
    <w:rsid w:val="005C27FF"/>
    <w:rsid w:val="00954AB3"/>
    <w:rsid w:val="00E1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7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5C27F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5C27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C27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7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E46C-4F1D-4825-ABBF-3EB0F2E2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Inbavanan</dc:creator>
  <cp:lastModifiedBy>Inbavanan</cp:lastModifiedBy>
  <cp:revision>2</cp:revision>
  <dcterms:created xsi:type="dcterms:W3CDTF">2024-09-05T10:43:00Z</dcterms:created>
  <dcterms:modified xsi:type="dcterms:W3CDTF">2024-09-05T10:43:00Z</dcterms:modified>
</cp:coreProperties>
</file>