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CAEF09" w14:textId="09FAF6DA" w:rsidR="0036529C" w:rsidRDefault="00460A92" w:rsidP="00460A92">
      <w:pPr>
        <w:spacing w:after="80" w:line="280" w:lineRule="auto"/>
        <w:rPr>
          <w:rFonts w:ascii="Montserrat" w:hAnsi="Montserrat"/>
          <w:b/>
          <w:color w:val="B91D2E"/>
          <w:sz w:val="20"/>
        </w:rPr>
      </w:pPr>
      <w:r>
        <w:rPr>
          <w:rFonts w:ascii="Montserrat" w:hAnsi="Montserrat"/>
          <w:b/>
          <w:color w:val="B91D2E"/>
          <w:sz w:val="20"/>
        </w:rPr>
        <w:t>UNIALFA - GERENCIA DE PROJETOS</w:t>
      </w:r>
    </w:p>
    <w:p w14:paraId="5D41EF89" w14:textId="458F45B1" w:rsidR="00460A92" w:rsidRDefault="00460A92" w:rsidP="00460A92">
      <w:pPr>
        <w:spacing w:after="80"/>
        <w:rPr>
          <w:rFonts w:ascii="Montserrat" w:hAnsi="Montserrat"/>
          <w:b/>
          <w:color w:val="1A1A1A"/>
          <w:sz w:val="56"/>
        </w:rPr>
      </w:pPr>
      <w:r>
        <w:rPr>
          <w:rFonts w:ascii="Montserrat" w:hAnsi="Montserrat"/>
          <w:b/>
          <w:color w:val="1A1A1A"/>
          <w:sz w:val="56"/>
        </w:rPr>
        <w:t>MANUAL DE USO</w:t>
      </w:r>
    </w:p>
    <w:p w14:paraId="3036566E" w14:textId="2F9E90E1" w:rsidR="00460A92" w:rsidRDefault="00460A92" w:rsidP="00460A92">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46ADD018" w14:textId="15150ED9" w:rsidR="00460A92" w:rsidRDefault="00460A92" w:rsidP="00460A92">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3F03F838" w14:textId="165661A6" w:rsidR="00460A92" w:rsidRDefault="00460A92" w:rsidP="00460A92">
      <w:pPr>
        <w:spacing w:after="40" w:line="280" w:lineRule="auto"/>
        <w:rPr>
          <w:rFonts w:ascii="Montserrat" w:hAnsi="Montserrat"/>
          <w:color w:val="6A6A70"/>
          <w:sz w:val="22"/>
        </w:rPr>
      </w:pPr>
      <w:r>
        <w:rPr>
          <w:rFonts w:ascii="Montserrat" w:hAnsi="Montserrat"/>
          <w:color w:val="6A6A70"/>
          <w:sz w:val="22"/>
        </w:rPr>
        <w:t>UNIALFA - Gerencia de Projetos</w:t>
      </w:r>
    </w:p>
    <w:p w14:paraId="3D65340C" w14:textId="6E8A918A" w:rsidR="00460A92" w:rsidRDefault="00460A92" w:rsidP="00460A92">
      <w:pPr>
        <w:spacing w:after="40" w:line="280" w:lineRule="auto"/>
        <w:rPr>
          <w:rFonts w:ascii="Montserrat" w:hAnsi="Montserrat"/>
          <w:color w:val="6A6A70"/>
          <w:sz w:val="22"/>
        </w:rPr>
      </w:pPr>
      <w:r>
        <w:rPr>
          <w:rFonts w:ascii="Montserrat" w:hAnsi="Montserrat"/>
          <w:color w:val="6A6A70"/>
          <w:sz w:val="22"/>
        </w:rPr>
        <w:t>Grupo Jose Alves</w:t>
      </w:r>
    </w:p>
    <w:p w14:paraId="3AA43F34" w14:textId="4A197A78" w:rsidR="00460A92" w:rsidRDefault="00460A92" w:rsidP="00460A92">
      <w:pPr>
        <w:spacing w:after="40" w:line="280" w:lineRule="auto"/>
        <w:rPr>
          <w:rFonts w:ascii="Montserrat" w:hAnsi="Montserrat"/>
          <w:color w:val="6A6A70"/>
          <w:sz w:val="22"/>
        </w:rPr>
      </w:pPr>
      <w:r>
        <w:rPr>
          <w:rFonts w:ascii="Montserrat" w:hAnsi="Montserrat"/>
          <w:color w:val="6A6A70"/>
          <w:sz w:val="22"/>
        </w:rPr>
        <w:t>Versao 2.35 - 21 de agosto de 2026 (substitui a versao 2.33 de 21/08/2026)</w:t>
      </w:r>
    </w:p>
    <w:p w14:paraId="09EAF70E" w14:textId="1614865E" w:rsidR="00460A92" w:rsidRDefault="00460A92">
      <w:pPr>
        <w:rPr>
          <w:rFonts w:ascii="Montserrat" w:hAnsi="Montserrat"/>
          <w:color w:val="6A6A70"/>
          <w:sz w:val="22"/>
        </w:rPr>
      </w:pPr>
      <w:r>
        <w:rPr>
          <w:rFonts w:ascii="Montserrat" w:hAnsi="Montserrat"/>
          <w:color w:val="6A6A70"/>
          <w:sz w:val="22"/>
        </w:rPr>
        <w:br w:type="page"/>
      </w:r>
    </w:p>
    <w:p w14:paraId="2C73730E" w14:textId="6411AEAF" w:rsidR="00460A92" w:rsidRDefault="00460A92" w:rsidP="00460A92">
      <w:pPr>
        <w:spacing w:after="200"/>
        <w:rPr>
          <w:rFonts w:ascii="Montserrat" w:hAnsi="Montserrat"/>
          <w:b/>
          <w:color w:val="1A1A1A"/>
          <w:sz w:val="32"/>
        </w:rPr>
      </w:pPr>
      <w:r>
        <w:rPr>
          <w:rFonts w:ascii="Montserrat" w:hAnsi="Montserrat"/>
          <w:b/>
          <w:color w:val="1A1A1A"/>
          <w:sz w:val="32"/>
        </w:rPr>
        <w:lastRenderedPageBreak/>
        <w:t>SUMARIO</w:t>
      </w:r>
    </w:p>
    <w:p w14:paraId="0F3A0E3D" w14:textId="0244E8B4" w:rsidR="00460A92" w:rsidRDefault="00460A92">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74773E">
        <w:rPr>
          <w:rFonts w:ascii="Montserrat" w:hAnsi="Montserrat"/>
          <w:b/>
          <w:noProof/>
          <w:color w:val="1A1A1A"/>
        </w:rPr>
        <w:t>1. Introducao</w:t>
      </w:r>
      <w:r>
        <w:rPr>
          <w:noProof/>
        </w:rPr>
        <w:tab/>
      </w:r>
      <w:r>
        <w:rPr>
          <w:noProof/>
        </w:rPr>
        <w:fldChar w:fldCharType="begin"/>
      </w:r>
      <w:r>
        <w:rPr>
          <w:noProof/>
        </w:rPr>
        <w:instrText xml:space="preserve"> PAGEREF _Toc240287059 \h </w:instrText>
      </w:r>
      <w:r>
        <w:rPr>
          <w:noProof/>
        </w:rPr>
      </w:r>
      <w:r>
        <w:rPr>
          <w:noProof/>
        </w:rPr>
        <w:fldChar w:fldCharType="separate"/>
      </w:r>
      <w:r>
        <w:rPr>
          <w:noProof/>
        </w:rPr>
        <w:t>4</w:t>
      </w:r>
      <w:r>
        <w:rPr>
          <w:noProof/>
        </w:rPr>
        <w:fldChar w:fldCharType="end"/>
      </w:r>
    </w:p>
    <w:p w14:paraId="4140F13C" w14:textId="1B313DF2" w:rsidR="00460A92" w:rsidRDefault="00460A92">
      <w:pPr>
        <w:pStyle w:val="Sumrio2"/>
        <w:tabs>
          <w:tab w:val="right" w:leader="dot" w:pos="8828"/>
        </w:tabs>
        <w:rPr>
          <w:noProof/>
        </w:rPr>
      </w:pPr>
      <w:r w:rsidRPr="0074773E">
        <w:rPr>
          <w:rFonts w:ascii="Montserrat" w:hAnsi="Montserrat"/>
          <w:b/>
          <w:noProof/>
          <w:color w:val="B91D2E"/>
        </w:rPr>
        <w:t>1.1 Sobre este manual</w:t>
      </w:r>
      <w:r>
        <w:rPr>
          <w:noProof/>
        </w:rPr>
        <w:tab/>
      </w:r>
      <w:r>
        <w:rPr>
          <w:noProof/>
        </w:rPr>
        <w:fldChar w:fldCharType="begin"/>
      </w:r>
      <w:r>
        <w:rPr>
          <w:noProof/>
        </w:rPr>
        <w:instrText xml:space="preserve"> PAGEREF _Toc240287060 \h </w:instrText>
      </w:r>
      <w:r>
        <w:rPr>
          <w:noProof/>
        </w:rPr>
      </w:r>
      <w:r>
        <w:rPr>
          <w:noProof/>
        </w:rPr>
        <w:fldChar w:fldCharType="separate"/>
      </w:r>
      <w:r>
        <w:rPr>
          <w:noProof/>
        </w:rPr>
        <w:t>4</w:t>
      </w:r>
      <w:r>
        <w:rPr>
          <w:noProof/>
        </w:rPr>
        <w:fldChar w:fldCharType="end"/>
      </w:r>
    </w:p>
    <w:p w14:paraId="737351AD" w14:textId="7AAE268D" w:rsidR="00460A92" w:rsidRDefault="00460A92">
      <w:pPr>
        <w:pStyle w:val="Sumrio2"/>
        <w:tabs>
          <w:tab w:val="right" w:leader="dot" w:pos="8828"/>
        </w:tabs>
        <w:rPr>
          <w:noProof/>
        </w:rPr>
      </w:pPr>
      <w:r w:rsidRPr="0074773E">
        <w:rPr>
          <w:rFonts w:ascii="Montserrat" w:hAnsi="Montserrat"/>
          <w:b/>
          <w:noProof/>
          <w:color w:val="B91D2E"/>
        </w:rPr>
        <w:t>1.2 Visao geral da ferramenta</w:t>
      </w:r>
      <w:r>
        <w:rPr>
          <w:noProof/>
        </w:rPr>
        <w:tab/>
      </w:r>
      <w:r>
        <w:rPr>
          <w:noProof/>
        </w:rPr>
        <w:fldChar w:fldCharType="begin"/>
      </w:r>
      <w:r>
        <w:rPr>
          <w:noProof/>
        </w:rPr>
        <w:instrText xml:space="preserve"> PAGEREF _Toc240287061 \h </w:instrText>
      </w:r>
      <w:r>
        <w:rPr>
          <w:noProof/>
        </w:rPr>
      </w:r>
      <w:r>
        <w:rPr>
          <w:noProof/>
        </w:rPr>
        <w:fldChar w:fldCharType="separate"/>
      </w:r>
      <w:r>
        <w:rPr>
          <w:noProof/>
        </w:rPr>
        <w:t>18</w:t>
      </w:r>
      <w:r>
        <w:rPr>
          <w:noProof/>
        </w:rPr>
        <w:fldChar w:fldCharType="end"/>
      </w:r>
    </w:p>
    <w:p w14:paraId="2A11539C" w14:textId="477D8B8C" w:rsidR="00460A92" w:rsidRDefault="00460A92">
      <w:pPr>
        <w:pStyle w:val="Sumrio2"/>
        <w:tabs>
          <w:tab w:val="right" w:leader="dot" w:pos="8828"/>
        </w:tabs>
        <w:rPr>
          <w:noProof/>
        </w:rPr>
      </w:pPr>
      <w:r w:rsidRPr="0074773E">
        <w:rPr>
          <w:rFonts w:ascii="Montserrat" w:hAnsi="Montserrat"/>
          <w:b/>
          <w:noProof/>
          <w:color w:val="B91D2E"/>
        </w:rPr>
        <w:t>1.3 Como acessar e fazer login</w:t>
      </w:r>
      <w:r>
        <w:rPr>
          <w:noProof/>
        </w:rPr>
        <w:tab/>
      </w:r>
      <w:r>
        <w:rPr>
          <w:noProof/>
        </w:rPr>
        <w:fldChar w:fldCharType="begin"/>
      </w:r>
      <w:r>
        <w:rPr>
          <w:noProof/>
        </w:rPr>
        <w:instrText xml:space="preserve"> PAGEREF _Toc240287062 \h </w:instrText>
      </w:r>
      <w:r>
        <w:rPr>
          <w:noProof/>
        </w:rPr>
      </w:r>
      <w:r>
        <w:rPr>
          <w:noProof/>
        </w:rPr>
        <w:fldChar w:fldCharType="separate"/>
      </w:r>
      <w:r>
        <w:rPr>
          <w:noProof/>
        </w:rPr>
        <w:t>19</w:t>
      </w:r>
      <w:r>
        <w:rPr>
          <w:noProof/>
        </w:rPr>
        <w:fldChar w:fldCharType="end"/>
      </w:r>
    </w:p>
    <w:p w14:paraId="75C14197" w14:textId="0217EBD5" w:rsidR="00460A92" w:rsidRDefault="00460A92">
      <w:pPr>
        <w:pStyle w:val="Sumrio2"/>
        <w:tabs>
          <w:tab w:val="right" w:leader="dot" w:pos="8828"/>
        </w:tabs>
        <w:rPr>
          <w:noProof/>
        </w:rPr>
      </w:pPr>
      <w:r w:rsidRPr="0074773E">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_Toc240287063 \h </w:instrText>
      </w:r>
      <w:r>
        <w:rPr>
          <w:noProof/>
        </w:rPr>
      </w:r>
      <w:r>
        <w:rPr>
          <w:noProof/>
        </w:rPr>
        <w:fldChar w:fldCharType="separate"/>
      </w:r>
      <w:r>
        <w:rPr>
          <w:noProof/>
        </w:rPr>
        <w:t>20</w:t>
      </w:r>
      <w:r>
        <w:rPr>
          <w:noProof/>
        </w:rPr>
        <w:fldChar w:fldCharType="end"/>
      </w:r>
    </w:p>
    <w:p w14:paraId="11FE275C" w14:textId="3CAA65E5" w:rsidR="00460A92" w:rsidRDefault="00460A92">
      <w:pPr>
        <w:pStyle w:val="Sumrio1"/>
        <w:tabs>
          <w:tab w:val="right" w:leader="dot" w:pos="8828"/>
        </w:tabs>
        <w:rPr>
          <w:noProof/>
        </w:rPr>
      </w:pPr>
      <w:r w:rsidRPr="0074773E">
        <w:rPr>
          <w:rFonts w:ascii="Montserrat" w:hAnsi="Montserrat"/>
          <w:b/>
          <w:noProof/>
          <w:color w:val="1A1A1A"/>
        </w:rPr>
        <w:t>2. Antes de comecar</w:t>
      </w:r>
      <w:r>
        <w:rPr>
          <w:noProof/>
        </w:rPr>
        <w:tab/>
      </w:r>
      <w:r>
        <w:rPr>
          <w:noProof/>
        </w:rPr>
        <w:fldChar w:fldCharType="begin"/>
      </w:r>
      <w:r>
        <w:rPr>
          <w:noProof/>
        </w:rPr>
        <w:instrText xml:space="preserve"> PAGEREF _Toc240287064 \h </w:instrText>
      </w:r>
      <w:r>
        <w:rPr>
          <w:noProof/>
        </w:rPr>
      </w:r>
      <w:r>
        <w:rPr>
          <w:noProof/>
        </w:rPr>
        <w:fldChar w:fldCharType="separate"/>
      </w:r>
      <w:r>
        <w:rPr>
          <w:noProof/>
        </w:rPr>
        <w:t>22</w:t>
      </w:r>
      <w:r>
        <w:rPr>
          <w:noProof/>
        </w:rPr>
        <w:fldChar w:fldCharType="end"/>
      </w:r>
    </w:p>
    <w:p w14:paraId="5E389E4E" w14:textId="46CA1B1C" w:rsidR="00460A92" w:rsidRDefault="00460A92">
      <w:pPr>
        <w:pStyle w:val="Sumrio2"/>
        <w:tabs>
          <w:tab w:val="right" w:leader="dot" w:pos="8828"/>
        </w:tabs>
        <w:rPr>
          <w:noProof/>
        </w:rPr>
      </w:pPr>
      <w:r w:rsidRPr="0074773E">
        <w:rPr>
          <w:rFonts w:ascii="Montserrat" w:hAnsi="Montserrat"/>
          <w:b/>
          <w:noProof/>
          <w:color w:val="B91D2E"/>
        </w:rPr>
        <w:t>2.1 Onde encontrar as ferramentas</w:t>
      </w:r>
      <w:r>
        <w:rPr>
          <w:noProof/>
        </w:rPr>
        <w:tab/>
      </w:r>
      <w:r>
        <w:rPr>
          <w:noProof/>
        </w:rPr>
        <w:fldChar w:fldCharType="begin"/>
      </w:r>
      <w:r>
        <w:rPr>
          <w:noProof/>
        </w:rPr>
        <w:instrText xml:space="preserve"> PAGEREF _Toc240287065 \h </w:instrText>
      </w:r>
      <w:r>
        <w:rPr>
          <w:noProof/>
        </w:rPr>
      </w:r>
      <w:r>
        <w:rPr>
          <w:noProof/>
        </w:rPr>
        <w:fldChar w:fldCharType="separate"/>
      </w:r>
      <w:r>
        <w:rPr>
          <w:noProof/>
        </w:rPr>
        <w:t>22</w:t>
      </w:r>
      <w:r>
        <w:rPr>
          <w:noProof/>
        </w:rPr>
        <w:fldChar w:fldCharType="end"/>
      </w:r>
    </w:p>
    <w:p w14:paraId="3D1E04C8" w14:textId="688AC96A" w:rsidR="00460A92" w:rsidRDefault="00460A92">
      <w:pPr>
        <w:pStyle w:val="Sumrio2"/>
        <w:tabs>
          <w:tab w:val="right" w:leader="dot" w:pos="8828"/>
        </w:tabs>
        <w:rPr>
          <w:noProof/>
        </w:rPr>
      </w:pPr>
      <w:r w:rsidRPr="0074773E">
        <w:rPr>
          <w:rFonts w:ascii="Montserrat" w:hAnsi="Montserrat"/>
          <w:b/>
          <w:noProof/>
          <w:color w:val="B91D2E"/>
        </w:rPr>
        <w:t>2.2 Convencoes usadas neste manual</w:t>
      </w:r>
      <w:r>
        <w:rPr>
          <w:noProof/>
        </w:rPr>
        <w:tab/>
      </w:r>
      <w:r>
        <w:rPr>
          <w:noProof/>
        </w:rPr>
        <w:fldChar w:fldCharType="begin"/>
      </w:r>
      <w:r>
        <w:rPr>
          <w:noProof/>
        </w:rPr>
        <w:instrText xml:space="preserve"> PAGEREF _Toc240287066 \h </w:instrText>
      </w:r>
      <w:r>
        <w:rPr>
          <w:noProof/>
        </w:rPr>
      </w:r>
      <w:r>
        <w:rPr>
          <w:noProof/>
        </w:rPr>
        <w:fldChar w:fldCharType="separate"/>
      </w:r>
      <w:r>
        <w:rPr>
          <w:noProof/>
        </w:rPr>
        <w:t>22</w:t>
      </w:r>
      <w:r>
        <w:rPr>
          <w:noProof/>
        </w:rPr>
        <w:fldChar w:fldCharType="end"/>
      </w:r>
    </w:p>
    <w:p w14:paraId="43AA3C74" w14:textId="3D13EAE1" w:rsidR="00460A92" w:rsidRDefault="00460A92">
      <w:pPr>
        <w:pStyle w:val="Sumrio2"/>
        <w:tabs>
          <w:tab w:val="right" w:leader="dot" w:pos="8828"/>
        </w:tabs>
        <w:rPr>
          <w:noProof/>
        </w:rPr>
      </w:pPr>
      <w:r w:rsidRPr="0074773E">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_Toc240287067 \h </w:instrText>
      </w:r>
      <w:r>
        <w:rPr>
          <w:noProof/>
        </w:rPr>
      </w:r>
      <w:r>
        <w:rPr>
          <w:noProof/>
        </w:rPr>
        <w:fldChar w:fldCharType="separate"/>
      </w:r>
      <w:r>
        <w:rPr>
          <w:noProof/>
        </w:rPr>
        <w:t>22</w:t>
      </w:r>
      <w:r>
        <w:rPr>
          <w:noProof/>
        </w:rPr>
        <w:fldChar w:fldCharType="end"/>
      </w:r>
    </w:p>
    <w:p w14:paraId="74DE1923" w14:textId="24A1D34D" w:rsidR="00460A92" w:rsidRDefault="00460A92">
      <w:pPr>
        <w:pStyle w:val="Sumrio2"/>
        <w:tabs>
          <w:tab w:val="right" w:leader="dot" w:pos="8828"/>
        </w:tabs>
        <w:rPr>
          <w:noProof/>
        </w:rPr>
      </w:pPr>
      <w:r w:rsidRPr="0074773E">
        <w:rPr>
          <w:rFonts w:ascii="Montserrat" w:hAnsi="Montserrat"/>
          <w:b/>
          <w:noProof/>
          <w:color w:val="B91D2E"/>
        </w:rPr>
        <w:t>2.4 Os dois gates de aprovacao</w:t>
      </w:r>
      <w:r>
        <w:rPr>
          <w:noProof/>
        </w:rPr>
        <w:tab/>
      </w:r>
      <w:r>
        <w:rPr>
          <w:noProof/>
        </w:rPr>
        <w:fldChar w:fldCharType="begin"/>
      </w:r>
      <w:r>
        <w:rPr>
          <w:noProof/>
        </w:rPr>
        <w:instrText xml:space="preserve"> PAGEREF _Toc240287068 \h </w:instrText>
      </w:r>
      <w:r>
        <w:rPr>
          <w:noProof/>
        </w:rPr>
      </w:r>
      <w:r>
        <w:rPr>
          <w:noProof/>
        </w:rPr>
        <w:fldChar w:fldCharType="separate"/>
      </w:r>
      <w:r>
        <w:rPr>
          <w:noProof/>
        </w:rPr>
        <w:t>23</w:t>
      </w:r>
      <w:r>
        <w:rPr>
          <w:noProof/>
        </w:rPr>
        <w:fldChar w:fldCharType="end"/>
      </w:r>
    </w:p>
    <w:p w14:paraId="07773C3E" w14:textId="35541B80" w:rsidR="00460A92" w:rsidRDefault="00460A92">
      <w:pPr>
        <w:pStyle w:val="Sumrio2"/>
        <w:tabs>
          <w:tab w:val="right" w:leader="dot" w:pos="8828"/>
        </w:tabs>
        <w:rPr>
          <w:noProof/>
        </w:rPr>
      </w:pPr>
      <w:r w:rsidRPr="0074773E">
        <w:rPr>
          <w:rFonts w:ascii="Montserrat" w:hAnsi="Montserrat"/>
          <w:b/>
          <w:noProof/>
          <w:color w:val="B91D2E"/>
        </w:rPr>
        <w:t>2.5 Restricao por equipe do projeto</w:t>
      </w:r>
      <w:r>
        <w:rPr>
          <w:noProof/>
        </w:rPr>
        <w:tab/>
      </w:r>
      <w:r>
        <w:rPr>
          <w:noProof/>
        </w:rPr>
        <w:fldChar w:fldCharType="begin"/>
      </w:r>
      <w:r>
        <w:rPr>
          <w:noProof/>
        </w:rPr>
        <w:instrText xml:space="preserve"> PAGEREF _Toc240287069 \h </w:instrText>
      </w:r>
      <w:r>
        <w:rPr>
          <w:noProof/>
        </w:rPr>
      </w:r>
      <w:r>
        <w:rPr>
          <w:noProof/>
        </w:rPr>
        <w:fldChar w:fldCharType="separate"/>
      </w:r>
      <w:r>
        <w:rPr>
          <w:noProof/>
        </w:rPr>
        <w:t>24</w:t>
      </w:r>
      <w:r>
        <w:rPr>
          <w:noProof/>
        </w:rPr>
        <w:fldChar w:fldCharType="end"/>
      </w:r>
    </w:p>
    <w:p w14:paraId="044ED8FD" w14:textId="5329F32C" w:rsidR="00460A92" w:rsidRDefault="00460A92">
      <w:pPr>
        <w:pStyle w:val="Sumrio2"/>
        <w:tabs>
          <w:tab w:val="right" w:leader="dot" w:pos="8828"/>
        </w:tabs>
        <w:rPr>
          <w:noProof/>
        </w:rPr>
      </w:pPr>
      <w:r w:rsidRPr="0074773E">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_Toc240287070 \h </w:instrText>
      </w:r>
      <w:r>
        <w:rPr>
          <w:noProof/>
        </w:rPr>
      </w:r>
      <w:r>
        <w:rPr>
          <w:noProof/>
        </w:rPr>
        <w:fldChar w:fldCharType="separate"/>
      </w:r>
      <w:r>
        <w:rPr>
          <w:noProof/>
        </w:rPr>
        <w:t>26</w:t>
      </w:r>
      <w:r>
        <w:rPr>
          <w:noProof/>
        </w:rPr>
        <w:fldChar w:fldCharType="end"/>
      </w:r>
    </w:p>
    <w:p w14:paraId="5FE719CE" w14:textId="67BAACE8" w:rsidR="00460A92" w:rsidRDefault="00460A92">
      <w:pPr>
        <w:pStyle w:val="Sumrio2"/>
        <w:tabs>
          <w:tab w:val="right" w:leader="dot" w:pos="8828"/>
        </w:tabs>
        <w:rPr>
          <w:noProof/>
        </w:rPr>
      </w:pPr>
      <w:r w:rsidRPr="0074773E">
        <w:rPr>
          <w:rFonts w:ascii="Montserrat" w:hAnsi="Montserrat"/>
          <w:b/>
          <w:noProof/>
          <w:color w:val="B91D2E"/>
        </w:rPr>
        <w:t>2.7 Onde os dados ficam armazenados</w:t>
      </w:r>
      <w:r>
        <w:rPr>
          <w:noProof/>
        </w:rPr>
        <w:tab/>
      </w:r>
      <w:r>
        <w:rPr>
          <w:noProof/>
        </w:rPr>
        <w:fldChar w:fldCharType="begin"/>
      </w:r>
      <w:r>
        <w:rPr>
          <w:noProof/>
        </w:rPr>
        <w:instrText xml:space="preserve"> PAGEREF _Toc240287071 \h </w:instrText>
      </w:r>
      <w:r>
        <w:rPr>
          <w:noProof/>
        </w:rPr>
      </w:r>
      <w:r>
        <w:rPr>
          <w:noProof/>
        </w:rPr>
        <w:fldChar w:fldCharType="separate"/>
      </w:r>
      <w:r>
        <w:rPr>
          <w:noProof/>
        </w:rPr>
        <w:t>27</w:t>
      </w:r>
      <w:r>
        <w:rPr>
          <w:noProof/>
        </w:rPr>
        <w:fldChar w:fldCharType="end"/>
      </w:r>
    </w:p>
    <w:p w14:paraId="3FD5E102" w14:textId="249B1AB6" w:rsidR="00460A92" w:rsidRDefault="00460A92">
      <w:pPr>
        <w:pStyle w:val="Sumrio2"/>
        <w:tabs>
          <w:tab w:val="right" w:leader="dot" w:pos="8828"/>
        </w:tabs>
        <w:rPr>
          <w:noProof/>
        </w:rPr>
      </w:pPr>
      <w:r w:rsidRPr="0074773E">
        <w:rPr>
          <w:rFonts w:ascii="Montserrat" w:hAnsi="Montserrat"/>
          <w:b/>
          <w:noProof/>
          <w:color w:val="B91D2E"/>
        </w:rPr>
        <w:t>2.8 Notificacoes por e-mail em transicoes de estado</w:t>
      </w:r>
      <w:r>
        <w:rPr>
          <w:noProof/>
        </w:rPr>
        <w:tab/>
      </w:r>
      <w:r>
        <w:rPr>
          <w:noProof/>
        </w:rPr>
        <w:fldChar w:fldCharType="begin"/>
      </w:r>
      <w:r>
        <w:rPr>
          <w:noProof/>
        </w:rPr>
        <w:instrText xml:space="preserve"> PAGEREF _Toc240287072 \h </w:instrText>
      </w:r>
      <w:r>
        <w:rPr>
          <w:noProof/>
        </w:rPr>
      </w:r>
      <w:r>
        <w:rPr>
          <w:noProof/>
        </w:rPr>
        <w:fldChar w:fldCharType="separate"/>
      </w:r>
      <w:r>
        <w:rPr>
          <w:noProof/>
        </w:rPr>
        <w:t>28</w:t>
      </w:r>
      <w:r>
        <w:rPr>
          <w:noProof/>
        </w:rPr>
        <w:fldChar w:fldCharType="end"/>
      </w:r>
    </w:p>
    <w:p w14:paraId="0B25D628" w14:textId="0E956C83" w:rsidR="00460A92" w:rsidRDefault="00460A92">
      <w:pPr>
        <w:pStyle w:val="Sumrio2"/>
        <w:tabs>
          <w:tab w:val="right" w:leader="dot" w:pos="8828"/>
        </w:tabs>
        <w:rPr>
          <w:noProof/>
        </w:rPr>
      </w:pPr>
      <w:r w:rsidRPr="0074773E">
        <w:rPr>
          <w:rFonts w:ascii="Montserrat" w:hAnsi="Montserrat"/>
          <w:b/>
          <w:noProof/>
          <w:color w:val="B91D2E"/>
        </w:rPr>
        <w:t>2.9 Lembretes por notificacao push no celular</w:t>
      </w:r>
      <w:r>
        <w:rPr>
          <w:noProof/>
        </w:rPr>
        <w:tab/>
      </w:r>
      <w:r>
        <w:rPr>
          <w:noProof/>
        </w:rPr>
        <w:fldChar w:fldCharType="begin"/>
      </w:r>
      <w:r>
        <w:rPr>
          <w:noProof/>
        </w:rPr>
        <w:instrText xml:space="preserve"> PAGEREF _Toc240287073 \h </w:instrText>
      </w:r>
      <w:r>
        <w:rPr>
          <w:noProof/>
        </w:rPr>
      </w:r>
      <w:r>
        <w:rPr>
          <w:noProof/>
        </w:rPr>
        <w:fldChar w:fldCharType="separate"/>
      </w:r>
      <w:r>
        <w:rPr>
          <w:noProof/>
        </w:rPr>
        <w:t>28</w:t>
      </w:r>
      <w:r>
        <w:rPr>
          <w:noProof/>
        </w:rPr>
        <w:fldChar w:fldCharType="end"/>
      </w:r>
    </w:p>
    <w:p w14:paraId="45957A7F" w14:textId="1D936728" w:rsidR="00460A92" w:rsidRDefault="00460A92">
      <w:pPr>
        <w:pStyle w:val="Sumrio2"/>
        <w:tabs>
          <w:tab w:val="right" w:leader="dot" w:pos="8828"/>
        </w:tabs>
        <w:rPr>
          <w:noProof/>
        </w:rPr>
      </w:pPr>
      <w:r w:rsidRPr="0074773E">
        <w:rPr>
          <w:rFonts w:ascii="Montserrat" w:hAnsi="Montserrat"/>
          <w:b/>
          <w:noProof/>
          <w:color w:val="B91D2E"/>
        </w:rPr>
        <w:t>2.10 Importacao de transcricao por IA (Ata de Reuniao)</w:t>
      </w:r>
      <w:r>
        <w:rPr>
          <w:noProof/>
        </w:rPr>
        <w:tab/>
      </w:r>
      <w:r>
        <w:rPr>
          <w:noProof/>
        </w:rPr>
        <w:fldChar w:fldCharType="begin"/>
      </w:r>
      <w:r>
        <w:rPr>
          <w:noProof/>
        </w:rPr>
        <w:instrText xml:space="preserve"> PAGEREF _Toc240287074 \h </w:instrText>
      </w:r>
      <w:r>
        <w:rPr>
          <w:noProof/>
        </w:rPr>
      </w:r>
      <w:r>
        <w:rPr>
          <w:noProof/>
        </w:rPr>
        <w:fldChar w:fldCharType="separate"/>
      </w:r>
      <w:r>
        <w:rPr>
          <w:noProof/>
        </w:rPr>
        <w:t>29</w:t>
      </w:r>
      <w:r>
        <w:rPr>
          <w:noProof/>
        </w:rPr>
        <w:fldChar w:fldCharType="end"/>
      </w:r>
    </w:p>
    <w:p w14:paraId="12893C4C" w14:textId="1DFED0E6" w:rsidR="00460A92" w:rsidRDefault="00460A92">
      <w:pPr>
        <w:pStyle w:val="Sumrio2"/>
        <w:tabs>
          <w:tab w:val="right" w:leader="dot" w:pos="8828"/>
        </w:tabs>
        <w:rPr>
          <w:noProof/>
        </w:rPr>
      </w:pPr>
      <w:r w:rsidRPr="0074773E">
        <w:rPr>
          <w:rFonts w:ascii="Montserrat" w:hAnsi="Montserrat"/>
          <w:b/>
          <w:noProof/>
          <w:color w:val="B91D2E"/>
        </w:rPr>
        <w:t>2.11 Importacao de audio por IA (Ata de Reuniao)</w:t>
      </w:r>
      <w:r>
        <w:rPr>
          <w:noProof/>
        </w:rPr>
        <w:tab/>
      </w:r>
      <w:r>
        <w:rPr>
          <w:noProof/>
        </w:rPr>
        <w:fldChar w:fldCharType="begin"/>
      </w:r>
      <w:r>
        <w:rPr>
          <w:noProof/>
        </w:rPr>
        <w:instrText xml:space="preserve"> PAGEREF _Toc240287075 \h </w:instrText>
      </w:r>
      <w:r>
        <w:rPr>
          <w:noProof/>
        </w:rPr>
      </w:r>
      <w:r>
        <w:rPr>
          <w:noProof/>
        </w:rPr>
        <w:fldChar w:fldCharType="separate"/>
      </w:r>
      <w:r>
        <w:rPr>
          <w:noProof/>
        </w:rPr>
        <w:t>30</w:t>
      </w:r>
      <w:r>
        <w:rPr>
          <w:noProof/>
        </w:rPr>
        <w:fldChar w:fldCharType="end"/>
      </w:r>
    </w:p>
    <w:p w14:paraId="35DAE123" w14:textId="59E8DFEB" w:rsidR="00460A92" w:rsidRDefault="00460A92">
      <w:pPr>
        <w:pStyle w:val="Sumrio2"/>
        <w:tabs>
          <w:tab w:val="right" w:leader="dot" w:pos="8828"/>
        </w:tabs>
        <w:rPr>
          <w:noProof/>
        </w:rPr>
      </w:pPr>
      <w:r w:rsidRPr="0074773E">
        <w:rPr>
          <w:rFonts w:ascii="Montserrat" w:hAnsi="Montserrat"/>
          <w:b/>
          <w:noProof/>
          <w:color w:val="B91D2E"/>
        </w:rPr>
        <w:t>2.12 Assistente de preenchimento por IA (Canvas, TAP, Planejamento, EAP, SMP, TEP, RLA, Relatorio de Situacao e Relatorio de Entregas)</w:t>
      </w:r>
      <w:r>
        <w:rPr>
          <w:noProof/>
        </w:rPr>
        <w:tab/>
      </w:r>
      <w:r>
        <w:rPr>
          <w:noProof/>
        </w:rPr>
        <w:fldChar w:fldCharType="begin"/>
      </w:r>
      <w:r>
        <w:rPr>
          <w:noProof/>
        </w:rPr>
        <w:instrText xml:space="preserve"> PAGEREF _Toc240287076 \h </w:instrText>
      </w:r>
      <w:r>
        <w:rPr>
          <w:noProof/>
        </w:rPr>
      </w:r>
      <w:r>
        <w:rPr>
          <w:noProof/>
        </w:rPr>
        <w:fldChar w:fldCharType="separate"/>
      </w:r>
      <w:r>
        <w:rPr>
          <w:noProof/>
        </w:rPr>
        <w:t>30</w:t>
      </w:r>
      <w:r>
        <w:rPr>
          <w:noProof/>
        </w:rPr>
        <w:fldChar w:fldCharType="end"/>
      </w:r>
    </w:p>
    <w:p w14:paraId="28FBD807" w14:textId="0756C195" w:rsidR="00460A92" w:rsidRDefault="00460A92">
      <w:pPr>
        <w:pStyle w:val="Sumrio2"/>
        <w:tabs>
          <w:tab w:val="right" w:leader="dot" w:pos="8828"/>
        </w:tabs>
        <w:rPr>
          <w:noProof/>
        </w:rPr>
      </w:pPr>
      <w:r w:rsidRPr="0074773E">
        <w:rPr>
          <w:rFonts w:ascii="Montserrat" w:hAnsi="Montserrat"/>
          <w:b/>
          <w:noProof/>
          <w:color w:val="B91D2E"/>
        </w:rPr>
        <w:t>2.13 Importacao de documento por IA (Solicitacao de Demanda)</w:t>
      </w:r>
      <w:r>
        <w:rPr>
          <w:noProof/>
        </w:rPr>
        <w:tab/>
      </w:r>
      <w:r>
        <w:rPr>
          <w:noProof/>
        </w:rPr>
        <w:fldChar w:fldCharType="begin"/>
      </w:r>
      <w:r>
        <w:rPr>
          <w:noProof/>
        </w:rPr>
        <w:instrText xml:space="preserve"> PAGEREF _Toc240287077 \h </w:instrText>
      </w:r>
      <w:r>
        <w:rPr>
          <w:noProof/>
        </w:rPr>
      </w:r>
      <w:r>
        <w:rPr>
          <w:noProof/>
        </w:rPr>
        <w:fldChar w:fldCharType="separate"/>
      </w:r>
      <w:r>
        <w:rPr>
          <w:noProof/>
        </w:rPr>
        <w:t>32</w:t>
      </w:r>
      <w:r>
        <w:rPr>
          <w:noProof/>
        </w:rPr>
        <w:fldChar w:fldCharType="end"/>
      </w:r>
    </w:p>
    <w:p w14:paraId="609B55FD" w14:textId="76AAB530" w:rsidR="00460A92" w:rsidRDefault="00460A92">
      <w:pPr>
        <w:pStyle w:val="Sumrio2"/>
        <w:tabs>
          <w:tab w:val="right" w:leader="dot" w:pos="8828"/>
        </w:tabs>
        <w:rPr>
          <w:noProof/>
        </w:rPr>
      </w:pPr>
      <w:r w:rsidRPr="0074773E">
        <w:rPr>
          <w:rFonts w:ascii="Montserrat" w:hAnsi="Montserrat"/>
          <w:b/>
          <w:noProof/>
          <w:color w:val="B91D2E"/>
        </w:rPr>
        <w:t>2.14 Edicao simultanea</w:t>
      </w:r>
      <w:r>
        <w:rPr>
          <w:noProof/>
        </w:rPr>
        <w:tab/>
      </w:r>
      <w:r>
        <w:rPr>
          <w:noProof/>
        </w:rPr>
        <w:fldChar w:fldCharType="begin"/>
      </w:r>
      <w:r>
        <w:rPr>
          <w:noProof/>
        </w:rPr>
        <w:instrText xml:space="preserve"> PAGEREF _Toc240287078 \h </w:instrText>
      </w:r>
      <w:r>
        <w:rPr>
          <w:noProof/>
        </w:rPr>
      </w:r>
      <w:r>
        <w:rPr>
          <w:noProof/>
        </w:rPr>
        <w:fldChar w:fldCharType="separate"/>
      </w:r>
      <w:r>
        <w:rPr>
          <w:noProof/>
        </w:rPr>
        <w:t>33</w:t>
      </w:r>
      <w:r>
        <w:rPr>
          <w:noProof/>
        </w:rPr>
        <w:fldChar w:fldCharType="end"/>
      </w:r>
    </w:p>
    <w:p w14:paraId="423EB5C2" w14:textId="2D25A973" w:rsidR="00460A92" w:rsidRDefault="00460A92">
      <w:pPr>
        <w:pStyle w:val="Sumrio1"/>
        <w:tabs>
          <w:tab w:val="right" w:leader="dot" w:pos="8828"/>
        </w:tabs>
        <w:rPr>
          <w:noProof/>
        </w:rPr>
      </w:pPr>
      <w:r w:rsidRPr="0074773E">
        <w:rPr>
          <w:rFonts w:ascii="Montserrat" w:hAnsi="Montserrat"/>
          <w:b/>
          <w:noProof/>
          <w:color w:val="1A1A1A"/>
        </w:rPr>
        <w:t>3. Passo a passo do fluxo de um projeto</w:t>
      </w:r>
      <w:r>
        <w:rPr>
          <w:noProof/>
        </w:rPr>
        <w:tab/>
      </w:r>
      <w:r>
        <w:rPr>
          <w:noProof/>
        </w:rPr>
        <w:fldChar w:fldCharType="begin"/>
      </w:r>
      <w:r>
        <w:rPr>
          <w:noProof/>
        </w:rPr>
        <w:instrText xml:space="preserve"> PAGEREF _Toc240287079 \h </w:instrText>
      </w:r>
      <w:r>
        <w:rPr>
          <w:noProof/>
        </w:rPr>
      </w:r>
      <w:r>
        <w:rPr>
          <w:noProof/>
        </w:rPr>
        <w:fldChar w:fldCharType="separate"/>
      </w:r>
      <w:r>
        <w:rPr>
          <w:noProof/>
        </w:rPr>
        <w:t>35</w:t>
      </w:r>
      <w:r>
        <w:rPr>
          <w:noProof/>
        </w:rPr>
        <w:fldChar w:fldCharType="end"/>
      </w:r>
    </w:p>
    <w:p w14:paraId="7ACFAE10" w14:textId="42C639BC" w:rsidR="00460A92" w:rsidRDefault="00460A92">
      <w:pPr>
        <w:pStyle w:val="Sumrio2"/>
        <w:tabs>
          <w:tab w:val="right" w:leader="dot" w:pos="8828"/>
        </w:tabs>
        <w:rPr>
          <w:noProof/>
        </w:rPr>
      </w:pPr>
      <w:r w:rsidRPr="0074773E">
        <w:rPr>
          <w:rFonts w:ascii="Montserrat" w:hAnsi="Montserrat"/>
          <w:b/>
          <w:noProof/>
          <w:color w:val="B91D2E"/>
        </w:rPr>
        <w:t>Passo 1 - Solicitacao de Demanda (FORALF00339)</w:t>
      </w:r>
      <w:r>
        <w:rPr>
          <w:noProof/>
        </w:rPr>
        <w:tab/>
      </w:r>
      <w:r>
        <w:rPr>
          <w:noProof/>
        </w:rPr>
        <w:fldChar w:fldCharType="begin"/>
      </w:r>
      <w:r>
        <w:rPr>
          <w:noProof/>
        </w:rPr>
        <w:instrText xml:space="preserve"> PAGEREF _Toc240287080 \h </w:instrText>
      </w:r>
      <w:r>
        <w:rPr>
          <w:noProof/>
        </w:rPr>
      </w:r>
      <w:r>
        <w:rPr>
          <w:noProof/>
        </w:rPr>
        <w:fldChar w:fldCharType="separate"/>
      </w:r>
      <w:r>
        <w:rPr>
          <w:noProof/>
        </w:rPr>
        <w:t>35</w:t>
      </w:r>
      <w:r>
        <w:rPr>
          <w:noProof/>
        </w:rPr>
        <w:fldChar w:fldCharType="end"/>
      </w:r>
    </w:p>
    <w:p w14:paraId="0C558CCF" w14:textId="5DA61319" w:rsidR="00460A92" w:rsidRDefault="00460A92">
      <w:pPr>
        <w:pStyle w:val="Sumrio2"/>
        <w:tabs>
          <w:tab w:val="right" w:leader="dot" w:pos="8828"/>
        </w:tabs>
        <w:rPr>
          <w:noProof/>
        </w:rPr>
      </w:pPr>
      <w:r w:rsidRPr="0074773E">
        <w:rPr>
          <w:rFonts w:ascii="Montserrat" w:hAnsi="Montserrat"/>
          <w:b/>
          <w:noProof/>
          <w:color w:val="B91D2E"/>
        </w:rPr>
        <w:t>Passo 2 - Canvas de Projeto (FORALF00344)</w:t>
      </w:r>
      <w:r>
        <w:rPr>
          <w:noProof/>
        </w:rPr>
        <w:tab/>
      </w:r>
      <w:r>
        <w:rPr>
          <w:noProof/>
        </w:rPr>
        <w:fldChar w:fldCharType="begin"/>
      </w:r>
      <w:r>
        <w:rPr>
          <w:noProof/>
        </w:rPr>
        <w:instrText xml:space="preserve"> PAGEREF _Toc240287081 \h </w:instrText>
      </w:r>
      <w:r>
        <w:rPr>
          <w:noProof/>
        </w:rPr>
      </w:r>
      <w:r>
        <w:rPr>
          <w:noProof/>
        </w:rPr>
        <w:fldChar w:fldCharType="separate"/>
      </w:r>
      <w:r>
        <w:rPr>
          <w:noProof/>
        </w:rPr>
        <w:t>38</w:t>
      </w:r>
      <w:r>
        <w:rPr>
          <w:noProof/>
        </w:rPr>
        <w:fldChar w:fldCharType="end"/>
      </w:r>
    </w:p>
    <w:p w14:paraId="49079161" w14:textId="3BB3FE8C" w:rsidR="00460A92" w:rsidRDefault="00460A92">
      <w:pPr>
        <w:pStyle w:val="Sumrio2"/>
        <w:tabs>
          <w:tab w:val="right" w:leader="dot" w:pos="8828"/>
        </w:tabs>
        <w:rPr>
          <w:noProof/>
        </w:rPr>
      </w:pPr>
      <w:r w:rsidRPr="0074773E">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_Toc240287082 \h </w:instrText>
      </w:r>
      <w:r>
        <w:rPr>
          <w:noProof/>
        </w:rPr>
      </w:r>
      <w:r>
        <w:rPr>
          <w:noProof/>
        </w:rPr>
        <w:fldChar w:fldCharType="separate"/>
      </w:r>
      <w:r>
        <w:rPr>
          <w:noProof/>
        </w:rPr>
        <w:t>40</w:t>
      </w:r>
      <w:r>
        <w:rPr>
          <w:noProof/>
        </w:rPr>
        <w:fldChar w:fldCharType="end"/>
      </w:r>
    </w:p>
    <w:p w14:paraId="42610836" w14:textId="4040BC85" w:rsidR="00460A92" w:rsidRDefault="00460A92">
      <w:pPr>
        <w:pStyle w:val="Sumrio2"/>
        <w:tabs>
          <w:tab w:val="right" w:leader="dot" w:pos="8828"/>
        </w:tabs>
        <w:rPr>
          <w:noProof/>
        </w:rPr>
      </w:pPr>
      <w:r w:rsidRPr="0074773E">
        <w:rPr>
          <w:rFonts w:ascii="Montserrat" w:hAnsi="Montserrat"/>
          <w:b/>
          <w:noProof/>
          <w:color w:val="B91D2E"/>
        </w:rPr>
        <w:t>Passo 4 - Planejamento e Desenvolvimento de Projeto (FORALF00325)</w:t>
      </w:r>
      <w:r>
        <w:rPr>
          <w:noProof/>
        </w:rPr>
        <w:tab/>
      </w:r>
      <w:r>
        <w:rPr>
          <w:noProof/>
        </w:rPr>
        <w:fldChar w:fldCharType="begin"/>
      </w:r>
      <w:r>
        <w:rPr>
          <w:noProof/>
        </w:rPr>
        <w:instrText xml:space="preserve"> PAGEREF _Toc240287083 \h </w:instrText>
      </w:r>
      <w:r>
        <w:rPr>
          <w:noProof/>
        </w:rPr>
      </w:r>
      <w:r>
        <w:rPr>
          <w:noProof/>
        </w:rPr>
        <w:fldChar w:fldCharType="separate"/>
      </w:r>
      <w:r>
        <w:rPr>
          <w:noProof/>
        </w:rPr>
        <w:t>44</w:t>
      </w:r>
      <w:r>
        <w:rPr>
          <w:noProof/>
        </w:rPr>
        <w:fldChar w:fldCharType="end"/>
      </w:r>
    </w:p>
    <w:p w14:paraId="1F84CE85" w14:textId="544596F9" w:rsidR="00460A92" w:rsidRDefault="00460A92">
      <w:pPr>
        <w:pStyle w:val="Sumrio2"/>
        <w:tabs>
          <w:tab w:val="right" w:leader="dot" w:pos="8828"/>
        </w:tabs>
        <w:rPr>
          <w:noProof/>
        </w:rPr>
      </w:pPr>
      <w:r w:rsidRPr="0074773E">
        <w:rPr>
          <w:rFonts w:ascii="Montserrat" w:hAnsi="Montserrat"/>
          <w:b/>
          <w:noProof/>
          <w:color w:val="B91D2E"/>
        </w:rPr>
        <w:lastRenderedPageBreak/>
        <w:t>Passo 5 - EAP, Estrutura Analitica do Projeto</w:t>
      </w:r>
      <w:r>
        <w:rPr>
          <w:noProof/>
        </w:rPr>
        <w:tab/>
      </w:r>
      <w:r>
        <w:rPr>
          <w:noProof/>
        </w:rPr>
        <w:fldChar w:fldCharType="begin"/>
      </w:r>
      <w:r>
        <w:rPr>
          <w:noProof/>
        </w:rPr>
        <w:instrText xml:space="preserve"> PAGEREF _Toc240287084 \h </w:instrText>
      </w:r>
      <w:r>
        <w:rPr>
          <w:noProof/>
        </w:rPr>
      </w:r>
      <w:r>
        <w:rPr>
          <w:noProof/>
        </w:rPr>
        <w:fldChar w:fldCharType="separate"/>
      </w:r>
      <w:r>
        <w:rPr>
          <w:noProof/>
        </w:rPr>
        <w:t>48</w:t>
      </w:r>
      <w:r>
        <w:rPr>
          <w:noProof/>
        </w:rPr>
        <w:fldChar w:fldCharType="end"/>
      </w:r>
    </w:p>
    <w:p w14:paraId="44F3820F" w14:textId="65F65A5C" w:rsidR="00460A92" w:rsidRDefault="00460A92">
      <w:pPr>
        <w:pStyle w:val="Sumrio2"/>
        <w:tabs>
          <w:tab w:val="right" w:leader="dot" w:pos="8828"/>
        </w:tabs>
        <w:rPr>
          <w:noProof/>
        </w:rPr>
      </w:pPr>
      <w:r w:rsidRPr="0074773E">
        <w:rPr>
          <w:rFonts w:ascii="Montserrat" w:hAnsi="Montserrat"/>
          <w:b/>
          <w:noProof/>
          <w:color w:val="B91D2E"/>
        </w:rPr>
        <w:t>Passo 6 - Ata de Reuniao (FORALF00340) - uso recorrente</w:t>
      </w:r>
      <w:r>
        <w:rPr>
          <w:noProof/>
        </w:rPr>
        <w:tab/>
      </w:r>
      <w:r>
        <w:rPr>
          <w:noProof/>
        </w:rPr>
        <w:fldChar w:fldCharType="begin"/>
      </w:r>
      <w:r>
        <w:rPr>
          <w:noProof/>
        </w:rPr>
        <w:instrText xml:space="preserve"> PAGEREF _Toc240287085 \h </w:instrText>
      </w:r>
      <w:r>
        <w:rPr>
          <w:noProof/>
        </w:rPr>
      </w:r>
      <w:r>
        <w:rPr>
          <w:noProof/>
        </w:rPr>
        <w:fldChar w:fldCharType="separate"/>
      </w:r>
      <w:r>
        <w:rPr>
          <w:noProof/>
        </w:rPr>
        <w:t>51</w:t>
      </w:r>
      <w:r>
        <w:rPr>
          <w:noProof/>
        </w:rPr>
        <w:fldChar w:fldCharType="end"/>
      </w:r>
    </w:p>
    <w:p w14:paraId="4CD146B3" w14:textId="027D7BD6" w:rsidR="00460A92" w:rsidRDefault="00460A92">
      <w:pPr>
        <w:pStyle w:val="Sumrio2"/>
        <w:tabs>
          <w:tab w:val="right" w:leader="dot" w:pos="8828"/>
        </w:tabs>
        <w:rPr>
          <w:noProof/>
        </w:rPr>
      </w:pPr>
      <w:r w:rsidRPr="0074773E">
        <w:rPr>
          <w:rFonts w:ascii="Montserrat" w:hAnsi="Montserrat"/>
          <w:b/>
          <w:noProof/>
          <w:color w:val="B91D2E"/>
        </w:rPr>
        <w:t>Passo 7 - SMP, Solicitacao de Mudanca de Projeto (FORALF00343) - uso condicional</w:t>
      </w:r>
      <w:r>
        <w:rPr>
          <w:noProof/>
        </w:rPr>
        <w:tab/>
      </w:r>
      <w:r>
        <w:rPr>
          <w:noProof/>
        </w:rPr>
        <w:fldChar w:fldCharType="begin"/>
      </w:r>
      <w:r>
        <w:rPr>
          <w:noProof/>
        </w:rPr>
        <w:instrText xml:space="preserve"> PAGEREF _Toc240287086 \h </w:instrText>
      </w:r>
      <w:r>
        <w:rPr>
          <w:noProof/>
        </w:rPr>
      </w:r>
      <w:r>
        <w:rPr>
          <w:noProof/>
        </w:rPr>
        <w:fldChar w:fldCharType="separate"/>
      </w:r>
      <w:r>
        <w:rPr>
          <w:noProof/>
        </w:rPr>
        <w:t>53</w:t>
      </w:r>
      <w:r>
        <w:rPr>
          <w:noProof/>
        </w:rPr>
        <w:fldChar w:fldCharType="end"/>
      </w:r>
    </w:p>
    <w:p w14:paraId="13922549" w14:textId="7C0B241A" w:rsidR="00460A92" w:rsidRDefault="00460A92">
      <w:pPr>
        <w:pStyle w:val="Sumrio2"/>
        <w:tabs>
          <w:tab w:val="right" w:leader="dot" w:pos="8828"/>
        </w:tabs>
        <w:rPr>
          <w:noProof/>
        </w:rPr>
      </w:pPr>
      <w:r w:rsidRPr="0074773E">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_Toc240287087 \h </w:instrText>
      </w:r>
      <w:r>
        <w:rPr>
          <w:noProof/>
        </w:rPr>
      </w:r>
      <w:r>
        <w:rPr>
          <w:noProof/>
        </w:rPr>
        <w:fldChar w:fldCharType="separate"/>
      </w:r>
      <w:r>
        <w:rPr>
          <w:noProof/>
        </w:rPr>
        <w:t>55</w:t>
      </w:r>
      <w:r>
        <w:rPr>
          <w:noProof/>
        </w:rPr>
        <w:fldChar w:fldCharType="end"/>
      </w:r>
    </w:p>
    <w:p w14:paraId="68AD1658" w14:textId="6C694953" w:rsidR="00460A92" w:rsidRDefault="00460A92">
      <w:pPr>
        <w:pStyle w:val="Sumrio2"/>
        <w:tabs>
          <w:tab w:val="right" w:leader="dot" w:pos="8828"/>
        </w:tabs>
        <w:rPr>
          <w:noProof/>
        </w:rPr>
      </w:pPr>
      <w:r w:rsidRPr="0074773E">
        <w:rPr>
          <w:rFonts w:ascii="Montserrat" w:hAnsi="Montserrat"/>
          <w:b/>
          <w:noProof/>
          <w:color w:val="B91D2E"/>
        </w:rPr>
        <w:t>Passo 9 - RLA, Registro de Licoes Aprendidas (FORALF00342)</w:t>
      </w:r>
      <w:r>
        <w:rPr>
          <w:noProof/>
        </w:rPr>
        <w:tab/>
      </w:r>
      <w:r>
        <w:rPr>
          <w:noProof/>
        </w:rPr>
        <w:fldChar w:fldCharType="begin"/>
      </w:r>
      <w:r>
        <w:rPr>
          <w:noProof/>
        </w:rPr>
        <w:instrText xml:space="preserve"> PAGEREF _Toc240287088 \h </w:instrText>
      </w:r>
      <w:r>
        <w:rPr>
          <w:noProof/>
        </w:rPr>
      </w:r>
      <w:r>
        <w:rPr>
          <w:noProof/>
        </w:rPr>
        <w:fldChar w:fldCharType="separate"/>
      </w:r>
      <w:r>
        <w:rPr>
          <w:noProof/>
        </w:rPr>
        <w:t>58</w:t>
      </w:r>
      <w:r>
        <w:rPr>
          <w:noProof/>
        </w:rPr>
        <w:fldChar w:fldCharType="end"/>
      </w:r>
    </w:p>
    <w:p w14:paraId="533F09FB" w14:textId="05CD4C55" w:rsidR="00460A92" w:rsidRDefault="00460A92">
      <w:pPr>
        <w:pStyle w:val="Sumrio2"/>
        <w:tabs>
          <w:tab w:val="right" w:leader="dot" w:pos="8828"/>
        </w:tabs>
        <w:rPr>
          <w:noProof/>
        </w:rPr>
      </w:pPr>
      <w:r w:rsidRPr="0074773E">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_Toc240287089 \h </w:instrText>
      </w:r>
      <w:r>
        <w:rPr>
          <w:noProof/>
        </w:rPr>
      </w:r>
      <w:r>
        <w:rPr>
          <w:noProof/>
        </w:rPr>
        <w:fldChar w:fldCharType="separate"/>
      </w:r>
      <w:r>
        <w:rPr>
          <w:noProof/>
        </w:rPr>
        <w:t>60</w:t>
      </w:r>
      <w:r>
        <w:rPr>
          <w:noProof/>
        </w:rPr>
        <w:fldChar w:fldCharType="end"/>
      </w:r>
    </w:p>
    <w:p w14:paraId="346EBE1F" w14:textId="0AD50CCC" w:rsidR="00460A92" w:rsidRDefault="00460A92">
      <w:pPr>
        <w:pStyle w:val="Sumrio1"/>
        <w:tabs>
          <w:tab w:val="right" w:leader="dot" w:pos="8828"/>
        </w:tabs>
        <w:rPr>
          <w:noProof/>
        </w:rPr>
      </w:pPr>
      <w:r w:rsidRPr="0074773E">
        <w:rPr>
          <w:rFonts w:ascii="Montserrat" w:hAnsi="Montserrat"/>
          <w:b/>
          <w:noProof/>
          <w:color w:val="1A1A1A"/>
        </w:rPr>
        <w:t>4. Gerando os relatorios finais</w:t>
      </w:r>
      <w:r>
        <w:rPr>
          <w:noProof/>
        </w:rPr>
        <w:tab/>
      </w:r>
      <w:r>
        <w:rPr>
          <w:noProof/>
        </w:rPr>
        <w:fldChar w:fldCharType="begin"/>
      </w:r>
      <w:r>
        <w:rPr>
          <w:noProof/>
        </w:rPr>
        <w:instrText xml:space="preserve"> PAGEREF _Toc240287090 \h </w:instrText>
      </w:r>
      <w:r>
        <w:rPr>
          <w:noProof/>
        </w:rPr>
      </w:r>
      <w:r>
        <w:rPr>
          <w:noProof/>
        </w:rPr>
        <w:fldChar w:fldCharType="separate"/>
      </w:r>
      <w:r>
        <w:rPr>
          <w:noProof/>
        </w:rPr>
        <w:t>62</w:t>
      </w:r>
      <w:r>
        <w:rPr>
          <w:noProof/>
        </w:rPr>
        <w:fldChar w:fldCharType="end"/>
      </w:r>
    </w:p>
    <w:p w14:paraId="1780803C" w14:textId="26F39561" w:rsidR="00460A92" w:rsidRDefault="00460A92">
      <w:pPr>
        <w:pStyle w:val="Sumrio2"/>
        <w:tabs>
          <w:tab w:val="right" w:leader="dot" w:pos="8828"/>
        </w:tabs>
        <w:rPr>
          <w:noProof/>
        </w:rPr>
      </w:pPr>
      <w:r w:rsidRPr="0074773E">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_Toc240287091 \h </w:instrText>
      </w:r>
      <w:r>
        <w:rPr>
          <w:noProof/>
        </w:rPr>
      </w:r>
      <w:r>
        <w:rPr>
          <w:noProof/>
        </w:rPr>
        <w:fldChar w:fldCharType="separate"/>
      </w:r>
      <w:r>
        <w:rPr>
          <w:noProof/>
        </w:rPr>
        <w:t>62</w:t>
      </w:r>
      <w:r>
        <w:rPr>
          <w:noProof/>
        </w:rPr>
        <w:fldChar w:fldCharType="end"/>
      </w:r>
    </w:p>
    <w:p w14:paraId="37C43086" w14:textId="1763828E" w:rsidR="00460A92" w:rsidRDefault="00460A92">
      <w:pPr>
        <w:pStyle w:val="Sumrio2"/>
        <w:tabs>
          <w:tab w:val="right" w:leader="dot" w:pos="8828"/>
        </w:tabs>
        <w:rPr>
          <w:noProof/>
        </w:rPr>
      </w:pPr>
      <w:r w:rsidRPr="0074773E">
        <w:rPr>
          <w:rFonts w:ascii="Montserrat" w:hAnsi="Montserrat"/>
          <w:b/>
          <w:noProof/>
          <w:color w:val="B91D2E"/>
        </w:rPr>
        <w:t>4.2 Relatorio de Entregas e Beneficios (FORALF12)</w:t>
      </w:r>
      <w:r>
        <w:rPr>
          <w:noProof/>
        </w:rPr>
        <w:tab/>
      </w:r>
      <w:r>
        <w:rPr>
          <w:noProof/>
        </w:rPr>
        <w:fldChar w:fldCharType="begin"/>
      </w:r>
      <w:r>
        <w:rPr>
          <w:noProof/>
        </w:rPr>
        <w:instrText xml:space="preserve"> PAGEREF _Toc240287092 \h </w:instrText>
      </w:r>
      <w:r>
        <w:rPr>
          <w:noProof/>
        </w:rPr>
      </w:r>
      <w:r>
        <w:rPr>
          <w:noProof/>
        </w:rPr>
        <w:fldChar w:fldCharType="separate"/>
      </w:r>
      <w:r>
        <w:rPr>
          <w:noProof/>
        </w:rPr>
        <w:t>69</w:t>
      </w:r>
      <w:r>
        <w:rPr>
          <w:noProof/>
        </w:rPr>
        <w:fldChar w:fldCharType="end"/>
      </w:r>
    </w:p>
    <w:p w14:paraId="7C865D64" w14:textId="5725B18E" w:rsidR="00460A92" w:rsidRDefault="00460A92">
      <w:pPr>
        <w:pStyle w:val="Sumrio1"/>
        <w:tabs>
          <w:tab w:val="right" w:leader="dot" w:pos="8828"/>
        </w:tabs>
        <w:rPr>
          <w:noProof/>
        </w:rPr>
      </w:pPr>
      <w:r w:rsidRPr="0074773E">
        <w:rPr>
          <w:rFonts w:ascii="Montserrat" w:hAnsi="Montserrat"/>
          <w:b/>
          <w:noProof/>
          <w:color w:val="1A1A1A"/>
        </w:rPr>
        <w:t>5. Validador de Projetos</w:t>
      </w:r>
      <w:r>
        <w:rPr>
          <w:noProof/>
        </w:rPr>
        <w:tab/>
      </w:r>
      <w:r>
        <w:rPr>
          <w:noProof/>
        </w:rPr>
        <w:fldChar w:fldCharType="begin"/>
      </w:r>
      <w:r>
        <w:rPr>
          <w:noProof/>
        </w:rPr>
        <w:instrText xml:space="preserve"> PAGEREF _Toc240287093 \h </w:instrText>
      </w:r>
      <w:r>
        <w:rPr>
          <w:noProof/>
        </w:rPr>
      </w:r>
      <w:r>
        <w:rPr>
          <w:noProof/>
        </w:rPr>
        <w:fldChar w:fldCharType="separate"/>
      </w:r>
      <w:r>
        <w:rPr>
          <w:noProof/>
        </w:rPr>
        <w:t>74</w:t>
      </w:r>
      <w:r>
        <w:rPr>
          <w:noProof/>
        </w:rPr>
        <w:fldChar w:fldCharType="end"/>
      </w:r>
    </w:p>
    <w:p w14:paraId="49B9C7EE" w14:textId="5A7111F2" w:rsidR="00460A92" w:rsidRDefault="00460A92">
      <w:pPr>
        <w:pStyle w:val="Sumrio2"/>
        <w:tabs>
          <w:tab w:val="right" w:leader="dot" w:pos="8828"/>
        </w:tabs>
        <w:rPr>
          <w:noProof/>
        </w:rPr>
      </w:pPr>
      <w:r w:rsidRPr="0074773E">
        <w:rPr>
          <w:rFonts w:ascii="Montserrat" w:hAnsi="Montserrat"/>
          <w:b/>
          <w:noProof/>
          <w:color w:val="B91D2E"/>
        </w:rPr>
        <w:t>5.1 Quadro de conexoes</w:t>
      </w:r>
      <w:r>
        <w:rPr>
          <w:noProof/>
        </w:rPr>
        <w:tab/>
      </w:r>
      <w:r>
        <w:rPr>
          <w:noProof/>
        </w:rPr>
        <w:fldChar w:fldCharType="begin"/>
      </w:r>
      <w:r>
        <w:rPr>
          <w:noProof/>
        </w:rPr>
        <w:instrText xml:space="preserve"> PAGEREF _Toc240287094 \h </w:instrText>
      </w:r>
      <w:r>
        <w:rPr>
          <w:noProof/>
        </w:rPr>
      </w:r>
      <w:r>
        <w:rPr>
          <w:noProof/>
        </w:rPr>
        <w:fldChar w:fldCharType="separate"/>
      </w:r>
      <w:r>
        <w:rPr>
          <w:noProof/>
        </w:rPr>
        <w:t>74</w:t>
      </w:r>
      <w:r>
        <w:rPr>
          <w:noProof/>
        </w:rPr>
        <w:fldChar w:fldCharType="end"/>
      </w:r>
    </w:p>
    <w:p w14:paraId="7737C003" w14:textId="71A57FA7" w:rsidR="00460A92" w:rsidRDefault="00460A92">
      <w:pPr>
        <w:pStyle w:val="Sumrio2"/>
        <w:tabs>
          <w:tab w:val="right" w:leader="dot" w:pos="8828"/>
        </w:tabs>
        <w:rPr>
          <w:noProof/>
        </w:rPr>
      </w:pPr>
      <w:r w:rsidRPr="0074773E">
        <w:rPr>
          <w:rFonts w:ascii="Montserrat" w:hAnsi="Montserrat"/>
          <w:b/>
          <w:noProof/>
          <w:color w:val="B91D2E"/>
        </w:rPr>
        <w:t>5.2 Simulador - e se...?</w:t>
      </w:r>
      <w:r>
        <w:rPr>
          <w:noProof/>
        </w:rPr>
        <w:tab/>
      </w:r>
      <w:r>
        <w:rPr>
          <w:noProof/>
        </w:rPr>
        <w:fldChar w:fldCharType="begin"/>
      </w:r>
      <w:r>
        <w:rPr>
          <w:noProof/>
        </w:rPr>
        <w:instrText xml:space="preserve"> PAGEREF _Toc240287095 \h </w:instrText>
      </w:r>
      <w:r>
        <w:rPr>
          <w:noProof/>
        </w:rPr>
      </w:r>
      <w:r>
        <w:rPr>
          <w:noProof/>
        </w:rPr>
        <w:fldChar w:fldCharType="separate"/>
      </w:r>
      <w:r>
        <w:rPr>
          <w:noProof/>
        </w:rPr>
        <w:t>75</w:t>
      </w:r>
      <w:r>
        <w:rPr>
          <w:noProof/>
        </w:rPr>
        <w:fldChar w:fldCharType="end"/>
      </w:r>
    </w:p>
    <w:p w14:paraId="30CE2907" w14:textId="46E6C9B9" w:rsidR="00460A92" w:rsidRDefault="00460A92">
      <w:pPr>
        <w:pStyle w:val="Sumrio2"/>
        <w:tabs>
          <w:tab w:val="right" w:leader="dot" w:pos="8828"/>
        </w:tabs>
        <w:rPr>
          <w:noProof/>
        </w:rPr>
      </w:pPr>
      <w:r w:rsidRPr="0074773E">
        <w:rPr>
          <w:rFonts w:ascii="Montserrat" w:hAnsi="Montserrat"/>
          <w:b/>
          <w:noProof/>
          <w:color w:val="B91D2E"/>
        </w:rPr>
        <w:t>5.3 Assistente de decisao em 8 perguntas</w:t>
      </w:r>
      <w:r>
        <w:rPr>
          <w:noProof/>
        </w:rPr>
        <w:tab/>
      </w:r>
      <w:r>
        <w:rPr>
          <w:noProof/>
        </w:rPr>
        <w:fldChar w:fldCharType="begin"/>
      </w:r>
      <w:r>
        <w:rPr>
          <w:noProof/>
        </w:rPr>
        <w:instrText xml:space="preserve"> PAGEREF _Toc240287096 \h </w:instrText>
      </w:r>
      <w:r>
        <w:rPr>
          <w:noProof/>
        </w:rPr>
      </w:r>
      <w:r>
        <w:rPr>
          <w:noProof/>
        </w:rPr>
        <w:fldChar w:fldCharType="separate"/>
      </w:r>
      <w:r>
        <w:rPr>
          <w:noProof/>
        </w:rPr>
        <w:t>75</w:t>
      </w:r>
      <w:r>
        <w:rPr>
          <w:noProof/>
        </w:rPr>
        <w:fldChar w:fldCharType="end"/>
      </w:r>
    </w:p>
    <w:p w14:paraId="7008C7C8" w14:textId="02ACDC3E" w:rsidR="00460A92" w:rsidRDefault="00460A92">
      <w:pPr>
        <w:pStyle w:val="Sumrio1"/>
        <w:tabs>
          <w:tab w:val="right" w:leader="dot" w:pos="8828"/>
        </w:tabs>
        <w:rPr>
          <w:noProof/>
        </w:rPr>
      </w:pPr>
      <w:r w:rsidRPr="0074773E">
        <w:rPr>
          <w:rFonts w:ascii="Montserrat" w:hAnsi="Montserrat"/>
          <w:b/>
          <w:noProof/>
          <w:color w:val="1A1A1A"/>
        </w:rPr>
        <w:t>6. Administracao e Painel Executivo</w:t>
      </w:r>
      <w:r>
        <w:rPr>
          <w:noProof/>
        </w:rPr>
        <w:tab/>
      </w:r>
      <w:r>
        <w:rPr>
          <w:noProof/>
        </w:rPr>
        <w:fldChar w:fldCharType="begin"/>
      </w:r>
      <w:r>
        <w:rPr>
          <w:noProof/>
        </w:rPr>
        <w:instrText xml:space="preserve"> PAGEREF _Toc240287097 \h </w:instrText>
      </w:r>
      <w:r>
        <w:rPr>
          <w:noProof/>
        </w:rPr>
      </w:r>
      <w:r>
        <w:rPr>
          <w:noProof/>
        </w:rPr>
        <w:fldChar w:fldCharType="separate"/>
      </w:r>
      <w:r>
        <w:rPr>
          <w:noProof/>
        </w:rPr>
        <w:t>78</w:t>
      </w:r>
      <w:r>
        <w:rPr>
          <w:noProof/>
        </w:rPr>
        <w:fldChar w:fldCharType="end"/>
      </w:r>
    </w:p>
    <w:p w14:paraId="1BE5467C" w14:textId="12B78A1B" w:rsidR="00460A92" w:rsidRDefault="00460A92">
      <w:pPr>
        <w:pStyle w:val="Sumrio2"/>
        <w:tabs>
          <w:tab w:val="right" w:leader="dot" w:pos="8828"/>
        </w:tabs>
        <w:rPr>
          <w:noProof/>
        </w:rPr>
      </w:pPr>
      <w:r w:rsidRPr="0074773E">
        <w:rPr>
          <w:rFonts w:ascii="Montserrat" w:hAnsi="Montserrat"/>
          <w:b/>
          <w:noProof/>
          <w:color w:val="B91D2E"/>
        </w:rPr>
        <w:t>6.1 Usuarios</w:t>
      </w:r>
      <w:r>
        <w:rPr>
          <w:noProof/>
        </w:rPr>
        <w:tab/>
      </w:r>
      <w:r>
        <w:rPr>
          <w:noProof/>
        </w:rPr>
        <w:fldChar w:fldCharType="begin"/>
      </w:r>
      <w:r>
        <w:rPr>
          <w:noProof/>
        </w:rPr>
        <w:instrText xml:space="preserve"> PAGEREF _Toc240287098 \h </w:instrText>
      </w:r>
      <w:r>
        <w:rPr>
          <w:noProof/>
        </w:rPr>
      </w:r>
      <w:r>
        <w:rPr>
          <w:noProof/>
        </w:rPr>
        <w:fldChar w:fldCharType="separate"/>
      </w:r>
      <w:r>
        <w:rPr>
          <w:noProof/>
        </w:rPr>
        <w:t>78</w:t>
      </w:r>
      <w:r>
        <w:rPr>
          <w:noProof/>
        </w:rPr>
        <w:fldChar w:fldCharType="end"/>
      </w:r>
    </w:p>
    <w:p w14:paraId="45CDBC38" w14:textId="193074E8" w:rsidR="00460A92" w:rsidRDefault="00460A92">
      <w:pPr>
        <w:pStyle w:val="Sumrio2"/>
        <w:tabs>
          <w:tab w:val="right" w:leader="dot" w:pos="8828"/>
        </w:tabs>
        <w:rPr>
          <w:noProof/>
        </w:rPr>
      </w:pPr>
      <w:r w:rsidRPr="0074773E">
        <w:rPr>
          <w:rFonts w:ascii="Montserrat" w:hAnsi="Montserrat"/>
          <w:b/>
          <w:noProof/>
          <w:color w:val="B91D2E"/>
        </w:rPr>
        <w:t>6.2 Equipes</w:t>
      </w:r>
      <w:r>
        <w:rPr>
          <w:noProof/>
        </w:rPr>
        <w:tab/>
      </w:r>
      <w:r>
        <w:rPr>
          <w:noProof/>
        </w:rPr>
        <w:fldChar w:fldCharType="begin"/>
      </w:r>
      <w:r>
        <w:rPr>
          <w:noProof/>
        </w:rPr>
        <w:instrText xml:space="preserve"> PAGEREF _Toc240287099 \h </w:instrText>
      </w:r>
      <w:r>
        <w:rPr>
          <w:noProof/>
        </w:rPr>
      </w:r>
      <w:r>
        <w:rPr>
          <w:noProof/>
        </w:rPr>
        <w:fldChar w:fldCharType="separate"/>
      </w:r>
      <w:r>
        <w:rPr>
          <w:noProof/>
        </w:rPr>
        <w:t>80</w:t>
      </w:r>
      <w:r>
        <w:rPr>
          <w:noProof/>
        </w:rPr>
        <w:fldChar w:fldCharType="end"/>
      </w:r>
    </w:p>
    <w:p w14:paraId="00BA7A87" w14:textId="1EF51C55" w:rsidR="00460A92" w:rsidRDefault="00460A92">
      <w:pPr>
        <w:pStyle w:val="Sumrio2"/>
        <w:tabs>
          <w:tab w:val="right" w:leader="dot" w:pos="8828"/>
        </w:tabs>
        <w:rPr>
          <w:noProof/>
        </w:rPr>
      </w:pPr>
      <w:r w:rsidRPr="0074773E">
        <w:rPr>
          <w:rFonts w:ascii="Montserrat" w:hAnsi="Montserrat"/>
          <w:b/>
          <w:noProof/>
          <w:color w:val="B91D2E"/>
        </w:rPr>
        <w:t>6.3 Configuracoes</w:t>
      </w:r>
      <w:r>
        <w:rPr>
          <w:noProof/>
        </w:rPr>
        <w:tab/>
      </w:r>
      <w:r>
        <w:rPr>
          <w:noProof/>
        </w:rPr>
        <w:fldChar w:fldCharType="begin"/>
      </w:r>
      <w:r>
        <w:rPr>
          <w:noProof/>
        </w:rPr>
        <w:instrText xml:space="preserve"> PAGEREF _Toc240287100 \h </w:instrText>
      </w:r>
      <w:r>
        <w:rPr>
          <w:noProof/>
        </w:rPr>
      </w:r>
      <w:r>
        <w:rPr>
          <w:noProof/>
        </w:rPr>
        <w:fldChar w:fldCharType="separate"/>
      </w:r>
      <w:r>
        <w:rPr>
          <w:noProof/>
        </w:rPr>
        <w:t>80</w:t>
      </w:r>
      <w:r>
        <w:rPr>
          <w:noProof/>
        </w:rPr>
        <w:fldChar w:fldCharType="end"/>
      </w:r>
    </w:p>
    <w:p w14:paraId="0CFB39C7" w14:textId="65A377DD" w:rsidR="00460A92" w:rsidRDefault="00460A92">
      <w:pPr>
        <w:pStyle w:val="Sumrio2"/>
        <w:tabs>
          <w:tab w:val="right" w:leader="dot" w:pos="8828"/>
        </w:tabs>
        <w:rPr>
          <w:noProof/>
        </w:rPr>
      </w:pPr>
      <w:r w:rsidRPr="0074773E">
        <w:rPr>
          <w:rFonts w:ascii="Montserrat" w:hAnsi="Montserrat"/>
          <w:b/>
          <w:noProof/>
          <w:color w:val="B91D2E"/>
        </w:rPr>
        <w:t>6.4 Painel Executivo</w:t>
      </w:r>
      <w:r>
        <w:rPr>
          <w:noProof/>
        </w:rPr>
        <w:tab/>
      </w:r>
      <w:r>
        <w:rPr>
          <w:noProof/>
        </w:rPr>
        <w:fldChar w:fldCharType="begin"/>
      </w:r>
      <w:r>
        <w:rPr>
          <w:noProof/>
        </w:rPr>
        <w:instrText xml:space="preserve"> PAGEREF _Toc240287101 \h </w:instrText>
      </w:r>
      <w:r>
        <w:rPr>
          <w:noProof/>
        </w:rPr>
      </w:r>
      <w:r>
        <w:rPr>
          <w:noProof/>
        </w:rPr>
        <w:fldChar w:fldCharType="separate"/>
      </w:r>
      <w:r>
        <w:rPr>
          <w:noProof/>
        </w:rPr>
        <w:t>82</w:t>
      </w:r>
      <w:r>
        <w:rPr>
          <w:noProof/>
        </w:rPr>
        <w:fldChar w:fldCharType="end"/>
      </w:r>
    </w:p>
    <w:p w14:paraId="1CE44BA2" w14:textId="13076174" w:rsidR="00460A92" w:rsidRDefault="00460A92">
      <w:pPr>
        <w:pStyle w:val="Sumrio2"/>
        <w:tabs>
          <w:tab w:val="right" w:leader="dot" w:pos="8828"/>
        </w:tabs>
        <w:rPr>
          <w:noProof/>
        </w:rPr>
      </w:pPr>
      <w:r w:rsidRPr="0074773E">
        <w:rPr>
          <w:rFonts w:ascii="Montserrat" w:hAnsi="Montserrat"/>
          <w:b/>
          <w:noProof/>
          <w:color w:val="B91D2E"/>
        </w:rPr>
        <w:t>6.4.1 Ficha do Projeto</w:t>
      </w:r>
      <w:r>
        <w:rPr>
          <w:noProof/>
        </w:rPr>
        <w:tab/>
      </w:r>
      <w:r>
        <w:rPr>
          <w:noProof/>
        </w:rPr>
        <w:fldChar w:fldCharType="begin"/>
      </w:r>
      <w:r>
        <w:rPr>
          <w:noProof/>
        </w:rPr>
        <w:instrText xml:space="preserve"> PAGEREF _Toc240287102 \h </w:instrText>
      </w:r>
      <w:r>
        <w:rPr>
          <w:noProof/>
        </w:rPr>
      </w:r>
      <w:r>
        <w:rPr>
          <w:noProof/>
        </w:rPr>
        <w:fldChar w:fldCharType="separate"/>
      </w:r>
      <w:r>
        <w:rPr>
          <w:noProof/>
        </w:rPr>
        <w:t>85</w:t>
      </w:r>
      <w:r>
        <w:rPr>
          <w:noProof/>
        </w:rPr>
        <w:fldChar w:fldCharType="end"/>
      </w:r>
    </w:p>
    <w:p w14:paraId="7D3637A3" w14:textId="32301FB0" w:rsidR="00460A92" w:rsidRDefault="00460A92">
      <w:pPr>
        <w:pStyle w:val="Sumrio2"/>
        <w:tabs>
          <w:tab w:val="right" w:leader="dot" w:pos="8828"/>
        </w:tabs>
        <w:rPr>
          <w:noProof/>
        </w:rPr>
      </w:pPr>
      <w:r w:rsidRPr="0074773E">
        <w:rPr>
          <w:rFonts w:ascii="Montserrat" w:hAnsi="Montserrat"/>
          <w:b/>
          <w:noProof/>
          <w:color w:val="B91D2E"/>
        </w:rPr>
        <w:t>6.5 Ambiente de Treino</w:t>
      </w:r>
      <w:r>
        <w:rPr>
          <w:noProof/>
        </w:rPr>
        <w:tab/>
      </w:r>
      <w:r>
        <w:rPr>
          <w:noProof/>
        </w:rPr>
        <w:fldChar w:fldCharType="begin"/>
      </w:r>
      <w:r>
        <w:rPr>
          <w:noProof/>
        </w:rPr>
        <w:instrText xml:space="preserve"> PAGEREF _Toc240287103 \h </w:instrText>
      </w:r>
      <w:r>
        <w:rPr>
          <w:noProof/>
        </w:rPr>
      </w:r>
      <w:r>
        <w:rPr>
          <w:noProof/>
        </w:rPr>
        <w:fldChar w:fldCharType="separate"/>
      </w:r>
      <w:r>
        <w:rPr>
          <w:noProof/>
        </w:rPr>
        <w:t>88</w:t>
      </w:r>
      <w:r>
        <w:rPr>
          <w:noProof/>
        </w:rPr>
        <w:fldChar w:fldCharType="end"/>
      </w:r>
    </w:p>
    <w:p w14:paraId="24017019" w14:textId="58528992" w:rsidR="00460A92" w:rsidRDefault="00460A92">
      <w:pPr>
        <w:pStyle w:val="Sumrio2"/>
        <w:tabs>
          <w:tab w:val="right" w:leader="dot" w:pos="8828"/>
        </w:tabs>
        <w:rPr>
          <w:noProof/>
        </w:rPr>
      </w:pPr>
      <w:r w:rsidRPr="0074773E">
        <w:rPr>
          <w:rFonts w:ascii="Montserrat" w:hAnsi="Montserrat"/>
          <w:b/>
          <w:noProof/>
          <w:color w:val="B91D2E"/>
        </w:rPr>
        <w:t>6.6 Backup automatizado</w:t>
      </w:r>
      <w:r>
        <w:rPr>
          <w:noProof/>
        </w:rPr>
        <w:tab/>
      </w:r>
      <w:r>
        <w:rPr>
          <w:noProof/>
        </w:rPr>
        <w:fldChar w:fldCharType="begin"/>
      </w:r>
      <w:r>
        <w:rPr>
          <w:noProof/>
        </w:rPr>
        <w:instrText xml:space="preserve"> PAGEREF _Toc240287104 \h </w:instrText>
      </w:r>
      <w:r>
        <w:rPr>
          <w:noProof/>
        </w:rPr>
      </w:r>
      <w:r>
        <w:rPr>
          <w:noProof/>
        </w:rPr>
        <w:fldChar w:fldCharType="separate"/>
      </w:r>
      <w:r>
        <w:rPr>
          <w:noProof/>
        </w:rPr>
        <w:t>89</w:t>
      </w:r>
      <w:r>
        <w:rPr>
          <w:noProof/>
        </w:rPr>
        <w:fldChar w:fldCharType="end"/>
      </w:r>
    </w:p>
    <w:p w14:paraId="66364553" w14:textId="1ED61B57" w:rsidR="00460A92" w:rsidRDefault="00460A92">
      <w:pPr>
        <w:pStyle w:val="Sumrio2"/>
        <w:tabs>
          <w:tab w:val="right" w:leader="dot" w:pos="8828"/>
        </w:tabs>
        <w:rPr>
          <w:noProof/>
        </w:rPr>
      </w:pPr>
      <w:r w:rsidRPr="0074773E">
        <w:rPr>
          <w:rFonts w:ascii="Montserrat" w:hAnsi="Montserrat"/>
          <w:b/>
          <w:noProof/>
          <w:color w:val="B91D2E"/>
        </w:rPr>
        <w:t>6.7 Relatorio de Resultados</w:t>
      </w:r>
      <w:r>
        <w:rPr>
          <w:noProof/>
        </w:rPr>
        <w:tab/>
      </w:r>
      <w:r>
        <w:rPr>
          <w:noProof/>
        </w:rPr>
        <w:fldChar w:fldCharType="begin"/>
      </w:r>
      <w:r>
        <w:rPr>
          <w:noProof/>
        </w:rPr>
        <w:instrText xml:space="preserve"> PAGEREF _Toc240287105 \h </w:instrText>
      </w:r>
      <w:r>
        <w:rPr>
          <w:noProof/>
        </w:rPr>
      </w:r>
      <w:r>
        <w:rPr>
          <w:noProof/>
        </w:rPr>
        <w:fldChar w:fldCharType="separate"/>
      </w:r>
      <w:r>
        <w:rPr>
          <w:noProof/>
        </w:rPr>
        <w:t>90</w:t>
      </w:r>
      <w:r>
        <w:rPr>
          <w:noProof/>
        </w:rPr>
        <w:fldChar w:fldCharType="end"/>
      </w:r>
    </w:p>
    <w:p w14:paraId="4B0E5D9D" w14:textId="372D9D81" w:rsidR="00460A92" w:rsidRDefault="00460A92">
      <w:pPr>
        <w:pStyle w:val="Sumrio1"/>
        <w:tabs>
          <w:tab w:val="right" w:leader="dot" w:pos="8828"/>
        </w:tabs>
        <w:rPr>
          <w:noProof/>
        </w:rPr>
      </w:pPr>
      <w:r w:rsidRPr="0074773E">
        <w:rPr>
          <w:rFonts w:ascii="Montserrat" w:hAnsi="Montserrat"/>
          <w:b/>
          <w:noProof/>
          <w:color w:val="1A1A1A"/>
        </w:rPr>
        <w:t>7. Perguntas frequentes</w:t>
      </w:r>
      <w:r>
        <w:rPr>
          <w:noProof/>
        </w:rPr>
        <w:tab/>
      </w:r>
      <w:r>
        <w:rPr>
          <w:noProof/>
        </w:rPr>
        <w:fldChar w:fldCharType="begin"/>
      </w:r>
      <w:r>
        <w:rPr>
          <w:noProof/>
        </w:rPr>
        <w:instrText xml:space="preserve"> PAGEREF _Toc240287106 \h </w:instrText>
      </w:r>
      <w:r>
        <w:rPr>
          <w:noProof/>
        </w:rPr>
      </w:r>
      <w:r>
        <w:rPr>
          <w:noProof/>
        </w:rPr>
        <w:fldChar w:fldCharType="separate"/>
      </w:r>
      <w:r>
        <w:rPr>
          <w:noProof/>
        </w:rPr>
        <w:t>94</w:t>
      </w:r>
      <w:r>
        <w:rPr>
          <w:noProof/>
        </w:rPr>
        <w:fldChar w:fldCharType="end"/>
      </w:r>
    </w:p>
    <w:p w14:paraId="012A2F6C" w14:textId="5B60B45C" w:rsidR="00460A92" w:rsidRDefault="00460A92">
      <w:pPr>
        <w:pStyle w:val="Sumrio1"/>
        <w:tabs>
          <w:tab w:val="right" w:leader="dot" w:pos="8828"/>
        </w:tabs>
        <w:rPr>
          <w:noProof/>
        </w:rPr>
      </w:pPr>
      <w:r w:rsidRPr="0074773E">
        <w:rPr>
          <w:rFonts w:ascii="Montserrat" w:hAnsi="Montserrat"/>
          <w:b/>
          <w:noProof/>
          <w:color w:val="1A1A1A"/>
        </w:rPr>
        <w:t>8. Anexo - Tabela de artefatos</w:t>
      </w:r>
      <w:r>
        <w:rPr>
          <w:noProof/>
        </w:rPr>
        <w:tab/>
      </w:r>
      <w:r>
        <w:rPr>
          <w:noProof/>
        </w:rPr>
        <w:fldChar w:fldCharType="begin"/>
      </w:r>
      <w:r>
        <w:rPr>
          <w:noProof/>
        </w:rPr>
        <w:instrText xml:space="preserve"> PAGEREF _Toc240287107 \h </w:instrText>
      </w:r>
      <w:r>
        <w:rPr>
          <w:noProof/>
        </w:rPr>
      </w:r>
      <w:r>
        <w:rPr>
          <w:noProof/>
        </w:rPr>
        <w:fldChar w:fldCharType="separate"/>
      </w:r>
      <w:r>
        <w:rPr>
          <w:noProof/>
        </w:rPr>
        <w:t>95</w:t>
      </w:r>
      <w:r>
        <w:rPr>
          <w:noProof/>
        </w:rPr>
        <w:fldChar w:fldCharType="end"/>
      </w:r>
    </w:p>
    <w:p w14:paraId="3994755B" w14:textId="4A69FE7A" w:rsidR="00460A92" w:rsidRDefault="00460A92" w:rsidP="00460A92">
      <w:pPr>
        <w:spacing w:after="200"/>
        <w:rPr>
          <w:rFonts w:ascii="Montserrat" w:hAnsi="Montserrat"/>
          <w:color w:val="1A1A1A"/>
          <w:sz w:val="32"/>
        </w:rPr>
      </w:pPr>
      <w:r>
        <w:rPr>
          <w:rFonts w:ascii="Montserrat" w:hAnsi="Montserrat"/>
          <w:color w:val="1A1A1A"/>
          <w:sz w:val="32"/>
        </w:rPr>
        <w:fldChar w:fldCharType="end"/>
      </w:r>
    </w:p>
    <w:p w14:paraId="19BBD4B0" w14:textId="77777777" w:rsidR="00460A92" w:rsidRDefault="00460A92">
      <w:pPr>
        <w:rPr>
          <w:rFonts w:ascii="Montserrat" w:hAnsi="Montserrat"/>
          <w:color w:val="1A1A1A"/>
          <w:sz w:val="32"/>
        </w:rPr>
      </w:pPr>
      <w:r>
        <w:rPr>
          <w:rFonts w:ascii="Montserrat" w:hAnsi="Montserrat"/>
          <w:color w:val="1A1A1A"/>
          <w:sz w:val="32"/>
        </w:rPr>
        <w:br w:type="page"/>
      </w:r>
    </w:p>
    <w:p w14:paraId="6088CE7B" w14:textId="55DB2426" w:rsidR="00460A92" w:rsidRDefault="00460A92" w:rsidP="00460A92">
      <w:pPr>
        <w:pStyle w:val="Ttulo1"/>
        <w:pageBreakBefore/>
        <w:pBdr>
          <w:bottom w:val="single" w:sz="4" w:space="0" w:color="E4E4E7"/>
        </w:pBdr>
        <w:spacing w:before="80" w:after="200"/>
        <w:rPr>
          <w:rFonts w:ascii="Montserrat" w:hAnsi="Montserrat"/>
          <w:b/>
          <w:color w:val="1A1A1A"/>
          <w:sz w:val="34"/>
        </w:rPr>
      </w:pPr>
      <w:bookmarkStart w:id="0" w:name="_Toc240287059"/>
      <w:r>
        <w:rPr>
          <w:rFonts w:ascii="Montserrat" w:hAnsi="Montserrat"/>
          <w:b/>
          <w:color w:val="1A1A1A"/>
          <w:sz w:val="34"/>
        </w:rPr>
        <w:lastRenderedPageBreak/>
        <w:t>1. Introducao</w:t>
      </w:r>
      <w:bookmarkEnd w:id="0"/>
    </w:p>
    <w:p w14:paraId="43FB8283" w14:textId="22CAC325" w:rsidR="00460A92" w:rsidRDefault="00460A92" w:rsidP="00460A92">
      <w:pPr>
        <w:pStyle w:val="Ttulo2"/>
        <w:spacing w:before="320" w:after="120"/>
        <w:rPr>
          <w:rFonts w:ascii="Montserrat" w:hAnsi="Montserrat"/>
          <w:b/>
          <w:color w:val="B91D2E"/>
          <w:sz w:val="27"/>
        </w:rPr>
      </w:pPr>
      <w:bookmarkStart w:id="1" w:name="_Toc240287060"/>
      <w:r>
        <w:rPr>
          <w:rFonts w:ascii="Montserrat" w:hAnsi="Montserrat"/>
          <w:b/>
          <w:color w:val="B91D2E"/>
          <w:sz w:val="27"/>
        </w:rPr>
        <w:t>1.1 Sobre este manual</w:t>
      </w:r>
      <w:bookmarkEnd w:id="1"/>
    </w:p>
    <w:p w14:paraId="2656E83C" w14:textId="088BA408" w:rsidR="00460A92" w:rsidRDefault="00460A92" w:rsidP="00460A92">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2B093BFF" w14:textId="2EE053C1" w:rsidR="00460A92" w:rsidRDefault="00460A92" w:rsidP="00460A92">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0468E54D" w14:textId="4D30916A" w:rsidR="00460A92" w:rsidRDefault="00460A92" w:rsidP="00460A92">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610565F2" w14:textId="4D416F93" w:rsidR="00460A92" w:rsidRDefault="00460A92" w:rsidP="00460A92">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6BF6C624" w14:textId="5A4C478F" w:rsidR="00460A92" w:rsidRDefault="00460A92" w:rsidP="00460A92">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3CB11E78" w14:textId="5439AD9A" w:rsidR="00460A92" w:rsidRDefault="00460A92" w:rsidP="00460A92">
      <w:pPr>
        <w:spacing w:line="280" w:lineRule="auto"/>
        <w:rPr>
          <w:rFonts w:ascii="Montserrat" w:hAnsi="Montserrat"/>
          <w:color w:val="1A1A1A"/>
          <w:sz w:val="22"/>
        </w:rPr>
      </w:pPr>
      <w:r>
        <w:rPr>
          <w:rFonts w:ascii="Montserrat" w:hAnsi="Montserrat"/>
          <w:color w:val="1A1A1A"/>
          <w:sz w:val="22"/>
        </w:rPr>
        <w:t>Esta e a versao 2.4 do manual. Em relacao a versao 2.3 (29/07/2026), foi adicionada a propagacao automatica da decisao da SMP (Passo 7) para o historico compartilhado do projeto vinculado: toda vez que uma SMP e aprovada ou nao aprovada, o evento fica visivel em Ver historico em qualquer formulario ligado aquele projeto, sem alterar o Status de Gate 1.</w:t>
      </w:r>
    </w:p>
    <w:p w14:paraId="143CEC25" w14:textId="19019071" w:rsidR="00460A92" w:rsidRDefault="00460A92" w:rsidP="00460A92">
      <w:pPr>
        <w:spacing w:line="280" w:lineRule="auto"/>
        <w:rPr>
          <w:rFonts w:ascii="Montserrat" w:hAnsi="Montserrat"/>
          <w:color w:val="1A1A1A"/>
          <w:sz w:val="22"/>
        </w:rPr>
      </w:pPr>
      <w:r>
        <w:rPr>
          <w:rFonts w:ascii="Montserrat" w:hAnsi="Montserrat"/>
          <w:color w:val="1A1A1A"/>
          <w:sz w:val="22"/>
        </w:rPr>
        <w:t xml:space="preserve">Esta e a versao 2.5 do manual. Em relacao a versao 2.4 (29/07/2026), foi adicionado o campo opcional Projeto vinculado (Gate 1) a cada projeto listado no Relatorio de Situacao (secao 4.1) e no Relatorio de Entregas e Beneficios </w:t>
      </w:r>
      <w:r>
        <w:rPr>
          <w:rFonts w:ascii="Montserrat" w:hAnsi="Montserrat"/>
          <w:color w:val="1A1A1A"/>
          <w:sz w:val="22"/>
        </w:rPr>
        <w:lastRenderedPageBreak/>
        <w:t>(secao 4.2): a selecao preenche o nome automaticamente e libera o Ver historico compartilhado, sem aplicar a restricao por equipe usada nos outros 7 formularios vinculados.</w:t>
      </w:r>
    </w:p>
    <w:p w14:paraId="15837930" w14:textId="21E4AB44" w:rsidR="00460A92" w:rsidRDefault="00460A92" w:rsidP="00460A92">
      <w:pPr>
        <w:spacing w:line="280" w:lineRule="auto"/>
        <w:rPr>
          <w:rFonts w:ascii="Montserrat" w:hAnsi="Montserrat"/>
          <w:color w:val="1A1A1A"/>
          <w:sz w:val="22"/>
        </w:rPr>
      </w:pPr>
      <w:r>
        <w:rPr>
          <w:rFonts w:ascii="Montserrat" w:hAnsi="Montserrat"/>
          <w:color w:val="1A1A1A"/>
          <w:sz w:val="22"/>
        </w:rPr>
        <w:t>Esta e a versao 2.6 do manual. Em relacao a versao 2.5 (29/07/2026), foi adicionado o botao Importar do TAP na secao Indicadores do projeto do Relatorio de Entregas e Beneficios (secao 4.2): reaproveita os indicadores de resultado ja preenchidos no TAP do mesmo Projeto vinculado, evitando redigitacao, com protecao contra indicadores duplicados.</w:t>
      </w:r>
    </w:p>
    <w:p w14:paraId="5FEE2060" w14:textId="02074211" w:rsidR="00460A92" w:rsidRDefault="00460A92" w:rsidP="00460A92">
      <w:pPr>
        <w:spacing w:line="280" w:lineRule="auto"/>
        <w:rPr>
          <w:rFonts w:ascii="Montserrat" w:hAnsi="Montserrat"/>
          <w:color w:val="1A1A1A"/>
          <w:sz w:val="22"/>
        </w:rPr>
      </w:pPr>
      <w:r>
        <w:rPr>
          <w:rFonts w:ascii="Montserrat" w:hAnsi="Montserrat"/>
          <w:color w:val="1A1A1A"/>
          <w:sz w:val="22"/>
        </w:rPr>
        <w:t>Esta e a versao 2.7 do manual. Em relacao a versao 2.6 (30/07/2026), foi adicionado o versionamento historico ao Relatorio de Situacao (secao 4.1) e ao Relatorio de Entregas e Beneficios (secao 4.2): cada Salvar e ver painel arquiva uma copia completa dos dados, consultavel pelo botao Historico de versoes no rodape do Painel, com visualizacao somente leitura de versoes antigas e trava de edicao ate voltar a versao atual.</w:t>
      </w:r>
    </w:p>
    <w:p w14:paraId="62AAA208" w14:textId="59170B96" w:rsidR="00460A92" w:rsidRDefault="00460A92" w:rsidP="00460A92">
      <w:pPr>
        <w:spacing w:line="280" w:lineRule="auto"/>
        <w:rPr>
          <w:rFonts w:ascii="Montserrat" w:hAnsi="Montserrat"/>
          <w:color w:val="1A1A1A"/>
          <w:sz w:val="22"/>
        </w:rPr>
      </w:pPr>
      <w:r>
        <w:rPr>
          <w:rFonts w:ascii="Montserrat" w:hAnsi="Montserrat"/>
          <w:color w:val="1A1A1A"/>
          <w:sz w:val="22"/>
        </w:rPr>
        <w:t>Esta e a versao 2.8 do manual. Em relacao a versao 2.7 (01/08/2026), foi adicionado o cartao Resultados alcancados ao Relatorio de Situacao (secao 4.1): registra indicadores, entregas e beneficios de fato alcancados frente ao planejado, atendendo o Reporte de Resultados (D06.5) sem exigir um 13o formulario separado. A tabela de artefatos (secao 8) e o texto sobre cobertura das Diretrizes (secao 1.4) foram atualizados de acordo.</w:t>
      </w:r>
    </w:p>
    <w:p w14:paraId="61F6A608" w14:textId="62D1DC97" w:rsidR="00460A92" w:rsidRDefault="00460A92" w:rsidP="00460A92">
      <w:pPr>
        <w:spacing w:line="280" w:lineRule="auto"/>
        <w:rPr>
          <w:rFonts w:ascii="Montserrat" w:hAnsi="Montserrat"/>
          <w:color w:val="1A1A1A"/>
          <w:sz w:val="22"/>
        </w:rPr>
      </w:pPr>
      <w:r>
        <w:rPr>
          <w:rFonts w:ascii="Montserrat" w:hAnsi="Montserrat"/>
          <w:color w:val="1A1A1A"/>
          <w:sz w:val="22"/>
        </w:rPr>
        <w:t>Esta e a versao 2.9 do manual. Em relacao a versao 2.8 (01/08/2026), foi adicionada a nova secao 2.8 - Notificacoes por e-mail em transicoes de estado: seis transicoes (Gate 1, Canvas aprovado, TAP aprovado, decisao da SMP, registro de TEP e Gate 2 pactuado) agora disparam automaticamente um e-mail via Resend para quem criou o registro, a equipe do projeto vinculado e os Admins.</w:t>
      </w:r>
    </w:p>
    <w:p w14:paraId="68E4E377" w14:textId="3D7B4D27" w:rsidR="00460A92" w:rsidRDefault="00460A92" w:rsidP="00460A92">
      <w:pPr>
        <w:spacing w:line="280" w:lineRule="auto"/>
        <w:rPr>
          <w:rFonts w:ascii="Montserrat" w:hAnsi="Montserrat"/>
          <w:color w:val="1A1A1A"/>
          <w:sz w:val="22"/>
        </w:rPr>
      </w:pPr>
      <w:r>
        <w:rPr>
          <w:rFonts w:ascii="Montserrat" w:hAnsi="Montserrat"/>
          <w:color w:val="1A1A1A"/>
          <w:sz w:val="22"/>
        </w:rPr>
        <w:t>Esta e a versao 2.10 do manual. Em relacao a versao 2.9 (01/08/2026), foi adicionada a nova secao 6.4 - Painel Executivo: uma 15a pagina, restrita a Admin, que agrega em tempo real os 10 formularios de registro e os 2 relatorios numa unica tela (gates de aprovacao, entraves/encaminhamentos/resultados, contagem por formulario e portfolio de projetos), sem exigir nenhuma mudanca no banco de dados.</w:t>
      </w:r>
    </w:p>
    <w:p w14:paraId="75C4563A" w14:textId="3CAAFBC9" w:rsidR="00460A92" w:rsidRDefault="00460A92" w:rsidP="00460A92">
      <w:pPr>
        <w:spacing w:line="280" w:lineRule="auto"/>
        <w:rPr>
          <w:rFonts w:ascii="Montserrat" w:hAnsi="Montserrat"/>
          <w:color w:val="1A1A1A"/>
          <w:sz w:val="22"/>
        </w:rPr>
      </w:pPr>
      <w:r>
        <w:rPr>
          <w:rFonts w:ascii="Montserrat" w:hAnsi="Montserrat"/>
          <w:color w:val="1A1A1A"/>
          <w:sz w:val="22"/>
        </w:rPr>
        <w:t>Esta e a versao 2.11 do manual. Em relacao a versao 2.10 (03/08/2026), foi adicionada a nova secao 2.9 - Lembretes por notificacao push no celular: um segundo canal de aviso, alem do e-mail, ativado por cada usuario individualmente na pagina inicial. Dispara nos mesmos seis momentos de decisao ja descritos na secao 2.8.</w:t>
      </w:r>
    </w:p>
    <w:p w14:paraId="79EEF9B5" w14:textId="5DC9F8DA" w:rsidR="00460A92" w:rsidRDefault="00460A92" w:rsidP="00460A92">
      <w:pPr>
        <w:spacing w:line="280" w:lineRule="auto"/>
        <w:rPr>
          <w:rFonts w:ascii="Montserrat" w:hAnsi="Montserrat"/>
          <w:color w:val="1A1A1A"/>
          <w:sz w:val="22"/>
        </w:rPr>
      </w:pPr>
      <w:r>
        <w:rPr>
          <w:rFonts w:ascii="Montserrat" w:hAnsi="Montserrat"/>
          <w:color w:val="1A1A1A"/>
          <w:sz w:val="22"/>
        </w:rPr>
        <w:t xml:space="preserve">Esta e a versao 2.12 do manual. Em relacao a versao 2.11 (04/08/2026), foi adicionado um setimo momento de notificacao (secao 2.8): ao registrar uma </w:t>
      </w:r>
      <w:r>
        <w:rPr>
          <w:rFonts w:ascii="Montserrat" w:hAnsi="Montserrat"/>
          <w:color w:val="1A1A1A"/>
          <w:sz w:val="22"/>
        </w:rPr>
        <w:lastRenderedPageBreak/>
        <w:t>nova Solicitacao de Demanda, os Admins agora recebem um aviso imediato (e-mail e push) de que ha um Gate 1 - Triagem pendente, em vez de depender de alguem checar a lista manualmente.</w:t>
      </w:r>
    </w:p>
    <w:p w14:paraId="05F83D50" w14:textId="16412843" w:rsidR="00460A92" w:rsidRDefault="00460A92" w:rsidP="00460A92">
      <w:pPr>
        <w:spacing w:line="280" w:lineRule="auto"/>
        <w:rPr>
          <w:rFonts w:ascii="Montserrat" w:hAnsi="Montserrat"/>
          <w:color w:val="1A1A1A"/>
          <w:sz w:val="22"/>
        </w:rPr>
      </w:pPr>
      <w:r>
        <w:rPr>
          <w:rFonts w:ascii="Montserrat" w:hAnsi="Montserrat"/>
          <w:color w:val="1A1A1A"/>
          <w:sz w:val="22"/>
        </w:rPr>
        <w:t>Esta e a versao 2.13 do manual. Em relacao a versao 2.12 (06/08/2026), foi adicionado o campo obrigatorio Prioridade (Critica/Alta/Media/Baixa) a Solicitacao de Demanda (Passo 1): exibido como selo colorido na lista de demandas cadastradas e no detalhe do registro, ajudando o Admin a priorizar a triagem do Gate 1.</w:t>
      </w:r>
    </w:p>
    <w:p w14:paraId="4171AEF7" w14:textId="03360BB1" w:rsidR="00460A92" w:rsidRDefault="00460A92" w:rsidP="00460A92">
      <w:pPr>
        <w:spacing w:line="280" w:lineRule="auto"/>
        <w:rPr>
          <w:rFonts w:ascii="Montserrat" w:hAnsi="Montserrat"/>
          <w:color w:val="1A1A1A"/>
          <w:sz w:val="22"/>
        </w:rPr>
      </w:pPr>
      <w:r>
        <w:rPr>
          <w:rFonts w:ascii="Montserrat" w:hAnsi="Montserrat"/>
          <w:color w:val="1A1A1A"/>
          <w:sz w:val="22"/>
        </w:rPr>
        <w:t>Esta e a versao 2.14 do manual. Em relacao a versao 2.13 (06/08/2026), foi adicionado o pre-cadastro de usuario e o campo Telefone a aba Usuarios da Administracao (secao 6.1 e 3.2 das Regras de Acesso): o Admin pode informar nome, telefone, e-mail e papel de uma pessoa antes do primeiro login dela, e os dados sao aplicados automaticamente ao perfil assim que ela loga pela primeira vez.</w:t>
      </w:r>
    </w:p>
    <w:p w14:paraId="6AF82144" w14:textId="2FDF6F8C" w:rsidR="00460A92" w:rsidRDefault="00460A92" w:rsidP="00460A92">
      <w:pPr>
        <w:spacing w:line="280" w:lineRule="auto"/>
        <w:rPr>
          <w:rFonts w:ascii="Montserrat" w:hAnsi="Montserrat"/>
          <w:color w:val="1A1A1A"/>
          <w:sz w:val="22"/>
        </w:rPr>
      </w:pPr>
      <w:r>
        <w:rPr>
          <w:rFonts w:ascii="Montserrat" w:hAnsi="Montserrat"/>
          <w:color w:val="1A1A1A"/>
          <w:sz w:val="22"/>
        </w:rPr>
        <w:t>Esta e a versao 2.15 do manual. Em relacao a versao 2.14 (10/08/2026), foi adicionado o botao Remover a aba Usuarios da Administracao (secao 6.1 e 3.3 das Regras de Acesso): o Admin so consegue excluir um usuario que nao tenha nenhum vinculo com projetos ou registros no sistema, checado automaticamente antes de confirmar a remocao.</w:t>
      </w:r>
    </w:p>
    <w:p w14:paraId="55FD8A36" w14:textId="3681A088" w:rsidR="00460A92" w:rsidRDefault="00460A92" w:rsidP="00460A92">
      <w:pPr>
        <w:spacing w:line="280" w:lineRule="auto"/>
        <w:rPr>
          <w:rFonts w:ascii="Montserrat" w:hAnsi="Montserrat"/>
          <w:color w:val="1A1A1A"/>
          <w:sz w:val="22"/>
        </w:rPr>
      </w:pPr>
      <w:r>
        <w:rPr>
          <w:rFonts w:ascii="Montserrat" w:hAnsi="Montserrat"/>
          <w:color w:val="1A1A1A"/>
          <w:sz w:val="22"/>
        </w:rPr>
        <w:t>Esta e a versao 2.16 do manual. Em relacao a versao 2.15 (10/08/2026), foi adicionada a restricao de acesso por papel ao Painel Executivo, ao Relatorio de Situacao e ao Relatorio de Entregas (secao 6.3 e 3.4 das Regras de Acesso): o Admin marca, por caixas de selecao, quais papeis podem ver cada uma dessas tres paginas, podendo marcar mais de um papel por pagina.</w:t>
      </w:r>
    </w:p>
    <w:p w14:paraId="40AC75C5" w14:textId="28C5830F" w:rsidR="00460A92" w:rsidRDefault="00460A92" w:rsidP="00460A92">
      <w:pPr>
        <w:spacing w:line="280" w:lineRule="auto"/>
        <w:rPr>
          <w:rFonts w:ascii="Montserrat" w:hAnsi="Montserrat"/>
          <w:color w:val="1A1A1A"/>
          <w:sz w:val="22"/>
        </w:rPr>
      </w:pPr>
      <w:r>
        <w:rPr>
          <w:rFonts w:ascii="Montserrat" w:hAnsi="Montserrat"/>
          <w:color w:val="1A1A1A"/>
          <w:sz w:val="22"/>
        </w:rPr>
        <w:t>Esta e a versao 2.17 do manual. Em relacao a versao 2.16 (11/08/2026), foi adicionada a importacao de transcricao por IA na Ata de Reuniao (secao 2.10, Passo 6 e 6.3 - substitui o antigo painel Preencher com Read AI, que nunca funcionou em producao): o usuario cola a transcricao de uma reuniao e a IA sugere pauta, participantes, resumo, encaminhamentos e entraves para revisao, com interruptor geral e lista de papeis permitidos configuraveis pelo Admin.</w:t>
      </w:r>
    </w:p>
    <w:p w14:paraId="3B438487" w14:textId="38D2F81B" w:rsidR="00460A92" w:rsidRDefault="00460A92" w:rsidP="00460A92">
      <w:pPr>
        <w:spacing w:line="280" w:lineRule="auto"/>
        <w:rPr>
          <w:rFonts w:ascii="Montserrat" w:hAnsi="Montserrat"/>
          <w:color w:val="1A1A1A"/>
          <w:sz w:val="22"/>
        </w:rPr>
      </w:pPr>
      <w:r>
        <w:rPr>
          <w:rFonts w:ascii="Montserrat" w:hAnsi="Montserrat"/>
          <w:color w:val="1A1A1A"/>
          <w:sz w:val="22"/>
        </w:rPr>
        <w:t>Esta e a versao 2.18 do manual. Em relacao a versao 2.17 (12/08/2026), a importacao de transcricao por IA (secao 2.10) passou a aceitar tambem arquivo .txt, .docx ou .pdf anexado, alem de colar o texto diretamente - o sistema extrai o texto do arquivo automaticamente para revisao antes de analisar.</w:t>
      </w:r>
    </w:p>
    <w:p w14:paraId="581DA552" w14:textId="5EE8CF9F" w:rsidR="00460A92" w:rsidRDefault="00460A92" w:rsidP="00460A92">
      <w:pPr>
        <w:spacing w:line="280" w:lineRule="auto"/>
        <w:rPr>
          <w:rFonts w:ascii="Montserrat" w:hAnsi="Montserrat"/>
          <w:color w:val="1A1A1A"/>
          <w:sz w:val="22"/>
        </w:rPr>
      </w:pPr>
      <w:r>
        <w:rPr>
          <w:rFonts w:ascii="Montserrat" w:hAnsi="Montserrat"/>
          <w:color w:val="1A1A1A"/>
          <w:sz w:val="22"/>
        </w:rPr>
        <w:t xml:space="preserve">Esta e a versao 2.19 do manual. Em relacao a versao 2.18 (12/08/2026), foi adicionada a importacao de audio por IA na Ata de Reuniao (secao 2.11): alem de colar/anexar a transcricao em texto, o usuario pode anexar a propria gravacao da reuniao (.mp3, .m4a, .aac, .wav, .ogg...), dividida e transcrita automaticamente </w:t>
      </w:r>
      <w:r>
        <w:rPr>
          <w:rFonts w:ascii="Montserrat" w:hAnsi="Montserrat"/>
          <w:color w:val="1A1A1A"/>
          <w:sz w:val="22"/>
        </w:rPr>
        <w:lastRenderedPageBreak/>
        <w:t>em pedacos pelo sistema - com interruptor geral e lista de papeis permitidos proprios, independentes dos da importacao por texto, configuraveis pelo Admin (secao 6.3).</w:t>
      </w:r>
    </w:p>
    <w:p w14:paraId="3F9FC72B" w14:textId="33392C2D" w:rsidR="00460A92" w:rsidRDefault="00460A92" w:rsidP="00460A92">
      <w:pPr>
        <w:spacing w:line="280" w:lineRule="auto"/>
        <w:rPr>
          <w:rFonts w:ascii="Montserrat" w:hAnsi="Montserrat"/>
          <w:color w:val="1A1A1A"/>
          <w:sz w:val="22"/>
        </w:rPr>
      </w:pPr>
      <w:r>
        <w:rPr>
          <w:rFonts w:ascii="Montserrat" w:hAnsi="Montserrat"/>
          <w:color w:val="1A1A1A"/>
          <w:sz w:val="22"/>
        </w:rPr>
        <w:t>Esta e a versao 2.20 do manual. Em relacao a versao 2.19 (12/08/2026), os antigos botoes Exportar CSV e Imprimir da Ata de Reuniao (Passo 6), que agiam sobre a lista inteira e nao geravam um documento util, foram substituidos por Imprimir e Exportar Word no painel de uma ata especifica: ambos geram o documento no formato oficial do FORALF00340 (cabecalho, unidade, pauta, participantes, descricao, saidas e entraves).</w:t>
      </w:r>
    </w:p>
    <w:p w14:paraId="199AD8B3" w14:textId="065A2FB5" w:rsidR="00460A92" w:rsidRDefault="00460A92" w:rsidP="00460A92">
      <w:pPr>
        <w:spacing w:line="280" w:lineRule="auto"/>
        <w:rPr>
          <w:rFonts w:ascii="Montserrat" w:hAnsi="Montserrat"/>
          <w:color w:val="1A1A1A"/>
          <w:sz w:val="22"/>
        </w:rPr>
      </w:pPr>
      <w:r>
        <w:rPr>
          <w:rFonts w:ascii="Montserrat" w:hAnsi="Montserrat"/>
          <w:color w:val="1A1A1A"/>
          <w:sz w:val="22"/>
        </w:rPr>
        <w:t>Esta e a versao 2.21 do manual. Em relacao a versao 2.20 (13/08/2026), o mesmo ajuste foi estendido aos demais formularios que ainda tinham os antigos botoes Exportar CSV e Imprimir sem funcionalidade real: Solicitacao de Demanda (Passo 1), Canvas de Projeto (Passo 2), TAP (Passo 3), Planejamento e Desenvolvimento (Passo 4), EAP (Passo 5), SMP (Passo 7), TEP (Passo 8), RLA (Passo 9), Relatorio de Situacao (secao 4.1) e Relatorio de Entregas e Beneficios (secao 4.2). Em todos, Imprimir e Exportar Word agora geram o documento no formato oficial do respectivo FORALF (ou, no caso da EAP, um layout padrao do sistema, ja que este artefato nao tem FORALF proprio).</w:t>
      </w:r>
    </w:p>
    <w:p w14:paraId="02954BCD" w14:textId="482F7DD4" w:rsidR="00460A92" w:rsidRDefault="00460A92" w:rsidP="00460A92">
      <w:pPr>
        <w:spacing w:line="280" w:lineRule="auto"/>
        <w:rPr>
          <w:rFonts w:ascii="Montserrat" w:hAnsi="Montserrat"/>
          <w:color w:val="1A1A1A"/>
          <w:sz w:val="22"/>
        </w:rPr>
      </w:pPr>
      <w:r>
        <w:rPr>
          <w:rFonts w:ascii="Montserrat" w:hAnsi="Montserrat"/>
          <w:color w:val="1A1A1A"/>
          <w:sz w:val="22"/>
        </w:rPr>
        <w:t>Esta e a versao 2.22 do manual. Em relacao a versao 2.21 (13/08/2026), o Plano de Comunicacao de Projeto (Passo 10) ganhou as 4 colunas que faltavam em relacao ao documento oficial FORALF00308 - Quando Comunicar, Com Quem se Comunicar, Como Comunicar e Quem Comunica, alem das ja existentes Tipo de Comunicacao e O que Comunicar - e passou a ter a aba Editar dados restrita por papel (padrao PMO/Admin, configuravel em Administracao &gt; Configuracoes, secao 6.3), mantendo a visualizacao e impressao livres para qualquer usuario autenticado.</w:t>
      </w:r>
    </w:p>
    <w:p w14:paraId="1B5D57BB" w14:textId="5496FE28" w:rsidR="00460A92" w:rsidRDefault="00460A92" w:rsidP="00460A92">
      <w:pPr>
        <w:spacing w:line="280" w:lineRule="auto"/>
        <w:rPr>
          <w:rFonts w:ascii="Montserrat" w:hAnsi="Montserrat"/>
          <w:color w:val="1A1A1A"/>
          <w:sz w:val="22"/>
        </w:rPr>
      </w:pPr>
      <w:r>
        <w:rPr>
          <w:rFonts w:ascii="Montserrat" w:hAnsi="Montserrat"/>
          <w:color w:val="1A1A1A"/>
          <w:sz w:val="22"/>
        </w:rPr>
        <w:t>Esta e a versao 2.23 do manual. Em relacao a versao 2.22 (13/08/2026), foi adicionada a nova secao 6.5 - Ambiente de Treino: um ambiente de treinamento/demonstracao totalmente separado da producao, com 7 projetos ficticios cobrindo o ciclo completo, e uma quarta aba na Administracao (visivel so em producao) com um botao que reseta e repopula esse ambiente com um clique, restrito a Admin (secao 3.8 das Regras de Acesso).</w:t>
      </w:r>
    </w:p>
    <w:p w14:paraId="26E28879" w14:textId="4B1BEFFE" w:rsidR="00460A92" w:rsidRDefault="00460A92" w:rsidP="00460A92">
      <w:pPr>
        <w:spacing w:line="280" w:lineRule="auto"/>
        <w:rPr>
          <w:rFonts w:ascii="Montserrat" w:hAnsi="Montserrat"/>
          <w:color w:val="1A1A1A"/>
          <w:sz w:val="22"/>
        </w:rPr>
      </w:pPr>
      <w:r>
        <w:rPr>
          <w:rFonts w:ascii="Montserrat" w:hAnsi="Montserrat"/>
          <w:color w:val="1A1A1A"/>
          <w:sz w:val="22"/>
        </w:rPr>
        <w:t>Esta e a versao 2.24 do manual. Em relacao a versao 2.23 (14/08/2026), foi adicionada a nova secao 2.12 - Assistente de preenchimento por IA (Canvas e TAP): um botao Sugerir com IA que le a Solicitacao de Demanda, o Canvas (no caso do TAP) e as Atas de Reuniao do projeto vinculado para sugerir o preenchimento dos campos ainda vazios, com a mesma logica de interruptor geral e lista de papeis liberados ja usada na importacao de transcricao (secao 2.10).</w:t>
      </w:r>
    </w:p>
    <w:p w14:paraId="72692D54" w14:textId="1EB04DB6" w:rsidR="00460A92" w:rsidRDefault="00460A92" w:rsidP="00460A92">
      <w:pPr>
        <w:spacing w:line="280" w:lineRule="auto"/>
        <w:rPr>
          <w:rFonts w:ascii="Montserrat" w:hAnsi="Montserrat"/>
          <w:color w:val="1A1A1A"/>
          <w:sz w:val="22"/>
        </w:rPr>
      </w:pPr>
      <w:r>
        <w:rPr>
          <w:rFonts w:ascii="Montserrat" w:hAnsi="Montserrat"/>
          <w:color w:val="1A1A1A"/>
          <w:sz w:val="22"/>
        </w:rPr>
        <w:lastRenderedPageBreak/>
        <w:t>Esta e a versao 2.25 do manual. Em relacao a versao 2.24 (19/08/2026), foi adicionada a nova secao 2.13 - Importacao de documento por IA (Solicitacao de Demanda): um painel Importar documento preenchido que le o formulario oficial FORALF00339 preenchido a mao em Word ou PDF (colado ou anexado) e sugere o preenchimento dos campos do formulario online, com a mesma logica de interruptor geral e lista de papeis liberados das demais importacoes por IA - sem restricao por equipe de projeto, ja que e o primeiro formulario da esteira.</w:t>
      </w:r>
    </w:p>
    <w:p w14:paraId="1C0CC115" w14:textId="3C521B68" w:rsidR="00460A92" w:rsidRDefault="00460A92" w:rsidP="00460A92">
      <w:pPr>
        <w:spacing w:line="280" w:lineRule="auto"/>
        <w:rPr>
          <w:rFonts w:ascii="Montserrat" w:hAnsi="Montserrat"/>
          <w:color w:val="1A1A1A"/>
          <w:sz w:val="22"/>
        </w:rPr>
      </w:pPr>
      <w:r>
        <w:rPr>
          <w:rFonts w:ascii="Montserrat" w:hAnsi="Montserrat"/>
          <w:color w:val="1A1A1A"/>
          <w:sz w:val="22"/>
        </w:rPr>
        <w:t>Esta e a versao 2.26 do manual. Em relacao a versao 2.25 (19/08/2026), o assistente de preenchimento por IA (secao 2.12) foi estendido do Canvas/TAP para tambem cobrir o Planejamento e Desenvolvimento de Projeto (Passo 4: pre-projeto, beneficios e marcos iniciais de cronograma, a partir do TAP e do Canvas) e a EAP (Passo 5: pacotes de trabalho e entregas, a partir do Planejamento e do TAP, so quando a arvore estiver totalmente vazia) - Fase 2 do assistente, usando o mesmo interruptor geral ja existente.</w:t>
      </w:r>
    </w:p>
    <w:p w14:paraId="4E58D46A" w14:textId="7881272F" w:rsidR="00460A92" w:rsidRDefault="00460A92" w:rsidP="00460A92">
      <w:pPr>
        <w:spacing w:line="280" w:lineRule="auto"/>
        <w:rPr>
          <w:rFonts w:ascii="Montserrat" w:hAnsi="Montserrat"/>
          <w:color w:val="1A1A1A"/>
          <w:sz w:val="22"/>
        </w:rPr>
      </w:pPr>
      <w:r>
        <w:rPr>
          <w:rFonts w:ascii="Montserrat" w:hAnsi="Montserrat"/>
          <w:color w:val="1A1A1A"/>
          <w:sz w:val="22"/>
        </w:rPr>
        <w:t>Esta e a versao 2.27 do manual. Em relacao a versao 2.26 (19/08/2026), o assistente de preenchimento por IA (secao 2.12) foi estendido para tambem cobrir a SMP (Passo 7: descricao da mudanca e analise de impactos, contrastando o combinado no TAP/Planejamento com o que as Atas mais recentes discutem), o TEP (Passo 8: justificativa, atividades encerradas e consideracoes finais, comparando planejado e realizado) e o RLA (Passo 9: as 4 secoes de texto livre - Visao geral, Destaques, Desafios e Tarefas pos-projeto - nunca os blocos de avaliacao estruturada Sim/Nao/Parcial com placar, que continuam sendo autoavaliacao manual) - Fase 3, concluindo o assistente nos 7 formularios da esteira principal, usando o mesmo interruptor geral ja existente.</w:t>
      </w:r>
    </w:p>
    <w:p w14:paraId="7B67D135" w14:textId="656BA481" w:rsidR="00460A92" w:rsidRDefault="00460A92" w:rsidP="00460A92">
      <w:pPr>
        <w:spacing w:line="280" w:lineRule="auto"/>
        <w:rPr>
          <w:rFonts w:ascii="Montserrat" w:hAnsi="Montserrat"/>
          <w:color w:val="1A1A1A"/>
          <w:sz w:val="22"/>
        </w:rPr>
      </w:pPr>
      <w:r>
        <w:rPr>
          <w:rFonts w:ascii="Montserrat" w:hAnsi="Montserrat"/>
          <w:color w:val="1A1A1A"/>
          <w:sz w:val="22"/>
        </w:rPr>
        <w:t>Esta e a versao 2.28 do manual. Em relacao a versao 2.27 (19/08/2026), o assistente de preenchimento por IA no Planejamento (Passo 4, secao 2.12) passou a ler tambem a Solicitacao de Demanda e a sugerir mais 5 campos que ainda ficavam de fora: o Solicitante (capa, copiado da Demanda), as Macro fases do projeto (aba Pre-projeto, resumidas do cronograma do TAP) e a Introducao, Situacao atual e Proposta de mudanca (aba Viabilidade, redigidas com a mesma base factual do Contexto e do Objetivo geral do Pre-projeto, mas com redacao propria para cada campo). O campo Negocio (capa) permanece de fora do assistente, por nao ter fonte confiavel nos documentos lidos.</w:t>
      </w:r>
    </w:p>
    <w:p w14:paraId="3751CADE" w14:textId="58B643B3" w:rsidR="00460A92" w:rsidRDefault="00460A92" w:rsidP="00460A92">
      <w:pPr>
        <w:spacing w:line="280" w:lineRule="auto"/>
        <w:rPr>
          <w:rFonts w:ascii="Montserrat" w:hAnsi="Montserrat"/>
          <w:color w:val="1A1A1A"/>
          <w:sz w:val="22"/>
        </w:rPr>
      </w:pPr>
      <w:r>
        <w:rPr>
          <w:rFonts w:ascii="Montserrat" w:hAnsi="Montserrat"/>
          <w:color w:val="1A1A1A"/>
          <w:sz w:val="22"/>
        </w:rPr>
        <w:t xml:space="preserve">Esta e a versao 2.29 do manual. Em relacao a versao 2.28 (20/08/2026), a Solicitacao de Demanda (Passo 1) passou a aceitar upload real de arquivo nos Anexos - antes era so um campo de texto livre com nomes de documentos ou links. Agora e possivel anexar diretamente ate 15 MB por arquivo (.txt, .docx ou .pdf), guardado num repositorio de arquivos proprio do sistema (Supabase Storage) e disponivel para download por quem acessar o registro; o campo de </w:t>
      </w:r>
      <w:r>
        <w:rPr>
          <w:rFonts w:ascii="Montserrat" w:hAnsi="Montserrat"/>
          <w:color w:val="1A1A1A"/>
          <w:sz w:val="22"/>
        </w:rPr>
        <w:lastRenderedPageBreak/>
        <w:t>texto livre continua existindo, renomeado para Links de documentos, para casos como Drive ou SharePoint que nao sao um arquivo enviado.</w:t>
      </w:r>
    </w:p>
    <w:p w14:paraId="0F581155" w14:textId="4BC8776E" w:rsidR="00460A92" w:rsidRDefault="00460A92" w:rsidP="00460A92">
      <w:pPr>
        <w:spacing w:line="280" w:lineRule="auto"/>
        <w:rPr>
          <w:rFonts w:ascii="Montserrat" w:hAnsi="Montserrat"/>
          <w:color w:val="1A1A1A"/>
          <w:sz w:val="22"/>
        </w:rPr>
      </w:pPr>
      <w:r>
        <w:rPr>
          <w:rFonts w:ascii="Montserrat" w:hAnsi="Montserrat"/>
          <w:color w:val="1A1A1A"/>
          <w:sz w:val="22"/>
        </w:rPr>
        <w:t>Esta e a versao 2.30 do manual. Em relacao a versao 2.29 (20/08/2026), o vinculo Projeto vinculado (Gate 1) do Relatorio de Situacao (secao 4.1) e do Relatorio de Entregas e Beneficios (secao 4.2) passou a puxar mais campos automaticamente do projeto selecionado, alem do Nome do projeto que ja preenchia sozinho: no Relatorio de Situacao, Responsavel e Inicio/Termino previsto (a partir do cronograma do TAP); no Relatorio de Entregas, Responsavel pelo projeto, Objetivo, Publico-alvo e um resumo dos Riscos em aberto (a partir do TAP). E preenchimento direto, sem IA - mesma logica do botao Importar do TAP que ja existia para os Indicadores. Campos como % Execucao, Status e os codigos internos (Codigo/ID, Programa vinculado, Codigo da acao) continuam manuais, por nao terem fonte confiavel em nenhum documento do sistema.</w:t>
      </w:r>
    </w:p>
    <w:p w14:paraId="16CC1001" w14:textId="4AB8D3B3" w:rsidR="00460A92" w:rsidRDefault="00460A92" w:rsidP="00460A92">
      <w:pPr>
        <w:spacing w:line="280" w:lineRule="auto"/>
        <w:rPr>
          <w:rFonts w:ascii="Montserrat" w:hAnsi="Montserrat"/>
          <w:color w:val="1A1A1A"/>
          <w:sz w:val="22"/>
        </w:rPr>
      </w:pPr>
      <w:r>
        <w:rPr>
          <w:rFonts w:ascii="Montserrat" w:hAnsi="Montserrat"/>
          <w:color w:val="1A1A1A"/>
          <w:sz w:val="22"/>
        </w:rPr>
        <w:t>Esta e a versao 2.31 do manual. Em relacao a versao 2.30 (20/08/2026), o assistente de preenchimento por IA (secao 2.12) foi estendido do preenchimento direto (Fase A) para tambem sugerir por IA, por linha de projeto: no Relatorio de Situacao (secao 4.1), o que Merece atencao e o que Merece destaque, com base no TAP, nas Atas e na situacao ja digitada na linha (status, % execucao, datas, sinalizacao automatica); no Relatorio de Entregas (secao 4.2), o Impacto/Resultado esperado do projeto, com base no TAP e nas Atas. Diferente dos outros 7 formularios do assistente, aqui o botao Sugerir com IA aparece por linha, nao uma vez so para o formulario inteiro - Fase B, concluindo a proposta tecnica de preenchimento automatico dos relatorios de portfolio.</w:t>
      </w:r>
    </w:p>
    <w:p w14:paraId="6A5FE229" w14:textId="325E1985" w:rsidR="00460A92" w:rsidRDefault="00460A92" w:rsidP="00460A92">
      <w:pPr>
        <w:spacing w:line="280" w:lineRule="auto"/>
        <w:rPr>
          <w:rFonts w:ascii="Montserrat" w:hAnsi="Montserrat"/>
          <w:color w:val="1A1A1A"/>
          <w:sz w:val="22"/>
        </w:rPr>
      </w:pPr>
      <w:r>
        <w:rPr>
          <w:rFonts w:ascii="Montserrat" w:hAnsi="Montserrat"/>
          <w:color w:val="1A1A1A"/>
          <w:sz w:val="22"/>
        </w:rPr>
        <w:t>Esta e a versao 2.32 do manual. Em relacao a versao 2.31 (20/08/2026), o Relatorio de Situacao (secao 4.1) ganhou o botao Importar marcos do TAP na secao Marcos de cada linha de projeto: complementa a copia direta ja existente (Responsavel, Inicio/Termino previsto) trazendo tambem os marcos do cronograma de entregas macro do TAP como linhas de Marcos, sem duplicar os que ja estiverem na lista - mesma logica do Importar do TAP ja usado nos Indicadores do Relatorio de Entregas (secao 4.2).</w:t>
      </w:r>
    </w:p>
    <w:p w14:paraId="7B53439E" w14:textId="0B07E333" w:rsidR="00460A92" w:rsidRDefault="00460A92" w:rsidP="00460A92">
      <w:pPr>
        <w:spacing w:line="280" w:lineRule="auto"/>
        <w:rPr>
          <w:rFonts w:ascii="Montserrat" w:hAnsi="Montserrat"/>
          <w:color w:val="1A1A1A"/>
          <w:sz w:val="22"/>
        </w:rPr>
      </w:pPr>
      <w:r>
        <w:rPr>
          <w:rFonts w:ascii="Montserrat" w:hAnsi="Montserrat"/>
          <w:color w:val="1A1A1A"/>
          <w:sz w:val="22"/>
        </w:rPr>
        <w:t>Esta e a versao 2.33 do manual. Em relacao a versao 2.32 (20/08/2026), duas melhorias na Ata de Reuniao (Passo 6): os campos e linhas preenchidos pela importacao de transcricao por IA (secao 2.10) agora ficam com o mesmo selo IA e destaque visual ja usado nos demais assistentes do sistema, o que antes nao acontecia nesse formulario; e a coluna SEQ das tabelas de Encaminhamentos e Entraves passou a ser preenchida automaticamente (numeracao sequencial, so contando linhas com conteudo), liberando mais espaco de tela para o texto do Encaminhamento/Entrave em si.</w:t>
      </w:r>
    </w:p>
    <w:p w14:paraId="4D943EB1" w14:textId="6F9C6FCC" w:rsidR="00460A92" w:rsidRDefault="00460A92" w:rsidP="00460A92">
      <w:pPr>
        <w:spacing w:line="280" w:lineRule="auto"/>
        <w:rPr>
          <w:rFonts w:ascii="Montserrat" w:hAnsi="Montserrat"/>
          <w:color w:val="1A1A1A"/>
          <w:sz w:val="22"/>
        </w:rPr>
      </w:pPr>
      <w:r>
        <w:rPr>
          <w:rFonts w:ascii="Montserrat" w:hAnsi="Montserrat"/>
          <w:color w:val="1A1A1A"/>
          <w:sz w:val="22"/>
        </w:rPr>
        <w:lastRenderedPageBreak/>
        <w:t>Esta e a versao 2.34 do manual. Em relacao a versao 2.33 (21/08/2026), o Planejamento e Desenvolvimento do Projeto (Passo 4) passou a agrupar visualmente Objetivo Geral e Objetivo Especifico sob um unico item Objetivo do projeto, e Escopo Incluido e Escopo Excluido sob Escopo - reorganizacao apenas de apresentacao (o mesmo destaque de campo aplicado a um grupo inteiro), sem mudanca nos dados salvos nem nos campos em si.</w:t>
      </w:r>
    </w:p>
    <w:p w14:paraId="5FFD9B3A" w14:textId="62B93511" w:rsidR="00460A92" w:rsidRDefault="00460A92" w:rsidP="00460A92">
      <w:pPr>
        <w:spacing w:line="280" w:lineRule="auto"/>
        <w:rPr>
          <w:rFonts w:ascii="Montserrat" w:hAnsi="Montserrat"/>
          <w:color w:val="1A1A1A"/>
          <w:sz w:val="22"/>
        </w:rPr>
      </w:pPr>
      <w:r>
        <w:rPr>
          <w:rFonts w:ascii="Montserrat" w:hAnsi="Montserrat"/>
          <w:color w:val="1A1A1A"/>
          <w:sz w:val="22"/>
        </w:rPr>
        <w:t>Esta e a versao 2.35 do manual. Em relacao a versao 2.34 (21/08/2026), foi adicionada a nova secao 6.6 - Backup automatizado: um bloco na aba Configuracoes da Administracao onde o Admin/PMO define destino, frequencia, retencao, e-mail de alerta e papeis com acesso a essas proprias configuracoes de backup - complemento operacional a proposta tecnica Backup Automatizado entregue separadamente, que descreve a rotina agendada (GitHub Actions) que efetivamente le esses parametros e executa a copia.</w:t>
      </w:r>
    </w:p>
    <w:p w14:paraId="03ED6F46" w14:textId="48674569" w:rsidR="00460A92" w:rsidRDefault="00460A92" w:rsidP="00460A92">
      <w:pPr>
        <w:spacing w:line="280" w:lineRule="auto"/>
        <w:rPr>
          <w:rFonts w:ascii="Montserrat" w:hAnsi="Montserrat"/>
          <w:color w:val="1A1A1A"/>
          <w:sz w:val="22"/>
        </w:rPr>
      </w:pPr>
      <w:r>
        <w:rPr>
          <w:rFonts w:ascii="Montserrat" w:hAnsi="Montserrat"/>
          <w:color w:val="1A1A1A"/>
          <w:sz w:val="22"/>
        </w:rPr>
        <w:t>Esta e a versao 2.36 do manual. Em relacao a versao 2.35 (26/08/2026), foi adicionada a nova secao 6.7 - Relatorio de Resultados: uma 16a pagina em Gestao, separada do Painel Executivo e com acesso configuravel por papel (padrao Admin), reunindo os indicadores estrategicos do portfolio (marcos atrasados, projetos dentro do orcamento e entraves em aberto) e um Plano de Acao com todo entrave/encaminhamento em aberto do Relatorio de Situacao. De apoio a essa nova pagina, o Relatorio de Situacao (secao 4.1) ganhou a secao Custos realizados por categoria em cada projeto (importavel do TAP, mesma logica do Importar marcos do TAP) e os campos opcionais Por que? e Resultado esperado em cada entrave/encaminhamento.</w:t>
      </w:r>
    </w:p>
    <w:p w14:paraId="45C43731" w14:textId="4D3843C0" w:rsidR="00460A92" w:rsidRDefault="00460A92" w:rsidP="00460A92">
      <w:pPr>
        <w:spacing w:line="280" w:lineRule="auto"/>
        <w:rPr>
          <w:rFonts w:ascii="Montserrat" w:hAnsi="Montserrat"/>
          <w:color w:val="1A1A1A"/>
          <w:sz w:val="22"/>
        </w:rPr>
      </w:pPr>
      <w:r>
        <w:rPr>
          <w:rFonts w:ascii="Montserrat" w:hAnsi="Montserrat"/>
          <w:color w:val="1A1A1A"/>
          <w:sz w:val="22"/>
        </w:rPr>
        <w:t>Esta e a versao 2.37 do manual. Em relacao a versao 2.36 (27/08/2026), os 3 indicadores do Relatorio de Resultados (secao 6.7) passaram de contagens simples para o padrao meta + barra de progresso + selo de status (Normal/Atencao/Critico) + tendencia: Marcos atrasados virou Marcos no prazo (percentual) e Entraves em aberto virou Entraves resolvidos (comparando com o ultimo salvamento do relatorio, usando um novo identificador estavel em cada entrave/encaminhamento). A tendencia e calculada a partir do historico de versoes que o Relatorio de Situacao ja mantinha (secao 4.1). As metas de cada indicador sao configuraveis pelo Admin em Administracao &gt; Configuracoes (secao 6.3).</w:t>
      </w:r>
    </w:p>
    <w:p w14:paraId="4CB3E538" w14:textId="2A1B3E3C" w:rsidR="00460A92" w:rsidRDefault="00460A92" w:rsidP="00460A92">
      <w:pPr>
        <w:spacing w:line="280" w:lineRule="auto"/>
        <w:rPr>
          <w:rFonts w:ascii="Montserrat" w:hAnsi="Montserrat"/>
          <w:color w:val="1A1A1A"/>
          <w:sz w:val="22"/>
        </w:rPr>
      </w:pPr>
      <w:r>
        <w:rPr>
          <w:rFonts w:ascii="Montserrat" w:hAnsi="Montserrat"/>
          <w:color w:val="1A1A1A"/>
          <w:sz w:val="22"/>
        </w:rPr>
        <w:t xml:space="preserve">Esta e a versao 2.38 do manual. Em relacao a versao 2.37 (27/08/2026), o Relatorio de Resultados (secao 6.7) ganhou dois botoes de exportacao, no mesmo modelo visual de um arquivo de referencia fornecido para a reuniao de resultados: Exportar PDF (reaproveita o mecanismo de impressao ja usado nos demais relatorios) e Gerar Apresentacao (PPTX), que monta no proprio </w:t>
      </w:r>
      <w:r>
        <w:rPr>
          <w:rFonts w:ascii="Montserrat" w:hAnsi="Montserrat"/>
          <w:color w:val="1A1A1A"/>
          <w:sz w:val="22"/>
        </w:rPr>
        <w:lastRenderedPageBreak/>
        <w:t>navegador uma apresentacao de 3 slides (capa, indicadores estrategicos com meta/barra/selo/tendencia, e Plano de Acao) com os mesmos numeros exibidos na tela.</w:t>
      </w:r>
    </w:p>
    <w:p w14:paraId="1BDDA246" w14:textId="42D03E29" w:rsidR="00460A92" w:rsidRDefault="00460A92" w:rsidP="00460A92">
      <w:pPr>
        <w:spacing w:line="280" w:lineRule="auto"/>
        <w:rPr>
          <w:rFonts w:ascii="Montserrat" w:hAnsi="Montserrat"/>
          <w:color w:val="1A1A1A"/>
          <w:sz w:val="22"/>
        </w:rPr>
      </w:pPr>
      <w:r>
        <w:rPr>
          <w:rFonts w:ascii="Montserrat" w:hAnsi="Montserrat"/>
          <w:color w:val="1A1A1A"/>
          <w:sz w:val="22"/>
        </w:rPr>
        <w:t>Esta e a versao 2.39 do manual. Em relacao a versao 2.38 (27/08/2026), o Backup automatizado (secao 6.6) teve seu destino externo (SharePoint) confirmado funcionando de ponta a ponta em 28/08/2026, apos o TI concluir a concessao pontual de acesso (Sites.Selected, restrita a um unico site) que faltava desde a revogacao das permissoes mais amplas concedidas inicialmente - fecha o ultimo item em aberto da proposta tecnica Backup Automatizado, sem mudanca nos campos da tela.</w:t>
      </w:r>
    </w:p>
    <w:p w14:paraId="38DEA866" w14:textId="0BA3917E" w:rsidR="00460A92" w:rsidRDefault="00460A92" w:rsidP="00460A92">
      <w:pPr>
        <w:spacing w:line="280" w:lineRule="auto"/>
        <w:rPr>
          <w:rFonts w:ascii="Montserrat" w:hAnsi="Montserrat"/>
          <w:color w:val="1A1A1A"/>
          <w:sz w:val="22"/>
        </w:rPr>
      </w:pPr>
      <w:r>
        <w:rPr>
          <w:rFonts w:ascii="Montserrat" w:hAnsi="Montserrat"/>
          <w:color w:val="1A1A1A"/>
          <w:sz w:val="22"/>
        </w:rPr>
        <w:t>Esta e a versao 2.40 do manual. Em relacao a versao 2.39 (28/08/2026), o registro de um TEP (Passo 8) passou a encerrar o projeto no cadastro compartilhado (secao 2.5): o campo Projeto vinculado dos 9 formularios que o usam (Canvas, TAP, Planejamento, EAP, SMP, TEP, RLA, Relatorio de Situacao e Relatorio de Entregas) so oferece projetos ainda ativos para novos vinculos - antes, um projeto encerrado continuava aparecendo para sempre. Documentos ja vinculados antes do encerramento continuam mostrando o vinculo normalmente. O Painel Executivo (secao 6.4) ganhou o card Encerrados no Portfolio de projetos.</w:t>
      </w:r>
    </w:p>
    <w:p w14:paraId="39896107" w14:textId="7A66E12D" w:rsidR="00460A92" w:rsidRDefault="00460A92" w:rsidP="00460A92">
      <w:pPr>
        <w:spacing w:line="280" w:lineRule="auto"/>
        <w:rPr>
          <w:rFonts w:ascii="Montserrat" w:hAnsi="Montserrat"/>
          <w:color w:val="1A1A1A"/>
          <w:sz w:val="22"/>
        </w:rPr>
      </w:pPr>
      <w:r>
        <w:rPr>
          <w:rFonts w:ascii="Montserrat" w:hAnsi="Montserrat"/>
          <w:color w:val="1A1A1A"/>
          <w:sz w:val="22"/>
        </w:rPr>
        <w:t>Esta e a versao 2.41 do manual. Em relacao a versao 2.40 (02/09/2026), o Painel Executivo (secao 6.4) ganhou a nova secao Visao atual por projeto - Fase 1 de uma proposta em fases para dar visibilidade por projeto individual, nao so agregada. Uma linha por projeto do cadastro compartilhado (secao 2.5), cruzando o Status do cadastro, a Situacao mais recente do Relatorio de Situacao (secao 4.1, com o percentual concluido quando reportado) e o Progresso do ciclo de vida (quantos dos 9 formularios ja tem registro vinculado aquele projeto, com a lista do que falta).</w:t>
      </w:r>
    </w:p>
    <w:p w14:paraId="4AE77EAE" w14:textId="0D89741A" w:rsidR="00460A92" w:rsidRDefault="00460A92" w:rsidP="00460A92">
      <w:pPr>
        <w:spacing w:line="280" w:lineRule="auto"/>
        <w:rPr>
          <w:rFonts w:ascii="Montserrat" w:hAnsi="Montserrat"/>
          <w:color w:val="1A1A1A"/>
          <w:sz w:val="22"/>
        </w:rPr>
      </w:pPr>
      <w:r>
        <w:rPr>
          <w:rFonts w:ascii="Montserrat" w:hAnsi="Montserrat"/>
          <w:color w:val="1A1A1A"/>
          <w:sz w:val="22"/>
        </w:rPr>
        <w:t>Esta e a versao 2.42 do manual. Em relacao a versao 2.41 (03/09/2026), foi adicionada a nova pagina Ficha do Projeto (secao 6.4.1) - Fase 2 da proposta de visao por projeto. Aberta clicando no nome de um projeto na tabela Visao atual por projeto do Painel Executivo, reune numa unica tela os dados do cadastro, a situacao mais recente do Relatorio de Situacao (status, %, marcos, custos realizados), o cronograma e custos planejados do TAP, o progresso do projeto em cada um dos 9 formularios do ciclo de vida (com link direto para cada um), a equipe do projeto e o historico de alteracoes - sem restricao por papel, aberta a qualquer usuario autenticado.</w:t>
      </w:r>
    </w:p>
    <w:p w14:paraId="0D210960" w14:textId="7C0A774C" w:rsidR="00460A92" w:rsidRDefault="00460A92" w:rsidP="00460A92">
      <w:pPr>
        <w:spacing w:line="280" w:lineRule="auto"/>
        <w:rPr>
          <w:rFonts w:ascii="Montserrat" w:hAnsi="Montserrat"/>
          <w:color w:val="1A1A1A"/>
          <w:sz w:val="22"/>
        </w:rPr>
      </w:pPr>
      <w:r>
        <w:rPr>
          <w:rFonts w:ascii="Montserrat" w:hAnsi="Montserrat"/>
          <w:color w:val="1A1A1A"/>
          <w:sz w:val="22"/>
        </w:rPr>
        <w:t xml:space="preserve">Esta e a versao 2.43 do manual. Em relacao a versao 2.42 (03/09/2026), foi adicionada a Saude do projeto (secao 6.4.1) - Fase 3 da proposta de visao por projeto. Um selo geral (Normal/Atencao/Critico/Encerrado/Sem dados) calculado </w:t>
      </w:r>
      <w:r>
        <w:rPr>
          <w:rFonts w:ascii="Montserrat" w:hAnsi="Montserrat"/>
          <w:color w:val="1A1A1A"/>
          <w:sz w:val="22"/>
        </w:rPr>
        <w:lastRenderedPageBreak/>
        <w:t>a partir de tres sinais - situacao atrasada, marco ativo com data-alvo vencida e orcamento estourado (custo realizado acima do estimado no TAP) - alem de tres numeros de apoio: % de marcos concluidos, atraso em dias do marco mais atrasado e % do orcamento realizado. Aparece na Ficha do Projeto e como nova coluna Saude na tabela Visao atual por projeto do Painel Executivo (secao 6.4). Nenhum dado novo no banco - tudo calculado em cima do que ja era lido pela Ficha (Fase 2).</w:t>
      </w:r>
    </w:p>
    <w:p w14:paraId="76E0D959" w14:textId="6B108A27" w:rsidR="00460A92" w:rsidRDefault="00460A92" w:rsidP="00460A92">
      <w:pPr>
        <w:spacing w:line="280" w:lineRule="auto"/>
        <w:rPr>
          <w:rFonts w:ascii="Montserrat" w:hAnsi="Montserrat"/>
          <w:color w:val="1A1A1A"/>
          <w:sz w:val="22"/>
        </w:rPr>
      </w:pPr>
      <w:r>
        <w:rPr>
          <w:rFonts w:ascii="Montserrat" w:hAnsi="Montserrat"/>
          <w:color w:val="1A1A1A"/>
          <w:sz w:val="22"/>
        </w:rPr>
        <w:t xml:space="preserve">Esta e a versao 2.44 do manual. Em relacao a versao 2.43 (03/09/2026), a SMP - Solicitacao de Mudanca de Projeto (Passo 7) ganhou a mesma secao Anexos ja existente na Solicitacao de Demanda (Passo 1, versao 2.29): upload real de arquivo (.txt, .docx ou .pdf, ate 15 MB) guardado num repositorio proprio do sistema (Supabase Storage, bucket dedicado </w:t>
      </w:r>
      <w:r>
        <w:rPr>
          <w:rFonts w:ascii="Montserrat" w:hAnsi="Montserrat"/>
          <w:color w:val="1A1A1A"/>
          <w:sz w:val="22"/>
        </w:rPr>
        <w:t>nexos-smp) e disponivel para download por quem acessar o registro, alem do campo de texto livre Links de documentos para referencias que nao sao um arquivo enviado.</w:t>
      </w:r>
    </w:p>
    <w:p w14:paraId="74AED0A0" w14:textId="4DB57575" w:rsidR="00460A92" w:rsidRDefault="00460A92" w:rsidP="00460A92">
      <w:pPr>
        <w:spacing w:line="280" w:lineRule="auto"/>
        <w:rPr>
          <w:rFonts w:ascii="Montserrat" w:hAnsi="Montserrat"/>
          <w:color w:val="1A1A1A"/>
          <w:sz w:val="22"/>
        </w:rPr>
      </w:pPr>
      <w:r>
        <w:rPr>
          <w:rFonts w:ascii="Montserrat" w:hAnsi="Montserrat"/>
          <w:color w:val="1A1A1A"/>
          <w:sz w:val="22"/>
        </w:rPr>
        <w:t>Esta e a versao 2.45 do manual. Em relacao a versao 2.44 (03/09/2026), o Registro de riscos do TAP (Passo 3, secao 9) ganhou os campos Probabilidade (Baixa/Media/Alta), Impacto (Baixo/Medio/Alto) e Mitigacao (texto livre), complementares aos ja existentes Status, Responsavel e Ultima revisao - cada risco agora descreve tambem a chance de ocorrer, a gravidade do efeito e a resposta planejada, com Probabilidade e Impacto exibidos como selo colorido por severidade na tela de detalhes.</w:t>
      </w:r>
    </w:p>
    <w:p w14:paraId="3DD43547" w14:textId="19F33123" w:rsidR="00460A92" w:rsidRDefault="00460A92" w:rsidP="00460A92">
      <w:pPr>
        <w:spacing w:line="280" w:lineRule="auto"/>
        <w:rPr>
          <w:rFonts w:ascii="Montserrat" w:hAnsi="Montserrat"/>
          <w:color w:val="1A1A1A"/>
          <w:sz w:val="22"/>
        </w:rPr>
      </w:pPr>
      <w:r>
        <w:rPr>
          <w:rFonts w:ascii="Montserrat" w:hAnsi="Montserrat"/>
          <w:color w:val="1A1A1A"/>
          <w:sz w:val="22"/>
        </w:rPr>
        <w:t>Esta e a versao 2.46 do manual. Em relacao a versao 2.45 (03/09/2026), o documento gerado pelos botoes Imprimir e Exportar Word da Solicitacao de Demanda (Passo 1) passou a incluir a secao 10 - Aprovacao ao final, com linhas para assinatura do Gestor Responsavel e do Responsavel, e a data - alinhando o documento gerado pelo sistema ao formulario oficial FORALF00339 em Word. O logo usado em todos os documentos gerados por Imprimir/Exportar Word (Solicitacao de Demanda, Canvas, TAP, Planejamento, EAP, SMP, Ata, TEP, RLA, Relatorio de Situacao e Relatorio de Entregas) tambem foi atualizado para a marca UNIALFA, conforme o template oficial.</w:t>
      </w:r>
    </w:p>
    <w:p w14:paraId="18833FDC" w14:textId="43EF5B15" w:rsidR="00460A92" w:rsidRDefault="00460A92" w:rsidP="00460A92">
      <w:pPr>
        <w:spacing w:line="280" w:lineRule="auto"/>
        <w:rPr>
          <w:rFonts w:ascii="Montserrat" w:hAnsi="Montserrat"/>
          <w:color w:val="1A1A1A"/>
          <w:sz w:val="22"/>
        </w:rPr>
      </w:pPr>
      <w:r>
        <w:rPr>
          <w:rFonts w:ascii="Montserrat" w:hAnsi="Montserrat"/>
          <w:color w:val="1A1A1A"/>
          <w:sz w:val="22"/>
        </w:rPr>
        <w:t xml:space="preserve">Esta e a versao 2.47 do manual. Em relacao a versao 2.46 (09/09/2026), o cronograma de entregas macro do TAP (Passo 3, secao 10) passou a ser a fonte unica do cronograma do projeto: ganhou o campo Conclusao real em cada marco, e o Planejamento (Passo 4, aba Cronograma) e o Relatorio de Situacao (secao 4.1, secao Marcos) passaram a mostrar esses mesmos marcos sempre ao vivo, so leitura, em vez de manter copias proprias - o botao Importar marcos do TAP do Relatorio de Situacao foi removido por nao ser mais necessario. O calculo de Saude do projeto (secao 6.4.1) e o indicador Marcos no prazo (secao </w:t>
      </w:r>
      <w:r>
        <w:rPr>
          <w:rFonts w:ascii="Montserrat" w:hAnsi="Montserrat"/>
          <w:color w:val="1A1A1A"/>
          <w:sz w:val="22"/>
        </w:rPr>
        <w:lastRenderedPageBreak/>
        <w:t>6.7) passaram a considerar a Conclusao real: um marco concluido no TAP nunca conta como atrasado, mesmo que o Termino previsto ja tenha passado.</w:t>
      </w:r>
    </w:p>
    <w:p w14:paraId="3F1FE336" w14:textId="33689A87" w:rsidR="00460A92" w:rsidRDefault="00460A92" w:rsidP="00460A92">
      <w:pPr>
        <w:spacing w:line="280" w:lineRule="auto"/>
        <w:rPr>
          <w:rFonts w:ascii="Montserrat" w:hAnsi="Montserrat"/>
          <w:color w:val="1A1A1A"/>
          <w:sz w:val="22"/>
        </w:rPr>
      </w:pPr>
      <w:r>
        <w:rPr>
          <w:rFonts w:ascii="Montserrat" w:hAnsi="Montserrat"/>
          <w:color w:val="1A1A1A"/>
          <w:sz w:val="22"/>
        </w:rPr>
        <w:t xml:space="preserve">Esta e a versao 2.48 do manual. Em relacao a versao 2.47 (10/09/2026), o cronograma de entregas macro do TAP (Passo 3, secao 10) ganhou o campo opcional Depende de em cada marco - uma dependencia simples, por nome, de outro marco do mesmo cronograma. Um marco cuja dependencia ainda nao tenha Conclusao real e ja tenha passado do Termino previsto ganha um aviso </w:t>
      </w:r>
      <w:r>
        <w:rPr>
          <w:rFonts w:ascii="Montserrat" w:hAnsi="Montserrat"/>
          <w:color w:val="1A1A1A"/>
          <w:sz w:val="22"/>
        </w:rPr>
        <w:t>loqueado, visivel em todo lugar que mostra o cronograma: o proprio TAP, o espelho do Planejamento (Passo 4) e os Marcos do Relatorio de Situacao (secao 4.1).</w:t>
      </w:r>
    </w:p>
    <w:p w14:paraId="57FEA2D1" w14:textId="22F287F9" w:rsidR="00460A92" w:rsidRDefault="00460A92" w:rsidP="00460A92">
      <w:pPr>
        <w:spacing w:line="280" w:lineRule="auto"/>
        <w:rPr>
          <w:rFonts w:ascii="Montserrat" w:hAnsi="Montserrat"/>
          <w:color w:val="1A1A1A"/>
          <w:sz w:val="22"/>
        </w:rPr>
      </w:pPr>
      <w:r>
        <w:rPr>
          <w:rFonts w:ascii="Montserrat" w:hAnsi="Montserrat"/>
          <w:color w:val="1A1A1A"/>
          <w:sz w:val="22"/>
        </w:rPr>
        <w:t>Esta e a versao 2.49 do manual. Em relacao a versao 2.48 (10/09/2026), a edicao do cronograma de entregas macro passou do TAP (Passo 3) para o Planejamento e Desenvolvimento de Projeto (Passo 4, aba 3): agora e la que os marcos sao cadastrados e alterados, e o TAP passou a mostra-los so leitura, ao vivo - o inverso do que valia desde a versao 2.47. Cada marco tambem ganhou uma numeracao automatica (NÂº, coluna renumerada ao vivo conforme a ordem das linhas), e o campo de dependencia passou a referenciar outro marco pelo numero (Depende do nÂº) em vez do nome - mais simples de usar e mais resistente a renomear um marco depois. O calculo de Saude do projeto (secao 6.4.1), o indicador Marcos no prazo (secao 6.7) e os Marcos do Relatorio de Situacao (secao 4.1) passaram a ler o cronograma do Planejamento em vez do TAP; o TAP continua sendo a fonte do custo total estimado, usado no calculo de orcamento.</w:t>
      </w:r>
    </w:p>
    <w:p w14:paraId="21744686" w14:textId="29F7CA74" w:rsidR="00460A92" w:rsidRDefault="00460A92" w:rsidP="00460A92">
      <w:pPr>
        <w:spacing w:line="280" w:lineRule="auto"/>
        <w:rPr>
          <w:rFonts w:ascii="Montserrat" w:hAnsi="Montserrat"/>
          <w:color w:val="1A1A1A"/>
          <w:sz w:val="22"/>
        </w:rPr>
      </w:pPr>
      <w:r>
        <w:rPr>
          <w:rFonts w:ascii="Montserrat" w:hAnsi="Montserrat"/>
          <w:color w:val="1A1A1A"/>
          <w:sz w:val="22"/>
        </w:rPr>
        <w:t>Esta e a versao 2.50 do manual. Em relacao a versao 2.49 (11/09/2026), foi corrigido um problema de sobreposicao nas colunas Custo e Depende do nÂº da tabela de Cronograma do Planejamento (Passo 4, aba 3), que apareciam cortadas/sobrepostas em telas mais estreitas por causa da largura minima interna dos campos. O rotulo da coluna de dependencia tambem foi encurtado de Depende do nÂº para Depende nÂº, evitando quebra de linha no cabecalho. Sem mudanca de comportamento - apenas ajuste de layout.</w:t>
      </w:r>
    </w:p>
    <w:p w14:paraId="0AE4A044" w14:textId="62EC96B4" w:rsidR="00460A92" w:rsidRDefault="00460A92" w:rsidP="00460A92">
      <w:pPr>
        <w:spacing w:line="280" w:lineRule="auto"/>
        <w:rPr>
          <w:rFonts w:ascii="Montserrat" w:hAnsi="Montserrat"/>
          <w:color w:val="1A1A1A"/>
          <w:sz w:val="22"/>
        </w:rPr>
      </w:pPr>
      <w:r>
        <w:rPr>
          <w:rFonts w:ascii="Montserrat" w:hAnsi="Montserrat"/>
          <w:color w:val="1A1A1A"/>
          <w:sz w:val="22"/>
        </w:rPr>
        <w:t xml:space="preserve">Esta e a versao 2.51 do manual. Em relacao a versao 2.50 (11/09/2026), a tabela de Cronograma do Planejamento (Passo 4, aba 3) ganhou um botao Linha do tempo, que alterna para uma visualizacao em barras (estilo Gantt) dos marcos - uma barra por marco, do Inicio ao Termino previstos, colorida por status (no prazo, concluido, atrasado, bloqueado por dependencia), com uma linha vertical marcando o dia de hoje. A mesma visualizacao, com os mesmos dados ao vivo, tambem foi adicionada ao espelho do cronograma no TAP (Passo 3, secao 10) e a secao Marcos do Relatorio de Situacao (secao 4.1). E somente para visualizacao </w:t>
      </w:r>
      <w:r>
        <w:rPr>
          <w:rFonts w:ascii="Montserrat" w:hAnsi="Montserrat"/>
          <w:color w:val="1A1A1A"/>
          <w:sz w:val="22"/>
        </w:rPr>
        <w:lastRenderedPageBreak/>
        <w:t>- a edicao continua sempre pela tabela, e os documentos gerados (Imprimir/Exportar Word) continuam mostrando a tabela, sem a linha do tempo.</w:t>
      </w:r>
    </w:p>
    <w:p w14:paraId="2695059C" w14:textId="5B7ED83D" w:rsidR="00460A92" w:rsidRDefault="00460A92" w:rsidP="00460A92">
      <w:pPr>
        <w:spacing w:line="280" w:lineRule="auto"/>
        <w:rPr>
          <w:rFonts w:ascii="Montserrat" w:hAnsi="Montserrat"/>
          <w:color w:val="1A1A1A"/>
          <w:sz w:val="22"/>
        </w:rPr>
      </w:pPr>
      <w:r>
        <w:rPr>
          <w:rFonts w:ascii="Montserrat" w:hAnsi="Montserrat"/>
          <w:color w:val="1A1A1A"/>
          <w:sz w:val="22"/>
        </w:rPr>
        <w:t>Esta e a versao 2.52 do manual. Em relacao a versao 2.51 (11/09/2026), a linha do tempo (Gantt) do cronograma passou a destacar um caminho critico leve: quando pelo menos dois marcos estao encadeados por Depende nÂº, o caminho que determina a data final do cronograma ganha contorno tracejado, icone de alvo e setas ligando um marco ao proximo. E calculado andando para tras, a partir do marco com o Termino previsto mais tardio, pela cadeia de dependencias - nao e um calculo completo de folga (CPM) com multiplos caminhos. Disponivel nos tres lugares que ja mostram a linha do tempo: Planejamento (Passo 4), espelho do TAP (Passo 3) e Relatorio de Situacao (secao 4.1).</w:t>
      </w:r>
    </w:p>
    <w:p w14:paraId="5B1560ED" w14:textId="2FACFE57" w:rsidR="00460A92" w:rsidRDefault="00460A92" w:rsidP="00460A92">
      <w:pPr>
        <w:spacing w:line="280" w:lineRule="auto"/>
        <w:rPr>
          <w:rFonts w:ascii="Montserrat" w:hAnsi="Montserrat"/>
          <w:color w:val="1A1A1A"/>
          <w:sz w:val="22"/>
        </w:rPr>
      </w:pPr>
      <w:r>
        <w:rPr>
          <w:rFonts w:ascii="Montserrat" w:hAnsi="Montserrat"/>
          <w:color w:val="1A1A1A"/>
          <w:sz w:val="22"/>
        </w:rPr>
        <w:t>Esta e a versao 2.53 do manual. Em relacao a versao 2.52 (11/09/2026), a tabela de Cronograma do Planejamento (Passo 4, aba 3) ganhou um terceiro botao, Carga por responsavel, que agrupa os marcos pelos nomes digitados no campo Responsavel (aceita mais de um nome/area por marco, separados por barra, virgula ou ponto-e-virgula) e desenha uma barra por marco na linha de cada responsavel, na mesma escala de tempo da linha do tempo. Barras sobrepostas ficam mais escuras, e um responsavel com marcos de datas sobrepostas ganha o aviso possivel sobrecarga. E uma leitura do texto ja digitado no campo Responsavel - nao soma horas nem calcula capacidade de trabalho. Disponivel nos mesmos tres lugares da linha do tempo: Planejamento (Passo 4), espelho do TAP (Passo 3) e Relatorio de Situacao (secao 4.1) - fecha as 5 fases da proposta de melhoria de controle de cronograma.</w:t>
      </w:r>
    </w:p>
    <w:p w14:paraId="7220DCA3" w14:textId="0380337C" w:rsidR="00460A92" w:rsidRDefault="00460A92" w:rsidP="00460A92">
      <w:pPr>
        <w:spacing w:line="280" w:lineRule="auto"/>
        <w:rPr>
          <w:rFonts w:ascii="Montserrat" w:hAnsi="Montserrat"/>
          <w:color w:val="1A1A1A"/>
          <w:sz w:val="22"/>
        </w:rPr>
      </w:pPr>
      <w:r>
        <w:rPr>
          <w:rFonts w:ascii="Montserrat" w:hAnsi="Montserrat"/>
          <w:color w:val="1A1A1A"/>
          <w:sz w:val="22"/>
        </w:rPr>
        <w:t>Esta e a versao 2.54 do manual. Em relacao a versao 2.53 (11/09/2026), o Registro de riscos do TAP (Passo 3, secao 9) ganhou a Fase 1 de uma nova proposta de melhoria, desta vez em gestao de riscos: uma coluna Severidade, calculada automaticamente (Probabilidade x Impacto, escala Baixo/Medio/Alto/Critico) e exibida ao vivo como selo colorido direto na tabela - sem novo campo para preencher. Um botao Matriz de risco, acima da tabela, alterna para um heatmap 3x3 (Probabilidade x Impacto) com a contagem de riscos em aberto (Status diferente de Encerrado) em cada combinacao. Ambos sao calculos sobre os campos que ja existiam - nenhum dado novo precisa ser digitado.</w:t>
      </w:r>
    </w:p>
    <w:p w14:paraId="0F265AB4" w14:textId="6ED7078C" w:rsidR="00460A92" w:rsidRDefault="00460A92" w:rsidP="00460A92">
      <w:pPr>
        <w:spacing w:line="280" w:lineRule="auto"/>
        <w:rPr>
          <w:rFonts w:ascii="Montserrat" w:hAnsi="Montserrat"/>
          <w:color w:val="1A1A1A"/>
          <w:sz w:val="22"/>
        </w:rPr>
      </w:pPr>
      <w:r>
        <w:rPr>
          <w:rFonts w:ascii="Montserrat" w:hAnsi="Montserrat"/>
          <w:color w:val="1A1A1A"/>
          <w:sz w:val="22"/>
        </w:rPr>
        <w:t xml:space="preserve">Esta e a versao 2.55 do manual. Em relacao a versao 2.54 (11/09/2026), a Fase 2 da gestao de riscos leva a severidade calculada no TAP (Passo 3) para o portfolio: o calculo de Saude do projeto (secao 6.4.1 e coluna Saude do Painel Executivo, secao 6.4) passou a considerar um quarto sinal - pelo menos um risco em aberto com severidade Alto ou Critico -, junto com atraso de marco, orcamento estourado e situacao atrasada. A Ficha do Projeto ganhou um quinto cartao de </w:t>
      </w:r>
      <w:r>
        <w:rPr>
          <w:rFonts w:ascii="Montserrat" w:hAnsi="Montserrat"/>
          <w:color w:val="1A1A1A"/>
          <w:sz w:val="22"/>
        </w:rPr>
        <w:lastRenderedPageBreak/>
        <w:t>KPI, Riscos altos/criticos, na secao Saude. O Painel Executivo tambem ganhou a secao Riscos do portfolio (TAP), com a contagem total de riscos criticos e riscos altos em aberto somando todos os TAPs cadastrados - a mesma matriz de severidade da Fase 1, agora em nivel de portfolio.</w:t>
      </w:r>
    </w:p>
    <w:p w14:paraId="7DE31102" w14:textId="2DB6AC68" w:rsidR="00460A92" w:rsidRDefault="00460A92" w:rsidP="00460A92">
      <w:pPr>
        <w:spacing w:line="280" w:lineRule="auto"/>
        <w:rPr>
          <w:rFonts w:ascii="Montserrat" w:hAnsi="Montserrat"/>
          <w:color w:val="1A1A1A"/>
          <w:sz w:val="22"/>
        </w:rPr>
      </w:pPr>
      <w:r>
        <w:rPr>
          <w:rFonts w:ascii="Montserrat" w:hAnsi="Montserrat"/>
          <w:color w:val="1A1A1A"/>
          <w:sz w:val="22"/>
        </w:rPr>
        <w:t>Esta e a versao 2.56 do manual. Em relacao a versao 2.55 (11/09/2026), a Fase 3 fecha a proposta de gestao de riscos: o Relatorio de Resultados (secao 6.7) ganhou um quarto indicador estrategico, Projetos sem risco alto/critico, com meta configuravel (Administracao &gt; Configuracoes, secao 6.3), selo de status e tendencia dos ultimos salvamentos - no mesmo padrao ja usado por Marcos no prazo e Projetos dentro do orcamento. Como o risco vive inteiramente no TAP e nao tem nenhum campo proprio no Relatorio de Situacao que mude entre salvamentos, o Relatorio de Situacao passou a gravar, a cada salvamento, uma contagem de quantos projetos com TAP estao sem risco alto/critico em aberto - e esse numero, congelado em cada versao salva, que alimenta a tendencia. A apresentacao PPTX exportada tambem foi ajustada para caber os 4 indicadores lado a lado no slide.</w:t>
      </w:r>
    </w:p>
    <w:p w14:paraId="3E1D7552" w14:textId="75C3A306" w:rsidR="00460A92" w:rsidRDefault="00460A92" w:rsidP="00460A92">
      <w:pPr>
        <w:spacing w:line="280" w:lineRule="auto"/>
        <w:rPr>
          <w:rFonts w:ascii="Montserrat" w:hAnsi="Montserrat"/>
          <w:color w:val="1A1A1A"/>
          <w:sz w:val="22"/>
        </w:rPr>
      </w:pPr>
      <w:r>
        <w:rPr>
          <w:rFonts w:ascii="Montserrat" w:hAnsi="Montserrat"/>
          <w:color w:val="1A1A1A"/>
          <w:sz w:val="22"/>
        </w:rPr>
        <w:t>Esta e a versao 2.57 do manual. Em relacao a versao 2.56 (11/09/2026), a secao Custos realizados do Relatorio de Situacao (secao 4.1) ganhou a Fase 1 de uma nova proposta de melhoria, desta vez em controle de custos: o botao Comparativo por categoria, ao lado da lista editavel, mostra uma tabela cruzando, categoria por categoria, o Estimado no TAP com o Realizado aqui digitado - casando pelo nome da categoria, o mesmo nome ja usado pelo botao Importar categorias do TAP. Cada categoria ganha um selo Dentro do estimado, Acima do estimado ou Sem estimativa no TAP. E somente para visualizacao, sem nenhum campo novo para preencher - a edicao continua sempre pela lista.</w:t>
      </w:r>
    </w:p>
    <w:p w14:paraId="00556057" w14:textId="02347D76" w:rsidR="00460A92" w:rsidRDefault="00460A92" w:rsidP="00460A92">
      <w:pPr>
        <w:spacing w:line="280" w:lineRule="auto"/>
        <w:rPr>
          <w:rFonts w:ascii="Montserrat" w:hAnsi="Montserrat"/>
          <w:color w:val="1A1A1A"/>
          <w:sz w:val="22"/>
        </w:rPr>
      </w:pPr>
      <w:r>
        <w:rPr>
          <w:rFonts w:ascii="Montserrat" w:hAnsi="Montserrat"/>
          <w:color w:val="1A1A1A"/>
          <w:sz w:val="22"/>
        </w:rPr>
        <w:t>Esta e a versao 2.58 do manual. Em relacao a versao 2.57 (11/09/2026), a Fase 2 da proposta de custos por categoria leva a comparacao Estimado x Realizado do Relatorio de Situacao (Fase 1) para o portfolio: o Painel Executivo (secao 6.4) ganhou a secao Custos por categoria (portfolio), com uma tabela listando cada categoria de custo, em quantos projetos ela tem estimativa no TAP e em quantos desses o Realizado ultrapassou o Estimado - mesmo casamento por nome ja usado no Comparativo por categoria e no botao Importar categorias do TAP, agora em nivel de portfolio.</w:t>
      </w:r>
    </w:p>
    <w:p w14:paraId="34B071D8" w14:textId="2113C1A6" w:rsidR="00460A92" w:rsidRDefault="00460A92" w:rsidP="00460A92">
      <w:pPr>
        <w:spacing w:line="280" w:lineRule="auto"/>
        <w:rPr>
          <w:rFonts w:ascii="Montserrat" w:hAnsi="Montserrat"/>
          <w:color w:val="1A1A1A"/>
          <w:sz w:val="22"/>
        </w:rPr>
      </w:pPr>
      <w:r>
        <w:rPr>
          <w:rFonts w:ascii="Montserrat" w:hAnsi="Montserrat"/>
          <w:color w:val="1A1A1A"/>
          <w:sz w:val="22"/>
        </w:rPr>
        <w:t>Esta e a versao 2.59 do manual. Em relacao a versao 2.58 (11/09/2026), a Fase 3 fecha a proposta de custos por categoria: a Ficha do Projeto (secao 6.4.1) ganhou a secao Custos: Estimado (TAP) x Realizado, um drill-down do cartao de Orcamento da Saude do projeto - a mesma tabela do Comparativo por categoria do Relatorio de Situacao, agora consolidada na visao de projeto unico, sem precisar abrir os dois formularios separadamente para comparar.</w:t>
      </w:r>
    </w:p>
    <w:p w14:paraId="1D9F00E9" w14:textId="5372A1D0" w:rsidR="00460A92" w:rsidRDefault="00460A92" w:rsidP="00460A92">
      <w:pPr>
        <w:spacing w:line="280" w:lineRule="auto"/>
        <w:rPr>
          <w:rFonts w:ascii="Montserrat" w:hAnsi="Montserrat"/>
          <w:color w:val="1A1A1A"/>
          <w:sz w:val="22"/>
        </w:rPr>
      </w:pPr>
      <w:r>
        <w:rPr>
          <w:rFonts w:ascii="Montserrat" w:hAnsi="Montserrat"/>
          <w:color w:val="1A1A1A"/>
          <w:sz w:val="22"/>
        </w:rPr>
        <w:lastRenderedPageBreak/>
        <w:t>Esta e a versao 2.60 do manual. Em relacao a versao 2.59 (11/09/2026), a EAP (Passo 5) ganhou a Fase 1 de uma nova proposta de melhoria, desta vez em acompanhamento de execucao: cada Entrega (nivel 2) passou a exibir um status automatico - Concluida, Atrasada, No prazo ou Sem cronograma vinculado - casando pelo nome com o marco correspondente no cronograma do Planejamento (Passo 4), sem nenhum campo novo para preencher na propria EAP. Um resumo no topo da arvore mostra o percentual de entregas concluidas do projeto.</w:t>
      </w:r>
    </w:p>
    <w:p w14:paraId="48A4105B" w14:textId="7F98734D" w:rsidR="00460A92" w:rsidRDefault="00460A92" w:rsidP="00460A92">
      <w:pPr>
        <w:spacing w:line="280" w:lineRule="auto"/>
        <w:rPr>
          <w:rFonts w:ascii="Montserrat" w:hAnsi="Montserrat"/>
          <w:color w:val="1A1A1A"/>
          <w:sz w:val="22"/>
        </w:rPr>
      </w:pPr>
      <w:r>
        <w:rPr>
          <w:rFonts w:ascii="Montserrat" w:hAnsi="Montserrat"/>
          <w:color w:val="1A1A1A"/>
          <w:sz w:val="22"/>
        </w:rPr>
        <w:t>Esta e a versao 2.61 do manual. Em relacao a versao 2.60 (11/09/2026), a Fase 2 fecha a proposta de acompanhamento de execucao da EAP: o Painel Executivo (secao 6.4) ganhou a secao Entregas da EAP (portfolio), com o percentual de entregas concluidas de todas as EAPs e quantos projetos tem entrega atrasada, e a Ficha do Projeto (secao 6.4.1) ganhou a secao Entregas da EAP: status automatico, listando cada entrega do projeto com seu selo de status - ambas usando o mesmo casamento automatico pelo nome com o cronograma do Planejamento introduzido na Fase 1, sem nenhum campo novo para preencher em nenhum dos tres lugares.</w:t>
      </w:r>
    </w:p>
    <w:p w14:paraId="207A7871" w14:textId="639648EC" w:rsidR="00460A92" w:rsidRDefault="00460A92" w:rsidP="00460A92">
      <w:pPr>
        <w:spacing w:line="280" w:lineRule="auto"/>
        <w:rPr>
          <w:rFonts w:ascii="Montserrat" w:hAnsi="Montserrat"/>
          <w:color w:val="1A1A1A"/>
          <w:sz w:val="22"/>
        </w:rPr>
      </w:pPr>
      <w:r>
        <w:rPr>
          <w:rFonts w:ascii="Montserrat" w:hAnsi="Montserrat"/>
          <w:color w:val="1A1A1A"/>
          <w:sz w:val="22"/>
        </w:rPr>
        <w:t>Esta e a versao 2.62 do manual. Em relacao a versao 2.61 (11/09/2026), a aba Usuarios da Administracao (secao 6.1) ganhou a Fase 1 de uma nova proposta de melhoria, desta vez em controle de usuarios e papeis: um link Ver historico por usuario, reaproveitando a mesma tabela e o mesmo padrao Ver historico ja usado nos 9 formularios do ciclo de vida do projeto. Toda troca de papel ou de telefone de um usuario ja cadastrado passa a ficar registrada - valor anterior, novo valor, quando e quem alterou -, fechando uma lacuna em que a troca de papel (que controla o acesso a praticamente toda a ferramenta) nao deixava nenhum rastro.</w:t>
      </w:r>
    </w:p>
    <w:p w14:paraId="012DCE1C" w14:textId="648CC75F" w:rsidR="00460A92" w:rsidRDefault="00460A92" w:rsidP="00460A92">
      <w:pPr>
        <w:spacing w:line="280" w:lineRule="auto"/>
        <w:rPr>
          <w:rFonts w:ascii="Montserrat" w:hAnsi="Montserrat"/>
          <w:color w:val="1A1A1A"/>
          <w:sz w:val="22"/>
        </w:rPr>
      </w:pPr>
      <w:r>
        <w:rPr>
          <w:rFonts w:ascii="Montserrat" w:hAnsi="Montserrat"/>
          <w:color w:val="1A1A1A"/>
          <w:sz w:val="22"/>
        </w:rPr>
        <w:t>Esta e a versao 2.63 do manual. Em relacao a versao 2.62 (11/09/2026), a Fase 2 da proposta de controle de usuarios e papeis acrescenta uma trava de seguranca ao seletor de papel da aba Usuarios (secao 6.1): nao e mais possivel tirar o papel Admin de alguem (a propria pessoa ou outra) quando essa pessoa e a unica com esse papel no sistema - o sistema recusa a troca com um aviso, em vez de deixar a ferramenta sem ninguem que consiga acessar a propria Administracao para reverter.</w:t>
      </w:r>
    </w:p>
    <w:p w14:paraId="53C26A34" w14:textId="05CF9180" w:rsidR="00460A92" w:rsidRDefault="00460A92" w:rsidP="00460A92">
      <w:pPr>
        <w:spacing w:line="280" w:lineRule="auto"/>
        <w:rPr>
          <w:rFonts w:ascii="Montserrat" w:hAnsi="Montserrat"/>
          <w:color w:val="1A1A1A"/>
          <w:sz w:val="22"/>
        </w:rPr>
      </w:pPr>
      <w:r>
        <w:rPr>
          <w:rFonts w:ascii="Montserrat" w:hAnsi="Montserrat"/>
          <w:color w:val="1A1A1A"/>
          <w:sz w:val="22"/>
        </w:rPr>
        <w:t xml:space="preserve">Esta e a versao 2.64 do manual. Em relacao a versao 2.63 (11/09/2026), a Fase 3 fecha a proposta de controle de usuarios e papeis, deixando a remocao de usuario mais segura (secao 6.1): a checagem automatica antes de excluir um perfil passou a incluir tambem inscricoes de notificacao push registradas naquele e-mail (antes nao verificadas, o que podia deixar uma inscricao orfa), e a propria remocao passou a ficar registrada no historico de alteracoes - quem </w:t>
      </w:r>
      <w:r>
        <w:rPr>
          <w:rFonts w:ascii="Montserrat" w:hAnsi="Montserrat"/>
          <w:color w:val="1A1A1A"/>
          <w:sz w:val="22"/>
        </w:rPr>
        <w:lastRenderedPageBreak/>
        <w:t>removeu quem, com qual papel e quando -, fechando a ultima lacuna de rastreabilidade da proposta.</w:t>
      </w:r>
    </w:p>
    <w:p w14:paraId="2D136B6D" w14:textId="0C587DE7" w:rsidR="00460A92" w:rsidRDefault="00460A92" w:rsidP="00460A92">
      <w:pPr>
        <w:spacing w:line="280" w:lineRule="auto"/>
        <w:rPr>
          <w:rFonts w:ascii="Montserrat" w:hAnsi="Montserrat"/>
          <w:color w:val="1A1A1A"/>
          <w:sz w:val="22"/>
        </w:rPr>
      </w:pPr>
      <w:r>
        <w:rPr>
          <w:rFonts w:ascii="Montserrat" w:hAnsi="Montserrat"/>
          <w:color w:val="1A1A1A"/>
          <w:sz w:val="22"/>
        </w:rPr>
        <w:t>Esta e a versao 2.65 do manual. Em relacao a versao 2.64 (11/09/2026), a tabela de Cronograma do Planejamento (Passo 4, aba 3) ganhou a Fase 1 de uma nova proposta de melhoria: um marco pode, opcionalmente, ganhar uma lista de tarefas internas (nome e concluida), aberta pelo botao + Tarefas na ultima coluna, sem data ou responsavel proprios - quem tem isso e o marco. O botao mostra quantas ja foram concluidas (ex.: Tarefas (2/3)) e fica com contorno laranja enquanto houver pendencia. Nao aparece no espelho do TAP nem no Relatorio de Situacao ainda - fica so na tabela de edicao do Planejamento por enquanto.</w:t>
      </w:r>
    </w:p>
    <w:p w14:paraId="4C180F37" w14:textId="3503B535" w:rsidR="00460A92" w:rsidRDefault="00460A92" w:rsidP="00460A92">
      <w:pPr>
        <w:spacing w:line="280" w:lineRule="auto"/>
        <w:rPr>
          <w:rFonts w:ascii="Montserrat" w:hAnsi="Montserrat"/>
          <w:color w:val="1A1A1A"/>
          <w:sz w:val="22"/>
        </w:rPr>
      </w:pPr>
      <w:r>
        <w:rPr>
          <w:rFonts w:ascii="Montserrat" w:hAnsi="Montserrat"/>
          <w:color w:val="1A1A1A"/>
          <w:sz w:val="22"/>
        </w:rPr>
        <w:t>Esta e a versao 2.66 do manual. Em relacao a versao 2.65 (14/09/2026), a Fase 2 fecha a proposta de detalhamento do cronograma: a Atividade (nivel 3) da EAP (Passo 5) ganhou o mesmo status automatico que a Entrega ja tinha, um nivel mais fundo - casando pelo nome da atividade com uma tarefa de qualquer marco do cronograma (Passo 4). Como tarefa nao tem data, os selos possiveis sao so Concluida, Pendente ou Sem tarefa vinculada - sem o estado Atrasada que a Entrega tem. Fecha a amarracao pedida: agora da para ver na EAP o que ficou pendente no detalhamento do cronograma.</w:t>
      </w:r>
    </w:p>
    <w:p w14:paraId="6C64A7C1" w14:textId="33F8E3D5" w:rsidR="00460A92" w:rsidRDefault="00460A92" w:rsidP="00460A92">
      <w:pPr>
        <w:spacing w:line="280" w:lineRule="auto"/>
        <w:rPr>
          <w:rFonts w:ascii="Montserrat" w:hAnsi="Montserrat"/>
          <w:color w:val="1A1A1A"/>
          <w:sz w:val="22"/>
        </w:rPr>
      </w:pPr>
      <w:r>
        <w:rPr>
          <w:rFonts w:ascii="Montserrat" w:hAnsi="Montserrat"/>
          <w:color w:val="1A1A1A"/>
          <w:sz w:val="22"/>
        </w:rPr>
        <w:t>Esta e a versao 2.67 do manual. Em relacao a versao 2.66 (14/09/2026), a Fase 3 (opcional) fecha de vez a proposta de detalhamento do cronograma: a tabela de Cronograma do Planejamento (Passo 4, aba 3) ganhou um resumo do percentual de tarefas concluidas somando todos os marcos, ao lado do botao + Adicionar linha, e o Painel Executivo (secao 6.4) ganhou a secao Tarefas do cronograma (portfolio), com o mesmo percentual agregado de todos os projetos e em quantos deles existe pelo menos uma tarefa pendente.</w:t>
      </w:r>
    </w:p>
    <w:p w14:paraId="07B82320" w14:textId="400E75BC" w:rsidR="00460A92" w:rsidRDefault="00460A92" w:rsidP="00460A92">
      <w:pPr>
        <w:spacing w:line="280" w:lineRule="auto"/>
        <w:rPr>
          <w:rFonts w:ascii="Montserrat" w:hAnsi="Montserrat"/>
          <w:color w:val="1A1A1A"/>
          <w:sz w:val="22"/>
        </w:rPr>
      </w:pPr>
      <w:r>
        <w:rPr>
          <w:rFonts w:ascii="Montserrat" w:hAnsi="Montserrat"/>
          <w:color w:val="1A1A1A"/>
          <w:sz w:val="22"/>
        </w:rPr>
        <w:t>Esta e a versao 2.68 do manual. Em relacao a versao 2.67 (14/09/2026), foi corrigido um aperto de layout na tabela de Cronograma do Planejamento (Passo 4, aba 3): a largura minima da tabela aumentou (para acomodar as 9 colunas de forma legivel, apos a coluna Tarefas ter sido adicionada na Fase 1 do detalhamento do cronograma) e as colunas Marco/Entrega, Responsavel e as tres datas ganharam mais espaco relativo, as custas de Custo e Depende nÂº, que normalmente tem conteudo mais curto. Sem mudanca de comportamento - apenas ajuste de layout, corrigindo texto cortado/muito espremido em campos com nomes ou responsaveis mais longos.</w:t>
      </w:r>
    </w:p>
    <w:p w14:paraId="5380F0E9" w14:textId="765CDC28" w:rsidR="00460A92" w:rsidRDefault="00460A92" w:rsidP="00460A92">
      <w:pPr>
        <w:spacing w:line="280" w:lineRule="auto"/>
        <w:rPr>
          <w:rFonts w:ascii="Montserrat" w:hAnsi="Montserrat"/>
          <w:color w:val="1A1A1A"/>
          <w:sz w:val="22"/>
        </w:rPr>
      </w:pPr>
      <w:r>
        <w:rPr>
          <w:rFonts w:ascii="Montserrat" w:hAnsi="Montserrat"/>
          <w:color w:val="1A1A1A"/>
          <w:sz w:val="22"/>
        </w:rPr>
        <w:t xml:space="preserve">Esta e a versao 2.69 do manual. Em relacao a versao 2.68 (14/09/2026), o mesmo ajuste de layout foi estendido as tabelas de Verificacao e Analise Critica do Planejamento (Passo 4, abas 6 e 8), que tinham o mesmo problema: a largura minima de ambas aumentou e suas colunas de texto mais longas ganharam </w:t>
      </w:r>
      <w:r>
        <w:rPr>
          <w:rFonts w:ascii="Montserrat" w:hAnsi="Montserrat"/>
          <w:color w:val="1A1A1A"/>
          <w:sz w:val="22"/>
        </w:rPr>
        <w:lastRenderedPageBreak/>
        <w:t>mais espaco relativo. As tabelas de Saidas e Validacao (abas 5 e 7) tambem receberam um ajuste menor, dando largura propria as colunas de selecao (Status/Resultado/Aprovacao), que antes ficavam mais estreitas que o restante sem necessidade. Sem mudanca de comportamento - apenas ajuste de layout.</w:t>
      </w:r>
    </w:p>
    <w:p w14:paraId="64DB773F" w14:textId="48611B7A" w:rsidR="00460A92" w:rsidRDefault="00460A92" w:rsidP="00460A92">
      <w:pPr>
        <w:spacing w:line="280" w:lineRule="auto"/>
        <w:rPr>
          <w:rFonts w:ascii="Montserrat" w:hAnsi="Montserrat"/>
          <w:color w:val="1A1A1A"/>
          <w:sz w:val="22"/>
        </w:rPr>
      </w:pPr>
      <w:r>
        <w:rPr>
          <w:rFonts w:ascii="Montserrat" w:hAnsi="Montserrat"/>
          <w:color w:val="1A1A1A"/>
          <w:sz w:val="22"/>
        </w:rPr>
        <w:t>Esta e a versao 2.70 do manual. Em relacao a versao 2.69 (14/09/2026), foi adicionada a nova secao 2.14 - Edicao simultanea: os 12 formularios de registro (e os 3 relatorios de chave unica - Plano de Comunicacao, Relatorio de Situacao e Relatorio de Entregas) passam a detectar quando outra pessoa salvou o mesmo registro enquanto alguem editava, bloqueando o salvamento com um aviso claro em vez de sobrescrever silenciosamente as mudancas da outra pessoa. Nada e perdido automaticamente - o formulario continua aberto com o texto digitado, e a pessoa so precisa atualizar a pagina e refazer a alteracao.</w:t>
      </w:r>
    </w:p>
    <w:p w14:paraId="3EBE0204" w14:textId="7861C898" w:rsidR="00460A92" w:rsidRDefault="00460A92" w:rsidP="00460A92">
      <w:pPr>
        <w:spacing w:line="280" w:lineRule="auto"/>
        <w:rPr>
          <w:rFonts w:ascii="Montserrat" w:hAnsi="Montserrat"/>
          <w:color w:val="1A1A1A"/>
          <w:sz w:val="22"/>
        </w:rPr>
      </w:pPr>
      <w:r>
        <w:rPr>
          <w:rFonts w:ascii="Montserrat" w:hAnsi="Montserrat"/>
          <w:color w:val="1A1A1A"/>
          <w:sz w:val="22"/>
        </w:rPr>
        <w:t>Esta e a versao 2.71 do manual. Em relacao a versao 2.70 (14/09/2026), a secao 2.14 - Edicao simultanea ganhou um segundo mecanismo, preventivo: assim que alguem abre um registro para editar, uma faixa amarela avisa quem mais estiver editando aquele mesmo registro (ou relatorio, nos tres de tela unica) e desde quando, renovada a cada minuto e expirando sozinha apos cerca de 10 minutos sem atividade. E so um aviso - nao bloqueia a edicao - e complementa a trava na hora de salvar, ja existente desde a versao 2.70.</w:t>
      </w:r>
    </w:p>
    <w:p w14:paraId="3533C70D" w14:textId="171286E1" w:rsidR="00460A92" w:rsidRDefault="00460A92" w:rsidP="00460A92">
      <w:pPr>
        <w:spacing w:line="280" w:lineRule="auto"/>
        <w:rPr>
          <w:rFonts w:ascii="Montserrat" w:hAnsi="Montserrat"/>
          <w:color w:val="1A1A1A"/>
          <w:sz w:val="22"/>
        </w:rPr>
      </w:pPr>
      <w:r>
        <w:rPr>
          <w:rFonts w:ascii="Montserrat" w:hAnsi="Montserrat"/>
          <w:color w:val="1A1A1A"/>
          <w:sz w:val="22"/>
        </w:rPr>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25F66601" w14:textId="78B3FC24" w:rsidR="00460A92" w:rsidRDefault="00460A92" w:rsidP="00460A92">
      <w:pPr>
        <w:pStyle w:val="Ttulo2"/>
        <w:spacing w:before="320" w:after="120"/>
        <w:rPr>
          <w:rFonts w:ascii="Montserrat" w:hAnsi="Montserrat"/>
          <w:b/>
          <w:color w:val="B91D2E"/>
          <w:sz w:val="27"/>
        </w:rPr>
      </w:pPr>
      <w:bookmarkStart w:id="2" w:name="_Toc240287061"/>
      <w:r>
        <w:rPr>
          <w:rFonts w:ascii="Montserrat" w:hAnsi="Montserrat"/>
          <w:b/>
          <w:color w:val="B91D2E"/>
          <w:sz w:val="27"/>
        </w:rPr>
        <w:t>1.2 Visao geral da ferramenta</w:t>
      </w:r>
      <w:bookmarkEnd w:id="2"/>
    </w:p>
    <w:p w14:paraId="56326820" w14:textId="66D1819E" w:rsidR="00460A92" w:rsidRDefault="00460A92" w:rsidP="00460A92">
      <w:pPr>
        <w:spacing w:line="280" w:lineRule="auto"/>
        <w:rPr>
          <w:rFonts w:ascii="Montserrat" w:hAnsi="Montserrat"/>
          <w:color w:val="1A1A1A"/>
          <w:sz w:val="22"/>
        </w:rPr>
      </w:pPr>
      <w:r>
        <w:rPr>
          <w:rFonts w:ascii="Montserrat" w:hAnsi="Montserrat"/>
          <w:color w:val="1A1A1A"/>
          <w:sz w:val="22"/>
        </w:rPr>
        <w:t>A ferramenta e composta por 16 paginas eletronicas independentes:</w:t>
      </w:r>
    </w:p>
    <w:p w14:paraId="0CDA9EE6" w14:textId="15E1E4A7" w:rsidR="00460A92" w:rsidRDefault="00460A92" w:rsidP="00460A92">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12 formularios de registro (codigo FORALF), cada um correspondendo a um artefato institucional - da Solicitacao de Demanda ao Relatorio de Entregas e Beneficios.</w:t>
      </w:r>
    </w:p>
    <w:p w14:paraId="2479EBEE" w14:textId="12E512CD" w:rsidR="00460A92" w:rsidRDefault="00460A92" w:rsidP="00460A92">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511A7920" w14:textId="3FD76D18" w:rsidR="00460A92" w:rsidRDefault="00460A92" w:rsidP="00460A92">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pagina de Administracao, restrita a Admin, para gerenciar usuarios, equipes e configuracoes do sistema.</w:t>
      </w:r>
    </w:p>
    <w:p w14:paraId="60B93234" w14:textId="753ADBD6" w:rsidR="00460A92" w:rsidRDefault="00460A92" w:rsidP="00460A92">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Painel Executivo, tambem restrito a Admin, com a visao agregada de todo o sistema (secao 6.4).</w:t>
      </w:r>
    </w:p>
    <w:p w14:paraId="1023486B" w14:textId="3E982567" w:rsidR="00460A92" w:rsidRDefault="00460A92" w:rsidP="00460A92">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Ficha do Projeto, a visao consolidada de um unico projeto, aberta a partir do Painel Executivo e sem restricao por papel (secao 6.4.1).</w:t>
      </w:r>
    </w:p>
    <w:p w14:paraId="3A9A6BEB" w14:textId="5BBF4821" w:rsidR="00460A92" w:rsidRDefault="00460A92" w:rsidP="00460A92">
      <w:pPr>
        <w:spacing w:line="280" w:lineRule="auto"/>
        <w:rPr>
          <w:rFonts w:ascii="Montserrat" w:hAnsi="Montserrat"/>
          <w:color w:val="1A1A1A"/>
          <w:sz w:val="22"/>
        </w:rPr>
      </w:pPr>
      <w:r>
        <w:rPr>
          <w:rFonts w:ascii="Montserrat" w:hAnsi="Montserrat"/>
          <w:color w:val="1A1A1A"/>
          <w:sz w:val="22"/>
        </w:rPr>
        <w:lastRenderedPageBreak/>
        <w:t>Cada formulario de registro tem duas partes: uma tela de preenchimento (+Novo...) e uma tela de consulta (...cadastrados), onde ficam listados todos os registros ja salvos, com opcao de abrir, editar o status ou excluir cada um.</w:t>
      </w:r>
    </w:p>
    <w:p w14:paraId="100B4772" w14:textId="48E7819E" w:rsidR="00460A92" w:rsidRDefault="00460A92" w:rsidP="00460A92">
      <w:pPr>
        <w:spacing w:line="280" w:lineRule="auto"/>
        <w:rPr>
          <w:rFonts w:ascii="Montserrat" w:hAnsi="Montserrat"/>
          <w:color w:val="1A1A1A"/>
          <w:sz w:val="22"/>
        </w:rPr>
      </w:pPr>
      <w:r>
        <w:rPr>
          <w:rFonts w:ascii="Montserrat" w:hAnsi="Montserrat"/>
          <w:color w:val="1A1A1A"/>
          <w:sz w:val="22"/>
        </w:rPr>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4980542E" w14:textId="7CE6884F" w:rsidR="00460A92" w:rsidRDefault="00460A92" w:rsidP="00460A92">
      <w:pPr>
        <w:spacing w:before="120" w:after="40"/>
        <w:jc w:val="center"/>
      </w:pPr>
      <w:r>
        <w:rPr>
          <w:noProof/>
        </w:rPr>
        <w:drawing>
          <wp:inline distT="0" distB="0" distL="0" distR="0" wp14:anchorId="330835C3" wp14:editId="5394F778">
            <wp:extent cx="5303520" cy="4792851"/>
            <wp:effectExtent l="19050" t="19050" r="11430" b="27305"/>
            <wp:docPr id="114046778" name="Imagem 1"/>
            <wp:cNvGraphicFramePr/>
            <a:graphic xmlns:a="http://schemas.openxmlformats.org/drawingml/2006/main">
              <a:graphicData uri="http://schemas.openxmlformats.org/drawingml/2006/picture">
                <pic:pic xmlns:pic="http://schemas.openxmlformats.org/drawingml/2006/picture">
                  <pic:nvPicPr>
                    <pic:cNvPr id="114046778"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D0EBAAF" w14:textId="691CAF27" w:rsidR="00460A92" w:rsidRDefault="00460A92" w:rsidP="00460A92">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7F4C54C1" w14:textId="2E5C6AEC" w:rsidR="00460A92" w:rsidRDefault="00460A92" w:rsidP="00460A92">
      <w:pPr>
        <w:pStyle w:val="Ttulo2"/>
        <w:spacing w:before="320" w:after="120"/>
        <w:rPr>
          <w:rFonts w:ascii="Montserrat" w:hAnsi="Montserrat"/>
          <w:b/>
          <w:color w:val="B91D2E"/>
          <w:sz w:val="27"/>
        </w:rPr>
      </w:pPr>
      <w:bookmarkStart w:id="3" w:name="_Toc240287062"/>
      <w:r>
        <w:rPr>
          <w:rFonts w:ascii="Montserrat" w:hAnsi="Montserrat"/>
          <w:b/>
          <w:color w:val="B91D2E"/>
          <w:sz w:val="27"/>
        </w:rPr>
        <w:t>1.3 Como acessar e fazer login</w:t>
      </w:r>
      <w:bookmarkEnd w:id="3"/>
    </w:p>
    <w:p w14:paraId="58F8A137" w14:textId="554D9079" w:rsidR="00460A92" w:rsidRDefault="00460A92" w:rsidP="00460A92">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3D577219" w14:textId="2E5A80BE" w:rsidR="00460A92" w:rsidRDefault="00460A92" w:rsidP="00460A92">
      <w:pPr>
        <w:spacing w:before="120" w:after="40"/>
        <w:jc w:val="center"/>
      </w:pPr>
      <w:r>
        <w:rPr>
          <w:noProof/>
        </w:rPr>
        <w:lastRenderedPageBreak/>
        <w:drawing>
          <wp:inline distT="0" distB="0" distL="0" distR="0" wp14:anchorId="6109CAD8" wp14:editId="269A0188">
            <wp:extent cx="4206240" cy="3801227"/>
            <wp:effectExtent l="19050" t="19050" r="22860" b="27940"/>
            <wp:docPr id="127829024" name="Imagem 2"/>
            <wp:cNvGraphicFramePr/>
            <a:graphic xmlns:a="http://schemas.openxmlformats.org/drawingml/2006/main">
              <a:graphicData uri="http://schemas.openxmlformats.org/drawingml/2006/picture">
                <pic:pic xmlns:pic="http://schemas.openxmlformats.org/drawingml/2006/picture">
                  <pic:nvPicPr>
                    <pic:cNvPr id="127829024"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7E6D2757" w14:textId="3C8B3AE1" w:rsidR="00460A92" w:rsidRDefault="00460A92" w:rsidP="00460A92">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7AD6578B" w14:textId="0BE95C12" w:rsidR="00460A92" w:rsidRDefault="00460A92" w:rsidP="00460A92">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0113E7F0" w14:textId="25CFDA09" w:rsidR="00460A92" w:rsidRDefault="00460A92" w:rsidP="00460A92">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500A6D3B" w14:textId="106F72A8" w:rsidR="00460A92" w:rsidRDefault="00460A92" w:rsidP="00460A92">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549C2596" w14:textId="370BE1B8" w:rsidR="00460A92" w:rsidRDefault="00460A92" w:rsidP="00460A92">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51C2991D" w14:textId="3178C4D4" w:rsidR="00460A92" w:rsidRDefault="00460A92" w:rsidP="00460A92">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5420E6F7" w14:textId="0D497996" w:rsidR="00460A92" w:rsidRDefault="00460A92" w:rsidP="00460A92">
      <w:pPr>
        <w:pStyle w:val="Ttulo2"/>
        <w:spacing w:before="320" w:after="120"/>
        <w:rPr>
          <w:rFonts w:ascii="Montserrat" w:hAnsi="Montserrat"/>
          <w:b/>
          <w:color w:val="B91D2E"/>
          <w:sz w:val="27"/>
        </w:rPr>
      </w:pPr>
      <w:bookmarkStart w:id="4" w:name="_Toc240287063"/>
      <w:r>
        <w:rPr>
          <w:rFonts w:ascii="Montserrat" w:hAnsi="Montserrat"/>
          <w:b/>
          <w:color w:val="B91D2E"/>
          <w:sz w:val="27"/>
        </w:rPr>
        <w:t>1.4 Como a ferramenta se relaciona com as Diretrizes (D01-D07)</w:t>
      </w:r>
      <w:bookmarkEnd w:id="4"/>
    </w:p>
    <w:p w14:paraId="23F9F247" w14:textId="46D044A4" w:rsidR="00460A92" w:rsidRDefault="00460A92" w:rsidP="00460A92">
      <w:pPr>
        <w:spacing w:line="280" w:lineRule="auto"/>
        <w:rPr>
          <w:rFonts w:ascii="Montserrat" w:hAnsi="Montserrat"/>
          <w:color w:val="1A1A1A"/>
          <w:sz w:val="22"/>
        </w:rPr>
      </w:pPr>
      <w:r>
        <w:rPr>
          <w:rFonts w:ascii="Montserrat" w:hAnsi="Montserrat"/>
          <w:color w:val="1A1A1A"/>
          <w:sz w:val="22"/>
        </w:rPr>
        <w:t>Os 12 formularios cobrem os 13 artefatos previstos nas Diretrizes. O Reporte de Resultados (D06.5) nao tem um formulario proprio - e atendido pela secao Resultados alcancados do Relatorio de Situacao (FORALF11, secao 4.1).</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460A92" w14:paraId="3175F08B" w14:textId="77777777" w:rsidTr="00460A92">
        <w:tblPrEx>
          <w:tblCellMar>
            <w:top w:w="0" w:type="dxa"/>
            <w:bottom w:w="0" w:type="dxa"/>
          </w:tblCellMar>
        </w:tblPrEx>
        <w:tc>
          <w:tcPr>
            <w:tcW w:w="850" w:type="dxa"/>
            <w:shd w:val="clear" w:color="auto" w:fill="1A1A1A"/>
          </w:tcPr>
          <w:p w14:paraId="52B03EEF" w14:textId="3283082A" w:rsidR="00460A92" w:rsidRPr="00460A92" w:rsidRDefault="00460A92" w:rsidP="00460A92">
            <w:pPr>
              <w:spacing w:line="280" w:lineRule="auto"/>
              <w:rPr>
                <w:rFonts w:ascii="Montserrat" w:hAnsi="Montserrat"/>
                <w:b/>
                <w:color w:val="FFFFFF"/>
                <w:sz w:val="19"/>
              </w:rPr>
            </w:pPr>
            <w:r w:rsidRPr="00460A92">
              <w:rPr>
                <w:rFonts w:ascii="Montserrat" w:hAnsi="Montserrat"/>
                <w:b/>
                <w:color w:val="FFFFFF"/>
                <w:sz w:val="19"/>
              </w:rPr>
              <w:lastRenderedPageBreak/>
              <w:t>Passo</w:t>
            </w:r>
          </w:p>
        </w:tc>
        <w:tc>
          <w:tcPr>
            <w:tcW w:w="4252" w:type="dxa"/>
            <w:shd w:val="clear" w:color="auto" w:fill="1A1A1A"/>
          </w:tcPr>
          <w:p w14:paraId="4E6B38C1" w14:textId="67DD0946" w:rsidR="00460A92" w:rsidRPr="00460A92" w:rsidRDefault="00460A92" w:rsidP="00460A92">
            <w:pPr>
              <w:spacing w:line="280" w:lineRule="auto"/>
              <w:rPr>
                <w:rFonts w:ascii="Montserrat" w:hAnsi="Montserrat"/>
                <w:b/>
                <w:color w:val="FFFFFF"/>
                <w:sz w:val="19"/>
              </w:rPr>
            </w:pPr>
            <w:r w:rsidRPr="00460A92">
              <w:rPr>
                <w:rFonts w:ascii="Montserrat" w:hAnsi="Montserrat"/>
                <w:b/>
                <w:color w:val="FFFFFF"/>
                <w:sz w:val="19"/>
              </w:rPr>
              <w:t>Formulario</w:t>
            </w:r>
          </w:p>
        </w:tc>
        <w:tc>
          <w:tcPr>
            <w:tcW w:w="3969" w:type="dxa"/>
            <w:shd w:val="clear" w:color="auto" w:fill="1A1A1A"/>
          </w:tcPr>
          <w:p w14:paraId="026D2D77" w14:textId="25B9B05A" w:rsidR="00460A92" w:rsidRPr="00460A92" w:rsidRDefault="00460A92" w:rsidP="00460A92">
            <w:pPr>
              <w:spacing w:line="280" w:lineRule="auto"/>
              <w:rPr>
                <w:rFonts w:ascii="Montserrat" w:hAnsi="Montserrat"/>
                <w:b/>
                <w:color w:val="FFFFFF"/>
                <w:sz w:val="19"/>
              </w:rPr>
            </w:pPr>
            <w:r w:rsidRPr="00460A92">
              <w:rPr>
                <w:rFonts w:ascii="Montserrat" w:hAnsi="Montserrat"/>
                <w:b/>
                <w:color w:val="FFFFFF"/>
                <w:sz w:val="19"/>
              </w:rPr>
              <w:t>Diretriz / Estrategia</w:t>
            </w:r>
          </w:p>
        </w:tc>
      </w:tr>
      <w:tr w:rsidR="00460A92" w14:paraId="5758F609" w14:textId="77777777" w:rsidTr="00460A92">
        <w:tblPrEx>
          <w:tblCellMar>
            <w:top w:w="0" w:type="dxa"/>
            <w:bottom w:w="0" w:type="dxa"/>
          </w:tblCellMar>
        </w:tblPrEx>
        <w:tc>
          <w:tcPr>
            <w:tcW w:w="850" w:type="dxa"/>
          </w:tcPr>
          <w:p w14:paraId="1499D4D3" w14:textId="5FAF3214"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1</w:t>
            </w:r>
          </w:p>
        </w:tc>
        <w:tc>
          <w:tcPr>
            <w:tcW w:w="4252" w:type="dxa"/>
          </w:tcPr>
          <w:p w14:paraId="6C866257" w14:textId="5F210ABF"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Solicitacao de Demanda (FORALF00339)</w:t>
            </w:r>
          </w:p>
        </w:tc>
        <w:tc>
          <w:tcPr>
            <w:tcW w:w="3969" w:type="dxa"/>
          </w:tcPr>
          <w:p w14:paraId="7A778C94" w14:textId="11A6274B"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D01.1 - Recebimento e Registro de Demandas</w:t>
            </w:r>
          </w:p>
        </w:tc>
      </w:tr>
      <w:tr w:rsidR="00460A92" w14:paraId="5E34C237" w14:textId="77777777" w:rsidTr="00460A92">
        <w:tblPrEx>
          <w:tblCellMar>
            <w:top w:w="0" w:type="dxa"/>
            <w:bottom w:w="0" w:type="dxa"/>
          </w:tblCellMar>
        </w:tblPrEx>
        <w:tc>
          <w:tcPr>
            <w:tcW w:w="850" w:type="dxa"/>
          </w:tcPr>
          <w:p w14:paraId="0AE3A33F" w14:textId="2E3E1CEC"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w:t>
            </w:r>
          </w:p>
        </w:tc>
        <w:tc>
          <w:tcPr>
            <w:tcW w:w="4252" w:type="dxa"/>
          </w:tcPr>
          <w:p w14:paraId="59FA518C" w14:textId="1FE857D0"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Gate 1 - Triagem</w:t>
            </w:r>
          </w:p>
        </w:tc>
        <w:tc>
          <w:tcPr>
            <w:tcW w:w="3969" w:type="dxa"/>
          </w:tcPr>
          <w:p w14:paraId="73174165" w14:textId="2F7D8461"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D01.4/D01.5 - aprovacao do Gestor Responsavel (Admin)</w:t>
            </w:r>
          </w:p>
        </w:tc>
      </w:tr>
      <w:tr w:rsidR="00460A92" w14:paraId="7DCCD07F" w14:textId="77777777" w:rsidTr="00460A92">
        <w:tblPrEx>
          <w:tblCellMar>
            <w:top w:w="0" w:type="dxa"/>
            <w:bottom w:w="0" w:type="dxa"/>
          </w:tblCellMar>
        </w:tblPrEx>
        <w:tc>
          <w:tcPr>
            <w:tcW w:w="850" w:type="dxa"/>
          </w:tcPr>
          <w:p w14:paraId="290BA201" w14:textId="7D4C5174"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2</w:t>
            </w:r>
          </w:p>
        </w:tc>
        <w:tc>
          <w:tcPr>
            <w:tcW w:w="4252" w:type="dxa"/>
          </w:tcPr>
          <w:p w14:paraId="3E52DB07" w14:textId="73DDD5A2"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Canvas de Projeto (FORALF00344)</w:t>
            </w:r>
          </w:p>
        </w:tc>
        <w:tc>
          <w:tcPr>
            <w:tcW w:w="3969" w:type="dxa"/>
          </w:tcPr>
          <w:p w14:paraId="0BA96D25" w14:textId="2059A9DB"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D01.6 - Elaboracao do Canvas de Projeto</w:t>
            </w:r>
          </w:p>
        </w:tc>
      </w:tr>
      <w:tr w:rsidR="00460A92" w14:paraId="186342EB" w14:textId="77777777" w:rsidTr="00460A92">
        <w:tblPrEx>
          <w:tblCellMar>
            <w:top w:w="0" w:type="dxa"/>
            <w:bottom w:w="0" w:type="dxa"/>
          </w:tblCellMar>
        </w:tblPrEx>
        <w:tc>
          <w:tcPr>
            <w:tcW w:w="850" w:type="dxa"/>
          </w:tcPr>
          <w:p w14:paraId="356790D9" w14:textId="2AD5EFBB"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3</w:t>
            </w:r>
          </w:p>
        </w:tc>
        <w:tc>
          <w:tcPr>
            <w:tcW w:w="4252" w:type="dxa"/>
          </w:tcPr>
          <w:p w14:paraId="612CA048" w14:textId="6C5AA31C"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TAP - Termo de Abertura (FORALF00338)</w:t>
            </w:r>
          </w:p>
        </w:tc>
        <w:tc>
          <w:tcPr>
            <w:tcW w:w="3969" w:type="dxa"/>
          </w:tcPr>
          <w:p w14:paraId="080DE6FE" w14:textId="6C3062A1"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D02.1 - Desenvolvimento do TAP</w:t>
            </w:r>
          </w:p>
        </w:tc>
      </w:tr>
      <w:tr w:rsidR="00460A92" w14:paraId="76E7B962" w14:textId="77777777" w:rsidTr="00460A92">
        <w:tblPrEx>
          <w:tblCellMar>
            <w:top w:w="0" w:type="dxa"/>
            <w:bottom w:w="0" w:type="dxa"/>
          </w:tblCellMar>
        </w:tblPrEx>
        <w:tc>
          <w:tcPr>
            <w:tcW w:w="850" w:type="dxa"/>
          </w:tcPr>
          <w:p w14:paraId="330ADE08" w14:textId="1744A544"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4</w:t>
            </w:r>
          </w:p>
        </w:tc>
        <w:tc>
          <w:tcPr>
            <w:tcW w:w="4252" w:type="dxa"/>
          </w:tcPr>
          <w:p w14:paraId="42F49646" w14:textId="3F84CF09"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Planejamento e Desenvolvimento (FORALF00325)</w:t>
            </w:r>
          </w:p>
        </w:tc>
        <w:tc>
          <w:tcPr>
            <w:tcW w:w="3969" w:type="dxa"/>
          </w:tcPr>
          <w:p w14:paraId="3C35CC34" w14:textId="650761FC"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D02.2 a D02.10</w:t>
            </w:r>
          </w:p>
        </w:tc>
      </w:tr>
      <w:tr w:rsidR="00460A92" w14:paraId="65617234" w14:textId="77777777" w:rsidTr="00460A92">
        <w:tblPrEx>
          <w:tblCellMar>
            <w:top w:w="0" w:type="dxa"/>
            <w:bottom w:w="0" w:type="dxa"/>
          </w:tblCellMar>
        </w:tblPrEx>
        <w:tc>
          <w:tcPr>
            <w:tcW w:w="850" w:type="dxa"/>
          </w:tcPr>
          <w:p w14:paraId="32BFE448" w14:textId="6746F8F4"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5</w:t>
            </w:r>
          </w:p>
        </w:tc>
        <w:tc>
          <w:tcPr>
            <w:tcW w:w="4252" w:type="dxa"/>
          </w:tcPr>
          <w:p w14:paraId="06A5656B" w14:textId="28C9A4E0"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EAP - Estrutura Analitica do Projeto</w:t>
            </w:r>
          </w:p>
        </w:tc>
        <w:tc>
          <w:tcPr>
            <w:tcW w:w="3969" w:type="dxa"/>
          </w:tcPr>
          <w:p w14:paraId="12306362" w14:textId="5AC6DEFE"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D02.9 - Desenvolvimento da EAP</w:t>
            </w:r>
          </w:p>
        </w:tc>
      </w:tr>
      <w:tr w:rsidR="00460A92" w14:paraId="12DBC9D8" w14:textId="77777777" w:rsidTr="00460A92">
        <w:tblPrEx>
          <w:tblCellMar>
            <w:top w:w="0" w:type="dxa"/>
            <w:bottom w:w="0" w:type="dxa"/>
          </w:tblCellMar>
        </w:tblPrEx>
        <w:tc>
          <w:tcPr>
            <w:tcW w:w="850" w:type="dxa"/>
          </w:tcPr>
          <w:p w14:paraId="6667194B" w14:textId="1A65AA44"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w:t>
            </w:r>
          </w:p>
        </w:tc>
        <w:tc>
          <w:tcPr>
            <w:tcW w:w="4252" w:type="dxa"/>
          </w:tcPr>
          <w:p w14:paraId="1C423B5F" w14:textId="4941AD12"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Gate 2 - Pactuacao</w:t>
            </w:r>
          </w:p>
        </w:tc>
        <w:tc>
          <w:tcPr>
            <w:tcW w:w="3969" w:type="dxa"/>
          </w:tcPr>
          <w:p w14:paraId="33EC7F48" w14:textId="7799787B"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D06.1/D06.2 - autorizacao da Alta Gestao</w:t>
            </w:r>
          </w:p>
        </w:tc>
      </w:tr>
      <w:tr w:rsidR="00460A92" w14:paraId="361255E7" w14:textId="77777777" w:rsidTr="00460A92">
        <w:tblPrEx>
          <w:tblCellMar>
            <w:top w:w="0" w:type="dxa"/>
            <w:bottom w:w="0" w:type="dxa"/>
          </w:tblCellMar>
        </w:tblPrEx>
        <w:tc>
          <w:tcPr>
            <w:tcW w:w="850" w:type="dxa"/>
          </w:tcPr>
          <w:p w14:paraId="14DB3166" w14:textId="55B00AEE"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6</w:t>
            </w:r>
          </w:p>
        </w:tc>
        <w:tc>
          <w:tcPr>
            <w:tcW w:w="4252" w:type="dxa"/>
          </w:tcPr>
          <w:p w14:paraId="3802C5EF" w14:textId="5DA03D3A"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Ata de Reuniao (FORALF00340)</w:t>
            </w:r>
          </w:p>
        </w:tc>
        <w:tc>
          <w:tcPr>
            <w:tcW w:w="3969" w:type="dxa"/>
          </w:tcPr>
          <w:p w14:paraId="5D703E49" w14:textId="6759C212"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D01 a D07 - transversal, qualquer interacao formal</w:t>
            </w:r>
          </w:p>
        </w:tc>
      </w:tr>
      <w:tr w:rsidR="00460A92" w14:paraId="679E0F0E" w14:textId="77777777" w:rsidTr="00460A92">
        <w:tblPrEx>
          <w:tblCellMar>
            <w:top w:w="0" w:type="dxa"/>
            <w:bottom w:w="0" w:type="dxa"/>
          </w:tblCellMar>
        </w:tblPrEx>
        <w:tc>
          <w:tcPr>
            <w:tcW w:w="850" w:type="dxa"/>
          </w:tcPr>
          <w:p w14:paraId="78766185" w14:textId="79770ADF"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7</w:t>
            </w:r>
          </w:p>
        </w:tc>
        <w:tc>
          <w:tcPr>
            <w:tcW w:w="4252" w:type="dxa"/>
          </w:tcPr>
          <w:p w14:paraId="70882D04" w14:textId="66E90126"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SMP - Solicitacao de Mudanca (FORALF00343)</w:t>
            </w:r>
          </w:p>
        </w:tc>
        <w:tc>
          <w:tcPr>
            <w:tcW w:w="3969" w:type="dxa"/>
          </w:tcPr>
          <w:p w14:paraId="3333DC7A" w14:textId="13DDFDA0"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D04.4 - Controle Integrado de Mudancas</w:t>
            </w:r>
          </w:p>
        </w:tc>
      </w:tr>
      <w:tr w:rsidR="00460A92" w14:paraId="513A7599" w14:textId="77777777" w:rsidTr="00460A92">
        <w:tblPrEx>
          <w:tblCellMar>
            <w:top w:w="0" w:type="dxa"/>
            <w:bottom w:w="0" w:type="dxa"/>
          </w:tblCellMar>
        </w:tblPrEx>
        <w:tc>
          <w:tcPr>
            <w:tcW w:w="850" w:type="dxa"/>
          </w:tcPr>
          <w:p w14:paraId="35B48B04" w14:textId="4657AF67"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8</w:t>
            </w:r>
          </w:p>
        </w:tc>
        <w:tc>
          <w:tcPr>
            <w:tcW w:w="4252" w:type="dxa"/>
          </w:tcPr>
          <w:p w14:paraId="6A45E6C0" w14:textId="2CF0D8D0"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TEP - Termo de Encerramento (FORALF00341)</w:t>
            </w:r>
          </w:p>
        </w:tc>
        <w:tc>
          <w:tcPr>
            <w:tcW w:w="3969" w:type="dxa"/>
          </w:tcPr>
          <w:p w14:paraId="16B24CD6" w14:textId="2EBA6799"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D05.1.9 - Emissao do Termo de Encerramento</w:t>
            </w:r>
          </w:p>
        </w:tc>
      </w:tr>
      <w:tr w:rsidR="00460A92" w14:paraId="7C0009C8" w14:textId="77777777" w:rsidTr="00460A92">
        <w:tblPrEx>
          <w:tblCellMar>
            <w:top w:w="0" w:type="dxa"/>
            <w:bottom w:w="0" w:type="dxa"/>
          </w:tblCellMar>
        </w:tblPrEx>
        <w:tc>
          <w:tcPr>
            <w:tcW w:w="850" w:type="dxa"/>
          </w:tcPr>
          <w:p w14:paraId="4ABE4FD7" w14:textId="40252FB9"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9</w:t>
            </w:r>
          </w:p>
        </w:tc>
        <w:tc>
          <w:tcPr>
            <w:tcW w:w="4252" w:type="dxa"/>
          </w:tcPr>
          <w:p w14:paraId="0209BC1B" w14:textId="6DA4AF8F"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RLA - Registro de Licoes Aprendidas (FORALF00342)</w:t>
            </w:r>
          </w:p>
        </w:tc>
        <w:tc>
          <w:tcPr>
            <w:tcW w:w="3969" w:type="dxa"/>
          </w:tcPr>
          <w:p w14:paraId="4A8218D9" w14:textId="61EFFB9B"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D05.1.6 - Conducao de Licoes Aprendidas</w:t>
            </w:r>
          </w:p>
        </w:tc>
      </w:tr>
      <w:tr w:rsidR="00460A92" w14:paraId="1FBFE9CB" w14:textId="77777777" w:rsidTr="00460A92">
        <w:tblPrEx>
          <w:tblCellMar>
            <w:top w:w="0" w:type="dxa"/>
            <w:bottom w:w="0" w:type="dxa"/>
          </w:tblCellMar>
        </w:tblPrEx>
        <w:tc>
          <w:tcPr>
            <w:tcW w:w="850" w:type="dxa"/>
          </w:tcPr>
          <w:p w14:paraId="28844368" w14:textId="4E94507C"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10</w:t>
            </w:r>
          </w:p>
        </w:tc>
        <w:tc>
          <w:tcPr>
            <w:tcW w:w="4252" w:type="dxa"/>
          </w:tcPr>
          <w:p w14:paraId="751AA918" w14:textId="2AE08375"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Plano de Comunicacao de Projeto (FORALF00308)</w:t>
            </w:r>
          </w:p>
        </w:tc>
        <w:tc>
          <w:tcPr>
            <w:tcW w:w="3969" w:type="dxa"/>
          </w:tcPr>
          <w:p w14:paraId="1AD60664" w14:textId="021FF440"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D03.5 - Planejamento das Comunicacoes</w:t>
            </w:r>
          </w:p>
        </w:tc>
      </w:tr>
      <w:tr w:rsidR="00460A92" w14:paraId="537CE0EA" w14:textId="77777777" w:rsidTr="00460A92">
        <w:tblPrEx>
          <w:tblCellMar>
            <w:top w:w="0" w:type="dxa"/>
            <w:bottom w:w="0" w:type="dxa"/>
          </w:tblCellMar>
        </w:tblPrEx>
        <w:tc>
          <w:tcPr>
            <w:tcW w:w="850" w:type="dxa"/>
          </w:tcPr>
          <w:p w14:paraId="2078E4D1" w14:textId="1EE9FF70"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11</w:t>
            </w:r>
          </w:p>
        </w:tc>
        <w:tc>
          <w:tcPr>
            <w:tcW w:w="4252" w:type="dxa"/>
          </w:tcPr>
          <w:p w14:paraId="58EEF81F" w14:textId="11F92A68"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Relatorio de Situacao de Projetos (FORALF11)</w:t>
            </w:r>
          </w:p>
        </w:tc>
        <w:tc>
          <w:tcPr>
            <w:tcW w:w="3969" w:type="dxa"/>
          </w:tcPr>
          <w:p w14:paraId="62B1A110" w14:textId="1EDCA389"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D04.3 - Elaboracao de Relatorios</w:t>
            </w:r>
          </w:p>
        </w:tc>
      </w:tr>
      <w:tr w:rsidR="00460A92" w14:paraId="118B9295" w14:textId="77777777" w:rsidTr="00460A92">
        <w:tblPrEx>
          <w:tblCellMar>
            <w:top w:w="0" w:type="dxa"/>
            <w:bottom w:w="0" w:type="dxa"/>
          </w:tblCellMar>
        </w:tblPrEx>
        <w:tc>
          <w:tcPr>
            <w:tcW w:w="850" w:type="dxa"/>
          </w:tcPr>
          <w:p w14:paraId="78CD65BE" w14:textId="117A8AC0"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12</w:t>
            </w:r>
          </w:p>
        </w:tc>
        <w:tc>
          <w:tcPr>
            <w:tcW w:w="4252" w:type="dxa"/>
          </w:tcPr>
          <w:p w14:paraId="7AC52A13" w14:textId="2529A245"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Relatorio de Entregas e Beneficios (FORALF12)</w:t>
            </w:r>
          </w:p>
        </w:tc>
        <w:tc>
          <w:tcPr>
            <w:tcW w:w="3969" w:type="dxa"/>
          </w:tcPr>
          <w:p w14:paraId="78EC0513" w14:textId="49430596"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D06.1/D06.2 - Governanca e Tomada de Decisao</w:t>
            </w:r>
          </w:p>
        </w:tc>
      </w:tr>
    </w:tbl>
    <w:p w14:paraId="1D635A22" w14:textId="77777777" w:rsidR="00460A92" w:rsidRDefault="00460A92" w:rsidP="00460A92">
      <w:pPr>
        <w:spacing w:after="200"/>
      </w:pPr>
    </w:p>
    <w:p w14:paraId="701606CA" w14:textId="180F73BD" w:rsidR="00460A92" w:rsidRDefault="00460A92" w:rsidP="00460A92">
      <w:pPr>
        <w:pStyle w:val="Ttulo1"/>
        <w:pageBreakBefore/>
        <w:pBdr>
          <w:bottom w:val="single" w:sz="4" w:space="0" w:color="E4E4E7"/>
        </w:pBdr>
        <w:spacing w:before="80" w:after="200"/>
        <w:rPr>
          <w:rFonts w:ascii="Montserrat" w:hAnsi="Montserrat"/>
          <w:b/>
          <w:color w:val="1A1A1A"/>
          <w:sz w:val="34"/>
        </w:rPr>
      </w:pPr>
      <w:bookmarkStart w:id="5" w:name="_Toc240287064"/>
      <w:r>
        <w:rPr>
          <w:rFonts w:ascii="Montserrat" w:hAnsi="Montserrat"/>
          <w:b/>
          <w:color w:val="1A1A1A"/>
          <w:sz w:val="34"/>
        </w:rPr>
        <w:lastRenderedPageBreak/>
        <w:t>2. Antes de comecar</w:t>
      </w:r>
      <w:bookmarkEnd w:id="5"/>
    </w:p>
    <w:p w14:paraId="29C5BF4D" w14:textId="2248B7D4" w:rsidR="00460A92" w:rsidRDefault="00460A92" w:rsidP="00460A92">
      <w:pPr>
        <w:pStyle w:val="Ttulo2"/>
        <w:spacing w:before="320" w:after="120"/>
        <w:rPr>
          <w:rFonts w:ascii="Montserrat" w:hAnsi="Montserrat"/>
          <w:b/>
          <w:color w:val="B91D2E"/>
          <w:sz w:val="27"/>
        </w:rPr>
      </w:pPr>
      <w:bookmarkStart w:id="6" w:name="_Toc240287065"/>
      <w:r>
        <w:rPr>
          <w:rFonts w:ascii="Montserrat" w:hAnsi="Montserrat"/>
          <w:b/>
          <w:color w:val="B91D2E"/>
          <w:sz w:val="27"/>
        </w:rPr>
        <w:t>2.1 Onde encontrar as ferramentas</w:t>
      </w:r>
      <w:bookmarkEnd w:id="6"/>
    </w:p>
    <w:p w14:paraId="39ED7C0E" w14:textId="66BCF51B" w:rsidR="00460A92" w:rsidRDefault="00460A92" w:rsidP="00460A92">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6E387E47" w14:textId="085153D2" w:rsidR="00460A92" w:rsidRDefault="00460A92" w:rsidP="00460A92">
      <w:pPr>
        <w:pStyle w:val="Ttulo2"/>
        <w:spacing w:before="320" w:after="120"/>
        <w:rPr>
          <w:rFonts w:ascii="Montserrat" w:hAnsi="Montserrat"/>
          <w:b/>
          <w:color w:val="B91D2E"/>
          <w:sz w:val="27"/>
        </w:rPr>
      </w:pPr>
      <w:bookmarkStart w:id="7" w:name="_Toc240287066"/>
      <w:r>
        <w:rPr>
          <w:rFonts w:ascii="Montserrat" w:hAnsi="Montserrat"/>
          <w:b/>
          <w:color w:val="B91D2E"/>
          <w:sz w:val="27"/>
        </w:rPr>
        <w:t>2.2 Convencoes usadas neste manual</w:t>
      </w:r>
      <w:bookmarkEnd w:id="7"/>
    </w:p>
    <w:p w14:paraId="07DB7954" w14:textId="27B8D0F2" w:rsidR="00460A92" w:rsidRDefault="00460A92" w:rsidP="00460A92">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17E95790" w14:textId="7EFD6457" w:rsidR="00460A92" w:rsidRDefault="00460A92" w:rsidP="00460A92">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331812E2" w14:textId="0C78DC7F" w:rsidR="00460A92" w:rsidRDefault="00460A92" w:rsidP="00460A92">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57788448" w14:textId="1DEC6C4F" w:rsidR="00460A92" w:rsidRDefault="00460A92" w:rsidP="00460A92">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Ao abrir um registro especifico, o rodape do painel lateral traz os botoes Imprimir e Exportar Word, que geram o documento no formato oficial do respectivo FORALF, pronto para impressao ou para abrir no Word.</w:t>
      </w:r>
    </w:p>
    <w:p w14:paraId="363279E2" w14:textId="522B749F" w:rsidR="00460A92" w:rsidRDefault="00460A92" w:rsidP="00460A92">
      <w:pPr>
        <w:pStyle w:val="Ttulo2"/>
        <w:spacing w:before="320" w:after="120"/>
        <w:rPr>
          <w:rFonts w:ascii="Montserrat" w:hAnsi="Montserrat"/>
          <w:b/>
          <w:color w:val="B91D2E"/>
          <w:sz w:val="27"/>
        </w:rPr>
      </w:pPr>
      <w:bookmarkStart w:id="8" w:name="_Toc240287067"/>
      <w:r>
        <w:rPr>
          <w:rFonts w:ascii="Montserrat" w:hAnsi="Montserrat"/>
          <w:b/>
          <w:color w:val="B91D2E"/>
          <w:sz w:val="27"/>
        </w:rPr>
        <w:t>2.3 Papeis de usuario e o que cada um pode fazer</w:t>
      </w:r>
      <w:bookmarkEnd w:id="8"/>
    </w:p>
    <w:p w14:paraId="1164CA66" w14:textId="62B574C8" w:rsidR="00460A92" w:rsidRDefault="00460A92" w:rsidP="00460A92">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460A92" w14:paraId="0C2C84BA" w14:textId="77777777" w:rsidTr="00460A92">
        <w:tblPrEx>
          <w:tblCellMar>
            <w:top w:w="0" w:type="dxa"/>
            <w:bottom w:w="0" w:type="dxa"/>
          </w:tblCellMar>
        </w:tblPrEx>
        <w:tc>
          <w:tcPr>
            <w:tcW w:w="2835" w:type="dxa"/>
            <w:shd w:val="clear" w:color="auto" w:fill="1A1A1A"/>
          </w:tcPr>
          <w:p w14:paraId="37C3F820" w14:textId="4F4E60D4" w:rsidR="00460A92" w:rsidRPr="00460A92" w:rsidRDefault="00460A92" w:rsidP="00460A92">
            <w:pPr>
              <w:spacing w:line="280" w:lineRule="auto"/>
              <w:rPr>
                <w:rFonts w:ascii="Montserrat" w:hAnsi="Montserrat"/>
                <w:b/>
                <w:color w:val="FFFFFF"/>
                <w:sz w:val="19"/>
              </w:rPr>
            </w:pPr>
            <w:r w:rsidRPr="00460A92">
              <w:rPr>
                <w:rFonts w:ascii="Montserrat" w:hAnsi="Montserrat"/>
                <w:b/>
                <w:color w:val="FFFFFF"/>
                <w:sz w:val="19"/>
              </w:rPr>
              <w:t>Papel</w:t>
            </w:r>
          </w:p>
        </w:tc>
        <w:tc>
          <w:tcPr>
            <w:tcW w:w="6236" w:type="dxa"/>
            <w:shd w:val="clear" w:color="auto" w:fill="1A1A1A"/>
          </w:tcPr>
          <w:p w14:paraId="7412B166" w14:textId="0CE591E4" w:rsidR="00460A92" w:rsidRPr="00460A92" w:rsidRDefault="00460A92" w:rsidP="00460A92">
            <w:pPr>
              <w:spacing w:line="280" w:lineRule="auto"/>
              <w:rPr>
                <w:rFonts w:ascii="Montserrat" w:hAnsi="Montserrat"/>
                <w:b/>
                <w:color w:val="FFFFFF"/>
                <w:sz w:val="19"/>
              </w:rPr>
            </w:pPr>
            <w:r w:rsidRPr="00460A92">
              <w:rPr>
                <w:rFonts w:ascii="Montserrat" w:hAnsi="Montserrat"/>
                <w:b/>
                <w:color w:val="FFFFFF"/>
                <w:sz w:val="19"/>
              </w:rPr>
              <w:t>Observacao</w:t>
            </w:r>
          </w:p>
        </w:tc>
      </w:tr>
      <w:tr w:rsidR="00460A92" w14:paraId="435AD555" w14:textId="77777777" w:rsidTr="00460A92">
        <w:tblPrEx>
          <w:tblCellMar>
            <w:top w:w="0" w:type="dxa"/>
            <w:bottom w:w="0" w:type="dxa"/>
          </w:tblCellMar>
        </w:tblPrEx>
        <w:tc>
          <w:tcPr>
            <w:tcW w:w="2835" w:type="dxa"/>
          </w:tcPr>
          <w:p w14:paraId="22EC91FD" w14:textId="5E1A8861"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Solicitante</w:t>
            </w:r>
          </w:p>
        </w:tc>
        <w:tc>
          <w:tcPr>
            <w:tcW w:w="6236" w:type="dxa"/>
          </w:tcPr>
          <w:p w14:paraId="68A95626" w14:textId="3AEEE60D"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Papel padrao, atribuido automaticamente a todo novo usuario no primeiro login.</w:t>
            </w:r>
          </w:p>
        </w:tc>
      </w:tr>
      <w:tr w:rsidR="00460A92" w14:paraId="05FBF375" w14:textId="77777777" w:rsidTr="00460A92">
        <w:tblPrEx>
          <w:tblCellMar>
            <w:top w:w="0" w:type="dxa"/>
            <w:bottom w:w="0" w:type="dxa"/>
          </w:tblCellMar>
        </w:tblPrEx>
        <w:tc>
          <w:tcPr>
            <w:tcW w:w="2835" w:type="dxa"/>
          </w:tcPr>
          <w:p w14:paraId="0EB6FC71" w14:textId="79FC6160"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Gerente de Projetos</w:t>
            </w:r>
          </w:p>
        </w:tc>
        <w:tc>
          <w:tcPr>
            <w:tcW w:w="6236" w:type="dxa"/>
          </w:tcPr>
          <w:p w14:paraId="1CFF375F" w14:textId="6230AC37"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Sem restricoes adicionais alem das descritas neste manual.</w:t>
            </w:r>
          </w:p>
        </w:tc>
      </w:tr>
      <w:tr w:rsidR="00460A92" w14:paraId="42E4E174" w14:textId="77777777" w:rsidTr="00460A92">
        <w:tblPrEx>
          <w:tblCellMar>
            <w:top w:w="0" w:type="dxa"/>
            <w:bottom w:w="0" w:type="dxa"/>
          </w:tblCellMar>
        </w:tblPrEx>
        <w:tc>
          <w:tcPr>
            <w:tcW w:w="2835" w:type="dxa"/>
          </w:tcPr>
          <w:p w14:paraId="2DB78EF8" w14:textId="004B9C11"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Gestor Responsavel</w:t>
            </w:r>
          </w:p>
        </w:tc>
        <w:tc>
          <w:tcPr>
            <w:tcW w:w="6236" w:type="dxa"/>
          </w:tcPr>
          <w:p w14:paraId="75F49429" w14:textId="6FAEE2BC"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Sem restricoes adicionais alem das descritas neste manual.</w:t>
            </w:r>
          </w:p>
        </w:tc>
      </w:tr>
      <w:tr w:rsidR="00460A92" w14:paraId="643AC64C" w14:textId="77777777" w:rsidTr="00460A92">
        <w:tblPrEx>
          <w:tblCellMar>
            <w:top w:w="0" w:type="dxa"/>
            <w:bottom w:w="0" w:type="dxa"/>
          </w:tblCellMar>
        </w:tblPrEx>
        <w:tc>
          <w:tcPr>
            <w:tcW w:w="2835" w:type="dxa"/>
          </w:tcPr>
          <w:p w14:paraId="61AA0305" w14:textId="233D26BC"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Dono do Negocio</w:t>
            </w:r>
          </w:p>
        </w:tc>
        <w:tc>
          <w:tcPr>
            <w:tcW w:w="6236" w:type="dxa"/>
          </w:tcPr>
          <w:p w14:paraId="5242B586" w14:textId="7C03B377"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Sem restricoes adicionais alem das descritas neste manual.</w:t>
            </w:r>
          </w:p>
        </w:tc>
      </w:tr>
      <w:tr w:rsidR="00460A92" w14:paraId="75B0CED6" w14:textId="77777777" w:rsidTr="00460A92">
        <w:tblPrEx>
          <w:tblCellMar>
            <w:top w:w="0" w:type="dxa"/>
            <w:bottom w:w="0" w:type="dxa"/>
          </w:tblCellMar>
        </w:tblPrEx>
        <w:tc>
          <w:tcPr>
            <w:tcW w:w="2835" w:type="dxa"/>
          </w:tcPr>
          <w:p w14:paraId="3DD62BAC" w14:textId="3508CCC6"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Alta Gestao</w:t>
            </w:r>
          </w:p>
        </w:tc>
        <w:tc>
          <w:tcPr>
            <w:tcW w:w="6236" w:type="dxa"/>
          </w:tcPr>
          <w:p w14:paraId="5C564C0F" w14:textId="2DA49B2D"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Sem restricoes adicionais alem das descritas neste manual.</w:t>
            </w:r>
          </w:p>
        </w:tc>
      </w:tr>
      <w:tr w:rsidR="00460A92" w14:paraId="78EA4B0E" w14:textId="77777777" w:rsidTr="00460A92">
        <w:tblPrEx>
          <w:tblCellMar>
            <w:top w:w="0" w:type="dxa"/>
            <w:bottom w:w="0" w:type="dxa"/>
          </w:tblCellMar>
        </w:tblPrEx>
        <w:tc>
          <w:tcPr>
            <w:tcW w:w="2835" w:type="dxa"/>
          </w:tcPr>
          <w:p w14:paraId="1AFBDD75" w14:textId="1EE1DF9F"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Admin (PMO/Admin)</w:t>
            </w:r>
          </w:p>
        </w:tc>
        <w:tc>
          <w:tcPr>
            <w:tcW w:w="6236" w:type="dxa"/>
          </w:tcPr>
          <w:p w14:paraId="4B6B92C4" w14:textId="5A4C9B2C"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Papel de administracao do sistema - unico que pode executar as acoes da lista abaixo.</w:t>
            </w:r>
          </w:p>
        </w:tc>
      </w:tr>
    </w:tbl>
    <w:p w14:paraId="5C2F072E" w14:textId="77777777" w:rsidR="00460A92" w:rsidRDefault="00460A92" w:rsidP="00460A92">
      <w:pPr>
        <w:spacing w:after="200"/>
      </w:pPr>
    </w:p>
    <w:p w14:paraId="6CA89B0E" w14:textId="1B51649F" w:rsidR="00460A92" w:rsidRDefault="00460A92" w:rsidP="00460A92">
      <w:pPr>
        <w:spacing w:line="280" w:lineRule="auto"/>
        <w:rPr>
          <w:rFonts w:ascii="Montserrat" w:hAnsi="Montserrat"/>
          <w:color w:val="1A1A1A"/>
          <w:sz w:val="22"/>
        </w:rPr>
      </w:pPr>
      <w:r>
        <w:rPr>
          <w:rFonts w:ascii="Montserrat" w:hAnsi="Montserrat"/>
          <w:color w:val="1A1A1A"/>
          <w:sz w:val="22"/>
        </w:rPr>
        <w:lastRenderedPageBreak/>
        <w:t>Acoes exclusivas de Admin:</w:t>
      </w:r>
    </w:p>
    <w:p w14:paraId="087F8C14" w14:textId="19834548" w:rsidR="00460A92" w:rsidRDefault="00460A92" w:rsidP="00460A92">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Acessar a pagina de Administracao (qualquer outro papel ve Acesso restrito).</w:t>
      </w:r>
    </w:p>
    <w:p w14:paraId="5E6E354E" w14:textId="75B0329D" w:rsidR="00460A92" w:rsidRDefault="00460A92" w:rsidP="00460A92">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2B58FD7F" w14:textId="5BAEF85B" w:rsidR="00460A92" w:rsidRDefault="00460A92" w:rsidP="00460A92">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161351AF" w14:textId="719989D7" w:rsidR="00460A92" w:rsidRDefault="00460A92" w:rsidP="00460A92">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715CCA7A" w14:textId="62E0B77B" w:rsidR="00460A92" w:rsidRDefault="00460A92" w:rsidP="00460A92">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2EFA835C" w14:textId="1A52473A" w:rsidR="00460A92" w:rsidRDefault="00460A92" w:rsidP="00460A92">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02872B3B" w14:textId="16922EA2" w:rsidR="00460A92" w:rsidRDefault="00460A92" w:rsidP="00460A92">
      <w:pPr>
        <w:pStyle w:val="Ttulo2"/>
        <w:spacing w:before="320" w:after="120"/>
        <w:rPr>
          <w:rFonts w:ascii="Montserrat" w:hAnsi="Montserrat"/>
          <w:b/>
          <w:color w:val="B91D2E"/>
          <w:sz w:val="27"/>
        </w:rPr>
      </w:pPr>
      <w:bookmarkStart w:id="9" w:name="_Toc240287068"/>
      <w:r>
        <w:rPr>
          <w:rFonts w:ascii="Montserrat" w:hAnsi="Montserrat"/>
          <w:b/>
          <w:color w:val="B91D2E"/>
          <w:sz w:val="27"/>
        </w:rPr>
        <w:t>2.4 Os dois gates de aprovacao</w:t>
      </w:r>
      <w:bookmarkEnd w:id="9"/>
    </w:p>
    <w:p w14:paraId="6CB39FED" w14:textId="420B4A39" w:rsidR="00460A92" w:rsidRDefault="00460A92" w:rsidP="00460A92">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063B2F28" w14:textId="2B52F98E" w:rsidR="00460A92" w:rsidRDefault="00460A92" w:rsidP="00460A92">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0F533F99" w14:textId="065CD0F9" w:rsidR="00460A92" w:rsidRDefault="00460A92" w:rsidP="00460A92">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1C657333" w14:textId="536B80FF" w:rsidR="00460A92" w:rsidRDefault="00460A92" w:rsidP="00460A92">
      <w:pPr>
        <w:spacing w:before="120" w:after="40"/>
        <w:jc w:val="center"/>
      </w:pPr>
      <w:r>
        <w:rPr>
          <w:noProof/>
        </w:rPr>
        <w:lastRenderedPageBreak/>
        <w:drawing>
          <wp:inline distT="0" distB="0" distL="0" distR="0" wp14:anchorId="5E40A17C" wp14:editId="4FF72CA0">
            <wp:extent cx="4937760" cy="4462310"/>
            <wp:effectExtent l="19050" t="19050" r="15240" b="14605"/>
            <wp:docPr id="1763947822" name="Imagem 3"/>
            <wp:cNvGraphicFramePr/>
            <a:graphic xmlns:a="http://schemas.openxmlformats.org/drawingml/2006/main">
              <a:graphicData uri="http://schemas.openxmlformats.org/drawingml/2006/picture">
                <pic:pic xmlns:pic="http://schemas.openxmlformats.org/drawingml/2006/picture">
                  <pic:nvPicPr>
                    <pic:cNvPr id="1763947822"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0A4F076E" w14:textId="14DCAAEE" w:rsidR="00460A92" w:rsidRDefault="00460A92" w:rsidP="00460A92">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4B67FF72" w14:textId="6FBF85F6" w:rsidR="00460A92" w:rsidRDefault="00460A92" w:rsidP="00460A92">
      <w:pPr>
        <w:pStyle w:val="Ttulo2"/>
        <w:spacing w:before="320" w:after="120"/>
        <w:rPr>
          <w:rFonts w:ascii="Montserrat" w:hAnsi="Montserrat"/>
          <w:b/>
          <w:color w:val="B91D2E"/>
          <w:sz w:val="27"/>
        </w:rPr>
      </w:pPr>
      <w:bookmarkStart w:id="10" w:name="_Toc240287069"/>
      <w:r>
        <w:rPr>
          <w:rFonts w:ascii="Montserrat" w:hAnsi="Montserrat"/>
          <w:b/>
          <w:color w:val="B91D2E"/>
          <w:sz w:val="27"/>
        </w:rPr>
        <w:t>2.5 Restricao por equipe do projeto</w:t>
      </w:r>
      <w:bookmarkEnd w:id="10"/>
    </w:p>
    <w:p w14:paraId="409B88FE" w14:textId="0DB5B809" w:rsidR="00460A92" w:rsidRDefault="00460A92" w:rsidP="00460A92">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3818B600" w14:textId="6B2BE0C4" w:rsidR="00460A92" w:rsidRDefault="00460A92" w:rsidP="00460A92">
      <w:pPr>
        <w:spacing w:before="120" w:after="40"/>
        <w:jc w:val="center"/>
      </w:pPr>
      <w:r>
        <w:rPr>
          <w:noProof/>
        </w:rPr>
        <w:lastRenderedPageBreak/>
        <w:drawing>
          <wp:inline distT="0" distB="0" distL="0" distR="0" wp14:anchorId="0D5AB24C" wp14:editId="77744391">
            <wp:extent cx="5120640" cy="4627581"/>
            <wp:effectExtent l="19050" t="19050" r="22860" b="20955"/>
            <wp:docPr id="602786403" name="Imagem 4"/>
            <wp:cNvGraphicFramePr/>
            <a:graphic xmlns:a="http://schemas.openxmlformats.org/drawingml/2006/main">
              <a:graphicData uri="http://schemas.openxmlformats.org/drawingml/2006/picture">
                <pic:pic xmlns:pic="http://schemas.openxmlformats.org/drawingml/2006/picture">
                  <pic:nvPicPr>
                    <pic:cNvPr id="602786403"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96D0A67" w14:textId="2734E03F" w:rsidR="00460A92" w:rsidRDefault="00460A92" w:rsidP="00460A92">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2DE02FC5" w14:textId="70BD97F6" w:rsidR="00460A92" w:rsidRDefault="00460A92" w:rsidP="00460A92">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09506B9F" w14:textId="3079B09E" w:rsidR="00460A92" w:rsidRDefault="00460A92" w:rsidP="00460A92">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164E19F6" w14:textId="132B62F7" w:rsidR="00460A92" w:rsidRDefault="00460A92" w:rsidP="00460A92">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de forma obrigatoria - qualquer usuario autenticado pode criar/editar registros neles, sem restricao por equipe. O Relatorio de Situacao e o Relatorio de Entregas ganharam, no entanto, um campo opcional Projeto vinculado (Gate 1) em cada projeto listado (secoes 4.1 e 4.2) - ele so serve para ligar aquele projeto ao historico compartilhado, sem aplicar a trava de equipe.</w:t>
      </w:r>
    </w:p>
    <w:p w14:paraId="12C8EC9F" w14:textId="1130D7FF" w:rsidR="00460A92" w:rsidRDefault="00460A92" w:rsidP="00460A92">
      <w:pPr>
        <w:spacing w:before="160" w:after="200"/>
        <w:ind w:left="283"/>
        <w:rPr>
          <w:rFonts w:ascii="Montserrat" w:hAnsi="Montserrat"/>
          <w:i/>
          <w:color w:val="6A6A70"/>
          <w:sz w:val="21"/>
        </w:rPr>
      </w:pPr>
      <w:r>
        <w:rPr>
          <w:rFonts w:ascii="Montserrat" w:hAnsi="Montserrat"/>
          <w:i/>
          <w:color w:val="6A6A70"/>
          <w:sz w:val="21"/>
        </w:rPr>
        <w:t xml:space="preserve">Lista mostra so projetos ativos: o campo Projeto vinculado so oferece projetos ainda em andamento para NOVOS vinculos - assim que um TEP e registrado para um projeto (Passo 8), ele some da lista de opcoes em todos os formularios, </w:t>
      </w:r>
      <w:r>
        <w:rPr>
          <w:rFonts w:ascii="Montserrat" w:hAnsi="Montserrat"/>
          <w:i/>
          <w:color w:val="6A6A70"/>
          <w:sz w:val="21"/>
        </w:rPr>
        <w:lastRenderedPageBreak/>
        <w:t>inclusive Relatorio de Situacao e Relatorio de Entregas. Um documento que ja estava vinculado a esse projeto antes dele encerrar continua mostrando o vinculo normalmente, so que com o status ao lado (ex.: Nome do Projeto - Concluido).</w:t>
      </w:r>
    </w:p>
    <w:p w14:paraId="044E64F8" w14:textId="4E841ED6" w:rsidR="00460A92" w:rsidRDefault="00460A92" w:rsidP="00460A92">
      <w:pPr>
        <w:pStyle w:val="Ttulo2"/>
        <w:spacing w:before="320" w:after="120"/>
        <w:rPr>
          <w:rFonts w:ascii="Montserrat" w:hAnsi="Montserrat"/>
          <w:b/>
          <w:color w:val="B91D2E"/>
          <w:sz w:val="27"/>
        </w:rPr>
      </w:pPr>
      <w:bookmarkStart w:id="11" w:name="_Toc240287070"/>
      <w:r>
        <w:rPr>
          <w:rFonts w:ascii="Montserrat" w:hAnsi="Montserrat"/>
          <w:b/>
          <w:color w:val="B91D2E"/>
          <w:sz w:val="27"/>
        </w:rPr>
        <w:t>2.6 Acesso sem login - Solicitacao de Demanda e Ata de Reuniao</w:t>
      </w:r>
      <w:bookmarkEnd w:id="11"/>
    </w:p>
    <w:p w14:paraId="3962D9D7" w14:textId="1C6032A6" w:rsidR="00460A92" w:rsidRDefault="00460A92" w:rsidP="00460A92">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2598D8E4" w14:textId="780AB7C9" w:rsidR="00460A92" w:rsidRDefault="00460A92" w:rsidP="00460A92">
      <w:pPr>
        <w:spacing w:before="120" w:after="40"/>
        <w:jc w:val="center"/>
      </w:pPr>
      <w:r>
        <w:rPr>
          <w:noProof/>
        </w:rPr>
        <w:drawing>
          <wp:inline distT="0" distB="0" distL="0" distR="0" wp14:anchorId="4E398A30" wp14:editId="53CE2623">
            <wp:extent cx="4206240" cy="3801227"/>
            <wp:effectExtent l="19050" t="19050" r="22860" b="27940"/>
            <wp:docPr id="1886291499" name="Imagem 5"/>
            <wp:cNvGraphicFramePr/>
            <a:graphic xmlns:a="http://schemas.openxmlformats.org/drawingml/2006/main">
              <a:graphicData uri="http://schemas.openxmlformats.org/drawingml/2006/picture">
                <pic:pic xmlns:pic="http://schemas.openxmlformats.org/drawingml/2006/picture">
                  <pic:nvPicPr>
                    <pic:cNvPr id="1886291499"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723AA7B2" w14:textId="4F405C49" w:rsidR="00460A92" w:rsidRDefault="00460A92" w:rsidP="00460A92">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5F1A9778" w14:textId="7FA65FDB" w:rsidR="00460A92" w:rsidRDefault="00460A92" w:rsidP="00460A92">
      <w:pPr>
        <w:spacing w:before="120" w:after="40"/>
        <w:jc w:val="center"/>
      </w:pPr>
      <w:r>
        <w:rPr>
          <w:noProof/>
        </w:rPr>
        <w:lastRenderedPageBreak/>
        <w:drawing>
          <wp:inline distT="0" distB="0" distL="0" distR="0" wp14:anchorId="2CB84387" wp14:editId="4E7E068D">
            <wp:extent cx="4206240" cy="3801227"/>
            <wp:effectExtent l="19050" t="19050" r="22860" b="27940"/>
            <wp:docPr id="1504990017" name="Imagem 6"/>
            <wp:cNvGraphicFramePr/>
            <a:graphic xmlns:a="http://schemas.openxmlformats.org/drawingml/2006/main">
              <a:graphicData uri="http://schemas.openxmlformats.org/drawingml/2006/picture">
                <pic:pic xmlns:pic="http://schemas.openxmlformats.org/drawingml/2006/picture">
                  <pic:nvPicPr>
                    <pic:cNvPr id="1504990017"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19513678" w14:textId="5BA366EB" w:rsidR="00460A92" w:rsidRDefault="00460A92" w:rsidP="00460A92">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526C3D81" w14:textId="4BFCC110" w:rsidR="00460A92" w:rsidRDefault="00460A92" w:rsidP="00460A92">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77EE6DD6" w14:textId="17776A1C" w:rsidR="00460A92" w:rsidRDefault="00460A92" w:rsidP="00460A92">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1E8D3A01" w14:textId="07021592" w:rsidR="00460A92" w:rsidRDefault="00460A92" w:rsidP="00460A92">
      <w:pPr>
        <w:pStyle w:val="Ttulo2"/>
        <w:spacing w:before="320" w:after="120"/>
        <w:rPr>
          <w:rFonts w:ascii="Montserrat" w:hAnsi="Montserrat"/>
          <w:b/>
          <w:color w:val="B91D2E"/>
          <w:sz w:val="27"/>
        </w:rPr>
      </w:pPr>
      <w:bookmarkStart w:id="12" w:name="_Toc240287071"/>
      <w:r>
        <w:rPr>
          <w:rFonts w:ascii="Montserrat" w:hAnsi="Montserrat"/>
          <w:b/>
          <w:color w:val="B91D2E"/>
          <w:sz w:val="27"/>
        </w:rPr>
        <w:t>2.7 Onde os dados ficam armazenados</w:t>
      </w:r>
      <w:bookmarkEnd w:id="12"/>
    </w:p>
    <w:p w14:paraId="4B7E9523" w14:textId="05BA0D7C" w:rsidR="00460A92" w:rsidRDefault="00460A92" w:rsidP="00460A92">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29D52C98" w14:textId="497B16E7" w:rsidR="00460A92" w:rsidRDefault="00460A92" w:rsidP="00460A92">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04B1C599" w14:textId="32F62984" w:rsidR="00460A92" w:rsidRDefault="00460A92" w:rsidP="00460A92">
      <w:pPr>
        <w:pStyle w:val="Ttulo2"/>
        <w:spacing w:before="320" w:after="120"/>
        <w:rPr>
          <w:rFonts w:ascii="Montserrat" w:hAnsi="Montserrat"/>
          <w:b/>
          <w:color w:val="B91D2E"/>
          <w:sz w:val="27"/>
        </w:rPr>
      </w:pPr>
      <w:bookmarkStart w:id="13" w:name="_Toc240287072"/>
      <w:r>
        <w:rPr>
          <w:rFonts w:ascii="Montserrat" w:hAnsi="Montserrat"/>
          <w:b/>
          <w:color w:val="B91D2E"/>
          <w:sz w:val="27"/>
        </w:rPr>
        <w:t>2.8 Notificacoes por e-mail em transicoes de estado</w:t>
      </w:r>
      <w:bookmarkEnd w:id="13"/>
    </w:p>
    <w:p w14:paraId="24ECC61E" w14:textId="2A7936C8" w:rsidR="00460A92" w:rsidRDefault="00460A92" w:rsidP="00460A92">
      <w:pPr>
        <w:spacing w:line="280" w:lineRule="auto"/>
        <w:rPr>
          <w:rFonts w:ascii="Montserrat" w:hAnsi="Montserrat"/>
          <w:color w:val="1A1A1A"/>
          <w:sz w:val="22"/>
        </w:rPr>
      </w:pPr>
      <w:r>
        <w:rPr>
          <w:rFonts w:ascii="Montserrat" w:hAnsi="Montserrat"/>
          <w:color w:val="1A1A1A"/>
          <w:sz w:val="22"/>
        </w:rPr>
        <w:t>Sete momentos do sistema disparam automaticamente um e-mail de notificacao, enviado via Resend por uma Supabase Edge Function (a chave da API fica guardada no servidor, nunca no navegador):</w:t>
      </w:r>
    </w:p>
    <w:p w14:paraId="6FB3858E" w14:textId="7B57CAE3" w:rsidR="00460A92" w:rsidRDefault="00460A92" w:rsidP="00460A92">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Registro de nova Solicitacao de Demanda: assim que a demanda e salva, antes de qualquer decisao - avisa os Admins que ha um Gate 1 - Triagem pendente de analise.</w:t>
      </w:r>
    </w:p>
    <w:p w14:paraId="54A5F713" w14:textId="7034AFA7" w:rsidR="00460A92" w:rsidRDefault="00460A92" w:rsidP="00460A92">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1 - Solicitacao de Demanda: quando o Admin muda o status para Aprovada ou Reprovada.</w:t>
      </w:r>
    </w:p>
    <w:p w14:paraId="28C6DBFA" w14:textId="405A16EF" w:rsidR="00460A92" w:rsidRDefault="00460A92" w:rsidP="00460A92">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Canvas de Projeto: quando o status muda para Aprovado.</w:t>
      </w:r>
    </w:p>
    <w:p w14:paraId="25127593" w14:textId="59B19E23" w:rsidR="00460A92" w:rsidRDefault="00460A92" w:rsidP="00460A92">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TAP: quando o status muda para Aprovado.</w:t>
      </w:r>
    </w:p>
    <w:p w14:paraId="14900F06" w14:textId="5E1C9B9A" w:rsidR="00460A92" w:rsidRDefault="00460A92" w:rsidP="00460A92">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SMP: quando a decisao e finalizada como Aprovada ou Nao aprovada.</w:t>
      </w:r>
    </w:p>
    <w:p w14:paraId="75F4298C" w14:textId="45A40E4D" w:rsidR="00460A92" w:rsidRDefault="00460A92" w:rsidP="00460A92">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TEP: ao registrar um novo Termo de Encerramento.</w:t>
      </w:r>
    </w:p>
    <w:p w14:paraId="4E7D6224" w14:textId="78CFA1E4" w:rsidR="00460A92" w:rsidRDefault="00460A92" w:rsidP="00460A92">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2 - Relatorio de Entregas: quando o status muda para Pactuado.</w:t>
      </w:r>
    </w:p>
    <w:p w14:paraId="3BE015D5" w14:textId="733E39FD" w:rsidR="00460A92" w:rsidRDefault="00460A92" w:rsidP="00460A92">
      <w:pPr>
        <w:spacing w:line="280" w:lineRule="auto"/>
        <w:rPr>
          <w:rFonts w:ascii="Montserrat" w:hAnsi="Montserrat"/>
          <w:color w:val="1A1A1A"/>
          <w:sz w:val="22"/>
        </w:rPr>
      </w:pPr>
      <w:r>
        <w:rPr>
          <w:rFonts w:ascii="Montserrat" w:hAnsi="Montserrat"/>
          <w:color w:val="1A1A1A"/>
          <w:sz w:val="22"/>
        </w:rPr>
        <w:t>Nos seis momentos de decisao (todos exceto o registro de nova demanda), os destinatarios sao: quem criou o registro (e-mail capturado no login, ou informado no registro sem login), todos os e-mails cadastrados na equipe do Projeto vinculado (Administracao &gt; Equipes) e todos os usuarios com papel Admin. Ja o aviso de registro de nova demanda vai somente para os Admins, ja que ainda nao ha Gate 1 aprovado nem equipe designada nesse momento. Se o envio falhar por qualquer motivo (ex.: instabilidade do provedor de e-mail), o registro e salvo normalmente mesmo assim - a notificacao nunca bloqueia o fluxo de trabalho.</w:t>
      </w:r>
    </w:p>
    <w:p w14:paraId="7CE5DC98" w14:textId="194CAAA8" w:rsidR="00460A92" w:rsidRDefault="00460A92" w:rsidP="00460A92">
      <w:pPr>
        <w:pStyle w:val="Ttulo2"/>
        <w:spacing w:before="320" w:after="120"/>
        <w:rPr>
          <w:rFonts w:ascii="Montserrat" w:hAnsi="Montserrat"/>
          <w:b/>
          <w:color w:val="B91D2E"/>
          <w:sz w:val="27"/>
        </w:rPr>
      </w:pPr>
      <w:bookmarkStart w:id="14" w:name="_Toc240287073"/>
      <w:r>
        <w:rPr>
          <w:rFonts w:ascii="Montserrat" w:hAnsi="Montserrat"/>
          <w:b/>
          <w:color w:val="B91D2E"/>
          <w:sz w:val="27"/>
        </w:rPr>
        <w:t>2.9 Lembretes por notificacao push no celular</w:t>
      </w:r>
      <w:bookmarkEnd w:id="14"/>
    </w:p>
    <w:p w14:paraId="66EF8334" w14:textId="66B9701A" w:rsidR="00460A92" w:rsidRDefault="00460A92" w:rsidP="00460A92">
      <w:pPr>
        <w:spacing w:line="280" w:lineRule="auto"/>
        <w:rPr>
          <w:rFonts w:ascii="Montserrat" w:hAnsi="Montserrat"/>
          <w:color w:val="1A1A1A"/>
          <w:sz w:val="22"/>
        </w:rPr>
      </w:pPr>
      <w:r>
        <w:rPr>
          <w:rFonts w:ascii="Montserrat" w:hAnsi="Montserrat"/>
          <w:color w:val="1A1A1A"/>
          <w:sz w:val="22"/>
        </w:rPr>
        <w:t>Alem do e-mail (secao 2.8), o sistema oferece um segundo canal de aviso: uma notificacao push, que aparece no celular ou no computador mesmo com o navegador fechado, igual a uma notificacao de aplicativo. E opcional e ativada individualmente por cada usuario - nao existe um interruptor geral do Admin para isso.</w:t>
      </w:r>
    </w:p>
    <w:p w14:paraId="0D85018A" w14:textId="4427C94D" w:rsidR="00460A92" w:rsidRDefault="00460A92" w:rsidP="00460A92">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Onde ativar: na pagina inicial (mapa de diretrizes), logado, aparece o botao Ativar lembretes no celular na barra preta do topo.</w:t>
      </w:r>
    </w:p>
    <w:p w14:paraId="6A47D1A6" w14:textId="453B4275" w:rsidR="00460A92" w:rsidRDefault="00460A92" w:rsidP="00460A92">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Ao tocar no botao, o navegador pede permissao para mostrar notificacoes - aceite para concluir a ativacao. O botao muda para Lembretes ativos.</w:t>
      </w:r>
    </w:p>
    <w:p w14:paraId="52889B47" w14:textId="27E9BA4B" w:rsidR="00B35A4A" w:rsidRDefault="00460A92" w:rsidP="00460A92">
      <w:pPr>
        <w:pStyle w:val="PargrafodaLista"/>
        <w:numPr>
          <w:ilvl w:val="0"/>
          <w:numId w:val="9"/>
        </w:numPr>
        <w:spacing w:after="80" w:line="260" w:lineRule="auto"/>
        <w:ind w:left="700"/>
      </w:pPr>
      <w:r>
        <w:t>Para desativar, basta tocar novamente no botao ja ativo.</w:t>
      </w:r>
    </w:p>
    <w:p w14:paraId="2E29E408" w14:textId="35F9C261" w:rsidR="00460A92" w:rsidRDefault="00460A92" w:rsidP="00460A92">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lastRenderedPageBreak/>
        <w:t>Dispara nos mesmos sete momentos da secao 2.8 (registro de nova demanda, Gate 1, Canvas aprovado, TAP aprovado, decisao da SMP, registro de TEP e Gate 2 pactuado), para os mesmos destinatarios - mas so quem tiver ativado o push naquele navegador/celular recebe a notificacao.</w:t>
      </w:r>
    </w:p>
    <w:p w14:paraId="06840B66" w14:textId="573C0D7E" w:rsidR="00460A92" w:rsidRDefault="00460A92" w:rsidP="00460A92">
      <w:pPr>
        <w:spacing w:before="160" w:after="200"/>
        <w:ind w:left="283"/>
        <w:rPr>
          <w:rFonts w:ascii="Montserrat" w:hAnsi="Montserrat"/>
          <w:i/>
          <w:color w:val="6A6A70"/>
          <w:sz w:val="21"/>
        </w:rPr>
      </w:pPr>
      <w:r>
        <w:rPr>
          <w:rFonts w:ascii="Montserrat" w:hAnsi="Montserrat"/>
          <w:i/>
          <w:color w:val="6A6A70"/>
          <w:sz w:val="21"/>
        </w:rPr>
        <w:t>No iPhone/iPad, a Apple so libera notificacao push para sites adicionados a Tela de Inicio. Antes de tocar em Ativar lembretes no celular, va em Compartilhar &gt; Adicionar a Tela de Inicio no Safari, abra o sistema pelo icone criado, e so entao ative - num navegador comum (aba do Safari) o botao explica essa limitacao em vez de ativar direto. Em Android e computador nao ha essa exigencia.</w:t>
      </w:r>
    </w:p>
    <w:p w14:paraId="356E1734" w14:textId="5B7CF96F" w:rsidR="00460A92" w:rsidRDefault="00460A92" w:rsidP="00460A92">
      <w:pPr>
        <w:pStyle w:val="Ttulo2"/>
        <w:spacing w:before="320" w:after="120"/>
        <w:rPr>
          <w:rFonts w:ascii="Montserrat" w:hAnsi="Montserrat"/>
          <w:b/>
          <w:color w:val="B91D2E"/>
          <w:sz w:val="27"/>
        </w:rPr>
      </w:pPr>
      <w:bookmarkStart w:id="15" w:name="_Toc240287074"/>
      <w:r>
        <w:rPr>
          <w:rFonts w:ascii="Montserrat" w:hAnsi="Montserrat"/>
          <w:b/>
          <w:color w:val="B91D2E"/>
          <w:sz w:val="27"/>
        </w:rPr>
        <w:t>2.10 Importacao de transcricao por IA (Ata de Reuniao)</w:t>
      </w:r>
      <w:bookmarkEnd w:id="15"/>
    </w:p>
    <w:p w14:paraId="3830A6E2" w14:textId="4C5EA85F" w:rsidR="00460A92" w:rsidRDefault="00460A92" w:rsidP="00460A92">
      <w:pPr>
        <w:spacing w:line="280" w:lineRule="auto"/>
        <w:rPr>
          <w:rFonts w:ascii="Montserrat" w:hAnsi="Montserrat"/>
          <w:color w:val="1A1A1A"/>
          <w:sz w:val="22"/>
        </w:rPr>
      </w:pPr>
      <w:r>
        <w:rPr>
          <w:rFonts w:ascii="Montserrat" w:hAnsi="Montserrat"/>
          <w:color w:val="1A1A1A"/>
          <w:sz w:val="22"/>
        </w:rPr>
        <w:t>A Ata de Reuniao pode, opcionalmente, preencher pauta, data/horario, participantes, resumo, encaminhamentos e entraves automaticamente a partir da transcricao de uma reuniao - o texto e analisado por IA (Claude, via uma Supabase Edge Function; a chave da API fica guardada no servidor, nunca no navegador) e os campos sugeridos ficam disponiveis para revisao antes de salvar. O usuario nunca perde o controle: nada e enviado ao Supabase automaticamente, so o preenchimento do formulario.</w:t>
      </w:r>
    </w:p>
    <w:p w14:paraId="2827E489" w14:textId="7DF4FA02" w:rsidR="00460A92" w:rsidRDefault="00460A92" w:rsidP="00460A92">
      <w:pPr>
        <w:spacing w:line="280" w:lineRule="auto"/>
        <w:rPr>
          <w:rFonts w:ascii="Montserrat" w:hAnsi="Montserrat"/>
          <w:color w:val="1A1A1A"/>
          <w:sz w:val="22"/>
        </w:rPr>
      </w:pPr>
      <w:r>
        <w:rPr>
          <w:rFonts w:ascii="Montserrat" w:hAnsi="Montserrat"/>
          <w:color w:val="1A1A1A"/>
          <w:sz w:val="22"/>
        </w:rPr>
        <w:t>O texto pode ser fornecido de duas formas: colando diretamente na caixa de texto, ou anexando um arquivo .txt, .docx (Word) ou .pdf pelo botao Anexar arquivo - o sistema extrai o texto do arquivo e preenche a caixa automaticamente para revisao antes de clicar em Analisar e preencher. Limite de 15 MB por arquivo.</w:t>
      </w:r>
    </w:p>
    <w:p w14:paraId="30D57B2C" w14:textId="08E30B79" w:rsidR="00460A92" w:rsidRDefault="00460A92" w:rsidP="00460A92">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576E36B4" w14:textId="3A356DEF" w:rsidR="00460A92" w:rsidRDefault="00460A92" w:rsidP="00460A92">
      <w:pPr>
        <w:spacing w:line="280" w:lineRule="auto"/>
        <w:rPr>
          <w:rFonts w:ascii="Montserrat" w:hAnsi="Montserrat"/>
          <w:color w:val="1A1A1A"/>
          <w:sz w:val="22"/>
        </w:rPr>
      </w:pPr>
      <w:r>
        <w:rPr>
          <w:rFonts w:ascii="Montserrat" w:hAnsi="Montserrat"/>
          <w:color w:val="1A1A1A"/>
          <w:sz w:val="22"/>
        </w:rPr>
        <w:t>Diferente do envio de e-mail e do push (secoes 2.8 e 2.9), essa funcionalidade tem um interruptor geral do Admin, desligado por padrao - cada analise tem um custo real de API. Em Administracao &gt; Configuracoes (secao 6.3), o Admin:</w:t>
      </w:r>
    </w:p>
    <w:p w14:paraId="2C4DD003" w14:textId="63AADE6A" w:rsidR="00460A92" w:rsidRDefault="00460A92" w:rsidP="00460A92">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Liga ou desliga a importacao para o sistema inteiro - desligada, ninguem tem acesso ao painel, nem o proprio Admin.</w:t>
      </w:r>
    </w:p>
    <w:p w14:paraId="42E811D7" w14:textId="54A580CD" w:rsidR="00460A92" w:rsidRDefault="00460A92" w:rsidP="00460A92">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Com a importacao ligada, marca quais papeis podem usa-la (pode marcar mais de um) - PMO/Admin sempre tem acesso quando a importacao esta ligada, mesmo sem estar marcado na lista.</w:t>
      </w:r>
    </w:p>
    <w:p w14:paraId="192F6009" w14:textId="3B63ED61" w:rsidR="00460A92" w:rsidRDefault="00460A92" w:rsidP="00460A92">
      <w:pPr>
        <w:spacing w:before="160" w:after="200"/>
        <w:ind w:left="283"/>
        <w:rPr>
          <w:rFonts w:ascii="Montserrat" w:hAnsi="Montserrat"/>
          <w:i/>
          <w:color w:val="6A6A70"/>
          <w:sz w:val="21"/>
        </w:rPr>
      </w:pPr>
      <w:r>
        <w:rPr>
          <w:rFonts w:ascii="Montserrat" w:hAnsi="Montserrat"/>
          <w:i/>
          <w:color w:val="6A6A70"/>
          <w:sz w:val="21"/>
        </w:rPr>
        <w:t>Quem nao tem permissao simplesmente nao ve o painel Importar transcricao da reuniao na Ata - nao ha mensagem de erro, o painel so aparece para quem pode usa-lo.</w:t>
      </w:r>
    </w:p>
    <w:p w14:paraId="3C685C5D" w14:textId="644A8AEB" w:rsidR="00460A92" w:rsidRDefault="00460A92" w:rsidP="00460A92">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lastRenderedPageBreak/>
        <w:t>Cada campo preenchido pela IA (pauta, data/horario, resumo) e cada linha das tabelas de participantes/encaminhamentos/entraves ficam com um selo IA e destaque visual ate serem editados - o mesmo padrao usado no assistente de preenchimento por IA dos demais formularios (secao 2.12).</w:t>
      </w:r>
    </w:p>
    <w:p w14:paraId="5E02E78D" w14:textId="651C0F6B" w:rsidR="00460A92" w:rsidRDefault="00460A92" w:rsidP="00460A92">
      <w:pPr>
        <w:pStyle w:val="Ttulo2"/>
        <w:spacing w:before="320" w:after="120"/>
        <w:rPr>
          <w:rFonts w:ascii="Montserrat" w:hAnsi="Montserrat"/>
          <w:b/>
          <w:color w:val="B91D2E"/>
          <w:sz w:val="27"/>
        </w:rPr>
      </w:pPr>
      <w:bookmarkStart w:id="16" w:name="_Toc240287075"/>
      <w:r>
        <w:rPr>
          <w:rFonts w:ascii="Montserrat" w:hAnsi="Montserrat"/>
          <w:b/>
          <w:color w:val="B91D2E"/>
          <w:sz w:val="27"/>
        </w:rPr>
        <w:t>2.11 Importacao de audio por IA (Ata de Reuniao)</w:t>
      </w:r>
      <w:bookmarkEnd w:id="16"/>
    </w:p>
    <w:p w14:paraId="0D6069D9" w14:textId="73A9216A" w:rsidR="00460A92" w:rsidRDefault="00460A92" w:rsidP="00460A92">
      <w:pPr>
        <w:spacing w:line="280" w:lineRule="auto"/>
        <w:rPr>
          <w:rFonts w:ascii="Montserrat" w:hAnsi="Montserrat"/>
          <w:color w:val="1A1A1A"/>
          <w:sz w:val="22"/>
        </w:rPr>
      </w:pPr>
      <w:r>
        <w:rPr>
          <w:rFonts w:ascii="Montserrat" w:hAnsi="Montserrat"/>
          <w:color w:val="1A1A1A"/>
          <w:sz w:val="22"/>
        </w:rPr>
        <w:t>Alem de colar/anexar a transcricao em texto, a Ata de Reuniao pode transcrever a propria gravacao da reuniao: no painel Importar transcricao da reuniao, o botao Anexar audio aceita .mp3, .m4a, .aac, .wav, .ogg e outros formatos comuns. O sistema divide o audio automaticamente em pedacos de cerca de 8 minutos direto no navegador (por causa de um limite tecnico da API de transcricao) e transcreve cada pedaco por IA (OpenAI, via uma segunda Supabase Edge Function; a chave fica guardada no servidor, igual a da Claude). O texto de cada pedaco vai sendo concatenado na caixa de transcricao, junto com uma lista de progresso (Parte 1 de N, Parte 2 de N...) - reunioes longas podem levar alguns minutos para processar.</w:t>
      </w:r>
    </w:p>
    <w:p w14:paraId="06270B3C" w14:textId="52E7B8EA" w:rsidR="00460A92" w:rsidRDefault="00460A92" w:rsidP="00460A92">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Se algum pedaco falhar (ex.: instabilidade de rede), aparece um botao Tentar novamente especifico para aquele pedaco - os pedacos ja transcritos com sucesso nao precisam ser refeitos.</w:t>
      </w:r>
    </w:p>
    <w:p w14:paraId="0BA2CA4D" w14:textId="59899C8C" w:rsidR="00460A92" w:rsidRDefault="00460A92" w:rsidP="00460A92">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Depois de transcrito, o texto fica disponivel na mesma caixa da importacao por texto, para revisar e so entao clicar em Analisar e preencher normalmente.</w:t>
      </w:r>
    </w:p>
    <w:p w14:paraId="47C4A64F" w14:textId="5C6C3859" w:rsidR="00460A92" w:rsidRDefault="00460A92" w:rsidP="00460A92">
      <w:pPr>
        <w:spacing w:line="280" w:lineRule="auto"/>
        <w:rPr>
          <w:rFonts w:ascii="Montserrat" w:hAnsi="Montserrat"/>
          <w:color w:val="1A1A1A"/>
          <w:sz w:val="22"/>
        </w:rPr>
      </w:pPr>
      <w:r>
        <w:rPr>
          <w:rFonts w:ascii="Montserrat" w:hAnsi="Montserrat"/>
          <w:color w:val="1A1A1A"/>
          <w:sz w:val="22"/>
        </w:rPr>
        <w:t>A importacao de audio tem uma regra de habilitacao SEPARADA da importacao de texto (secao 2.10) - dois interruptores independentes em Administracao &gt; Configuracoes (secao 6.3), cada um desligado por padrao. Na pratica, o botao Anexar audio so aparece para quem tem as duas permissoes ativas ao mesmo tempo (importar transcricao E importar audio), ja que o audio so serve para gerar o texto que depois passa pela mesma analise.</w:t>
      </w:r>
    </w:p>
    <w:p w14:paraId="15ECC750" w14:textId="1E5154AF" w:rsidR="00460A92" w:rsidRDefault="00460A92" w:rsidP="00460A92">
      <w:pPr>
        <w:spacing w:before="160" w:after="200"/>
        <w:ind w:left="283"/>
        <w:rPr>
          <w:rFonts w:ascii="Montserrat" w:hAnsi="Montserrat"/>
          <w:i/>
          <w:color w:val="6A6A70"/>
          <w:sz w:val="21"/>
        </w:rPr>
      </w:pPr>
      <w:r>
        <w:rPr>
          <w:rFonts w:ascii="Montserrat" w:hAnsi="Montserrat"/>
          <w:i/>
          <w:color w:val="6A6A70"/>
          <w:sz w:val="21"/>
        </w:rPr>
        <w:t>PDFs e audio muito longos consomem mais tempo de processamento; nao ha limite de duracao da reuniao em si, mas o navegador precisa decodificar o arquivo inteiro antes de dividir em pedacos - arquivos muito grandes (varias horas) podem demorar mais para comeÃ§ar a transcrever.</w:t>
      </w:r>
    </w:p>
    <w:p w14:paraId="45E93E41" w14:textId="200620E7" w:rsidR="00460A92" w:rsidRDefault="00460A92" w:rsidP="00460A92">
      <w:pPr>
        <w:pStyle w:val="Ttulo2"/>
        <w:spacing w:before="320" w:after="120"/>
        <w:rPr>
          <w:rFonts w:ascii="Montserrat" w:hAnsi="Montserrat"/>
          <w:b/>
          <w:color w:val="B91D2E"/>
          <w:sz w:val="27"/>
        </w:rPr>
      </w:pPr>
      <w:bookmarkStart w:id="17" w:name="_Toc240287076"/>
      <w:r>
        <w:rPr>
          <w:rFonts w:ascii="Montserrat" w:hAnsi="Montserrat"/>
          <w:b/>
          <w:color w:val="B91D2E"/>
          <w:sz w:val="27"/>
        </w:rPr>
        <w:t>2.12 Assistente de preenchimento por IA (Canvas, TAP, Planejamento, EAP, SMP, TEP, RLA, Relatorio de Situacao e Relatorio de Entregas)</w:t>
      </w:r>
      <w:bookmarkEnd w:id="17"/>
    </w:p>
    <w:p w14:paraId="0C9357ED" w14:textId="1F58AFAE" w:rsidR="00460A92" w:rsidRDefault="00460A92" w:rsidP="00460A92">
      <w:pPr>
        <w:spacing w:line="280" w:lineRule="auto"/>
        <w:rPr>
          <w:rFonts w:ascii="Montserrat" w:hAnsi="Montserrat"/>
          <w:color w:val="1A1A1A"/>
          <w:sz w:val="22"/>
        </w:rPr>
      </w:pPr>
      <w:r>
        <w:rPr>
          <w:rFonts w:ascii="Montserrat" w:hAnsi="Montserrat"/>
          <w:color w:val="1A1A1A"/>
          <w:sz w:val="22"/>
        </w:rPr>
        <w:t xml:space="preserve">O Canvas de Projeto (Passo 2), o TAP (Passo 3), o Planejamento e Desenvolvimento de Projeto (Passo 4), a EAP (Passo 5), a SMP (Passo 7), o TEP </w:t>
      </w:r>
      <w:r>
        <w:rPr>
          <w:rFonts w:ascii="Montserrat" w:hAnsi="Montserrat"/>
          <w:color w:val="1A1A1A"/>
          <w:sz w:val="22"/>
        </w:rPr>
        <w:lastRenderedPageBreak/>
        <w:t>(Passo 8) e o RLA (Passo 9) tem um botao Sugerir com IA, que aparece assim que um Projeto vinculado e selecionado. Diferente da importacao de transcricao (secao 2.10), que le um texto colado pelo usuario, este assistente le os proprios documentos ja registrados do projeto - seguindo a esteira (Demanda alimenta o Canvas; Canvas e Demanda alimentam o TAP; TAP e Canvas alimentam o Planejamento; TAP e Planejamento alimentam a EAP e a SMP; TAP, Planejamento e EAP alimentam o TEP; TEP e SMPs alimentam o RLA), sempre incluindo as Atas de Reuniao do projeto - e usa IA (Claude, pela mesma Supabase Edge Function em espirito da secao 2.10) para sugerir o preenchimento dos campos ainda vazios.</w:t>
      </w:r>
    </w:p>
    <w:p w14:paraId="64C554F2" w14:textId="61839B38" w:rsidR="00460A92" w:rsidRDefault="00460A92" w:rsidP="00460A92">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So preenche o que estiver vazio: um campo ja digitado pelo usuario nunca e sobrescrito pela sugestao.</w:t>
      </w:r>
    </w:p>
    <w:p w14:paraId="776FB97E" w14:textId="0A3A3BAA" w:rsidR="00460A92" w:rsidRDefault="00460A92" w:rsidP="00460A92">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Cada campo preenchido pela IA fica com um selo IA e destaque visual ate ser editado - assim fica claro, campo a campo, o que veio de sugestao e o que foi escrito pela pessoa.</w:t>
      </w:r>
    </w:p>
    <w:p w14:paraId="2D2B987F" w14:textId="44382387" w:rsidR="00460A92" w:rsidRDefault="00460A92" w:rsidP="00460A92">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Uma linha no rodape do bloco lista os documentos usados como base (ex.: Sugestao baseada em: Solicitacao de Demanda FORALF00339-2026-001, Canvas de Projeto FORALF00344-2026-002).</w:t>
      </w:r>
    </w:p>
    <w:p w14:paraId="7CA29F74" w14:textId="611BBA01" w:rsidR="00460A92" w:rsidRDefault="00460A92" w:rsidP="00460A92">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TAP, alem dos campos de texto, a sugestao tambem propoe linhas iniciais para as tabelas de riscos, cronograma de entregas macro, custos e partes interessadas - sempre que a tabela ainda estiver vazia. No Planejamento, propoe tambem marcos iniciais na aba Cronograma.</w:t>
      </w:r>
    </w:p>
    <w:p w14:paraId="5A774B6E" w14:textId="51213045" w:rsidR="00460A92" w:rsidRDefault="00460A92" w:rsidP="00460A92">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Planejamento, o Solicitante (capa) e copiado direto da Solicitacao de Demanda, e as Macro fases do projeto (aba Pre-projeto) sao um resumo em texto do cronograma de entregas macro do TAP. Na aba Viabilidade, a Introducao, a Situacao atual e a Proposta de mudanca sao redigidas com a mesma base factual do Contexto e do Objetivo geral do Pre-projeto, mas com redacao propria para o proposito de cada campo - nunca uma copia literal de um campo para o outro. O campo Negocio (capa) fica de fora do assistente, por nao ter fonte confiavel nos documentos lidos.</w:t>
      </w:r>
    </w:p>
    <w:p w14:paraId="66B67BE6" w14:textId="4CBE2B5B" w:rsidR="00460A92" w:rsidRDefault="00460A92" w:rsidP="00460A92">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EAP, a logica e diferente: a sugestao so se aplica se a arvore inteira ainda estiver vazia (nenhum pacote de trabalho ou entrega com nome digitado) - havendo qualquer conteudo, a sugestao inteira e recusada, para nunca misturar pacotes existentes com sugeridos. A IA propoe apenas os nomes dos pacotes de trabalho (nivel 1) e das entregas (nivel 2); as atividades (nivel 3) continuam sendo detalhadas manualmente.</w:t>
      </w:r>
    </w:p>
    <w:p w14:paraId="210DF828" w14:textId="6FB81251" w:rsidR="00460A92" w:rsidRDefault="00460A92" w:rsidP="00460A92">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SMP, a logica tambem e diferente: como o TAP e o Planejamento so mostram o que foi combinado originalmente (nao a mudanca em si), a IA procura nas Atas mais recentes alguma mudanca de fato sendo discutida e contrasta com esse combinado - nunca copia os campos do TAP/Planejamento diretamente. Se as Atas nao discutirem nenhuma mudanca concreta, a sugestao devolve todos os campos vazios em vez de inventar uma mudanca hipotetica.</w:t>
      </w:r>
    </w:p>
    <w:p w14:paraId="38F28F1E" w14:textId="3A4DE902" w:rsidR="00460A92" w:rsidRDefault="00460A92" w:rsidP="00460A92">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lastRenderedPageBreak/>
        <w:t>No TEP, a IA compara o planejado (TAP, Planejamento, EAP) com o que as Atas mais recentes confirmam como realizado, para redigir a justificativa de encerramento, o resumo de atividades encerradas e as consideracoes finais.</w:t>
      </w:r>
    </w:p>
    <w:p w14:paraId="044E5BE8" w14:textId="5AE75A1E" w:rsidR="00460A92" w:rsidRDefault="00460A92" w:rsidP="00460A92">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RLA, a IA le o TEP, as Atas e todas as SMPs do projeto para preencher as 4 secoes de texto livre - Visao geral, Destaques, Desafios (baseado nos entraves recorrentes das Atas e nos motivos de mudanca das SMPs) e Tarefas pos-projeto. Os blocos de avaliacao estruturada Sim/Nao/Parcial com placar percentual (Fase de planejamento, Execucao, Fatores humanos, Geral) nao sao preenchidos pela IA - continuam sendo uma autoavaliacao manual da equipe.</w:t>
      </w:r>
    </w:p>
    <w:p w14:paraId="55AF3111" w14:textId="28FF4079" w:rsidR="00460A92" w:rsidRDefault="00460A92" w:rsidP="00460A92">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Relatorio de Situacao (secao 4.1) e no Relatorio de Entregas (secao 4.2), o botao Sugerir com IA aparece POR LINHA de projeto, nao uma vez so para o formulario - ja que um unico relatorio cobre varios projetos ao mesmo tempo, cada um vinculado (ou nao) a um projeto diferente. No Relatorio de Situacao, a IA le o TAP e as Atas do projeto daquela linha (mais a situacao ja digitada nela - status, % execucao, datas, sinalizacao automatica de atraso) para sugerir o que Merece atencao e o que Merece destaque. No Relatorio de Entregas, le o TAP e as Atas do projeto vinculado para sugerir o Impacto/Resultado esperado do projeto - sempre redigido como uma expectativa, ja que o Gate 2 ocorre antes da execucao comecar, nunca como um resultado ja medido.</w:t>
      </w:r>
    </w:p>
    <w:p w14:paraId="6CB4A831" w14:textId="3FDF8949" w:rsidR="00460A92" w:rsidRDefault="00460A92" w:rsidP="00460A92">
      <w:pPr>
        <w:spacing w:line="280" w:lineRule="auto"/>
        <w:rPr>
          <w:rFonts w:ascii="Montserrat" w:hAnsi="Montserrat"/>
          <w:color w:val="1A1A1A"/>
          <w:sz w:val="22"/>
        </w:rPr>
      </w:pPr>
      <w:r>
        <w:rPr>
          <w:rFonts w:ascii="Montserrat" w:hAnsi="Montserrat"/>
          <w:color w:val="1A1A1A"/>
          <w:sz w:val="22"/>
        </w:rPr>
        <w:t>Mesma logica de custo e permissao da importacao de transcricao (secao 2.10): interruptor geral do Admin, desligado por padrao, e lista de papeis liberados em Administracao &gt; Configuracoes (secao 6.3) - um unico interruptor cobre os 9 formularios, e PMO/Admin sempre tem acesso quando esta ligado. Alem disso, so quem faz parte da equipe do projeto selecionado (secao 2.5) pode usar o botao - no caso dos dois relatorios, a equipe conferida e a do projeto vinculado aquela linha especifica, nao do relatorio em si (que continua sem restricao por equipe).</w:t>
      </w:r>
    </w:p>
    <w:p w14:paraId="60C169D3" w14:textId="7705AE92" w:rsidR="00460A92" w:rsidRDefault="00460A92" w:rsidP="00460A92">
      <w:pPr>
        <w:spacing w:before="160" w:after="200"/>
        <w:ind w:left="283"/>
        <w:rPr>
          <w:rFonts w:ascii="Montserrat" w:hAnsi="Montserrat"/>
          <w:i/>
          <w:color w:val="6A6A70"/>
          <w:sz w:val="21"/>
        </w:rPr>
      </w:pPr>
      <w:r>
        <w:rPr>
          <w:rFonts w:ascii="Montserrat" w:hAnsi="Montserrat"/>
          <w:i/>
          <w:color w:val="6A6A70"/>
          <w:sz w:val="21"/>
        </w:rPr>
        <w:t>Como qualquer sugestao de IA, o resultado pode estar incompleto ou impreciso quando os documentos anteriores tambem estiverem - revise sempre antes de clicar em Registrar.</w:t>
      </w:r>
    </w:p>
    <w:p w14:paraId="1C3B8A07" w14:textId="332AED09" w:rsidR="00460A92" w:rsidRDefault="00460A92" w:rsidP="00460A92">
      <w:pPr>
        <w:pStyle w:val="Ttulo2"/>
        <w:spacing w:before="320" w:after="120"/>
        <w:rPr>
          <w:rFonts w:ascii="Montserrat" w:hAnsi="Montserrat"/>
          <w:b/>
          <w:color w:val="B91D2E"/>
          <w:sz w:val="27"/>
        </w:rPr>
      </w:pPr>
      <w:bookmarkStart w:id="18" w:name="_Toc240287077"/>
      <w:r>
        <w:rPr>
          <w:rFonts w:ascii="Montserrat" w:hAnsi="Montserrat"/>
          <w:b/>
          <w:color w:val="B91D2E"/>
          <w:sz w:val="27"/>
        </w:rPr>
        <w:t>2.13 Importacao de documento por IA (Solicitacao de Demanda)</w:t>
      </w:r>
      <w:bookmarkEnd w:id="18"/>
    </w:p>
    <w:p w14:paraId="388781BA" w14:textId="30C28306" w:rsidR="00460A92" w:rsidRDefault="00460A92" w:rsidP="00460A92">
      <w:pPr>
        <w:spacing w:line="280" w:lineRule="auto"/>
        <w:rPr>
          <w:rFonts w:ascii="Montserrat" w:hAnsi="Montserrat"/>
          <w:color w:val="1A1A1A"/>
          <w:sz w:val="22"/>
        </w:rPr>
      </w:pPr>
      <w:r>
        <w:rPr>
          <w:rFonts w:ascii="Montserrat" w:hAnsi="Montserrat"/>
          <w:color w:val="1A1A1A"/>
          <w:sz w:val="22"/>
        </w:rPr>
        <w:t xml:space="preserve">A Solicitacao de Demanda (Passo 1) tem um painel Importar documento preenchido, no topo do formulario, para quem ja preencheu o formulario oficial FORALF00339 em Word ou PDF fora do sistema e agora precisa transcrever esses dados para a tela. O texto pode ser colado diretamente, ou o arquivo (.txt, .docx ou .pdf) anexado pelo botao Anexar arquivo - o sistema extrai o texto </w:t>
      </w:r>
      <w:r>
        <w:rPr>
          <w:rFonts w:ascii="Montserrat" w:hAnsi="Montserrat"/>
          <w:color w:val="1A1A1A"/>
          <w:sz w:val="22"/>
        </w:rPr>
        <w:lastRenderedPageBreak/>
        <w:t>automaticamente para revisao antes de clicar em Analisar e preencher. Limite de 15 MB por arquivo.</w:t>
      </w:r>
    </w:p>
    <w:p w14:paraId="182A8171" w14:textId="191CEAD5" w:rsidR="00460A92" w:rsidRDefault="00460A92" w:rsidP="00460A92">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A IA identifica nome do projeto, solicitante, departamento, justificativa, objetivo, escopo, prazo, orcamento, partes interessadas e anexos, e preenche so os campos ainda vazios do formulario - exatamente como as demais importacoes por IA (secoes 2.10 e 2.12).</w:t>
      </w:r>
    </w:p>
    <w:p w14:paraId="4091C020" w14:textId="334EE9CE" w:rsidR="00460A92" w:rsidRDefault="00460A92" w:rsidP="00460A92">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Departamento e Prioridade so sao preenchidos se o valor identificado pela IA corresponder exatamente a uma das opcoes da lista suspensa - caso contrario, o campo fica em branco para preenchimento manual.</w:t>
      </w:r>
    </w:p>
    <w:p w14:paraId="58DCACD2" w14:textId="21742DEF" w:rsidR="00460A92" w:rsidRDefault="00460A92" w:rsidP="00460A92">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4F867931" w14:textId="6F1005B2" w:rsidR="00460A92" w:rsidRDefault="00460A92" w:rsidP="00460A92">
      <w:pPr>
        <w:spacing w:line="280" w:lineRule="auto"/>
        <w:rPr>
          <w:rFonts w:ascii="Montserrat" w:hAnsi="Montserrat"/>
          <w:color w:val="1A1A1A"/>
          <w:sz w:val="22"/>
        </w:rPr>
      </w:pPr>
      <w:r>
        <w:rPr>
          <w:rFonts w:ascii="Montserrat" w:hAnsi="Montserrat"/>
          <w:color w:val="1A1A1A"/>
          <w:sz w:val="22"/>
        </w:rPr>
        <w:t>Mesma logica de custo e permissao das demais importacoes por IA: interruptor geral do Admin, desligado por padrao, e lista de papeis liberados em Administracao &gt; Configuracoes (secao 6.3). Diferente das secoes 2.10 e 2.12, nao ha restricao por equipe de projeto aqui - a Solicitacao de Demanda e o primeiro formulario, preenchida antes de existir um projeto aprovado - mas o acesso sem login (secao 2.6) nunca tem acesso a este painel, mesmo com a importacao habilitada.</w:t>
      </w:r>
    </w:p>
    <w:p w14:paraId="1BFD5B13" w14:textId="619BA172" w:rsidR="00460A92" w:rsidRDefault="00460A92" w:rsidP="00460A92">
      <w:pPr>
        <w:pStyle w:val="Ttulo2"/>
        <w:spacing w:before="320" w:after="120"/>
        <w:rPr>
          <w:rFonts w:ascii="Montserrat" w:hAnsi="Montserrat"/>
          <w:b/>
          <w:color w:val="B91D2E"/>
          <w:sz w:val="27"/>
        </w:rPr>
      </w:pPr>
      <w:bookmarkStart w:id="19" w:name="_Toc240287078"/>
      <w:r>
        <w:rPr>
          <w:rFonts w:ascii="Montserrat" w:hAnsi="Montserrat"/>
          <w:b/>
          <w:color w:val="B91D2E"/>
          <w:sz w:val="27"/>
        </w:rPr>
        <w:t>2.14 Edicao simultanea</w:t>
      </w:r>
      <w:bookmarkEnd w:id="19"/>
    </w:p>
    <w:p w14:paraId="115EAA2E" w14:textId="396654C7" w:rsidR="00460A92" w:rsidRDefault="00460A92" w:rsidP="00460A92">
      <w:pPr>
        <w:spacing w:line="280" w:lineRule="auto"/>
        <w:rPr>
          <w:rFonts w:ascii="Montserrat" w:hAnsi="Montserrat"/>
          <w:color w:val="1A1A1A"/>
          <w:sz w:val="22"/>
        </w:rPr>
      </w:pPr>
      <w:r>
        <w:rPr>
          <w:rFonts w:ascii="Montserrat" w:hAnsi="Montserrat"/>
          <w:color w:val="1A1A1A"/>
          <w:sz w:val="22"/>
        </w:rPr>
        <w:t>Como mais de uma pessoa pode editar o mesmo registro (a equipe de um projeto - secao 2.5 - ou qualquer usuario nos formularios sem restricao de equipe), o sistema avisa quando isso realmente colide, em vez de uma pessoa salvar por cima da outra sem perceber.</w:t>
      </w:r>
    </w:p>
    <w:p w14:paraId="1939D13B" w14:textId="151F0A0E" w:rsidR="00460A92" w:rsidRDefault="00460A92" w:rsidP="00460A92">
      <w:pPr>
        <w:spacing w:line="280" w:lineRule="auto"/>
        <w:rPr>
          <w:rFonts w:ascii="Montserrat" w:hAnsi="Montserrat"/>
          <w:color w:val="1A1A1A"/>
          <w:sz w:val="22"/>
        </w:rPr>
      </w:pPr>
      <w:r>
        <w:rPr>
          <w:rFonts w:ascii="Montserrat" w:hAnsi="Montserrat"/>
          <w:color w:val="1A1A1A"/>
          <w:sz w:val="22"/>
        </w:rPr>
        <w:t>Ao abrir um registro para editar, o sistema guarda o horario da ultima alteracao conhecida daquele registro. Se, entre esse momento e o clique em salvar, outra pessoa salvar o mesmo registro primeiro, o sistema bloqueia o salvamento e mostra o aviso: Este registro foi alterado por outra pessoa enquanto voce editava.</w:t>
      </w:r>
    </w:p>
    <w:p w14:paraId="19CA421F" w14:textId="01915848" w:rsidR="00460A92" w:rsidRDefault="00460A92" w:rsidP="00460A92">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Nada e perdido automaticamente: o formulario continua aberto com o que a pessoa digitou, exatamente como estava.</w:t>
      </w:r>
    </w:p>
    <w:p w14:paraId="1E467110" w14:textId="01E64AFF" w:rsidR="00460A92" w:rsidRDefault="00460A92" w:rsidP="00460A92">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Para continuar, e preciso atualizar a pagina (para carregar a versao mais recente, ja com a alteracao da outra pessoa) e refazer manualmente as mudancas.</w:t>
      </w:r>
    </w:p>
    <w:p w14:paraId="42C71155" w14:textId="683DA7FC" w:rsidR="00460A92" w:rsidRDefault="00460A92" w:rsidP="00460A92">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 xml:space="preserve">Vale para os 12 formularios de registro. Nos tres relatorios que reunem todos os projetos numa unica tela - Plano de Comunicacao (Passo 10), Relatorio de Situacao (secao 4.1) e Relatorio de Entregas (secao 4.2) - o </w:t>
      </w:r>
      <w:r>
        <w:rPr>
          <w:rFonts w:ascii="Montserrat" w:hAnsi="Montserrat"/>
          <w:color w:val="1A1A1A"/>
          <w:sz w:val="22"/>
        </w:rPr>
        <w:lastRenderedPageBreak/>
        <w:t>aviso aparece se qualquer outra pessoa salvar esse mesmo relatorio entre o momento em que a tela de edicao foi aberta e o Salvar.</w:t>
      </w:r>
    </w:p>
    <w:p w14:paraId="775FDA09" w14:textId="4B3BAD5C" w:rsidR="00460A92" w:rsidRDefault="00460A92" w:rsidP="00460A92">
      <w:pPr>
        <w:spacing w:before="160" w:after="200"/>
        <w:ind w:left="283"/>
        <w:rPr>
          <w:rFonts w:ascii="Montserrat" w:hAnsi="Montserrat"/>
          <w:i/>
          <w:color w:val="6A6A70"/>
          <w:sz w:val="21"/>
        </w:rPr>
      </w:pPr>
      <w:r>
        <w:rPr>
          <w:rFonts w:ascii="Montserrat" w:hAnsi="Montserrat"/>
          <w:i/>
          <w:color w:val="6A6A70"/>
          <w:sz w:val="21"/>
        </w:rPr>
        <w:t>Isso nao e uma trava de quem chega primeiro bloqueia o registro - duas pessoas podem abrir o mesmo registro ao mesmo tempo sem problema. O aviso so aparece na hora de salvar, e so para quem salvar por ultimo.</w:t>
      </w:r>
    </w:p>
    <w:p w14:paraId="1E0AEB2D" w14:textId="4F44DE20" w:rsidR="00460A92" w:rsidRDefault="00460A92" w:rsidP="00460A92">
      <w:pPr>
        <w:spacing w:line="280" w:lineRule="auto"/>
        <w:rPr>
          <w:rFonts w:ascii="Montserrat" w:hAnsi="Montserrat"/>
          <w:color w:val="1A1A1A"/>
          <w:sz w:val="22"/>
        </w:rPr>
      </w:pPr>
      <w:r>
        <w:rPr>
          <w:rFonts w:ascii="Montserrat" w:hAnsi="Montserrat"/>
          <w:color w:val="1A1A1A"/>
          <w:sz w:val="22"/>
        </w:rPr>
        <w:t>Alem dessa trava na hora de salvar, o sistema tambem avisa preventivamente, assim que um registro e aberto para edicao: se outra pessoa ja estiver editando esse mesmo registro (ou o mesmo relatorio, nos tres de tela unica), aparece uma faixa amarela no topo da pagina - Fulano esta editando este registro desde HH:MM. Combine com essa pessoa antes de salvar, para evitar conflito.</w:t>
      </w:r>
    </w:p>
    <w:p w14:paraId="46EC7B2B" w14:textId="06C2D1E8" w:rsidR="00460A92" w:rsidRDefault="00460A92" w:rsidP="00460A92">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E so um aviso - nao impede a pessoa de continuar editando e tentando salvar.</w:t>
      </w:r>
    </w:p>
    <w:p w14:paraId="1BFE7980" w14:textId="1FFDF64B" w:rsidR="00460A92" w:rsidRDefault="00460A92" w:rsidP="00460A92">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Enquanto o registro ficar aberto para edicao, o sistema renova esse aviso a cada minuto, para que outras pessoas continuem vendo que alguem esta editando.</w:t>
      </w:r>
    </w:p>
    <w:p w14:paraId="2B9531CE" w14:textId="6D809FA6" w:rsidR="00460A92" w:rsidRDefault="00460A92" w:rsidP="00460A92">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O aviso some sozinho depois de cerca de 10 minutos sem renovacao (por exemplo, se a outra pessoa fechar a aba sem clicar em nada) - nao e preciso esperar mais que isso para editar em paz.</w:t>
      </w:r>
    </w:p>
    <w:p w14:paraId="2301D7E9" w14:textId="3E2B6072" w:rsidR="00460A92" w:rsidRDefault="00460A92" w:rsidP="00460A92">
      <w:pPr>
        <w:pStyle w:val="Ttulo1"/>
        <w:pageBreakBefore/>
        <w:pBdr>
          <w:bottom w:val="single" w:sz="4" w:space="0" w:color="E4E4E7"/>
        </w:pBdr>
        <w:spacing w:before="80" w:after="200"/>
        <w:rPr>
          <w:rFonts w:ascii="Montserrat" w:hAnsi="Montserrat"/>
          <w:b/>
          <w:color w:val="1A1A1A"/>
          <w:sz w:val="34"/>
        </w:rPr>
      </w:pPr>
      <w:bookmarkStart w:id="20" w:name="_Toc240287079"/>
      <w:r>
        <w:rPr>
          <w:rFonts w:ascii="Montserrat" w:hAnsi="Montserrat"/>
          <w:b/>
          <w:color w:val="1A1A1A"/>
          <w:sz w:val="34"/>
        </w:rPr>
        <w:lastRenderedPageBreak/>
        <w:t>3. Passo a passo do fluxo de um projeto</w:t>
      </w:r>
      <w:bookmarkEnd w:id="20"/>
    </w:p>
    <w:p w14:paraId="5BBDC987" w14:textId="7B988483" w:rsidR="00460A92" w:rsidRDefault="00460A92" w:rsidP="00460A92">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6CD1ED7E" w14:textId="4C90ECD0" w:rsidR="00460A92" w:rsidRDefault="00460A92" w:rsidP="00460A92">
      <w:pPr>
        <w:pStyle w:val="Ttulo2"/>
        <w:spacing w:before="320" w:after="120"/>
        <w:rPr>
          <w:rFonts w:ascii="Montserrat" w:hAnsi="Montserrat"/>
          <w:b/>
          <w:color w:val="B91D2E"/>
          <w:sz w:val="27"/>
        </w:rPr>
      </w:pPr>
      <w:bookmarkStart w:id="21" w:name="_Toc240287080"/>
      <w:r>
        <w:rPr>
          <w:rFonts w:ascii="Montserrat" w:hAnsi="Montserrat"/>
          <w:b/>
          <w:color w:val="B91D2E"/>
          <w:sz w:val="27"/>
        </w:rPr>
        <w:t>Passo 1 - Solicitacao de Demanda (FORALF00339)</w:t>
      </w:r>
      <w:bookmarkEnd w:id="21"/>
    </w:p>
    <w:p w14:paraId="3583BF92" w14:textId="1A591018" w:rsidR="00460A92" w:rsidRDefault="00460A92" w:rsidP="00460A92">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460A92" w14:paraId="00684378" w14:textId="77777777" w:rsidTr="00460A92">
        <w:tblPrEx>
          <w:tblCellMar>
            <w:top w:w="0" w:type="dxa"/>
            <w:bottom w:w="0" w:type="dxa"/>
          </w:tblCellMar>
        </w:tblPrEx>
        <w:tc>
          <w:tcPr>
            <w:tcW w:w="2835" w:type="dxa"/>
            <w:shd w:val="clear" w:color="auto" w:fill="1A1A1A"/>
          </w:tcPr>
          <w:p w14:paraId="01C8A6F4" w14:textId="39EF9DA0" w:rsidR="00460A92" w:rsidRPr="00460A92" w:rsidRDefault="00460A92" w:rsidP="00460A92">
            <w:pPr>
              <w:spacing w:line="280" w:lineRule="auto"/>
              <w:rPr>
                <w:rFonts w:ascii="Montserrat" w:hAnsi="Montserrat"/>
                <w:b/>
                <w:color w:val="FFFFFF"/>
                <w:sz w:val="19"/>
              </w:rPr>
            </w:pPr>
            <w:r w:rsidRPr="00460A92">
              <w:rPr>
                <w:rFonts w:ascii="Montserrat" w:hAnsi="Montserrat"/>
                <w:b/>
                <w:color w:val="FFFFFF"/>
                <w:sz w:val="19"/>
              </w:rPr>
              <w:t>Campo</w:t>
            </w:r>
          </w:p>
        </w:tc>
        <w:tc>
          <w:tcPr>
            <w:tcW w:w="1020" w:type="dxa"/>
            <w:shd w:val="clear" w:color="auto" w:fill="1A1A1A"/>
          </w:tcPr>
          <w:p w14:paraId="09B985C2" w14:textId="387EE19C" w:rsidR="00460A92" w:rsidRPr="00460A92" w:rsidRDefault="00460A92" w:rsidP="00460A92">
            <w:pPr>
              <w:spacing w:line="280" w:lineRule="auto"/>
              <w:rPr>
                <w:rFonts w:ascii="Montserrat" w:hAnsi="Montserrat"/>
                <w:b/>
                <w:color w:val="FFFFFF"/>
                <w:sz w:val="19"/>
              </w:rPr>
            </w:pPr>
            <w:r w:rsidRPr="00460A92">
              <w:rPr>
                <w:rFonts w:ascii="Montserrat" w:hAnsi="Montserrat"/>
                <w:b/>
                <w:color w:val="FFFFFF"/>
                <w:sz w:val="19"/>
              </w:rPr>
              <w:t>Obrig.</w:t>
            </w:r>
          </w:p>
        </w:tc>
        <w:tc>
          <w:tcPr>
            <w:tcW w:w="5216" w:type="dxa"/>
            <w:shd w:val="clear" w:color="auto" w:fill="1A1A1A"/>
          </w:tcPr>
          <w:p w14:paraId="2D4D0FEA" w14:textId="76A1F962" w:rsidR="00460A92" w:rsidRPr="00460A92" w:rsidRDefault="00460A92" w:rsidP="00460A92">
            <w:pPr>
              <w:spacing w:line="280" w:lineRule="auto"/>
              <w:rPr>
                <w:rFonts w:ascii="Montserrat" w:hAnsi="Montserrat"/>
                <w:b/>
                <w:color w:val="FFFFFF"/>
                <w:sz w:val="19"/>
              </w:rPr>
            </w:pPr>
            <w:r w:rsidRPr="00460A92">
              <w:rPr>
                <w:rFonts w:ascii="Montserrat" w:hAnsi="Montserrat"/>
                <w:b/>
                <w:color w:val="FFFFFF"/>
                <w:sz w:val="19"/>
              </w:rPr>
              <w:t>Descricao</w:t>
            </w:r>
          </w:p>
        </w:tc>
      </w:tr>
      <w:tr w:rsidR="00460A92" w14:paraId="477F004F" w14:textId="77777777" w:rsidTr="00460A92">
        <w:tblPrEx>
          <w:tblCellMar>
            <w:top w:w="0" w:type="dxa"/>
            <w:bottom w:w="0" w:type="dxa"/>
          </w:tblCellMar>
        </w:tblPrEx>
        <w:tc>
          <w:tcPr>
            <w:tcW w:w="2835" w:type="dxa"/>
          </w:tcPr>
          <w:p w14:paraId="3AF0F10E" w14:textId="3EE90B07"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Nome do projeto</w:t>
            </w:r>
          </w:p>
        </w:tc>
        <w:tc>
          <w:tcPr>
            <w:tcW w:w="1020" w:type="dxa"/>
          </w:tcPr>
          <w:p w14:paraId="485C667D" w14:textId="0D58F113"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Sim</w:t>
            </w:r>
          </w:p>
        </w:tc>
        <w:tc>
          <w:tcPr>
            <w:tcW w:w="5216" w:type="dxa"/>
          </w:tcPr>
          <w:p w14:paraId="1BD4A307" w14:textId="28251E1A"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Nome que vai identificar a iniciativa em todos os registros futuros</w:t>
            </w:r>
          </w:p>
        </w:tc>
      </w:tr>
      <w:tr w:rsidR="00460A92" w14:paraId="256A2E68" w14:textId="77777777" w:rsidTr="00460A92">
        <w:tblPrEx>
          <w:tblCellMar>
            <w:top w:w="0" w:type="dxa"/>
            <w:bottom w:w="0" w:type="dxa"/>
          </w:tblCellMar>
        </w:tblPrEx>
        <w:tc>
          <w:tcPr>
            <w:tcW w:w="2835" w:type="dxa"/>
          </w:tcPr>
          <w:p w14:paraId="6E3BBC73" w14:textId="330087C4"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Solicitante</w:t>
            </w:r>
          </w:p>
        </w:tc>
        <w:tc>
          <w:tcPr>
            <w:tcW w:w="1020" w:type="dxa"/>
          </w:tcPr>
          <w:p w14:paraId="04B97B3F" w14:textId="36652626"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Sim</w:t>
            </w:r>
          </w:p>
        </w:tc>
        <w:tc>
          <w:tcPr>
            <w:tcW w:w="5216" w:type="dxa"/>
          </w:tcPr>
          <w:p w14:paraId="5AB9CFEA" w14:textId="61753F44"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Nome de quem esta pedindo o projeto</w:t>
            </w:r>
          </w:p>
        </w:tc>
      </w:tr>
      <w:tr w:rsidR="00460A92" w14:paraId="1678A826" w14:textId="77777777" w:rsidTr="00460A92">
        <w:tblPrEx>
          <w:tblCellMar>
            <w:top w:w="0" w:type="dxa"/>
            <w:bottom w:w="0" w:type="dxa"/>
          </w:tblCellMar>
        </w:tblPrEx>
        <w:tc>
          <w:tcPr>
            <w:tcW w:w="2835" w:type="dxa"/>
          </w:tcPr>
          <w:p w14:paraId="758322EB" w14:textId="6A090E22"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Departamento / unidade</w:t>
            </w:r>
          </w:p>
        </w:tc>
        <w:tc>
          <w:tcPr>
            <w:tcW w:w="1020" w:type="dxa"/>
          </w:tcPr>
          <w:p w14:paraId="42DF9B17" w14:textId="787026E8"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Sim</w:t>
            </w:r>
          </w:p>
        </w:tc>
        <w:tc>
          <w:tcPr>
            <w:tcW w:w="5216" w:type="dxa"/>
          </w:tcPr>
          <w:p w14:paraId="174D95CD" w14:textId="01919C74"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UNIALFA, FADISP, Colegio Alfa, TLA, Controladoria, TI ou Outro</w:t>
            </w:r>
          </w:p>
        </w:tc>
      </w:tr>
      <w:tr w:rsidR="00460A92" w14:paraId="3F668908" w14:textId="77777777" w:rsidTr="00460A92">
        <w:tblPrEx>
          <w:tblCellMar>
            <w:top w:w="0" w:type="dxa"/>
            <w:bottom w:w="0" w:type="dxa"/>
          </w:tblCellMar>
        </w:tblPrEx>
        <w:tc>
          <w:tcPr>
            <w:tcW w:w="2835" w:type="dxa"/>
          </w:tcPr>
          <w:p w14:paraId="2DD78901" w14:textId="4A2BBF85"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Justificativa / necessidade</w:t>
            </w:r>
          </w:p>
        </w:tc>
        <w:tc>
          <w:tcPr>
            <w:tcW w:w="1020" w:type="dxa"/>
          </w:tcPr>
          <w:p w14:paraId="40AFC4FA" w14:textId="0B5F1FB2"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Sim</w:t>
            </w:r>
          </w:p>
        </w:tc>
        <w:tc>
          <w:tcPr>
            <w:tcW w:w="5216" w:type="dxa"/>
          </w:tcPr>
          <w:p w14:paraId="32248DF4" w14:textId="5B4FAE74"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Por que o projeto e necessario</w:t>
            </w:r>
          </w:p>
        </w:tc>
      </w:tr>
      <w:tr w:rsidR="00460A92" w14:paraId="3FFD49DC" w14:textId="77777777" w:rsidTr="00460A92">
        <w:tblPrEx>
          <w:tblCellMar>
            <w:top w:w="0" w:type="dxa"/>
            <w:bottom w:w="0" w:type="dxa"/>
          </w:tblCellMar>
        </w:tblPrEx>
        <w:tc>
          <w:tcPr>
            <w:tcW w:w="2835" w:type="dxa"/>
          </w:tcPr>
          <w:p w14:paraId="5BA3C502" w14:textId="1AE47A39"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Objetivo / resultado esperado</w:t>
            </w:r>
          </w:p>
        </w:tc>
        <w:tc>
          <w:tcPr>
            <w:tcW w:w="1020" w:type="dxa"/>
          </w:tcPr>
          <w:p w14:paraId="34C9B40C" w14:textId="4A31ADA1"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Sim</w:t>
            </w:r>
          </w:p>
        </w:tc>
        <w:tc>
          <w:tcPr>
            <w:tcW w:w="5216" w:type="dxa"/>
          </w:tcPr>
          <w:p w14:paraId="390CED6D" w14:textId="6EDED9EB"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O que deve ser entregue ao final</w:t>
            </w:r>
          </w:p>
        </w:tc>
      </w:tr>
      <w:tr w:rsidR="00460A92" w14:paraId="0A317E3A" w14:textId="77777777" w:rsidTr="00460A92">
        <w:tblPrEx>
          <w:tblCellMar>
            <w:top w:w="0" w:type="dxa"/>
            <w:bottom w:w="0" w:type="dxa"/>
          </w:tblCellMar>
        </w:tblPrEx>
        <w:tc>
          <w:tcPr>
            <w:tcW w:w="2835" w:type="dxa"/>
          </w:tcPr>
          <w:p w14:paraId="73075FE6" w14:textId="765B03CE"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Escopo</w:t>
            </w:r>
          </w:p>
        </w:tc>
        <w:tc>
          <w:tcPr>
            <w:tcW w:w="1020" w:type="dxa"/>
          </w:tcPr>
          <w:p w14:paraId="7CF6F8BB" w14:textId="1CADE45C"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Sim</w:t>
            </w:r>
          </w:p>
        </w:tc>
        <w:tc>
          <w:tcPr>
            <w:tcW w:w="5216" w:type="dxa"/>
          </w:tcPr>
          <w:p w14:paraId="29B119A4" w14:textId="561E4DE6"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O que esta incluido e o que nao esta</w:t>
            </w:r>
          </w:p>
        </w:tc>
      </w:tr>
      <w:tr w:rsidR="00460A92" w14:paraId="75E9B863" w14:textId="77777777" w:rsidTr="00460A92">
        <w:tblPrEx>
          <w:tblCellMar>
            <w:top w:w="0" w:type="dxa"/>
            <w:bottom w:w="0" w:type="dxa"/>
          </w:tblCellMar>
        </w:tblPrEx>
        <w:tc>
          <w:tcPr>
            <w:tcW w:w="2835" w:type="dxa"/>
          </w:tcPr>
          <w:p w14:paraId="27C41BC9" w14:textId="639F5E66"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Prazo desejado</w:t>
            </w:r>
          </w:p>
        </w:tc>
        <w:tc>
          <w:tcPr>
            <w:tcW w:w="1020" w:type="dxa"/>
          </w:tcPr>
          <w:p w14:paraId="296AC803" w14:textId="73F553D5"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Sim</w:t>
            </w:r>
          </w:p>
        </w:tc>
        <w:tc>
          <w:tcPr>
            <w:tcW w:w="5216" w:type="dxa"/>
          </w:tcPr>
          <w:p w14:paraId="0087D457" w14:textId="259DF7FC"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Data limite desejada pelo solicitante</w:t>
            </w:r>
          </w:p>
        </w:tc>
      </w:tr>
      <w:tr w:rsidR="00460A92" w14:paraId="6B748059" w14:textId="77777777" w:rsidTr="00460A92">
        <w:tblPrEx>
          <w:tblCellMar>
            <w:top w:w="0" w:type="dxa"/>
            <w:bottom w:w="0" w:type="dxa"/>
          </w:tblCellMar>
        </w:tblPrEx>
        <w:tc>
          <w:tcPr>
            <w:tcW w:w="2835" w:type="dxa"/>
          </w:tcPr>
          <w:p w14:paraId="2253A34E" w14:textId="383F3DB6"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Prioridade</w:t>
            </w:r>
          </w:p>
        </w:tc>
        <w:tc>
          <w:tcPr>
            <w:tcW w:w="1020" w:type="dxa"/>
          </w:tcPr>
          <w:p w14:paraId="7DACB795" w14:textId="6D2F4DAD"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Sim</w:t>
            </w:r>
          </w:p>
        </w:tc>
        <w:tc>
          <w:tcPr>
            <w:tcW w:w="5216" w:type="dxa"/>
          </w:tcPr>
          <w:p w14:paraId="660BBD92" w14:textId="4AC3C887"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Critica, Alta, Media ou Baixa - urgencia da demanda, ajuda o Admin a priorizar a triagem do Gate 1</w:t>
            </w:r>
          </w:p>
        </w:tc>
      </w:tr>
      <w:tr w:rsidR="00460A92" w14:paraId="6678C442" w14:textId="77777777" w:rsidTr="00460A92">
        <w:tblPrEx>
          <w:tblCellMar>
            <w:top w:w="0" w:type="dxa"/>
            <w:bottom w:w="0" w:type="dxa"/>
          </w:tblCellMar>
        </w:tblPrEx>
        <w:tc>
          <w:tcPr>
            <w:tcW w:w="2835" w:type="dxa"/>
          </w:tcPr>
          <w:p w14:paraId="6F6CCF44" w14:textId="53F0C56C"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Orcamento estimado</w:t>
            </w:r>
          </w:p>
        </w:tc>
        <w:tc>
          <w:tcPr>
            <w:tcW w:w="1020" w:type="dxa"/>
          </w:tcPr>
          <w:p w14:paraId="3C584423" w14:textId="56D2AD07"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Nao</w:t>
            </w:r>
          </w:p>
        </w:tc>
        <w:tc>
          <w:tcPr>
            <w:tcW w:w="5216" w:type="dxa"/>
          </w:tcPr>
          <w:p w14:paraId="213AC3DD" w14:textId="6B44DBDA"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Valor aproximado, se ja houver</w:t>
            </w:r>
          </w:p>
        </w:tc>
      </w:tr>
      <w:tr w:rsidR="00460A92" w14:paraId="17314B52" w14:textId="77777777" w:rsidTr="00460A92">
        <w:tblPrEx>
          <w:tblCellMar>
            <w:top w:w="0" w:type="dxa"/>
            <w:bottom w:w="0" w:type="dxa"/>
          </w:tblCellMar>
        </w:tblPrEx>
        <w:tc>
          <w:tcPr>
            <w:tcW w:w="2835" w:type="dxa"/>
          </w:tcPr>
          <w:p w14:paraId="420E030D" w14:textId="4BB33321"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Partes interessadas</w:t>
            </w:r>
          </w:p>
        </w:tc>
        <w:tc>
          <w:tcPr>
            <w:tcW w:w="1020" w:type="dxa"/>
          </w:tcPr>
          <w:p w14:paraId="2E97D2DB" w14:textId="34BD596C"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Sim</w:t>
            </w:r>
          </w:p>
        </w:tc>
        <w:tc>
          <w:tcPr>
            <w:tcW w:w="5216" w:type="dxa"/>
          </w:tcPr>
          <w:p w14:paraId="1180D9D4" w14:textId="5F1C554E"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Areas, equipes ou pessoas impactadas</w:t>
            </w:r>
          </w:p>
        </w:tc>
      </w:tr>
      <w:tr w:rsidR="00460A92" w14:paraId="6449DEDD" w14:textId="77777777" w:rsidTr="00460A92">
        <w:tblPrEx>
          <w:tblCellMar>
            <w:top w:w="0" w:type="dxa"/>
            <w:bottom w:w="0" w:type="dxa"/>
          </w:tblCellMar>
        </w:tblPrEx>
        <w:tc>
          <w:tcPr>
            <w:tcW w:w="2835" w:type="dxa"/>
          </w:tcPr>
          <w:p w14:paraId="59235032" w14:textId="5D017FB4"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Arquivos anexados</w:t>
            </w:r>
          </w:p>
        </w:tc>
        <w:tc>
          <w:tcPr>
            <w:tcW w:w="1020" w:type="dxa"/>
          </w:tcPr>
          <w:p w14:paraId="3AC86BFA" w14:textId="1D8D0B96"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Nao</w:t>
            </w:r>
          </w:p>
        </w:tc>
        <w:tc>
          <w:tcPr>
            <w:tcW w:w="5216" w:type="dxa"/>
          </w:tcPr>
          <w:p w14:paraId="35E3192F" w14:textId="4702423F"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Upload real de arquivo (.txt, .docx ou .pdf, ate 15 MB cada)</w:t>
            </w:r>
          </w:p>
        </w:tc>
      </w:tr>
      <w:tr w:rsidR="00460A92" w14:paraId="0DB6D3FF" w14:textId="77777777" w:rsidTr="00460A92">
        <w:tblPrEx>
          <w:tblCellMar>
            <w:top w:w="0" w:type="dxa"/>
            <w:bottom w:w="0" w:type="dxa"/>
          </w:tblCellMar>
        </w:tblPrEx>
        <w:tc>
          <w:tcPr>
            <w:tcW w:w="2835" w:type="dxa"/>
          </w:tcPr>
          <w:p w14:paraId="00F7A65F" w14:textId="3CB4530A"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Links de documentos</w:t>
            </w:r>
          </w:p>
        </w:tc>
        <w:tc>
          <w:tcPr>
            <w:tcW w:w="1020" w:type="dxa"/>
          </w:tcPr>
          <w:p w14:paraId="37B63512" w14:textId="6CE26C8A"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Nao</w:t>
            </w:r>
          </w:p>
        </w:tc>
        <w:tc>
          <w:tcPr>
            <w:tcW w:w="5216" w:type="dxa"/>
          </w:tcPr>
          <w:p w14:paraId="641ED3F9" w14:textId="456AD608"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Links de apoio (Drive, SharePoint etc.) que nao sao um arquivo enviado</w:t>
            </w:r>
          </w:p>
        </w:tc>
      </w:tr>
    </w:tbl>
    <w:p w14:paraId="3E1F03A7" w14:textId="77777777" w:rsidR="00460A92" w:rsidRDefault="00460A92" w:rsidP="00460A92">
      <w:pPr>
        <w:spacing w:after="200"/>
      </w:pPr>
    </w:p>
    <w:p w14:paraId="0D67F008" w14:textId="52623BE9" w:rsidR="00460A92" w:rsidRDefault="00460A92" w:rsidP="00460A92">
      <w:pPr>
        <w:spacing w:before="120" w:after="40"/>
        <w:jc w:val="center"/>
      </w:pPr>
      <w:r>
        <w:rPr>
          <w:noProof/>
        </w:rPr>
        <w:lastRenderedPageBreak/>
        <w:drawing>
          <wp:inline distT="0" distB="0" distL="0" distR="0" wp14:anchorId="1DA13AFB" wp14:editId="3BDC61A8">
            <wp:extent cx="5120640" cy="4627581"/>
            <wp:effectExtent l="19050" t="19050" r="22860" b="20955"/>
            <wp:docPr id="852489385" name="Imagem 7"/>
            <wp:cNvGraphicFramePr/>
            <a:graphic xmlns:a="http://schemas.openxmlformats.org/drawingml/2006/main">
              <a:graphicData uri="http://schemas.openxmlformats.org/drawingml/2006/picture">
                <pic:pic xmlns:pic="http://schemas.openxmlformats.org/drawingml/2006/picture">
                  <pic:nvPicPr>
                    <pic:cNvPr id="852489385"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CC76A5F" w14:textId="79489B0C" w:rsidR="00460A92" w:rsidRDefault="00460A92" w:rsidP="00460A92">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175B81C1" w14:textId="4D52E31C" w:rsidR="00460A92" w:rsidRDefault="00460A92" w:rsidP="00460A92">
      <w:pPr>
        <w:spacing w:before="120" w:after="40"/>
        <w:jc w:val="center"/>
      </w:pPr>
      <w:r>
        <w:rPr>
          <w:noProof/>
        </w:rPr>
        <w:lastRenderedPageBreak/>
        <w:drawing>
          <wp:inline distT="0" distB="0" distL="0" distR="0" wp14:anchorId="7FDF8B40" wp14:editId="659D5E90">
            <wp:extent cx="5120640" cy="4627581"/>
            <wp:effectExtent l="19050" t="19050" r="22860" b="20955"/>
            <wp:docPr id="799971615" name="Imagem 8"/>
            <wp:cNvGraphicFramePr/>
            <a:graphic xmlns:a="http://schemas.openxmlformats.org/drawingml/2006/main">
              <a:graphicData uri="http://schemas.openxmlformats.org/drawingml/2006/picture">
                <pic:pic xmlns:pic="http://schemas.openxmlformats.org/drawingml/2006/picture">
                  <pic:nvPicPr>
                    <pic:cNvPr id="799971615"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E41B24B" w14:textId="2961C535" w:rsidR="00460A92" w:rsidRDefault="00460A92" w:rsidP="00460A92">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2DAD2523" w14:textId="682110F4" w:rsidR="00460A92" w:rsidRDefault="00460A92" w:rsidP="00460A92">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6D240BE3" w14:textId="760B2236" w:rsidR="00460A92" w:rsidRDefault="00460A92" w:rsidP="00460A92">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 Ao salvar, todos os Admins recebem um aviso automatico (e-mail e, se ativado, push) de que ha um Gate 1 pendente de analise (secao 2.8).</w:t>
      </w:r>
    </w:p>
    <w:p w14:paraId="5961E83D" w14:textId="1C1745ED" w:rsidR="00460A92" w:rsidRDefault="00460A92" w:rsidP="00460A92">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 Essa mudanca de status dispara um e-mail de notificacao (secao 2.8).</w:t>
      </w:r>
    </w:p>
    <w:p w14:paraId="5E8218FB" w14:textId="5171467A" w:rsidR="00460A92" w:rsidRDefault="00460A92" w:rsidP="00460A92">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uma demanda, os botoes Imprimir e Exportar Word geram o documento no formato oficial do FORALF00339, pronto para impressao ou para abrir no Word - incluindo, ao final, a secao 10 - Aprovacao, com linhas para assinatura do Gestor Responsavel e do Responsavel, e a data.</w:t>
      </w:r>
    </w:p>
    <w:p w14:paraId="626AF6C9" w14:textId="4D5581AA" w:rsidR="00460A92" w:rsidRDefault="00460A92" w:rsidP="00460A92">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Assistente de preenchimento por IA: o painel Importar documento preenchido, no topo do formulario, extrai os dados de uma copia do formulario oficial ja preenchida em Word ou PDF fora do sistema (secao 2.13).</w:t>
      </w:r>
    </w:p>
    <w:p w14:paraId="41A9D945" w14:textId="6DCAAA0C" w:rsidR="00460A92" w:rsidRDefault="00460A92" w:rsidP="00460A92">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Anexos: o botao Anexar arquivo, na secao Anexos, envia o arquivo direto para um repositorio proprio do sistema (ate 15 MB, .txt/.docx/.pdf) - cada arquivo enviado aparece numa lista com opcoes Baixar e Remover, tanto no formulario quanto no painel de detalhes do registro. O campo de texto Links de documentos continua disponivel a parte, para links que nao sao um arquivo enviado.</w:t>
      </w:r>
    </w:p>
    <w:p w14:paraId="476F89E5" w14:textId="596A2E3B" w:rsidR="00460A92" w:rsidRDefault="00460A92" w:rsidP="00460A92">
      <w:pPr>
        <w:pStyle w:val="Ttulo2"/>
        <w:spacing w:before="320" w:after="120"/>
        <w:rPr>
          <w:rFonts w:ascii="Montserrat" w:hAnsi="Montserrat"/>
          <w:b/>
          <w:color w:val="B91D2E"/>
          <w:sz w:val="27"/>
        </w:rPr>
      </w:pPr>
      <w:bookmarkStart w:id="22" w:name="_Toc240287081"/>
      <w:r>
        <w:rPr>
          <w:rFonts w:ascii="Montserrat" w:hAnsi="Montserrat"/>
          <w:b/>
          <w:color w:val="B91D2E"/>
          <w:sz w:val="27"/>
        </w:rPr>
        <w:t>Passo 2 - Canvas de Projeto (FORALF00344)</w:t>
      </w:r>
      <w:bookmarkEnd w:id="22"/>
    </w:p>
    <w:p w14:paraId="13CC6307" w14:textId="496A51FA" w:rsidR="00460A92" w:rsidRDefault="00460A92" w:rsidP="00460A92">
      <w:pPr>
        <w:spacing w:line="280" w:lineRule="auto"/>
        <w:rPr>
          <w:rFonts w:ascii="Montserrat" w:hAnsi="Montserrat"/>
          <w:color w:val="1A1A1A"/>
          <w:sz w:val="22"/>
        </w:rPr>
      </w:pPr>
      <w:r>
        <w:rPr>
          <w:rFonts w:ascii="Montserrat" w:hAnsi="Montserrat"/>
          <w:color w:val="1A1A1A"/>
          <w:sz w:val="22"/>
        </w:rPr>
        <w:t>Quando usar: assim que a demanda for aprovada. O Canvas e o primeiro documento estruturado do projeto - reune, em uma unica tela, a motivacao, o 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460A92" w14:paraId="029BCB0B" w14:textId="77777777" w:rsidTr="00460A92">
        <w:tblPrEx>
          <w:tblCellMar>
            <w:top w:w="0" w:type="dxa"/>
            <w:bottom w:w="0" w:type="dxa"/>
          </w:tblCellMar>
        </w:tblPrEx>
        <w:tc>
          <w:tcPr>
            <w:tcW w:w="2835" w:type="dxa"/>
            <w:shd w:val="clear" w:color="auto" w:fill="1A1A1A"/>
          </w:tcPr>
          <w:p w14:paraId="0D72350E" w14:textId="767E62AB" w:rsidR="00460A92" w:rsidRPr="00460A92" w:rsidRDefault="00460A92" w:rsidP="00460A92">
            <w:pPr>
              <w:spacing w:line="280" w:lineRule="auto"/>
              <w:rPr>
                <w:rFonts w:ascii="Montserrat" w:hAnsi="Montserrat"/>
                <w:b/>
                <w:color w:val="FFFFFF"/>
                <w:sz w:val="19"/>
              </w:rPr>
            </w:pPr>
            <w:r w:rsidRPr="00460A92">
              <w:rPr>
                <w:rFonts w:ascii="Montserrat" w:hAnsi="Montserrat"/>
                <w:b/>
                <w:color w:val="FFFFFF"/>
                <w:sz w:val="19"/>
              </w:rPr>
              <w:t>Campo</w:t>
            </w:r>
          </w:p>
        </w:tc>
        <w:tc>
          <w:tcPr>
            <w:tcW w:w="1020" w:type="dxa"/>
            <w:shd w:val="clear" w:color="auto" w:fill="1A1A1A"/>
          </w:tcPr>
          <w:p w14:paraId="716A1B32" w14:textId="699C348D" w:rsidR="00460A92" w:rsidRPr="00460A92" w:rsidRDefault="00460A92" w:rsidP="00460A92">
            <w:pPr>
              <w:spacing w:line="280" w:lineRule="auto"/>
              <w:rPr>
                <w:rFonts w:ascii="Montserrat" w:hAnsi="Montserrat"/>
                <w:b/>
                <w:color w:val="FFFFFF"/>
                <w:sz w:val="19"/>
              </w:rPr>
            </w:pPr>
            <w:r w:rsidRPr="00460A92">
              <w:rPr>
                <w:rFonts w:ascii="Montserrat" w:hAnsi="Montserrat"/>
                <w:b/>
                <w:color w:val="FFFFFF"/>
                <w:sz w:val="19"/>
              </w:rPr>
              <w:t>Obrig.</w:t>
            </w:r>
          </w:p>
        </w:tc>
        <w:tc>
          <w:tcPr>
            <w:tcW w:w="5216" w:type="dxa"/>
            <w:shd w:val="clear" w:color="auto" w:fill="1A1A1A"/>
          </w:tcPr>
          <w:p w14:paraId="0EA24773" w14:textId="2898FDEF" w:rsidR="00460A92" w:rsidRPr="00460A92" w:rsidRDefault="00460A92" w:rsidP="00460A92">
            <w:pPr>
              <w:spacing w:line="280" w:lineRule="auto"/>
              <w:rPr>
                <w:rFonts w:ascii="Montserrat" w:hAnsi="Montserrat"/>
                <w:b/>
                <w:color w:val="FFFFFF"/>
                <w:sz w:val="19"/>
              </w:rPr>
            </w:pPr>
            <w:r w:rsidRPr="00460A92">
              <w:rPr>
                <w:rFonts w:ascii="Montserrat" w:hAnsi="Montserrat"/>
                <w:b/>
                <w:color w:val="FFFFFF"/>
                <w:sz w:val="19"/>
              </w:rPr>
              <w:t>Descricao</w:t>
            </w:r>
          </w:p>
        </w:tc>
      </w:tr>
      <w:tr w:rsidR="00460A92" w14:paraId="3A366FB8" w14:textId="77777777" w:rsidTr="00460A92">
        <w:tblPrEx>
          <w:tblCellMar>
            <w:top w:w="0" w:type="dxa"/>
            <w:bottom w:w="0" w:type="dxa"/>
          </w:tblCellMar>
        </w:tblPrEx>
        <w:tc>
          <w:tcPr>
            <w:tcW w:w="2835" w:type="dxa"/>
          </w:tcPr>
          <w:p w14:paraId="2DC90451" w14:textId="10528535"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Nome / Unidade / Gerente / Data</w:t>
            </w:r>
          </w:p>
        </w:tc>
        <w:tc>
          <w:tcPr>
            <w:tcW w:w="1020" w:type="dxa"/>
          </w:tcPr>
          <w:p w14:paraId="13B76E6C" w14:textId="48CCEB64"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Sim</w:t>
            </w:r>
          </w:p>
        </w:tc>
        <w:tc>
          <w:tcPr>
            <w:tcW w:w="5216" w:type="dxa"/>
          </w:tcPr>
          <w:p w14:paraId="7F13EB4A" w14:textId="786F2A73"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Identificacao do projeto</w:t>
            </w:r>
          </w:p>
        </w:tc>
      </w:tr>
      <w:tr w:rsidR="00460A92" w14:paraId="413EAEB3" w14:textId="77777777" w:rsidTr="00460A92">
        <w:tblPrEx>
          <w:tblCellMar>
            <w:top w:w="0" w:type="dxa"/>
            <w:bottom w:w="0" w:type="dxa"/>
          </w:tblCellMar>
        </w:tblPrEx>
        <w:tc>
          <w:tcPr>
            <w:tcW w:w="2835" w:type="dxa"/>
          </w:tcPr>
          <w:p w14:paraId="5568A6CE" w14:textId="5BBC76C9"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Justificativas</w:t>
            </w:r>
          </w:p>
        </w:tc>
        <w:tc>
          <w:tcPr>
            <w:tcW w:w="1020" w:type="dxa"/>
          </w:tcPr>
          <w:p w14:paraId="2AD4192F" w14:textId="6825E458"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Sim</w:t>
            </w:r>
          </w:p>
        </w:tc>
        <w:tc>
          <w:tcPr>
            <w:tcW w:w="5216" w:type="dxa"/>
          </w:tcPr>
          <w:p w14:paraId="25D6EC94" w14:textId="10B5F051"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Por que estamos aqui - dores e problemas nao atendidos</w:t>
            </w:r>
          </w:p>
        </w:tc>
      </w:tr>
      <w:tr w:rsidR="00460A92" w14:paraId="34DAA54B" w14:textId="77777777" w:rsidTr="00460A92">
        <w:tblPrEx>
          <w:tblCellMar>
            <w:top w:w="0" w:type="dxa"/>
            <w:bottom w:w="0" w:type="dxa"/>
          </w:tblCellMar>
        </w:tblPrEx>
        <w:tc>
          <w:tcPr>
            <w:tcW w:w="2835" w:type="dxa"/>
          </w:tcPr>
          <w:p w14:paraId="1CC0E711" w14:textId="2ED11FEE"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Objetivo</w:t>
            </w:r>
          </w:p>
        </w:tc>
        <w:tc>
          <w:tcPr>
            <w:tcW w:w="1020" w:type="dxa"/>
          </w:tcPr>
          <w:p w14:paraId="2F6D2914" w14:textId="27C2B266"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Sim</w:t>
            </w:r>
          </w:p>
        </w:tc>
        <w:tc>
          <w:tcPr>
            <w:tcW w:w="5216" w:type="dxa"/>
          </w:tcPr>
          <w:p w14:paraId="09CDBD0F" w14:textId="7342AAB9"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Objetivo SMART do projeto</w:t>
            </w:r>
          </w:p>
        </w:tc>
      </w:tr>
      <w:tr w:rsidR="00460A92" w14:paraId="24331F50" w14:textId="77777777" w:rsidTr="00460A92">
        <w:tblPrEx>
          <w:tblCellMar>
            <w:top w:w="0" w:type="dxa"/>
            <w:bottom w:w="0" w:type="dxa"/>
          </w:tblCellMar>
        </w:tblPrEx>
        <w:tc>
          <w:tcPr>
            <w:tcW w:w="2835" w:type="dxa"/>
          </w:tcPr>
          <w:p w14:paraId="4303F49B" w14:textId="5F9C79D6"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Beneficios</w:t>
            </w:r>
          </w:p>
        </w:tc>
        <w:tc>
          <w:tcPr>
            <w:tcW w:w="1020" w:type="dxa"/>
          </w:tcPr>
          <w:p w14:paraId="09CBA74B" w14:textId="10FADFAF"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Nao</w:t>
            </w:r>
          </w:p>
        </w:tc>
        <w:tc>
          <w:tcPr>
            <w:tcW w:w="5216" w:type="dxa"/>
          </w:tcPr>
          <w:p w14:paraId="64DD9893" w14:textId="0364075B"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O que a organizacao ganha depois da implantacao</w:t>
            </w:r>
          </w:p>
        </w:tc>
      </w:tr>
      <w:tr w:rsidR="00460A92" w14:paraId="6CD80147" w14:textId="77777777" w:rsidTr="00460A92">
        <w:tblPrEx>
          <w:tblCellMar>
            <w:top w:w="0" w:type="dxa"/>
            <w:bottom w:w="0" w:type="dxa"/>
          </w:tblCellMar>
        </w:tblPrEx>
        <w:tc>
          <w:tcPr>
            <w:tcW w:w="2835" w:type="dxa"/>
          </w:tcPr>
          <w:p w14:paraId="584506B8" w14:textId="2F7AEC2D"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Produto</w:t>
            </w:r>
          </w:p>
        </w:tc>
        <w:tc>
          <w:tcPr>
            <w:tcW w:w="1020" w:type="dxa"/>
          </w:tcPr>
          <w:p w14:paraId="6B1FA5B2" w14:textId="19C34414"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Sim</w:t>
            </w:r>
          </w:p>
        </w:tc>
        <w:tc>
          <w:tcPr>
            <w:tcW w:w="5216" w:type="dxa"/>
          </w:tcPr>
          <w:p w14:paraId="38248A3C" w14:textId="731782E9"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O que sera construido ou entregue</w:t>
            </w:r>
          </w:p>
        </w:tc>
      </w:tr>
      <w:tr w:rsidR="00460A92" w14:paraId="540D8169" w14:textId="77777777" w:rsidTr="00460A92">
        <w:tblPrEx>
          <w:tblCellMar>
            <w:top w:w="0" w:type="dxa"/>
            <w:bottom w:w="0" w:type="dxa"/>
          </w:tblCellMar>
        </w:tblPrEx>
        <w:tc>
          <w:tcPr>
            <w:tcW w:w="2835" w:type="dxa"/>
          </w:tcPr>
          <w:p w14:paraId="35B5E6B2" w14:textId="68062811"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Parceiros</w:t>
            </w:r>
          </w:p>
        </w:tc>
        <w:tc>
          <w:tcPr>
            <w:tcW w:w="1020" w:type="dxa"/>
          </w:tcPr>
          <w:p w14:paraId="1E6015B4" w14:textId="4F3C0518"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Nao</w:t>
            </w:r>
          </w:p>
        </w:tc>
        <w:tc>
          <w:tcPr>
            <w:tcW w:w="5216" w:type="dxa"/>
          </w:tcPr>
          <w:p w14:paraId="672D6877" w14:textId="4C9C394B"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Pessoas ou entidades que apoiam, sem se subordinar ao gerente</w:t>
            </w:r>
          </w:p>
        </w:tc>
      </w:tr>
      <w:tr w:rsidR="00460A92" w14:paraId="582EDB50" w14:textId="77777777" w:rsidTr="00460A92">
        <w:tblPrEx>
          <w:tblCellMar>
            <w:top w:w="0" w:type="dxa"/>
            <w:bottom w:w="0" w:type="dxa"/>
          </w:tblCellMar>
        </w:tblPrEx>
        <w:tc>
          <w:tcPr>
            <w:tcW w:w="2835" w:type="dxa"/>
          </w:tcPr>
          <w:p w14:paraId="252A6D5E" w14:textId="204EC857"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Grupo de entregas</w:t>
            </w:r>
          </w:p>
        </w:tc>
        <w:tc>
          <w:tcPr>
            <w:tcW w:w="1020" w:type="dxa"/>
          </w:tcPr>
          <w:p w14:paraId="67B268EB" w14:textId="09688022"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Sim</w:t>
            </w:r>
          </w:p>
        </w:tc>
        <w:tc>
          <w:tcPr>
            <w:tcW w:w="5216" w:type="dxa"/>
          </w:tcPr>
          <w:p w14:paraId="426FDAEF" w14:textId="0908599E"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Componentes do produto, que depois viram a EAP</w:t>
            </w:r>
          </w:p>
        </w:tc>
      </w:tr>
      <w:tr w:rsidR="00460A92" w14:paraId="5C4FB6D8" w14:textId="77777777" w:rsidTr="00460A92">
        <w:tblPrEx>
          <w:tblCellMar>
            <w:top w:w="0" w:type="dxa"/>
            <w:bottom w:w="0" w:type="dxa"/>
          </w:tblCellMar>
        </w:tblPrEx>
        <w:tc>
          <w:tcPr>
            <w:tcW w:w="2835" w:type="dxa"/>
          </w:tcPr>
          <w:p w14:paraId="18A079C3" w14:textId="2062BDE5"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Restricoes</w:t>
            </w:r>
          </w:p>
        </w:tc>
        <w:tc>
          <w:tcPr>
            <w:tcW w:w="1020" w:type="dxa"/>
          </w:tcPr>
          <w:p w14:paraId="5F6BDE51" w14:textId="071BB636"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Nao</w:t>
            </w:r>
          </w:p>
        </w:tc>
        <w:tc>
          <w:tcPr>
            <w:tcW w:w="5216" w:type="dxa"/>
          </w:tcPr>
          <w:p w14:paraId="483CB745" w14:textId="4D29FC0D"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Limitacoes que reduzem a liberdade de decisao da equipe</w:t>
            </w:r>
          </w:p>
        </w:tc>
      </w:tr>
      <w:tr w:rsidR="00460A92" w14:paraId="0447B2DA" w14:textId="77777777" w:rsidTr="00460A92">
        <w:tblPrEx>
          <w:tblCellMar>
            <w:top w:w="0" w:type="dxa"/>
            <w:bottom w:w="0" w:type="dxa"/>
          </w:tblCellMar>
        </w:tblPrEx>
        <w:tc>
          <w:tcPr>
            <w:tcW w:w="2835" w:type="dxa"/>
          </w:tcPr>
          <w:p w14:paraId="79266211" w14:textId="5EB74EAB"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Riscos</w:t>
            </w:r>
          </w:p>
        </w:tc>
        <w:tc>
          <w:tcPr>
            <w:tcW w:w="1020" w:type="dxa"/>
          </w:tcPr>
          <w:p w14:paraId="508D3211" w14:textId="3951EF0E"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Sim</w:t>
            </w:r>
          </w:p>
        </w:tc>
        <w:tc>
          <w:tcPr>
            <w:tcW w:w="5216" w:type="dxa"/>
          </w:tcPr>
          <w:p w14:paraId="53C694CF" w14:textId="174CCC5F"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Eventos incertos que podem afetar os objetivos</w:t>
            </w:r>
          </w:p>
        </w:tc>
      </w:tr>
      <w:tr w:rsidR="00460A92" w14:paraId="3E3AF2B8" w14:textId="77777777" w:rsidTr="00460A92">
        <w:tblPrEx>
          <w:tblCellMar>
            <w:top w:w="0" w:type="dxa"/>
            <w:bottom w:w="0" w:type="dxa"/>
          </w:tblCellMar>
        </w:tblPrEx>
        <w:tc>
          <w:tcPr>
            <w:tcW w:w="2835" w:type="dxa"/>
          </w:tcPr>
          <w:p w14:paraId="4DA50D04" w14:textId="78491BA5"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Custos</w:t>
            </w:r>
          </w:p>
        </w:tc>
        <w:tc>
          <w:tcPr>
            <w:tcW w:w="1020" w:type="dxa"/>
          </w:tcPr>
          <w:p w14:paraId="4FF138A8" w14:textId="27B67F8E"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Sim</w:t>
            </w:r>
          </w:p>
        </w:tc>
        <w:tc>
          <w:tcPr>
            <w:tcW w:w="5216" w:type="dxa"/>
          </w:tcPr>
          <w:p w14:paraId="74175594" w14:textId="1F4832BF"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Estimativa de gastos por grupo de entrega</w:t>
            </w:r>
          </w:p>
        </w:tc>
      </w:tr>
    </w:tbl>
    <w:p w14:paraId="0562F045" w14:textId="77777777" w:rsidR="00460A92" w:rsidRDefault="00460A92" w:rsidP="00460A92">
      <w:pPr>
        <w:spacing w:after="200"/>
      </w:pPr>
    </w:p>
    <w:p w14:paraId="45802142" w14:textId="1DB57B9B" w:rsidR="00460A92" w:rsidRDefault="00460A92" w:rsidP="00460A92">
      <w:pPr>
        <w:spacing w:before="120" w:after="40"/>
        <w:jc w:val="center"/>
      </w:pPr>
      <w:r>
        <w:rPr>
          <w:noProof/>
        </w:rPr>
        <w:drawing>
          <wp:inline distT="0" distB="0" distL="0" distR="0" wp14:anchorId="5653ABFE" wp14:editId="7DB75F53">
            <wp:extent cx="5120640" cy="4627581"/>
            <wp:effectExtent l="19050" t="19050" r="22860" b="20955"/>
            <wp:docPr id="627749619" name="Imagem 9"/>
            <wp:cNvGraphicFramePr/>
            <a:graphic xmlns:a="http://schemas.openxmlformats.org/drawingml/2006/main">
              <a:graphicData uri="http://schemas.openxmlformats.org/drawingml/2006/picture">
                <pic:pic xmlns:pic="http://schemas.openxmlformats.org/drawingml/2006/picture">
                  <pic:nvPicPr>
                    <pic:cNvPr id="627749619"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1DDF2C1" w14:textId="2AB6A29E" w:rsidR="00460A92" w:rsidRDefault="00460A92" w:rsidP="00460A92">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1D4236EB" w14:textId="3CEF6138" w:rsidR="00460A92" w:rsidRDefault="00460A92" w:rsidP="00460A92">
      <w:pPr>
        <w:spacing w:before="120" w:after="40"/>
        <w:jc w:val="center"/>
      </w:pPr>
      <w:r>
        <w:rPr>
          <w:noProof/>
        </w:rPr>
        <w:lastRenderedPageBreak/>
        <w:drawing>
          <wp:inline distT="0" distB="0" distL="0" distR="0" wp14:anchorId="4671848C" wp14:editId="0DD5F44C">
            <wp:extent cx="5120640" cy="4627581"/>
            <wp:effectExtent l="19050" t="19050" r="22860" b="20955"/>
            <wp:docPr id="213386253" name="Imagem 10"/>
            <wp:cNvGraphicFramePr/>
            <a:graphic xmlns:a="http://schemas.openxmlformats.org/drawingml/2006/main">
              <a:graphicData uri="http://schemas.openxmlformats.org/drawingml/2006/picture">
                <pic:pic xmlns:pic="http://schemas.openxmlformats.org/drawingml/2006/picture">
                  <pic:nvPicPr>
                    <pic:cNvPr id="213386253"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6C510DB" w14:textId="31249DA4" w:rsidR="00460A92" w:rsidRDefault="00460A92" w:rsidP="00460A92">
      <w:pPr>
        <w:spacing w:before="120" w:after="280"/>
        <w:jc w:val="center"/>
        <w:rPr>
          <w:rFonts w:ascii="Montserrat" w:hAnsi="Montserrat"/>
          <w:i/>
          <w:color w:val="6A6A70"/>
          <w:sz w:val="19"/>
        </w:rPr>
      </w:pPr>
      <w:r>
        <w:rPr>
          <w:rFonts w:ascii="Montserrat" w:hAnsi="Montserrat"/>
          <w:i/>
          <w:color w:val="6A6A70"/>
          <w:sz w:val="19"/>
        </w:rPr>
        <w:t>Canvas cadastrados.</w:t>
      </w:r>
    </w:p>
    <w:p w14:paraId="4560C5FE" w14:textId="71A38E99" w:rsidR="00460A92" w:rsidRDefault="00460A92" w:rsidP="00460A92">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 Ao marcar Aprovado, um e-mail de notificacao e disparado automaticamente (secao 2.8).</w:t>
      </w:r>
    </w:p>
    <w:p w14:paraId="38AEFBDE" w14:textId="19688628" w:rsidR="00460A92" w:rsidRDefault="00460A92" w:rsidP="00460A92">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No rodape do painel de detalhes de um canvas, os botoes Imprimir e Exportar Word geram o documento no formato oficial do FORALF00344, pronto para impressao ou para abrir no Word.</w:t>
      </w:r>
    </w:p>
    <w:p w14:paraId="4EA205A4" w14:textId="4B9F50CD" w:rsidR="00460A92" w:rsidRDefault="00460A92" w:rsidP="00460A92">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e as Atas de Reuniao do projeto e sugere o preenchimento dos campos ainda vazios (secao 2.12).</w:t>
      </w:r>
    </w:p>
    <w:p w14:paraId="1ECA53BB" w14:textId="3A94BBF1" w:rsidR="00460A92" w:rsidRDefault="00460A92" w:rsidP="00460A92">
      <w:pPr>
        <w:pStyle w:val="Ttulo2"/>
        <w:spacing w:before="320" w:after="120"/>
        <w:rPr>
          <w:rFonts w:ascii="Montserrat" w:hAnsi="Montserrat"/>
          <w:b/>
          <w:color w:val="B91D2E"/>
          <w:sz w:val="27"/>
        </w:rPr>
      </w:pPr>
      <w:bookmarkStart w:id="23" w:name="_Toc240287082"/>
      <w:r>
        <w:rPr>
          <w:rFonts w:ascii="Montserrat" w:hAnsi="Montserrat"/>
          <w:b/>
          <w:color w:val="B91D2E"/>
          <w:sz w:val="27"/>
        </w:rPr>
        <w:t>Passo 3 - TAP, Termo de Abertura de Projeto (FORALF00338)</w:t>
      </w:r>
      <w:bookmarkEnd w:id="23"/>
    </w:p>
    <w:p w14:paraId="14456668" w14:textId="45765935" w:rsidR="00460A92" w:rsidRDefault="00460A92" w:rsidP="00460A92">
      <w:pPr>
        <w:spacing w:line="280" w:lineRule="auto"/>
        <w:rPr>
          <w:rFonts w:ascii="Montserrat" w:hAnsi="Montserrat"/>
          <w:color w:val="1A1A1A"/>
          <w:sz w:val="22"/>
        </w:rPr>
      </w:pPr>
      <w:r>
        <w:rPr>
          <w:rFonts w:ascii="Montserrat" w:hAnsi="Montserrat"/>
          <w:color w:val="1A1A1A"/>
          <w:sz w:val="22"/>
        </w:rPr>
        <w:t xml:space="preserve">Quando usar: depois do Canvas aprovado, para autorizar formalmente a existencia do projeto. Tambem exige Projeto vinculado e segue a restricao por </w:t>
      </w:r>
      <w:r>
        <w:rPr>
          <w:rFonts w:ascii="Montserrat" w:hAnsi="Montserrat"/>
          <w:color w:val="1A1A1A"/>
          <w:sz w:val="22"/>
        </w:rPr>
        <w:lastRenderedPageBreak/>
        <w:t>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460A92" w14:paraId="6AFFBBA1" w14:textId="77777777" w:rsidTr="00460A92">
        <w:tblPrEx>
          <w:tblCellMar>
            <w:top w:w="0" w:type="dxa"/>
            <w:bottom w:w="0" w:type="dxa"/>
          </w:tblCellMar>
        </w:tblPrEx>
        <w:tc>
          <w:tcPr>
            <w:tcW w:w="3175" w:type="dxa"/>
            <w:shd w:val="clear" w:color="auto" w:fill="1A1A1A"/>
          </w:tcPr>
          <w:p w14:paraId="08AF9195" w14:textId="2B651DE2" w:rsidR="00460A92" w:rsidRPr="00460A92" w:rsidRDefault="00460A92" w:rsidP="00460A92">
            <w:pPr>
              <w:spacing w:line="280" w:lineRule="auto"/>
              <w:rPr>
                <w:rFonts w:ascii="Montserrat" w:hAnsi="Montserrat"/>
                <w:b/>
                <w:color w:val="FFFFFF"/>
                <w:sz w:val="19"/>
              </w:rPr>
            </w:pPr>
            <w:r w:rsidRPr="00460A92">
              <w:rPr>
                <w:rFonts w:ascii="Montserrat" w:hAnsi="Montserrat"/>
                <w:b/>
                <w:color w:val="FFFFFF"/>
                <w:sz w:val="19"/>
              </w:rPr>
              <w:t>Campo</w:t>
            </w:r>
          </w:p>
        </w:tc>
        <w:tc>
          <w:tcPr>
            <w:tcW w:w="907" w:type="dxa"/>
            <w:shd w:val="clear" w:color="auto" w:fill="1A1A1A"/>
          </w:tcPr>
          <w:p w14:paraId="5270ADB6" w14:textId="6138260A" w:rsidR="00460A92" w:rsidRPr="00460A92" w:rsidRDefault="00460A92" w:rsidP="00460A92">
            <w:pPr>
              <w:spacing w:line="280" w:lineRule="auto"/>
              <w:rPr>
                <w:rFonts w:ascii="Montserrat" w:hAnsi="Montserrat"/>
                <w:b/>
                <w:color w:val="FFFFFF"/>
                <w:sz w:val="19"/>
              </w:rPr>
            </w:pPr>
            <w:r w:rsidRPr="00460A92">
              <w:rPr>
                <w:rFonts w:ascii="Montserrat" w:hAnsi="Montserrat"/>
                <w:b/>
                <w:color w:val="FFFFFF"/>
                <w:sz w:val="19"/>
              </w:rPr>
              <w:t>Obrig.</w:t>
            </w:r>
          </w:p>
        </w:tc>
        <w:tc>
          <w:tcPr>
            <w:tcW w:w="4989" w:type="dxa"/>
            <w:shd w:val="clear" w:color="auto" w:fill="1A1A1A"/>
          </w:tcPr>
          <w:p w14:paraId="47C4FBE1" w14:textId="42183DA7" w:rsidR="00460A92" w:rsidRPr="00460A92" w:rsidRDefault="00460A92" w:rsidP="00460A92">
            <w:pPr>
              <w:spacing w:line="280" w:lineRule="auto"/>
              <w:rPr>
                <w:rFonts w:ascii="Montserrat" w:hAnsi="Montserrat"/>
                <w:b/>
                <w:color w:val="FFFFFF"/>
                <w:sz w:val="19"/>
              </w:rPr>
            </w:pPr>
            <w:r w:rsidRPr="00460A92">
              <w:rPr>
                <w:rFonts w:ascii="Montserrat" w:hAnsi="Montserrat"/>
                <w:b/>
                <w:color w:val="FFFFFF"/>
                <w:sz w:val="19"/>
              </w:rPr>
              <w:t>Descricao</w:t>
            </w:r>
          </w:p>
        </w:tc>
      </w:tr>
      <w:tr w:rsidR="00460A92" w14:paraId="68A76D0A" w14:textId="77777777" w:rsidTr="00460A92">
        <w:tblPrEx>
          <w:tblCellMar>
            <w:top w:w="0" w:type="dxa"/>
            <w:bottom w:w="0" w:type="dxa"/>
          </w:tblCellMar>
        </w:tblPrEx>
        <w:tc>
          <w:tcPr>
            <w:tcW w:w="3175" w:type="dxa"/>
          </w:tcPr>
          <w:p w14:paraId="6FCE07F8" w14:textId="3701F859"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Identificacao (nome, unidade, gerente, data)</w:t>
            </w:r>
          </w:p>
        </w:tc>
        <w:tc>
          <w:tcPr>
            <w:tcW w:w="907" w:type="dxa"/>
          </w:tcPr>
          <w:p w14:paraId="4E14B84B" w14:textId="61A14F83"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Sim</w:t>
            </w:r>
          </w:p>
        </w:tc>
        <w:tc>
          <w:tcPr>
            <w:tcW w:w="4989" w:type="dxa"/>
          </w:tcPr>
          <w:p w14:paraId="0BEEF130" w14:textId="047444FC"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Cabecalho do TAP</w:t>
            </w:r>
          </w:p>
        </w:tc>
      </w:tr>
      <w:tr w:rsidR="00460A92" w14:paraId="6346C5C0" w14:textId="77777777" w:rsidTr="00460A92">
        <w:tblPrEx>
          <w:tblCellMar>
            <w:top w:w="0" w:type="dxa"/>
            <w:bottom w:w="0" w:type="dxa"/>
          </w:tblCellMar>
        </w:tblPrEx>
        <w:tc>
          <w:tcPr>
            <w:tcW w:w="3175" w:type="dxa"/>
          </w:tcPr>
          <w:p w14:paraId="7A0F1815" w14:textId="7B873CB4"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Alinhamento estrategico / Programa vinculado</w:t>
            </w:r>
          </w:p>
        </w:tc>
        <w:tc>
          <w:tcPr>
            <w:tcW w:w="907" w:type="dxa"/>
          </w:tcPr>
          <w:p w14:paraId="301BDCB5" w14:textId="0E30B856"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Nao</w:t>
            </w:r>
          </w:p>
        </w:tc>
        <w:tc>
          <w:tcPr>
            <w:tcW w:w="4989" w:type="dxa"/>
          </w:tcPr>
          <w:p w14:paraId="37EEE7FE" w14:textId="7E1C60ED"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Relacao com outras acoes da Holding, se houver</w:t>
            </w:r>
          </w:p>
        </w:tc>
      </w:tr>
      <w:tr w:rsidR="00460A92" w14:paraId="483A7FBB" w14:textId="77777777" w:rsidTr="00460A92">
        <w:tblPrEx>
          <w:tblCellMar>
            <w:top w:w="0" w:type="dxa"/>
            <w:bottom w:w="0" w:type="dxa"/>
          </w:tblCellMar>
        </w:tblPrEx>
        <w:tc>
          <w:tcPr>
            <w:tcW w:w="3175" w:type="dxa"/>
          </w:tcPr>
          <w:p w14:paraId="2D1D45B8" w14:textId="21BF7250"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Justificativa</w:t>
            </w:r>
          </w:p>
        </w:tc>
        <w:tc>
          <w:tcPr>
            <w:tcW w:w="907" w:type="dxa"/>
          </w:tcPr>
          <w:p w14:paraId="57087E0E" w14:textId="4891379C"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Sim</w:t>
            </w:r>
          </w:p>
        </w:tc>
        <w:tc>
          <w:tcPr>
            <w:tcW w:w="4989" w:type="dxa"/>
          </w:tcPr>
          <w:p w14:paraId="7BD8D399" w14:textId="060F3FA1"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Problema ou oportunidade que motiva o projeto</w:t>
            </w:r>
          </w:p>
        </w:tc>
      </w:tr>
      <w:tr w:rsidR="00460A92" w14:paraId="3FB0DF83" w14:textId="77777777" w:rsidTr="00460A92">
        <w:tblPrEx>
          <w:tblCellMar>
            <w:top w:w="0" w:type="dxa"/>
            <w:bottom w:w="0" w:type="dxa"/>
          </w:tblCellMar>
        </w:tblPrEx>
        <w:tc>
          <w:tcPr>
            <w:tcW w:w="3175" w:type="dxa"/>
          </w:tcPr>
          <w:p w14:paraId="0742F930" w14:textId="1208C2CE"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Objetivos</w:t>
            </w:r>
          </w:p>
        </w:tc>
        <w:tc>
          <w:tcPr>
            <w:tcW w:w="907" w:type="dxa"/>
          </w:tcPr>
          <w:p w14:paraId="2F5E4828" w14:textId="75261EF7"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Sim</w:t>
            </w:r>
          </w:p>
        </w:tc>
        <w:tc>
          <w:tcPr>
            <w:tcW w:w="4989" w:type="dxa"/>
          </w:tcPr>
          <w:p w14:paraId="4F02F654" w14:textId="527EEA88"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O que o projeto entrega</w:t>
            </w:r>
          </w:p>
        </w:tc>
      </w:tr>
      <w:tr w:rsidR="00460A92" w14:paraId="3179CB3C" w14:textId="77777777" w:rsidTr="00460A92">
        <w:tblPrEx>
          <w:tblCellMar>
            <w:top w:w="0" w:type="dxa"/>
            <w:bottom w:w="0" w:type="dxa"/>
          </w:tblCellMar>
        </w:tblPrEx>
        <w:tc>
          <w:tcPr>
            <w:tcW w:w="3175" w:type="dxa"/>
          </w:tcPr>
          <w:p w14:paraId="7F7B8D1C" w14:textId="69F84689"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Publico-alvo / Beneficios / Exclusoes</w:t>
            </w:r>
          </w:p>
        </w:tc>
        <w:tc>
          <w:tcPr>
            <w:tcW w:w="907" w:type="dxa"/>
          </w:tcPr>
          <w:p w14:paraId="41E17A49" w14:textId="74B6DB85"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Nao</w:t>
            </w:r>
          </w:p>
        </w:tc>
        <w:tc>
          <w:tcPr>
            <w:tcW w:w="4989" w:type="dxa"/>
          </w:tcPr>
          <w:p w14:paraId="021D19F7" w14:textId="261070C8"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Detalhamento do escopo - inclui o que fica de fora</w:t>
            </w:r>
          </w:p>
        </w:tc>
      </w:tr>
      <w:tr w:rsidR="00460A92" w14:paraId="0753659C" w14:textId="77777777" w:rsidTr="00460A92">
        <w:tblPrEx>
          <w:tblCellMar>
            <w:top w:w="0" w:type="dxa"/>
            <w:bottom w:w="0" w:type="dxa"/>
          </w:tblCellMar>
        </w:tblPrEx>
        <w:tc>
          <w:tcPr>
            <w:tcW w:w="3175" w:type="dxa"/>
          </w:tcPr>
          <w:p w14:paraId="2876809C" w14:textId="5FC37F0C"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Premissas / Restricoes / Criterios</w:t>
            </w:r>
          </w:p>
        </w:tc>
        <w:tc>
          <w:tcPr>
            <w:tcW w:w="907" w:type="dxa"/>
          </w:tcPr>
          <w:p w14:paraId="6530B9E9" w14:textId="69EDD9C1"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Nao</w:t>
            </w:r>
          </w:p>
        </w:tc>
        <w:tc>
          <w:tcPr>
            <w:tcW w:w="4989" w:type="dxa"/>
          </w:tcPr>
          <w:p w14:paraId="1959064D" w14:textId="64C7BE9E"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Condicionantes do projeto</w:t>
            </w:r>
          </w:p>
        </w:tc>
      </w:tr>
      <w:tr w:rsidR="00460A92" w14:paraId="1688ADF5" w14:textId="77777777" w:rsidTr="00460A92">
        <w:tblPrEx>
          <w:tblCellMar>
            <w:top w:w="0" w:type="dxa"/>
            <w:bottom w:w="0" w:type="dxa"/>
          </w:tblCellMar>
        </w:tblPrEx>
        <w:tc>
          <w:tcPr>
            <w:tcW w:w="3175" w:type="dxa"/>
          </w:tcPr>
          <w:p w14:paraId="256DB68A" w14:textId="5DE896C0"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Registro de riscos (tabela)</w:t>
            </w:r>
          </w:p>
        </w:tc>
        <w:tc>
          <w:tcPr>
            <w:tcW w:w="907" w:type="dxa"/>
          </w:tcPr>
          <w:p w14:paraId="7D008DB1" w14:textId="3EEC3E68"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Nao</w:t>
            </w:r>
          </w:p>
        </w:tc>
        <w:tc>
          <w:tcPr>
            <w:tcW w:w="4989" w:type="dxa"/>
          </w:tcPr>
          <w:p w14:paraId="1948BD08" w14:textId="082302E3"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Registro vivo: risco, probabilidade, impacto, severidade calculada, mitigacao, status, responsavel e data da ultima revisao</w:t>
            </w:r>
          </w:p>
        </w:tc>
      </w:tr>
      <w:tr w:rsidR="00460A92" w14:paraId="55190A41" w14:textId="77777777" w:rsidTr="00460A92">
        <w:tblPrEx>
          <w:tblCellMar>
            <w:top w:w="0" w:type="dxa"/>
            <w:bottom w:w="0" w:type="dxa"/>
          </w:tblCellMar>
        </w:tblPrEx>
        <w:tc>
          <w:tcPr>
            <w:tcW w:w="3175" w:type="dxa"/>
          </w:tcPr>
          <w:p w14:paraId="14863F83" w14:textId="42326F8B"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Cronograma de entregas macro</w:t>
            </w:r>
          </w:p>
        </w:tc>
        <w:tc>
          <w:tcPr>
            <w:tcW w:w="907" w:type="dxa"/>
          </w:tcPr>
          <w:p w14:paraId="7D3F3E35" w14:textId="23EE005D"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Nao</w:t>
            </w:r>
          </w:p>
        </w:tc>
        <w:tc>
          <w:tcPr>
            <w:tcW w:w="4989" w:type="dxa"/>
          </w:tcPr>
          <w:p w14:paraId="7E426B3D" w14:textId="7C90B398"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So leitura - editado no Planejamento (Passo 4); mostrado aqui ao vivo, marco por marco, com numero, datas, conclusao real e dependencia</w:t>
            </w:r>
          </w:p>
        </w:tc>
      </w:tr>
      <w:tr w:rsidR="00460A92" w14:paraId="61542EC6" w14:textId="77777777" w:rsidTr="00460A92">
        <w:tblPrEx>
          <w:tblCellMar>
            <w:top w:w="0" w:type="dxa"/>
            <w:bottom w:w="0" w:type="dxa"/>
          </w:tblCellMar>
        </w:tblPrEx>
        <w:tc>
          <w:tcPr>
            <w:tcW w:w="3175" w:type="dxa"/>
          </w:tcPr>
          <w:p w14:paraId="3CAB4CA2" w14:textId="5646B6D1"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Custo total estimado (tabela)</w:t>
            </w:r>
          </w:p>
        </w:tc>
        <w:tc>
          <w:tcPr>
            <w:tcW w:w="907" w:type="dxa"/>
          </w:tcPr>
          <w:p w14:paraId="12A7C7B5" w14:textId="71E05FA4"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Nao</w:t>
            </w:r>
          </w:p>
        </w:tc>
        <w:tc>
          <w:tcPr>
            <w:tcW w:w="4989" w:type="dxa"/>
          </w:tcPr>
          <w:p w14:paraId="49A530F6" w14:textId="47C2101D"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Soma automatica a medida que as linhas sao preenchidas</w:t>
            </w:r>
          </w:p>
        </w:tc>
      </w:tr>
      <w:tr w:rsidR="00460A92" w14:paraId="08695BFB" w14:textId="77777777" w:rsidTr="00460A92">
        <w:tblPrEx>
          <w:tblCellMar>
            <w:top w:w="0" w:type="dxa"/>
            <w:bottom w:w="0" w:type="dxa"/>
          </w:tblCellMar>
        </w:tblPrEx>
        <w:tc>
          <w:tcPr>
            <w:tcW w:w="3175" w:type="dxa"/>
          </w:tcPr>
          <w:p w14:paraId="759340DC" w14:textId="7AF0F3FC"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Partes interessadas e Equipe (tabelas)</w:t>
            </w:r>
          </w:p>
        </w:tc>
        <w:tc>
          <w:tcPr>
            <w:tcW w:w="907" w:type="dxa"/>
          </w:tcPr>
          <w:p w14:paraId="2D2C3D72" w14:textId="08CD0762"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Nao</w:t>
            </w:r>
          </w:p>
        </w:tc>
        <w:tc>
          <w:tcPr>
            <w:tcW w:w="4989" w:type="dxa"/>
          </w:tcPr>
          <w:p w14:paraId="153E0C44" w14:textId="3CA0DF64"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Nome e unidade de cada pessoa</w:t>
            </w:r>
          </w:p>
        </w:tc>
      </w:tr>
      <w:tr w:rsidR="00460A92" w14:paraId="5EEC5426" w14:textId="77777777" w:rsidTr="00460A92">
        <w:tblPrEx>
          <w:tblCellMar>
            <w:top w:w="0" w:type="dxa"/>
            <w:bottom w:w="0" w:type="dxa"/>
          </w:tblCellMar>
        </w:tblPrEx>
        <w:tc>
          <w:tcPr>
            <w:tcW w:w="3175" w:type="dxa"/>
          </w:tcPr>
          <w:p w14:paraId="4CFA6667" w14:textId="02A6E04A"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Indicadores de resultado (tabela)</w:t>
            </w:r>
          </w:p>
        </w:tc>
        <w:tc>
          <w:tcPr>
            <w:tcW w:w="907" w:type="dxa"/>
          </w:tcPr>
          <w:p w14:paraId="3D375C6D" w14:textId="56F72C02"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Nao</w:t>
            </w:r>
          </w:p>
        </w:tc>
        <w:tc>
          <w:tcPr>
            <w:tcW w:w="4989" w:type="dxa"/>
          </w:tcPr>
          <w:p w14:paraId="0FE1A7BA" w14:textId="63601A40"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Valor inicial e valor final esperado, com datas</w:t>
            </w:r>
          </w:p>
        </w:tc>
      </w:tr>
    </w:tbl>
    <w:p w14:paraId="558F8ADA" w14:textId="77777777" w:rsidR="00460A92" w:rsidRDefault="00460A92" w:rsidP="00460A92">
      <w:pPr>
        <w:spacing w:after="200"/>
      </w:pPr>
    </w:p>
    <w:p w14:paraId="27EE4C28" w14:textId="431E1ECD" w:rsidR="00460A92" w:rsidRDefault="00460A92" w:rsidP="00460A92">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Probabilidade (Baixa, Media ou Alta), Impacto (Baixo, Medio ou Alto), Mitigacao (texto livre com a resposta planejada para reduzir a chance ou o efeito do risco), Status (Aberto, Monitorando, Mitigado, Materializado ou Encerrado, exibido como selo colorido), Responsavel e Ultima revisao (data). Probabilidade e Impacto tambem sao exibidos como selo colorido (verde/laranja/vermelho por severidade) na tela de detalhes.</w:t>
      </w:r>
    </w:p>
    <w:p w14:paraId="41B50EA0" w14:textId="47A1D064" w:rsidR="00460A92" w:rsidRDefault="00460A92" w:rsidP="00460A92">
      <w:pPr>
        <w:spacing w:line="280" w:lineRule="auto"/>
        <w:rPr>
          <w:rFonts w:ascii="Montserrat" w:hAnsi="Montserrat"/>
          <w:color w:val="1A1A1A"/>
          <w:sz w:val="22"/>
        </w:rPr>
      </w:pPr>
      <w:r>
        <w:rPr>
          <w:rFonts w:ascii="Montserrat" w:hAnsi="Montserrat"/>
          <w:color w:val="1A1A1A"/>
          <w:sz w:val="22"/>
        </w:rPr>
        <w:lastRenderedPageBreak/>
        <w:t>Severidade e matriz de risco: a partir de Probabilidade e Impacto, o sistema calcula automaticamente a Severidade do risco (Baixo/Medio/Alto/Critico) e mostra como selo colorido, ao vivo, direto na tabela - nao e um campo preenchido manualmente. O botao Matriz de risco, acima da tabela, alterna para um heatmap 3x3 (Probabilidade x Impacto) com a contagem de riscos em cada combinacao, considerando so os riscos em aberto (Status diferente de Encerrado) - a mesma leitura de exposicao atual do projeto que orienta onde focar a mitigacao.</w:t>
      </w:r>
    </w:p>
    <w:p w14:paraId="7CEED600" w14:textId="543887BC" w:rsidR="00460A92" w:rsidRDefault="00460A92" w:rsidP="00460A92">
      <w:pPr>
        <w:spacing w:line="280" w:lineRule="auto"/>
        <w:rPr>
          <w:rFonts w:ascii="Montserrat" w:hAnsi="Montserrat"/>
          <w:color w:val="1A1A1A"/>
          <w:sz w:val="22"/>
        </w:rPr>
      </w:pPr>
      <w:r>
        <w:rPr>
          <w:rFonts w:ascii="Montserrat" w:hAnsi="Montserrat"/>
          <w:color w:val="1A1A1A"/>
          <w:sz w:val="22"/>
        </w:rPr>
        <w:t>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automatica de comparacao de texto, sem chamar nenhuma IA - ela so aproveita entraves ja registrados nas atas, inclusive os que tiverem sido preenchidos via Importar transcricao da reuniao (Passo 6, secao 2.10).</w:t>
      </w:r>
    </w:p>
    <w:p w14:paraId="27BE9CCC" w14:textId="3D34DC62" w:rsidR="00460A92" w:rsidRDefault="00460A92" w:rsidP="00460A92">
      <w:pPr>
        <w:spacing w:before="120" w:after="40"/>
        <w:jc w:val="center"/>
      </w:pPr>
      <w:r>
        <w:rPr>
          <w:noProof/>
        </w:rPr>
        <w:drawing>
          <wp:inline distT="0" distB="0" distL="0" distR="0" wp14:anchorId="2FF76243" wp14:editId="0A262C40">
            <wp:extent cx="5120640" cy="3338440"/>
            <wp:effectExtent l="19050" t="19050" r="22860" b="14605"/>
            <wp:docPr id="820234061" name="Imagem 11"/>
            <wp:cNvGraphicFramePr/>
            <a:graphic xmlns:a="http://schemas.openxmlformats.org/drawingml/2006/main">
              <a:graphicData uri="http://schemas.openxmlformats.org/drawingml/2006/picture">
                <pic:pic xmlns:pic="http://schemas.openxmlformats.org/drawingml/2006/picture">
                  <pic:nvPicPr>
                    <pic:cNvPr id="820234061"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338440"/>
                    </a:xfrm>
                    <a:prstGeom prst="rect">
                      <a:avLst/>
                    </a:prstGeom>
                    <a:ln w="9525">
                      <a:solidFill>
                        <a:srgbClr val="D1D5DB"/>
                      </a:solidFill>
                    </a:ln>
                  </pic:spPr>
                </pic:pic>
              </a:graphicData>
            </a:graphic>
          </wp:inline>
        </w:drawing>
      </w:r>
    </w:p>
    <w:p w14:paraId="3C5BB79D" w14:textId="259FCE8A" w:rsidR="00460A92" w:rsidRDefault="00460A92" w:rsidP="00460A92">
      <w:pPr>
        <w:spacing w:before="120" w:after="280"/>
        <w:jc w:val="center"/>
        <w:rPr>
          <w:rFonts w:ascii="Montserrat" w:hAnsi="Montserrat"/>
          <w:i/>
          <w:color w:val="6A6A70"/>
          <w:sz w:val="19"/>
        </w:rPr>
      </w:pPr>
      <w:r>
        <w:rPr>
          <w:rFonts w:ascii="Montserrat" w:hAnsi="Montserrat"/>
          <w:i/>
          <w:color w:val="6A6A70"/>
          <w:sz w:val="19"/>
        </w:rPr>
        <w:t>Registro de riscos preenchido, com os campos Probabilidade, Impacto e Mitigacao, alem de Status, Responsavel e Ultima revisao.</w:t>
      </w:r>
    </w:p>
    <w:p w14:paraId="24D6EF36" w14:textId="797B10C2" w:rsidR="00460A92" w:rsidRDefault="00460A92" w:rsidP="00460A92">
      <w:pPr>
        <w:spacing w:before="120" w:after="40"/>
        <w:jc w:val="center"/>
      </w:pPr>
      <w:r>
        <w:rPr>
          <w:noProof/>
        </w:rPr>
        <w:lastRenderedPageBreak/>
        <w:drawing>
          <wp:inline distT="0" distB="0" distL="0" distR="0" wp14:anchorId="013EE7EE" wp14:editId="1441FA59">
            <wp:extent cx="5120640" cy="4627581"/>
            <wp:effectExtent l="19050" t="19050" r="22860" b="20955"/>
            <wp:docPr id="106750286" name="Imagem 12"/>
            <wp:cNvGraphicFramePr/>
            <a:graphic xmlns:a="http://schemas.openxmlformats.org/drawingml/2006/main">
              <a:graphicData uri="http://schemas.openxmlformats.org/drawingml/2006/picture">
                <pic:pic xmlns:pic="http://schemas.openxmlformats.org/drawingml/2006/picture">
                  <pic:nvPicPr>
                    <pic:cNvPr id="106750286"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6840CC7" w14:textId="42EB3431" w:rsidR="00460A92" w:rsidRDefault="00460A92" w:rsidP="00460A92">
      <w:pPr>
        <w:spacing w:before="120" w:after="280"/>
        <w:jc w:val="center"/>
        <w:rPr>
          <w:rFonts w:ascii="Montserrat" w:hAnsi="Montserrat"/>
          <w:i/>
          <w:color w:val="6A6A70"/>
          <w:sz w:val="19"/>
        </w:rPr>
      </w:pPr>
      <w:r>
        <w:rPr>
          <w:rFonts w:ascii="Montserrat" w:hAnsi="Montserrat"/>
          <w:i/>
          <w:color w:val="6A6A70"/>
          <w:sz w:val="19"/>
        </w:rPr>
        <w:t>TAPs cadastrados.</w:t>
      </w:r>
    </w:p>
    <w:p w14:paraId="6A7B2126" w14:textId="791C114A" w:rsidR="00460A92" w:rsidRDefault="00460A92" w:rsidP="00460A92">
      <w:pPr>
        <w:spacing w:line="280" w:lineRule="auto"/>
        <w:rPr>
          <w:rFonts w:ascii="Montserrat" w:hAnsi="Montserrat"/>
          <w:color w:val="1A1A1A"/>
          <w:sz w:val="22"/>
        </w:rPr>
      </w:pPr>
      <w:r>
        <w:rPr>
          <w:rFonts w:ascii="Montserrat" w:hAnsi="Montserrat"/>
          <w:color w:val="1A1A1A"/>
          <w:sz w:val="22"/>
        </w:rPr>
        <w:t xml:space="preserve">Cronograma de entregas macro (secao 10 do formulario): e editado no Planejamento (Passo 4) - aqui o TAP mostra, so leitura, o mesmo cronograma ao vivo: numero do marco (NÂº), responsavel, Inicio/Termino previstos, Conclusao real, custo e dependencia, com um botao Linha do tempo para ver os mesmos marcos em barras (ver detalhe no Passo 4). Para alterar um marco, use o Planejamento. Alem de Inicio e Termino previstos, cada marco tem um campo Conclusao real, preenchido quando o marco de fato termina - e o que permite ao sistema distinguir um marco </w:t>
      </w:r>
      <w:r>
        <w:rPr>
          <w:rFonts w:ascii="Montserrat" w:hAnsi="Montserrat"/>
          <w:color w:val="1A1A1A"/>
          <w:sz w:val="22"/>
        </w:rPr>
        <w:t xml:space="preserve">trasado agora de um marco que </w:t>
      </w:r>
      <w:r>
        <w:rPr>
          <w:rFonts w:ascii="Montserrat" w:hAnsi="Montserrat"/>
          <w:color w:val="1A1A1A"/>
          <w:sz w:val="22"/>
        </w:rPr>
        <w:tab/>
        <w:t>erminou atrasado: um marco com Conclusao real preenchida nunca conta como atrasado no calculo de Saude do projeto (secao 6.4.1) nem no indicador Marcos no prazo (secao 6.7), mesmo que o Termino previsto ja tenha passado.</w:t>
      </w:r>
    </w:p>
    <w:p w14:paraId="04F90FEF" w14:textId="1798D608" w:rsidR="00460A92" w:rsidRDefault="00460A92" w:rsidP="00460A92">
      <w:pPr>
        <w:spacing w:line="280" w:lineRule="auto"/>
        <w:rPr>
          <w:rFonts w:ascii="Montserrat" w:hAnsi="Montserrat"/>
          <w:color w:val="1A1A1A"/>
          <w:sz w:val="22"/>
        </w:rPr>
      </w:pPr>
      <w:r>
        <w:rPr>
          <w:rFonts w:ascii="Montserrat" w:hAnsi="Montserrat"/>
          <w:color w:val="1A1A1A"/>
          <w:sz w:val="22"/>
        </w:rPr>
        <w:t xml:space="preserve">Dependencia entre marcos: cada marco tambem tem um campo opcional Depende nÂº, onde se digita o numero de outro marco do mesmo cronograma (por exemplo, o marco 2 pode depender do marco 1). Se o marco indicado ainda </w:t>
      </w:r>
      <w:r>
        <w:rPr>
          <w:rFonts w:ascii="Montserrat" w:hAnsi="Montserrat"/>
          <w:color w:val="1A1A1A"/>
          <w:sz w:val="22"/>
        </w:rPr>
        <w:lastRenderedPageBreak/>
        <w:t xml:space="preserve">nao tiver Conclusao real e o Termino previsto ja tiver passado, o marco dependente ganha um aviso </w:t>
      </w:r>
      <w:r>
        <w:rPr>
          <w:rFonts w:ascii="Montserrat" w:hAnsi="Montserrat"/>
          <w:color w:val="1A1A1A"/>
          <w:sz w:val="22"/>
        </w:rPr>
        <w:t>loqueado - visivel no proprio Planejamento (edicao, detalhes e impressao/exportacao), no espelho do TAP e nos Marcos do Relatorio de Situacao. E uma verificacao simples, de um nivel so e por numero - nao calcula um caminho critico completo nem cadeias de varios marcos.</w:t>
      </w:r>
    </w:p>
    <w:p w14:paraId="06725377" w14:textId="6AF8C249" w:rsidR="00460A92" w:rsidRDefault="00460A92" w:rsidP="00460A92">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 Ao marcar Aprovado, um e-mail de notificacao e disparado automaticamente (secao 2.8).</w:t>
      </w:r>
    </w:p>
    <w:p w14:paraId="6210B805" w14:textId="33F21588" w:rsidR="00460A92" w:rsidRDefault="00460A92" w:rsidP="00460A92">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No rodape do painel de detalhes de um TAP, os botoes Imprimir e Exportar Word geram o documento no formato oficial do FORALF00338 (incluindo o registro de riscos, o cronograma vindo ao vivo do Planejamento e as tabelas de custos, partes interessadas, equipe e indicadores), pronto para impressao ou para abrir no Word.</w:t>
      </w:r>
    </w:p>
    <w:p w14:paraId="11647B3C" w14:textId="356789E4" w:rsidR="00460A92" w:rsidRDefault="00460A92" w:rsidP="00460A92">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Canvas e as Atas de Reuniao do projeto e sugere o preenchimento dos campos de texto ainda vazios, alem de rascunhos iniciais para as tabelas de riscos, custos e partes interessadas (secao 2.12) - diferente da sugestao de riscos recorrentes acima, que e uma regra automatica sem IA.</w:t>
      </w:r>
    </w:p>
    <w:p w14:paraId="074EA452" w14:textId="3A9B62C6" w:rsidR="00460A92" w:rsidRDefault="00460A92" w:rsidP="00460A92">
      <w:pPr>
        <w:pStyle w:val="Ttulo2"/>
        <w:spacing w:before="320" w:after="120"/>
        <w:rPr>
          <w:rFonts w:ascii="Montserrat" w:hAnsi="Montserrat"/>
          <w:b/>
          <w:color w:val="B91D2E"/>
          <w:sz w:val="27"/>
        </w:rPr>
      </w:pPr>
      <w:bookmarkStart w:id="24" w:name="_Toc240287083"/>
      <w:r>
        <w:rPr>
          <w:rFonts w:ascii="Montserrat" w:hAnsi="Montserrat"/>
          <w:b/>
          <w:color w:val="B91D2E"/>
          <w:sz w:val="27"/>
        </w:rPr>
        <w:t>Passo 4 - Planejamento e Desenvolvimento de Projeto (FORALF00325)</w:t>
      </w:r>
      <w:bookmarkEnd w:id="24"/>
    </w:p>
    <w:p w14:paraId="23CE4D91" w14:textId="3C8278D6" w:rsidR="00460A92" w:rsidRDefault="00460A92" w:rsidP="00460A92">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460A92" w14:paraId="4EDB58D5" w14:textId="77777777" w:rsidTr="00460A92">
        <w:tblPrEx>
          <w:tblCellMar>
            <w:top w:w="0" w:type="dxa"/>
            <w:bottom w:w="0" w:type="dxa"/>
          </w:tblCellMar>
        </w:tblPrEx>
        <w:tc>
          <w:tcPr>
            <w:tcW w:w="1701" w:type="dxa"/>
            <w:shd w:val="clear" w:color="auto" w:fill="1A1A1A"/>
          </w:tcPr>
          <w:p w14:paraId="55E43E4E" w14:textId="3DB76EA2" w:rsidR="00460A92" w:rsidRPr="00460A92" w:rsidRDefault="00460A92" w:rsidP="00460A92">
            <w:pPr>
              <w:spacing w:line="280" w:lineRule="auto"/>
              <w:rPr>
                <w:rFonts w:ascii="Montserrat" w:hAnsi="Montserrat"/>
                <w:b/>
                <w:color w:val="FFFFFF"/>
                <w:sz w:val="19"/>
              </w:rPr>
            </w:pPr>
            <w:r w:rsidRPr="00460A92">
              <w:rPr>
                <w:rFonts w:ascii="Montserrat" w:hAnsi="Montserrat"/>
                <w:b/>
                <w:color w:val="FFFFFF"/>
                <w:sz w:val="19"/>
              </w:rPr>
              <w:t>Aba</w:t>
            </w:r>
          </w:p>
        </w:tc>
        <w:tc>
          <w:tcPr>
            <w:tcW w:w="7370" w:type="dxa"/>
            <w:shd w:val="clear" w:color="auto" w:fill="1A1A1A"/>
          </w:tcPr>
          <w:p w14:paraId="303726E1" w14:textId="411C00F6" w:rsidR="00460A92" w:rsidRPr="00460A92" w:rsidRDefault="00460A92" w:rsidP="00460A92">
            <w:pPr>
              <w:spacing w:line="280" w:lineRule="auto"/>
              <w:rPr>
                <w:rFonts w:ascii="Montserrat" w:hAnsi="Montserrat"/>
                <w:b/>
                <w:color w:val="FFFFFF"/>
                <w:sz w:val="19"/>
              </w:rPr>
            </w:pPr>
            <w:r w:rsidRPr="00460A92">
              <w:rPr>
                <w:rFonts w:ascii="Montserrat" w:hAnsi="Montserrat"/>
                <w:b/>
                <w:color w:val="FFFFFF"/>
                <w:sz w:val="19"/>
              </w:rPr>
              <w:t>Conteudo</w:t>
            </w:r>
          </w:p>
        </w:tc>
      </w:tr>
      <w:tr w:rsidR="00460A92" w14:paraId="5149873E" w14:textId="77777777" w:rsidTr="00460A92">
        <w:tblPrEx>
          <w:tblCellMar>
            <w:top w:w="0" w:type="dxa"/>
            <w:bottom w:w="0" w:type="dxa"/>
          </w:tblCellMar>
        </w:tblPrEx>
        <w:tc>
          <w:tcPr>
            <w:tcW w:w="1701" w:type="dxa"/>
          </w:tcPr>
          <w:p w14:paraId="4FEBCE13" w14:textId="6A5DBB7A"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1. Pre-projeto</w:t>
            </w:r>
          </w:p>
        </w:tc>
        <w:tc>
          <w:tcPr>
            <w:tcW w:w="7370" w:type="dxa"/>
          </w:tcPr>
          <w:p w14:paraId="244DA1EB" w14:textId="28EE168E"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Produtos impactados, escopo, contexto, objetivos, entregaveis, premissas, restricoes, partes interessadas, macro fases</w:t>
            </w:r>
          </w:p>
        </w:tc>
      </w:tr>
      <w:tr w:rsidR="00460A92" w14:paraId="6F800FCC" w14:textId="77777777" w:rsidTr="00460A92">
        <w:tblPrEx>
          <w:tblCellMar>
            <w:top w:w="0" w:type="dxa"/>
            <w:bottom w:w="0" w:type="dxa"/>
          </w:tblCellMar>
        </w:tblPrEx>
        <w:tc>
          <w:tcPr>
            <w:tcW w:w="1701" w:type="dxa"/>
          </w:tcPr>
          <w:p w14:paraId="0CD62B52" w14:textId="50E41A41"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2. Viabilidade</w:t>
            </w:r>
          </w:p>
        </w:tc>
        <w:tc>
          <w:tcPr>
            <w:tcW w:w="7370" w:type="dxa"/>
          </w:tcPr>
          <w:p w14:paraId="0F489B72" w14:textId="59D01331"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Situacao atual, proposta de mudanca, beneficios, alternativas, impactos, plano de implementacao, conclusao</w:t>
            </w:r>
          </w:p>
        </w:tc>
      </w:tr>
      <w:tr w:rsidR="00460A92" w14:paraId="1317BCE6" w14:textId="77777777" w:rsidTr="00460A92">
        <w:tblPrEx>
          <w:tblCellMar>
            <w:top w:w="0" w:type="dxa"/>
            <w:bottom w:w="0" w:type="dxa"/>
          </w:tblCellMar>
        </w:tblPrEx>
        <w:tc>
          <w:tcPr>
            <w:tcW w:w="1701" w:type="dxa"/>
          </w:tcPr>
          <w:p w14:paraId="1EEAE578" w14:textId="1E7D2801"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3. Cronograma</w:t>
            </w:r>
          </w:p>
        </w:tc>
        <w:tc>
          <w:tcPr>
            <w:tcW w:w="7370" w:type="dxa"/>
          </w:tcPr>
          <w:p w14:paraId="3471F6D9" w14:textId="427462BD"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Marcos e prazos do projeto - editado aqui, com numeracao automatica (NÂº) e dependencia entre marcos; aparece so leitura no TAP e no Relatorio de Situacao</w:t>
            </w:r>
          </w:p>
        </w:tc>
      </w:tr>
      <w:tr w:rsidR="00460A92" w14:paraId="5CB33B91" w14:textId="77777777" w:rsidTr="00460A92">
        <w:tblPrEx>
          <w:tblCellMar>
            <w:top w:w="0" w:type="dxa"/>
            <w:bottom w:w="0" w:type="dxa"/>
          </w:tblCellMar>
        </w:tblPrEx>
        <w:tc>
          <w:tcPr>
            <w:tcW w:w="1701" w:type="dxa"/>
          </w:tcPr>
          <w:p w14:paraId="10B683C5" w14:textId="05FCC53B"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4. Entradas</w:t>
            </w:r>
          </w:p>
        </w:tc>
        <w:tc>
          <w:tcPr>
            <w:tcW w:w="7370" w:type="dxa"/>
          </w:tcPr>
          <w:p w14:paraId="44E9E998" w14:textId="4D27105F"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Tabela de requisitos de entrada, com 7 categorias pre-preenchidas, para completar com descricao, fonte, responsavel e status</w:t>
            </w:r>
          </w:p>
        </w:tc>
      </w:tr>
      <w:tr w:rsidR="00460A92" w14:paraId="590A7581" w14:textId="77777777" w:rsidTr="00460A92">
        <w:tblPrEx>
          <w:tblCellMar>
            <w:top w:w="0" w:type="dxa"/>
            <w:bottom w:w="0" w:type="dxa"/>
          </w:tblCellMar>
        </w:tblPrEx>
        <w:tc>
          <w:tcPr>
            <w:tcW w:w="1701" w:type="dxa"/>
          </w:tcPr>
          <w:p w14:paraId="6301113A" w14:textId="6EABDF3B"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5. Saidas</w:t>
            </w:r>
          </w:p>
        </w:tc>
        <w:tc>
          <w:tcPr>
            <w:tcW w:w="7370" w:type="dxa"/>
          </w:tcPr>
          <w:p w14:paraId="3AFEB8F5" w14:textId="529FC8A7"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Tabela de entregaveis ligados a um requisito de entrada, com criterios de aceitacao</w:t>
            </w:r>
          </w:p>
        </w:tc>
      </w:tr>
      <w:tr w:rsidR="00460A92" w14:paraId="6CB2FA16" w14:textId="77777777" w:rsidTr="00460A92">
        <w:tblPrEx>
          <w:tblCellMar>
            <w:top w:w="0" w:type="dxa"/>
            <w:bottom w:w="0" w:type="dxa"/>
          </w:tblCellMar>
        </w:tblPrEx>
        <w:tc>
          <w:tcPr>
            <w:tcW w:w="1701" w:type="dxa"/>
          </w:tcPr>
          <w:p w14:paraId="014AC24A" w14:textId="56E19000"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lastRenderedPageBreak/>
              <w:t>6. Verificacao</w:t>
            </w:r>
          </w:p>
        </w:tc>
        <w:tc>
          <w:tcPr>
            <w:tcW w:w="7370" w:type="dxa"/>
          </w:tcPr>
          <w:p w14:paraId="2C0C3DFE" w14:textId="265E27F8"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Tabela de verificacao de conformidade de cada saida</w:t>
            </w:r>
          </w:p>
        </w:tc>
      </w:tr>
      <w:tr w:rsidR="00460A92" w14:paraId="4B2B8D98" w14:textId="77777777" w:rsidTr="00460A92">
        <w:tblPrEx>
          <w:tblCellMar>
            <w:top w:w="0" w:type="dxa"/>
            <w:bottom w:w="0" w:type="dxa"/>
          </w:tblCellMar>
        </w:tblPrEx>
        <w:tc>
          <w:tcPr>
            <w:tcW w:w="1701" w:type="dxa"/>
          </w:tcPr>
          <w:p w14:paraId="293107E8" w14:textId="05301204"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7. Validacao</w:t>
            </w:r>
          </w:p>
        </w:tc>
        <w:tc>
          <w:tcPr>
            <w:tcW w:w="7370" w:type="dxa"/>
          </w:tcPr>
          <w:p w14:paraId="59090C59" w14:textId="202FCA6B"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Tabela de validacao do uso pretendido, com metodo e resultado</w:t>
            </w:r>
          </w:p>
        </w:tc>
      </w:tr>
      <w:tr w:rsidR="00460A92" w14:paraId="2A774C50" w14:textId="77777777" w:rsidTr="00460A92">
        <w:tblPrEx>
          <w:tblCellMar>
            <w:top w:w="0" w:type="dxa"/>
            <w:bottom w:w="0" w:type="dxa"/>
          </w:tblCellMar>
        </w:tblPrEx>
        <w:tc>
          <w:tcPr>
            <w:tcW w:w="1701" w:type="dxa"/>
          </w:tcPr>
          <w:p w14:paraId="60E3E333" w14:textId="64752FBA"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8. Analise critica</w:t>
            </w:r>
          </w:p>
        </w:tc>
        <w:tc>
          <w:tcPr>
            <w:tcW w:w="7370" w:type="dxa"/>
          </w:tcPr>
          <w:p w14:paraId="218FF358" w14:textId="7EB4EFFF" w:rsidR="00460A92" w:rsidRPr="00460A92" w:rsidRDefault="00460A92" w:rsidP="00460A92">
            <w:pPr>
              <w:spacing w:line="280" w:lineRule="auto"/>
              <w:rPr>
                <w:rFonts w:ascii="Montserrat" w:hAnsi="Montserrat"/>
                <w:color w:val="1A1A1A"/>
                <w:sz w:val="19"/>
              </w:rPr>
            </w:pPr>
            <w:r w:rsidRPr="00460A92">
              <w:rPr>
                <w:rFonts w:ascii="Montserrat" w:hAnsi="Montserrat"/>
                <w:color w:val="1A1A1A"/>
                <w:sz w:val="19"/>
              </w:rPr>
              <w:t>Tabela de pontos de controle por etapa do projeto</w:t>
            </w:r>
          </w:p>
        </w:tc>
      </w:tr>
    </w:tbl>
    <w:p w14:paraId="0061F3B2" w14:textId="77777777" w:rsidR="00460A92" w:rsidRDefault="00460A92" w:rsidP="00460A92">
      <w:pPr>
        <w:spacing w:after="200"/>
      </w:pPr>
    </w:p>
    <w:p w14:paraId="78B00A74" w14:textId="24865588" w:rsidR="00460A92" w:rsidRDefault="00460A92" w:rsidP="00460A92">
      <w:pPr>
        <w:spacing w:before="120" w:after="40"/>
        <w:jc w:val="center"/>
      </w:pPr>
      <w:r>
        <w:rPr>
          <w:noProof/>
        </w:rPr>
        <w:drawing>
          <wp:inline distT="0" distB="0" distL="0" distR="0" wp14:anchorId="508C0CBC" wp14:editId="131AEB20">
            <wp:extent cx="5120640" cy="4627581"/>
            <wp:effectExtent l="19050" t="19050" r="22860" b="20955"/>
            <wp:docPr id="1151842662" name="Imagem 13"/>
            <wp:cNvGraphicFramePr/>
            <a:graphic xmlns:a="http://schemas.openxmlformats.org/drawingml/2006/main">
              <a:graphicData uri="http://schemas.openxmlformats.org/drawingml/2006/picture">
                <pic:pic xmlns:pic="http://schemas.openxmlformats.org/drawingml/2006/picture">
                  <pic:nvPicPr>
                    <pic:cNvPr id="1151842662"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DBF1EEE" w14:textId="681256D1" w:rsidR="00460A92" w:rsidRDefault="00460A92" w:rsidP="00460A92">
      <w:pPr>
        <w:spacing w:before="120" w:after="280"/>
        <w:jc w:val="center"/>
        <w:rPr>
          <w:rFonts w:ascii="Montserrat" w:hAnsi="Montserrat"/>
          <w:i/>
          <w:color w:val="6A6A70"/>
          <w:sz w:val="19"/>
        </w:rPr>
      </w:pPr>
      <w:r>
        <w:rPr>
          <w:rFonts w:ascii="Montserrat" w:hAnsi="Montserrat"/>
          <w:i/>
          <w:color w:val="6A6A70"/>
          <w:sz w:val="19"/>
        </w:rPr>
        <w:t>Capa de identificacao do dossie, com a barra das 8 abas no rodape visivel.</w:t>
      </w:r>
    </w:p>
    <w:p w14:paraId="75B450C1" w14:textId="6CE7569F" w:rsidR="00460A92" w:rsidRDefault="00460A92" w:rsidP="00460A92">
      <w:pPr>
        <w:spacing w:before="120" w:after="40"/>
        <w:jc w:val="center"/>
      </w:pPr>
      <w:r>
        <w:rPr>
          <w:noProof/>
        </w:rPr>
        <w:lastRenderedPageBreak/>
        <w:drawing>
          <wp:inline distT="0" distB="0" distL="0" distR="0" wp14:anchorId="01F2F69F" wp14:editId="63281440">
            <wp:extent cx="5120640" cy="4627581"/>
            <wp:effectExtent l="19050" t="19050" r="22860" b="20955"/>
            <wp:docPr id="65540982" name="Imagem 14"/>
            <wp:cNvGraphicFramePr/>
            <a:graphic xmlns:a="http://schemas.openxmlformats.org/drawingml/2006/main">
              <a:graphicData uri="http://schemas.openxmlformats.org/drawingml/2006/picture">
                <pic:pic xmlns:pic="http://schemas.openxmlformats.org/drawingml/2006/picture">
                  <pic:nvPicPr>
                    <pic:cNvPr id="65540982"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58C35C5" w14:textId="0EF78609" w:rsidR="00460A92" w:rsidRDefault="00460A92" w:rsidP="00460A92">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7C74AD03" w14:textId="231E5642" w:rsidR="00460A92" w:rsidRDefault="00460A92" w:rsidP="00460A92">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747BD637" w14:textId="197A54F6" w:rsidR="00460A92" w:rsidRDefault="00460A92" w:rsidP="00460A92">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No rodape do painel de detalhes de um dossie, os botoes Imprimir e Exportar Word geram o documento no formato oficial do FORALF00325, com as 8 abas em sequencia, pronto para impressao ou para abrir no Word.</w:t>
      </w:r>
    </w:p>
    <w:p w14:paraId="5883E743" w14:textId="3C4CA56C" w:rsidR="00460A92" w:rsidRDefault="00460A92" w:rsidP="00460A92">
      <w:pPr>
        <w:spacing w:line="280" w:lineRule="auto"/>
        <w:rPr>
          <w:rFonts w:ascii="Montserrat" w:hAnsi="Montserrat"/>
          <w:color w:val="1A1A1A"/>
          <w:sz w:val="22"/>
        </w:rPr>
      </w:pPr>
      <w:r>
        <w:rPr>
          <w:rFonts w:ascii="Montserrat" w:hAnsi="Montserrat"/>
          <w:color w:val="1A1A1A"/>
          <w:sz w:val="22"/>
        </w:rPr>
        <w:t>Cronograma de entregas macro (aba 3): cada marco recebe automaticamente um numero sequencial (NÂº) assim que o campo Marco/Entrega e preenchido - renumerado ao vivo ao reordenar, adicionar ou remover linhas. Alem de Inicio e Termino previstos, cada marco tem um campo Conclusao real. E este cronograma que aparece, so leitura, no TAP (Passo 3) e no Relatorio de Situacao (secao 4.1) do mesmo projeto, e que alimenta o calculo de Saude do projeto (secao 6.4.1) e o indicador Marcos no prazo (secao 6.7).</w:t>
      </w:r>
    </w:p>
    <w:p w14:paraId="49C0214D" w14:textId="73CAFC62" w:rsidR="00460A92" w:rsidRDefault="00460A92" w:rsidP="00460A92">
      <w:pPr>
        <w:spacing w:line="280" w:lineRule="auto"/>
        <w:rPr>
          <w:rFonts w:ascii="Montserrat" w:hAnsi="Montserrat"/>
          <w:color w:val="1A1A1A"/>
          <w:sz w:val="22"/>
        </w:rPr>
      </w:pPr>
      <w:r>
        <w:rPr>
          <w:rFonts w:ascii="Montserrat" w:hAnsi="Montserrat"/>
          <w:color w:val="1A1A1A"/>
          <w:sz w:val="22"/>
        </w:rPr>
        <w:lastRenderedPageBreak/>
        <w:t xml:space="preserve">Dependencia entre marcos: cada marco tambem tem um campo opcional Depende nÂº, onde se digita o numero de outro marco do mesmo cronograma. Se o marco indicado ainda nao tiver Conclusao real e o Termino previsto ja tiver passado, o marco dependente ganha um aviso </w:t>
      </w:r>
      <w:r>
        <w:rPr>
          <w:rFonts w:ascii="Montserrat" w:hAnsi="Montserrat"/>
          <w:color w:val="1A1A1A"/>
          <w:sz w:val="22"/>
        </w:rPr>
        <w:t>loqueado - visivel no proprio Planejamento, no espelho do TAP e nos Marcos do Relatorio de Situacao.</w:t>
      </w:r>
    </w:p>
    <w:p w14:paraId="58EB333D" w14:textId="363273FE" w:rsidR="00460A92" w:rsidRDefault="00460A92" w:rsidP="00460A92">
      <w:pPr>
        <w:spacing w:line="280" w:lineRule="auto"/>
        <w:rPr>
          <w:rFonts w:ascii="Montserrat" w:hAnsi="Montserrat"/>
          <w:color w:val="1A1A1A"/>
          <w:sz w:val="22"/>
        </w:rPr>
      </w:pPr>
      <w:r>
        <w:rPr>
          <w:rFonts w:ascii="Montserrat" w:hAnsi="Montserrat"/>
          <w:color w:val="1A1A1A"/>
          <w:sz w:val="22"/>
        </w:rPr>
        <w:t>Linha do tempo (Gantt): acima da tabela de marcos, o botao Linha do tempo alterna para uma visualizacao em barras, uma por marco, com o mesmo periodo de Inicio/Termino previstos - azul para marcos no prazo, verde para concluidos, vermelho para atrasados, e um contorno vermelho extra para marcos bloqueados por dependencia. Uma linha vertical marca o dia de hoje. E somente para visualizacao - a edicao continua sempre pela aba Tabela. Marcos sem nenhuma data preenchida nao aparecem na linha do tempo, mas continuam na tabela normalmente. A mesma visualizacao (com os mesmos dados, ao vivo) tambem esta disponivel no espelho do TAP (secao 10) e na secao Marcos do Relatorio de Situacao (secao 4.1).</w:t>
      </w:r>
    </w:p>
    <w:p w14:paraId="25E36ACB" w14:textId="1F0C6CA2" w:rsidR="00460A92" w:rsidRDefault="00460A92" w:rsidP="00460A92">
      <w:pPr>
        <w:spacing w:line="280" w:lineRule="auto"/>
        <w:rPr>
          <w:rFonts w:ascii="Montserrat" w:hAnsi="Montserrat"/>
          <w:color w:val="1A1A1A"/>
          <w:sz w:val="22"/>
        </w:rPr>
      </w:pPr>
      <w:r>
        <w:rPr>
          <w:rFonts w:ascii="Montserrat" w:hAnsi="Montserrat"/>
          <w:color w:val="1A1A1A"/>
          <w:sz w:val="22"/>
        </w:rPr>
        <w:t>Caminho critico: quando pelo menos dois marcos estao encadeados por Depende nÂº, a linha do tempo destaca esse caminho com um contorno tracejado, o icone de alvo e setas ligando um marco ao proximo - a sequencia de marcos que, se atrasar, atrasa a data final do cronograma. E calculado a partir do marco com o Termino previsto mais tardio, andando para tras pela cadeia de dependencias; nao e um calculo completo de folga (CPM) com multiplos caminhos, so a cadeia que hoje determina o fim do projeto.</w:t>
      </w:r>
    </w:p>
    <w:p w14:paraId="19D84FE0" w14:textId="246DCC42" w:rsidR="00460A92" w:rsidRDefault="00460A92" w:rsidP="00460A92">
      <w:pPr>
        <w:spacing w:line="280" w:lineRule="auto"/>
        <w:rPr>
          <w:rFonts w:ascii="Montserrat" w:hAnsi="Montserrat"/>
          <w:color w:val="1A1A1A"/>
          <w:sz w:val="22"/>
        </w:rPr>
      </w:pPr>
      <w:r>
        <w:rPr>
          <w:rFonts w:ascii="Montserrat" w:hAnsi="Montserrat"/>
          <w:color w:val="1A1A1A"/>
          <w:sz w:val="22"/>
        </w:rPr>
        <w:t>Carga por responsavel: o botao Carga por responsavel, ao lado da linha do tempo, agrupa os marcos pelos nomes digitados no campo Responsavel - se o campo tiver mais de um nome ou area separados por barra, virgula ou ponto-e-virgula (ex.: Direcao/ Gerencia), cada um vira uma linha propria. Cada marco atribuido vira uma barra semi-transparente no periodo do Inicio ao Termino previstos; barras que se sobrepoem ficam mais escuras, e um responsavel com marcos de datas sobrepostas ganha o aviso possivel sobrecarga. E uma leitura simples do texto ja digitado - nao soma horas nem capacidade de trabalho.</w:t>
      </w:r>
    </w:p>
    <w:p w14:paraId="2ADBD753" w14:textId="13A2335E" w:rsidR="00460A92" w:rsidRDefault="00460A92" w:rsidP="00460A92">
      <w:pPr>
        <w:spacing w:line="280" w:lineRule="auto"/>
        <w:rPr>
          <w:rFonts w:ascii="Montserrat" w:hAnsi="Montserrat"/>
          <w:color w:val="1A1A1A"/>
          <w:sz w:val="22"/>
        </w:rPr>
      </w:pPr>
      <w:r>
        <w:rPr>
          <w:rFonts w:ascii="Montserrat" w:hAnsi="Montserrat"/>
          <w:color w:val="1A1A1A"/>
          <w:sz w:val="22"/>
        </w:rPr>
        <w:t>Tarefas dentro de um marco: quando um marco precisar de mais detalhe, o botao + Tarefas (ultima coluna da tabela) abre uma lista simples logo abaixo da linha - nome da tarefa e uma caixa de concluida, sem data ou responsavel proprios (quem tem isso e o marco). O botao muda para Tarefas (2/3), por exemplo, mostrando quantas ja foram concluidas, e fica com contorno laranja enquanto houver alguma pendente. E totalmente opcional - um marco sem nenhuma tarefa continua funcionando normalmente. Ao lado do botao + Adicionar linha, um resumo mostra o percentual de tarefas concluidas somando todos os marcos do cronograma.</w:t>
      </w:r>
    </w:p>
    <w:p w14:paraId="258012BF" w14:textId="5D9E7348" w:rsidR="00460A92" w:rsidRDefault="00460A92" w:rsidP="00460A92">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lastRenderedPageBreak/>
        <w:t>Assistente de preenchimento por IA: apos selecionar o Projeto vinculado, o botao Sugerir com IA le a Solicitacao de Demanda, o TAP, o Canvas e as Atas de Reuniao do projeto e sugere o Solicitante (capa), o preenchimento da aba Pre-projeto (incluindo Macro fases, resumidas dos entregaveis/escopo do TAP), um rascunho inicial do cronograma (aba 3, quando ainda vazio) e a Introducao/Situacao atual/Proposta de mudanca/Beneficios na aba Viabilidade. O campo Negocio (capa) fica de fora, por nao ter fonte confiavel nos documentos (secao 2.12).</w:t>
      </w:r>
    </w:p>
    <w:p w14:paraId="42697AD9" w14:textId="0E0DB7D2" w:rsidR="00460A92" w:rsidRDefault="00460A92" w:rsidP="00460A92">
      <w:pPr>
        <w:pStyle w:val="Ttulo2"/>
        <w:spacing w:before="320" w:after="120"/>
        <w:rPr>
          <w:rFonts w:ascii="Montserrat" w:hAnsi="Montserrat"/>
          <w:b/>
          <w:color w:val="B91D2E"/>
          <w:sz w:val="27"/>
        </w:rPr>
      </w:pPr>
      <w:bookmarkStart w:id="25" w:name="_Toc240287084"/>
      <w:r>
        <w:rPr>
          <w:rFonts w:ascii="Montserrat" w:hAnsi="Montserrat"/>
          <w:b/>
          <w:color w:val="B91D2E"/>
          <w:sz w:val="27"/>
        </w:rPr>
        <w:t>Passo 5 - EAP, Estrutura Analitica do Projeto</w:t>
      </w:r>
      <w:bookmarkEnd w:id="25"/>
    </w:p>
    <w:p w14:paraId="38C29289" w14:textId="1B7C5163" w:rsidR="00460A92" w:rsidRDefault="00460A92" w:rsidP="00460A92">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571670A0" w14:textId="71CD79E8" w:rsidR="00460A92" w:rsidRDefault="00460A92" w:rsidP="00460A92">
      <w:pPr>
        <w:spacing w:before="120" w:after="40"/>
        <w:jc w:val="center"/>
      </w:pPr>
      <w:r>
        <w:rPr>
          <w:noProof/>
        </w:rPr>
        <w:drawing>
          <wp:inline distT="0" distB="0" distL="0" distR="0" wp14:anchorId="72CAAB2B" wp14:editId="54A86415">
            <wp:extent cx="5120640" cy="4627581"/>
            <wp:effectExtent l="19050" t="19050" r="22860" b="20955"/>
            <wp:docPr id="1954618766" name="Imagem 15"/>
            <wp:cNvGraphicFramePr/>
            <a:graphic xmlns:a="http://schemas.openxmlformats.org/drawingml/2006/main">
              <a:graphicData uri="http://schemas.openxmlformats.org/drawingml/2006/picture">
                <pic:pic xmlns:pic="http://schemas.openxmlformats.org/drawingml/2006/picture">
                  <pic:nvPicPr>
                    <pic:cNvPr id="1954618766"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856D74C" w14:textId="768E5599" w:rsidR="00460A92" w:rsidRDefault="00460A92" w:rsidP="00460A92">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613E2E52" w14:textId="4420D190" w:rsidR="00460A92" w:rsidRDefault="00460A92" w:rsidP="00460A92">
      <w:pPr>
        <w:spacing w:before="120" w:after="40"/>
        <w:jc w:val="center"/>
      </w:pPr>
      <w:r>
        <w:rPr>
          <w:noProof/>
        </w:rPr>
        <w:lastRenderedPageBreak/>
        <w:drawing>
          <wp:inline distT="0" distB="0" distL="0" distR="0" wp14:anchorId="3A145D07" wp14:editId="48909585">
            <wp:extent cx="5120640" cy="4627581"/>
            <wp:effectExtent l="19050" t="19050" r="22860" b="20955"/>
            <wp:docPr id="369201790" name="Imagem 16"/>
            <wp:cNvGraphicFramePr/>
            <a:graphic xmlns:a="http://schemas.openxmlformats.org/drawingml/2006/main">
              <a:graphicData uri="http://schemas.openxmlformats.org/drawingml/2006/picture">
                <pic:pic xmlns:pic="http://schemas.openxmlformats.org/drawingml/2006/picture">
                  <pic:nvPicPr>
                    <pic:cNvPr id="369201790"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6AFEF83" w14:textId="1684589F" w:rsidR="00460A92" w:rsidRDefault="00460A92" w:rsidP="00460A92">
      <w:pPr>
        <w:spacing w:before="120" w:after="280"/>
        <w:jc w:val="center"/>
        <w:rPr>
          <w:rFonts w:ascii="Montserrat" w:hAnsi="Montserrat"/>
          <w:i/>
          <w:color w:val="6A6A70"/>
          <w:sz w:val="19"/>
        </w:rPr>
      </w:pPr>
      <w:r>
        <w:rPr>
          <w:rFonts w:ascii="Montserrat" w:hAnsi="Montserrat"/>
          <w:i/>
          <w:color w:val="6A6A70"/>
          <w:sz w:val="19"/>
        </w:rPr>
        <w:t>EAPs cadastradas (estado vazio).</w:t>
      </w:r>
    </w:p>
    <w:p w14:paraId="7117985E" w14:textId="57F7F5DD" w:rsidR="00460A92" w:rsidRDefault="00460A92" w:rsidP="00460A92">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3DE5271A" w14:textId="7F77144F" w:rsidR="00460A92" w:rsidRDefault="00460A92" w:rsidP="00460A92">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0D2202E8" w14:textId="3D2EB51A" w:rsidR="00460A92" w:rsidRDefault="00460A92" w:rsidP="00460A92">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7A6FFDBC" w14:textId="1F27238A" w:rsidR="00460A92" w:rsidRDefault="00460A92" w:rsidP="00460A92">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67593F6F" w14:textId="1ABB2758" w:rsidR="00460A92" w:rsidRDefault="00460A92" w:rsidP="00460A92">
      <w:pPr>
        <w:spacing w:before="120" w:after="40"/>
        <w:jc w:val="center"/>
      </w:pPr>
      <w:r>
        <w:rPr>
          <w:noProof/>
        </w:rPr>
        <w:lastRenderedPageBreak/>
        <w:drawing>
          <wp:inline distT="0" distB="0" distL="0" distR="0" wp14:anchorId="18E12108" wp14:editId="07EA283F">
            <wp:extent cx="5120640" cy="3282818"/>
            <wp:effectExtent l="19050" t="19050" r="22860" b="13335"/>
            <wp:docPr id="1786388733" name="Imagem 17"/>
            <wp:cNvGraphicFramePr/>
            <a:graphic xmlns:a="http://schemas.openxmlformats.org/drawingml/2006/main">
              <a:graphicData uri="http://schemas.openxmlformats.org/drawingml/2006/picture">
                <pic:pic xmlns:pic="http://schemas.openxmlformats.org/drawingml/2006/picture">
                  <pic:nvPicPr>
                    <pic:cNvPr id="1786388733"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29160683" w14:textId="4D04968C" w:rsidR="00460A92" w:rsidRDefault="00460A92" w:rsidP="00460A92">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41558DCB" w14:textId="4DEA5524" w:rsidR="00460A92" w:rsidRDefault="00460A92" w:rsidP="00460A92">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Status automatico da entrega: ao clicar em Visualizar arvore (ou ao abrir uma EAP ja registrada), cada Entrega (nivel 2) ganha um selo - Concluida, Atrasada, No prazo ou Sem cronograma vinculado - calculado automaticamente a partir do cronograma do Planejamento (Passo 4), casando pelo nome da entrega com o nome do marco. Nao ha nenhum campo novo para preencher na EAP: uma entrega fica Concluida se o marco correspondente tiver Conclusao real preenchida no cronograma, Atrasada se nao tiver conclusao e o Termino previsto ja tiver passado, e Sem cronograma vinculado se nao houver marco com o mesmo nome. Um resumo no topo da arvore mostra o percentual de entregas concluidas do projeto.</w:t>
      </w:r>
    </w:p>
    <w:p w14:paraId="3F0B98C8" w14:textId="4FDBDF1C" w:rsidR="00460A92" w:rsidRDefault="00460A92" w:rsidP="00460A92">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Status automatico da atividade: o mesmo casamento por nome desce mais um nivel - cada Atividade (nivel 3) ganha um selo Concluida, Pendente ou Sem tarefa vinculada, casando pelo nome da atividade com uma tarefa cadastrada dentro de qualquer marco do cronograma (botao + Tarefas de cada marco, Passo 4, secao 3). Como tarefa nao tem data - so nome e concluida - nao existe estado Atrasada aqui, so Concluida/Pendente. Tambem sem nenhum campo novo para preencher na EAP.</w:t>
      </w:r>
    </w:p>
    <w:p w14:paraId="62D27AA9" w14:textId="5EEE6A48" w:rsidR="00460A92" w:rsidRDefault="00460A92" w:rsidP="00460A92">
      <w:pPr>
        <w:spacing w:line="280" w:lineRule="auto"/>
        <w:rPr>
          <w:rFonts w:ascii="Montserrat" w:hAnsi="Montserrat"/>
          <w:color w:val="1A1A1A"/>
          <w:sz w:val="22"/>
        </w:rPr>
      </w:pPr>
      <w:r>
        <w:rPr>
          <w:rFonts w:ascii="Montserrat" w:hAnsi="Montserrat"/>
          <w:color w:val="1A1A1A"/>
          <w:sz w:val="22"/>
        </w:rPr>
        <w:t>Clique em Registrar EAP para gerar o protocolo.</w:t>
      </w:r>
    </w:p>
    <w:p w14:paraId="19546EF7" w14:textId="1D8C46F4" w:rsidR="00460A92" w:rsidRDefault="00460A92" w:rsidP="00460A92">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 xml:space="preserve">No rodape do painel de detalhes de uma EAP, os botoes Imprimir e Exportar Word geram um documento com a arvore hierarquica completa </w:t>
      </w:r>
      <w:r>
        <w:rPr>
          <w:rFonts w:ascii="Montserrat" w:hAnsi="Montserrat"/>
          <w:color w:val="1A1A1A"/>
          <w:sz w:val="22"/>
        </w:rPr>
        <w:lastRenderedPageBreak/>
        <w:t>(pacotes, entregas e atividades, com a prioridade de cada uma), pronto para impressao ou para abrir no Word. Este artefato nao tem um FORALF oficial - o layout segue o padrao visual dos demais documentos gerados pelo sistema.</w:t>
      </w:r>
    </w:p>
    <w:p w14:paraId="48DA3AD4" w14:textId="0E96DFAF" w:rsidR="00460A92" w:rsidRDefault="00460A92" w:rsidP="00460A92">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Planejamento e o TAP do projeto e sugere pacotes de trabalho (nivel 1) e entregas (nivel 2) - nunca atividades (nivel 3). So funciona se a arvore estiver totalmente vazia; se ja houver qualquer pacote ou entrega digitado, a sugestao e recusada (secao 2.12).</w:t>
      </w:r>
    </w:p>
    <w:p w14:paraId="7892B58B" w14:textId="54431D9E" w:rsidR="00460A92" w:rsidRDefault="00460A92" w:rsidP="00460A92">
      <w:pPr>
        <w:pStyle w:val="Ttulo2"/>
        <w:spacing w:before="320" w:after="120"/>
        <w:rPr>
          <w:rFonts w:ascii="Montserrat" w:hAnsi="Montserrat"/>
          <w:b/>
          <w:color w:val="B91D2E"/>
          <w:sz w:val="27"/>
        </w:rPr>
      </w:pPr>
      <w:bookmarkStart w:id="26" w:name="_Toc240287085"/>
      <w:r>
        <w:rPr>
          <w:rFonts w:ascii="Montserrat" w:hAnsi="Montserrat"/>
          <w:b/>
          <w:color w:val="B91D2E"/>
          <w:sz w:val="27"/>
        </w:rPr>
        <w:t>Passo 6 - Ata de Reuniao (FORALF00340) - uso recorrente</w:t>
      </w:r>
      <w:bookmarkEnd w:id="26"/>
    </w:p>
    <w:p w14:paraId="3A1B55DE" w14:textId="45BA0B53" w:rsidR="00460A92" w:rsidRDefault="00460A92" w:rsidP="00460A92">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0535C9BF" w14:textId="605E1B0C" w:rsidR="00460A92" w:rsidRDefault="00460A92" w:rsidP="00460A92">
      <w:pPr>
        <w:spacing w:before="120" w:after="40"/>
        <w:jc w:val="center"/>
      </w:pPr>
      <w:r>
        <w:rPr>
          <w:noProof/>
        </w:rPr>
        <w:drawing>
          <wp:inline distT="0" distB="0" distL="0" distR="0" wp14:anchorId="15409306" wp14:editId="6F2341AD">
            <wp:extent cx="5120640" cy="4627581"/>
            <wp:effectExtent l="19050" t="19050" r="22860" b="20955"/>
            <wp:docPr id="722093830" name="Imagem 18"/>
            <wp:cNvGraphicFramePr/>
            <a:graphic xmlns:a="http://schemas.openxmlformats.org/drawingml/2006/main">
              <a:graphicData uri="http://schemas.openxmlformats.org/drawingml/2006/picture">
                <pic:pic xmlns:pic="http://schemas.openxmlformats.org/drawingml/2006/picture">
                  <pic:nvPicPr>
                    <pic:cNvPr id="722093830"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77F0CE3" w14:textId="301E052E" w:rsidR="00460A92" w:rsidRDefault="00460A92" w:rsidP="00460A92">
      <w:pPr>
        <w:spacing w:before="120" w:after="280"/>
        <w:jc w:val="center"/>
        <w:rPr>
          <w:rFonts w:ascii="Montserrat" w:hAnsi="Montserrat"/>
          <w:i/>
          <w:color w:val="6A6A70"/>
          <w:sz w:val="19"/>
        </w:rPr>
      </w:pPr>
      <w:r>
        <w:rPr>
          <w:rFonts w:ascii="Montserrat" w:hAnsi="Montserrat"/>
          <w:i/>
          <w:color w:val="6A6A70"/>
          <w:sz w:val="19"/>
        </w:rPr>
        <w:t>Tela de nova ata, com o painel Importar transcricao da reuniao para preenchimento automatico por IA.</w:t>
      </w:r>
    </w:p>
    <w:p w14:paraId="0BCAA5A4" w14:textId="77C2D1C2" w:rsidR="00460A92" w:rsidRDefault="00460A92" w:rsidP="00460A92">
      <w:pPr>
        <w:spacing w:before="120" w:after="40"/>
        <w:jc w:val="center"/>
      </w:pPr>
      <w:r>
        <w:rPr>
          <w:noProof/>
        </w:rPr>
        <w:lastRenderedPageBreak/>
        <w:drawing>
          <wp:inline distT="0" distB="0" distL="0" distR="0" wp14:anchorId="07F5EAB4" wp14:editId="4DF93BA2">
            <wp:extent cx="5120640" cy="4627581"/>
            <wp:effectExtent l="19050" t="19050" r="22860" b="20955"/>
            <wp:docPr id="476318106" name="Imagem 19"/>
            <wp:cNvGraphicFramePr/>
            <a:graphic xmlns:a="http://schemas.openxmlformats.org/drawingml/2006/main">
              <a:graphicData uri="http://schemas.openxmlformats.org/drawingml/2006/picture">
                <pic:pic xmlns:pic="http://schemas.openxmlformats.org/drawingml/2006/picture">
                  <pic:nvPicPr>
                    <pic:cNvPr id="476318106"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A4EA32B" w14:textId="75D679C4" w:rsidR="00460A92" w:rsidRDefault="00460A92" w:rsidP="00460A92">
      <w:pPr>
        <w:spacing w:before="120" w:after="280"/>
        <w:jc w:val="center"/>
        <w:rPr>
          <w:rFonts w:ascii="Montserrat" w:hAnsi="Montserrat"/>
          <w:i/>
          <w:color w:val="6A6A70"/>
          <w:sz w:val="19"/>
        </w:rPr>
      </w:pPr>
      <w:r>
        <w:rPr>
          <w:rFonts w:ascii="Montserrat" w:hAnsi="Montserrat"/>
          <w:i/>
          <w:color w:val="6A6A70"/>
          <w:sz w:val="19"/>
        </w:rPr>
        <w:t>Atas cadastradas (estado vazio).</w:t>
      </w:r>
    </w:p>
    <w:p w14:paraId="65B41E5A" w14:textId="2B5D9BE9" w:rsidR="00460A92" w:rsidRDefault="00460A92" w:rsidP="00460A92">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5EE134D4" w14:textId="46E767FC" w:rsidR="00460A92" w:rsidRDefault="00460A92" w:rsidP="00460A92">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Nas tabelas de Encaminhamentos e Entraves, a coluna SEQ e preenchida automaticamente - numera em sequencia (01, 02...) assim que o Encaminhamento/Entrave da linha e digitado, sem precisar informar o numero manualmente. Uma linha ainda vazia nao entra na contagem; reordenar (â–²/â–¼) ou remover uma linha renumera as demais automaticamente.</w:t>
      </w:r>
    </w:p>
    <w:p w14:paraId="5AF4F63B" w14:textId="3020C059" w:rsidR="00460A92" w:rsidRDefault="00460A92" w:rsidP="00460A92">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Opcional, quando habilitado pelo Admin: em Importar transcricao da reuniao, cole o texto, anexe um arquivo .txt/.docx/.pdf, ou anexe o audio da gravacao (.mp3/.m4a/.aac/.wav/.ogg) para transcricao automatica (secao 2.11), depois clique em Analisar e preencher - a IA sugere pauta, data/horario (se mencionados), participantes, resumo, encaminhamentos e entraves. Revise sempre os dados sugeridos antes de registrar (secao 2.10).</w:t>
      </w:r>
    </w:p>
    <w:p w14:paraId="0B115D7C" w14:textId="1197B777" w:rsidR="00460A92" w:rsidRDefault="00460A92" w:rsidP="00460A92">
      <w:pPr>
        <w:spacing w:line="280" w:lineRule="auto"/>
        <w:rPr>
          <w:rFonts w:ascii="Montserrat" w:hAnsi="Montserrat"/>
          <w:color w:val="1A1A1A"/>
          <w:sz w:val="22"/>
        </w:rPr>
      </w:pPr>
      <w:r>
        <w:rPr>
          <w:rFonts w:ascii="Montserrat" w:hAnsi="Montserrat"/>
          <w:color w:val="1A1A1A"/>
          <w:sz w:val="22"/>
        </w:rPr>
        <w:t>Clique em Registrar ata para gerar o protocolo.</w:t>
      </w:r>
    </w:p>
    <w:p w14:paraId="56FF9B91" w14:textId="019C2D45" w:rsidR="00460A92" w:rsidRDefault="00460A92" w:rsidP="00460A92">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lastRenderedPageBreak/>
        <w:t>Na lista Atas cadastradas, clique numa ata para abri-la e usar os botoes Imprimir e Exportar Word, no rodape do painel lateral: ambos geram o documento no formato oficial do FORALF00340 (cabecalho, unidade, pauta, participantes, descricao, saidas e entraves), pronto para impressao ou para abrir no Word.</w:t>
      </w:r>
    </w:p>
    <w:p w14:paraId="0108865B" w14:textId="2FFF4DB6" w:rsidR="00460A92" w:rsidRDefault="00460A92" w:rsidP="00460A92">
      <w:pPr>
        <w:pStyle w:val="Ttulo2"/>
        <w:spacing w:before="320" w:after="120"/>
        <w:rPr>
          <w:rFonts w:ascii="Montserrat" w:hAnsi="Montserrat"/>
          <w:b/>
          <w:color w:val="B91D2E"/>
          <w:sz w:val="27"/>
        </w:rPr>
      </w:pPr>
      <w:bookmarkStart w:id="27" w:name="_Toc240287086"/>
      <w:r>
        <w:rPr>
          <w:rFonts w:ascii="Montserrat" w:hAnsi="Montserrat"/>
          <w:b/>
          <w:color w:val="B91D2E"/>
          <w:sz w:val="27"/>
        </w:rPr>
        <w:t>Passo 7 - SMP, Solicitacao de Mudanca de Projeto (FORALF00343) - uso condicional</w:t>
      </w:r>
      <w:bookmarkEnd w:id="27"/>
    </w:p>
    <w:p w14:paraId="0BDC1E7B" w14:textId="168A0E75" w:rsidR="00460A92" w:rsidRDefault="00460A92" w:rsidP="00460A92">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02ECF8E3" w14:textId="2EB4222B" w:rsidR="00460A92" w:rsidRDefault="00460A92" w:rsidP="00460A92">
      <w:pPr>
        <w:spacing w:before="120" w:after="40"/>
        <w:jc w:val="center"/>
      </w:pPr>
      <w:r>
        <w:rPr>
          <w:noProof/>
        </w:rPr>
        <w:drawing>
          <wp:inline distT="0" distB="0" distL="0" distR="0" wp14:anchorId="4F8FAA1B" wp14:editId="6996FE87">
            <wp:extent cx="5120640" cy="4627581"/>
            <wp:effectExtent l="19050" t="19050" r="22860" b="20955"/>
            <wp:docPr id="302276857" name="Imagem 20"/>
            <wp:cNvGraphicFramePr/>
            <a:graphic xmlns:a="http://schemas.openxmlformats.org/drawingml/2006/main">
              <a:graphicData uri="http://schemas.openxmlformats.org/drawingml/2006/picture">
                <pic:pic xmlns:pic="http://schemas.openxmlformats.org/drawingml/2006/picture">
                  <pic:nvPicPr>
                    <pic:cNvPr id="302276857"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5D078A6" w14:textId="69B14B8C" w:rsidR="00460A92" w:rsidRDefault="00460A92" w:rsidP="00460A92">
      <w:pPr>
        <w:spacing w:before="120" w:after="280"/>
        <w:jc w:val="center"/>
        <w:rPr>
          <w:rFonts w:ascii="Montserrat" w:hAnsi="Montserrat"/>
          <w:i/>
          <w:color w:val="6A6A70"/>
          <w:sz w:val="19"/>
        </w:rPr>
      </w:pPr>
      <w:r>
        <w:rPr>
          <w:rFonts w:ascii="Montserrat" w:hAnsi="Montserrat"/>
          <w:i/>
          <w:color w:val="6A6A70"/>
          <w:sz w:val="19"/>
        </w:rPr>
        <w:t>Tela de nova SMP.</w:t>
      </w:r>
    </w:p>
    <w:p w14:paraId="5619F68C" w14:textId="49FB396F" w:rsidR="00460A92" w:rsidRDefault="00460A92" w:rsidP="00460A92">
      <w:pPr>
        <w:spacing w:before="120" w:after="40"/>
        <w:jc w:val="center"/>
      </w:pPr>
      <w:r>
        <w:rPr>
          <w:noProof/>
        </w:rPr>
        <w:lastRenderedPageBreak/>
        <w:drawing>
          <wp:inline distT="0" distB="0" distL="0" distR="0" wp14:anchorId="45D72D7E" wp14:editId="4F0465DF">
            <wp:extent cx="5120640" cy="4627581"/>
            <wp:effectExtent l="19050" t="19050" r="22860" b="20955"/>
            <wp:docPr id="1425507464" name="Imagem 21"/>
            <wp:cNvGraphicFramePr/>
            <a:graphic xmlns:a="http://schemas.openxmlformats.org/drawingml/2006/main">
              <a:graphicData uri="http://schemas.openxmlformats.org/drawingml/2006/picture">
                <pic:pic xmlns:pic="http://schemas.openxmlformats.org/drawingml/2006/picture">
                  <pic:nvPicPr>
                    <pic:cNvPr id="1425507464"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B4C928E" w14:textId="439F58AF" w:rsidR="00460A92" w:rsidRDefault="00460A92" w:rsidP="00460A92">
      <w:pPr>
        <w:spacing w:before="120" w:after="280"/>
        <w:jc w:val="center"/>
        <w:rPr>
          <w:rFonts w:ascii="Montserrat" w:hAnsi="Montserrat"/>
          <w:i/>
          <w:color w:val="6A6A70"/>
          <w:sz w:val="19"/>
        </w:rPr>
      </w:pPr>
      <w:r>
        <w:rPr>
          <w:rFonts w:ascii="Montserrat" w:hAnsi="Montserrat"/>
          <w:i/>
          <w:color w:val="6A6A70"/>
          <w:sz w:val="19"/>
        </w:rPr>
        <w:t>SMPs cadastradas (estado vazio).</w:t>
      </w:r>
    </w:p>
    <w:p w14:paraId="2654D44A" w14:textId="734F014A" w:rsidR="00460A92" w:rsidRDefault="00460A92" w:rsidP="00460A92">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21C5C454" w14:textId="0F67AF0D" w:rsidR="00460A92" w:rsidRDefault="00460A92" w:rsidP="00460A92">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54130F44" w14:textId="14796A9A" w:rsidR="00460A92" w:rsidRDefault="00460A92" w:rsidP="00460A92">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121D12D8" w14:textId="020FFE6B" w:rsidR="00460A92" w:rsidRDefault="00460A92" w:rsidP="00460A92">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procura nas Atas de Reuniao mais recentes alguma mudanca sendo discutida em relacao ao combinado no TAP/Planejamento, e sugere a descricao da mudanca e a analise de impactos - se nao houver mudanca clara sendo discutida, nenhum campo e preenchido (secao 2.12).</w:t>
      </w:r>
    </w:p>
    <w:p w14:paraId="29C2E846" w14:textId="7327A415" w:rsidR="00460A92" w:rsidRDefault="00460A92" w:rsidP="00460A92">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5FFE0F39" w14:textId="1A4B4DCA" w:rsidR="00B35A4A" w:rsidRDefault="00460A92" w:rsidP="00460A92">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lastRenderedPageBreak/>
        <w:t>Anexos: mesmo recurso ja usado na Solicitacao de Demanda (Passo 1) - o botao Anexar arquivo, na secao Anexos, envia o arquivo direto para um repositorio proprio do sistema (ate 15 MB, .txt/.docx/.pdf), com opcoes Baixar e Remover tanto no formulario quanto no painel de detalhes do registro. O campo de texto Links de documentos continua disponivel a parte, para links que nao sao um arquivo enviado.</w:t>
      </w:r>
    </w:p>
    <w:p w14:paraId="0AEE5275" w14:textId="1B3371CA" w:rsidR="00460A92" w:rsidRDefault="00460A92" w:rsidP="00460A92">
      <w:pPr>
        <w:spacing w:before="120" w:after="40"/>
        <w:jc w:val="center"/>
      </w:pPr>
      <w:r>
        <w:rPr>
          <w:noProof/>
        </w:rPr>
        <w:drawing>
          <wp:inline distT="0" distB="0" distL="0" distR="0" wp14:anchorId="1FA11705" wp14:editId="7745BD8C">
            <wp:extent cx="5120640" cy="1757287"/>
            <wp:effectExtent l="19050" t="19050" r="22860" b="14605"/>
            <wp:docPr id="942217918" name="Imagem 22"/>
            <wp:cNvGraphicFramePr/>
            <a:graphic xmlns:a="http://schemas.openxmlformats.org/drawingml/2006/main">
              <a:graphicData uri="http://schemas.openxmlformats.org/drawingml/2006/picture">
                <pic:pic xmlns:pic="http://schemas.openxmlformats.org/drawingml/2006/picture">
                  <pic:nvPicPr>
                    <pic:cNvPr id="942217918"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1757287"/>
                    </a:xfrm>
                    <a:prstGeom prst="rect">
                      <a:avLst/>
                    </a:prstGeom>
                    <a:ln w="9525">
                      <a:solidFill>
                        <a:srgbClr val="D1D5DB"/>
                      </a:solidFill>
                    </a:ln>
                  </pic:spPr>
                </pic:pic>
              </a:graphicData>
            </a:graphic>
          </wp:inline>
        </w:drawing>
      </w:r>
    </w:p>
    <w:p w14:paraId="24F142A3" w14:textId="56962302" w:rsidR="00460A92" w:rsidRDefault="00460A92" w:rsidP="00460A92">
      <w:pPr>
        <w:spacing w:before="120" w:after="280"/>
        <w:jc w:val="center"/>
        <w:rPr>
          <w:rFonts w:ascii="Montserrat" w:hAnsi="Montserrat"/>
          <w:i/>
          <w:color w:val="6A6A70"/>
          <w:sz w:val="19"/>
        </w:rPr>
      </w:pPr>
      <w:r>
        <w:rPr>
          <w:rFonts w:ascii="Montserrat" w:hAnsi="Montserrat"/>
          <w:i/>
          <w:color w:val="6A6A70"/>
          <w:sz w:val="19"/>
        </w:rPr>
        <w:t>Secao Anexos da SMP: arquivo enviado, com opcoes de baixar/remover, e o campo Links de documentos.</w:t>
      </w:r>
    </w:p>
    <w:p w14:paraId="52FB18B6" w14:textId="3A323154" w:rsidR="00460A92" w:rsidRDefault="00460A92" w:rsidP="00460A92">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No rodape do painel de detalhes de uma SMP, os botoes Imprimir e Exportar Word geram o documento no formato oficial do FORALF00343 (incluindo a analise das 8 dimensoes de impacto), pronto para impressao ou para abrir no Word.</w:t>
      </w:r>
    </w:p>
    <w:p w14:paraId="08655F8B" w14:textId="108A1F40" w:rsidR="00460A92" w:rsidRDefault="00460A92" w:rsidP="00460A92">
      <w:pPr>
        <w:spacing w:before="160" w:after="200"/>
        <w:ind w:left="283"/>
        <w:rPr>
          <w:rFonts w:ascii="Montserrat" w:hAnsi="Montserrat"/>
          <w:i/>
          <w:color w:val="6A6A70"/>
          <w:sz w:val="21"/>
        </w:rPr>
      </w:pPr>
      <w:r>
        <w:rPr>
          <w:rFonts w:ascii="Montserrat" w:hAnsi="Montserrat"/>
          <w:i/>
          <w:color w:val="6A6A70"/>
          <w:sz w:val="21"/>
        </w:rPr>
        <w:t>Propagacao para o projeto vinculado: sempre que a decisao da SMP e finalizada como Aprovada ou Nao aprovada (seja ao registrar/editar a SMP ou ao trocar o Status na tela de detalhes), o sistema grava automaticamente um evento no historico compartilhado do projeto vinculado (o mesmo historico acessivel pelo botao Ver historico em qualquer formulario com Projeto vinculado - secao 2.5). Isso torna as decisoes de mudanca visiveis para quem estiver no Canvas, TAP, Planejamento, EAP, TEP ou RLA daquele projeto, sem precisar abrir a SMP. Essa propagacao apenas registra o evento no historico - ela nao altera o Status do projeto usado no Gate 1 (Aprovado/Reprovado). A mesma decisao (Aprovada ou Nao aprovada) tambem dispara um e-mail de notificacao (secao 2.8).</w:t>
      </w:r>
    </w:p>
    <w:p w14:paraId="56EC31BE" w14:textId="3E3D2841" w:rsidR="00460A92" w:rsidRDefault="00460A92" w:rsidP="00460A92">
      <w:pPr>
        <w:pStyle w:val="Ttulo2"/>
        <w:spacing w:before="320" w:after="120"/>
        <w:rPr>
          <w:rFonts w:ascii="Montserrat" w:hAnsi="Montserrat"/>
          <w:b/>
          <w:color w:val="B91D2E"/>
          <w:sz w:val="27"/>
        </w:rPr>
      </w:pPr>
      <w:bookmarkStart w:id="28" w:name="_Toc240287087"/>
      <w:r>
        <w:rPr>
          <w:rFonts w:ascii="Montserrat" w:hAnsi="Montserrat"/>
          <w:b/>
          <w:color w:val="B91D2E"/>
          <w:sz w:val="27"/>
        </w:rPr>
        <w:t>Passo 8 - TEP, Termo de Encerramento de Projeto (FORALF00341)</w:t>
      </w:r>
      <w:bookmarkEnd w:id="28"/>
    </w:p>
    <w:p w14:paraId="2A0A0E26" w14:textId="5ECD99A0" w:rsidR="00460A92" w:rsidRDefault="00460A92" w:rsidP="00460A92">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514C061F" w14:textId="7C24A4EB" w:rsidR="00460A92" w:rsidRDefault="00460A92" w:rsidP="00460A92">
      <w:pPr>
        <w:spacing w:before="120" w:after="40"/>
        <w:jc w:val="center"/>
      </w:pPr>
      <w:r>
        <w:rPr>
          <w:noProof/>
        </w:rPr>
        <w:lastRenderedPageBreak/>
        <w:drawing>
          <wp:inline distT="0" distB="0" distL="0" distR="0" wp14:anchorId="24D7CFC5" wp14:editId="6A388DD7">
            <wp:extent cx="5120640" cy="4627581"/>
            <wp:effectExtent l="19050" t="19050" r="22860" b="20955"/>
            <wp:docPr id="381807207" name="Imagem 23"/>
            <wp:cNvGraphicFramePr/>
            <a:graphic xmlns:a="http://schemas.openxmlformats.org/drawingml/2006/main">
              <a:graphicData uri="http://schemas.openxmlformats.org/drawingml/2006/picture">
                <pic:pic xmlns:pic="http://schemas.openxmlformats.org/drawingml/2006/picture">
                  <pic:nvPicPr>
                    <pic:cNvPr id="381807207"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5AFAAEA" w14:textId="3F3C982B" w:rsidR="00460A92" w:rsidRDefault="00460A92" w:rsidP="00460A92">
      <w:pPr>
        <w:spacing w:before="120" w:after="280"/>
        <w:jc w:val="center"/>
        <w:rPr>
          <w:rFonts w:ascii="Montserrat" w:hAnsi="Montserrat"/>
          <w:i/>
          <w:color w:val="6A6A70"/>
          <w:sz w:val="19"/>
        </w:rPr>
      </w:pPr>
      <w:r>
        <w:rPr>
          <w:rFonts w:ascii="Montserrat" w:hAnsi="Montserrat"/>
          <w:i/>
          <w:color w:val="6A6A70"/>
          <w:sz w:val="19"/>
        </w:rPr>
        <w:t>Tela de novo TEP.</w:t>
      </w:r>
    </w:p>
    <w:p w14:paraId="17114E6F" w14:textId="64A08903" w:rsidR="00460A92" w:rsidRDefault="00460A92" w:rsidP="00460A92">
      <w:pPr>
        <w:spacing w:before="120" w:after="40"/>
        <w:jc w:val="center"/>
      </w:pPr>
      <w:r>
        <w:rPr>
          <w:noProof/>
        </w:rPr>
        <w:lastRenderedPageBreak/>
        <w:drawing>
          <wp:inline distT="0" distB="0" distL="0" distR="0" wp14:anchorId="7DB533B8" wp14:editId="45D12497">
            <wp:extent cx="5120640" cy="4627581"/>
            <wp:effectExtent l="19050" t="19050" r="22860" b="20955"/>
            <wp:docPr id="351641533" name="Imagem 24"/>
            <wp:cNvGraphicFramePr/>
            <a:graphic xmlns:a="http://schemas.openxmlformats.org/drawingml/2006/main">
              <a:graphicData uri="http://schemas.openxmlformats.org/drawingml/2006/picture">
                <pic:pic xmlns:pic="http://schemas.openxmlformats.org/drawingml/2006/picture">
                  <pic:nvPicPr>
                    <pic:cNvPr id="351641533"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E9FC377" w14:textId="621A9B6C" w:rsidR="00460A92" w:rsidRDefault="00460A92" w:rsidP="00460A92">
      <w:pPr>
        <w:spacing w:before="120" w:after="280"/>
        <w:jc w:val="center"/>
        <w:rPr>
          <w:rFonts w:ascii="Montserrat" w:hAnsi="Montserrat"/>
          <w:i/>
          <w:color w:val="6A6A70"/>
          <w:sz w:val="19"/>
        </w:rPr>
      </w:pPr>
      <w:r>
        <w:rPr>
          <w:rFonts w:ascii="Montserrat" w:hAnsi="Montserrat"/>
          <w:i/>
          <w:color w:val="6A6A70"/>
          <w:sz w:val="19"/>
        </w:rPr>
        <w:t>TEPs cadastrados (estado vazio).</w:t>
      </w:r>
    </w:p>
    <w:p w14:paraId="1774FDD9" w14:textId="6F20BA99" w:rsidR="00460A92" w:rsidRDefault="00460A92" w:rsidP="00460A92">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7D0B0C85" w14:textId="20D9B08A" w:rsidR="00460A92" w:rsidRDefault="00460A92" w:rsidP="00460A92">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3DE72F70" w14:textId="46847AC4" w:rsidR="00460A92" w:rsidRDefault="00460A92" w:rsidP="00460A92">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6DC90F7F" w14:textId="62886DB0" w:rsidR="00460A92" w:rsidRDefault="00460A92" w:rsidP="00460A92">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compara o TAP, o Planejamento e a EAP com o que as Atas mais recentes confirmam realizado, sugerindo a justificativa de encerramento, as atividades encerradas e as consideracoes finais (secao 2.12).</w:t>
      </w:r>
    </w:p>
    <w:p w14:paraId="374841FF" w14:textId="70E6BADA" w:rsidR="00460A92" w:rsidRDefault="00460A92" w:rsidP="00460A92">
      <w:pPr>
        <w:spacing w:line="280" w:lineRule="auto"/>
        <w:rPr>
          <w:rFonts w:ascii="Montserrat" w:hAnsi="Montserrat"/>
          <w:color w:val="1A1A1A"/>
          <w:sz w:val="22"/>
        </w:rPr>
      </w:pPr>
      <w:r>
        <w:rPr>
          <w:rFonts w:ascii="Montserrat" w:hAnsi="Montserrat"/>
          <w:color w:val="1A1A1A"/>
          <w:sz w:val="22"/>
        </w:rPr>
        <w:t>Clique em Registrar TEP para gerar o protocolo. O registro de um novo TEP dispara um e-mail de notificacao (secao 2.8).</w:t>
      </w:r>
    </w:p>
    <w:p w14:paraId="0327F40C" w14:textId="1A88C908" w:rsidR="00460A92" w:rsidRDefault="00460A92" w:rsidP="00460A92">
      <w:pPr>
        <w:spacing w:before="160" w:after="200"/>
        <w:ind w:left="283"/>
        <w:rPr>
          <w:rFonts w:ascii="Montserrat" w:hAnsi="Montserrat"/>
          <w:i/>
          <w:color w:val="6A6A70"/>
          <w:sz w:val="21"/>
        </w:rPr>
      </w:pPr>
      <w:r>
        <w:rPr>
          <w:rFonts w:ascii="Montserrat" w:hAnsi="Montserrat"/>
          <w:i/>
          <w:color w:val="6A6A70"/>
          <w:sz w:val="21"/>
        </w:rPr>
        <w:t xml:space="preserve">Encerra o projeto no cadastro compartilhado: ao registrar o TEP, o projeto vinculado passa a refletir o tipo de encerramento escolhido </w:t>
      </w:r>
      <w:r>
        <w:rPr>
          <w:rFonts w:ascii="Montserrat" w:hAnsi="Montserrat"/>
          <w:i/>
          <w:color w:val="6A6A70"/>
          <w:sz w:val="21"/>
        </w:rPr>
        <w:lastRenderedPageBreak/>
        <w:t>(Concluido/Paralisado/Cancelado) e some da lista de Projeto vinculado para novos registros nos demais formularios (secao 2.5).</w:t>
      </w:r>
    </w:p>
    <w:p w14:paraId="4C44302A" w14:textId="3D456EB9" w:rsidR="00460A92" w:rsidRDefault="00460A92" w:rsidP="00460A92">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No rodape do painel de detalhes de um TEP, os botoes Imprimir e Exportar Word geram o documento no formato oficial do FORALF00341, pronto para impressao ou para abrir no Word.</w:t>
      </w:r>
    </w:p>
    <w:p w14:paraId="6D26B0BD" w14:textId="26A4ADF0" w:rsidR="00460A92" w:rsidRDefault="00460A92" w:rsidP="00460A92">
      <w:pPr>
        <w:pStyle w:val="Ttulo2"/>
        <w:spacing w:before="320" w:after="120"/>
        <w:rPr>
          <w:rFonts w:ascii="Montserrat" w:hAnsi="Montserrat"/>
          <w:b/>
          <w:color w:val="B91D2E"/>
          <w:sz w:val="27"/>
        </w:rPr>
      </w:pPr>
      <w:bookmarkStart w:id="29" w:name="_Toc240287088"/>
      <w:r>
        <w:rPr>
          <w:rFonts w:ascii="Montserrat" w:hAnsi="Montserrat"/>
          <w:b/>
          <w:color w:val="B91D2E"/>
          <w:sz w:val="27"/>
        </w:rPr>
        <w:t>Passo 9 - RLA, Registro de Licoes Aprendidas (FORALF00342)</w:t>
      </w:r>
      <w:bookmarkEnd w:id="29"/>
    </w:p>
    <w:p w14:paraId="36B558A9" w14:textId="66170A08" w:rsidR="00460A92" w:rsidRDefault="00460A92" w:rsidP="00460A92">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2A69EEAD" w14:textId="48A375BD" w:rsidR="00460A92" w:rsidRDefault="00460A92" w:rsidP="00460A92">
      <w:pPr>
        <w:spacing w:before="120" w:after="40"/>
        <w:jc w:val="center"/>
      </w:pPr>
      <w:r>
        <w:rPr>
          <w:noProof/>
        </w:rPr>
        <w:drawing>
          <wp:inline distT="0" distB="0" distL="0" distR="0" wp14:anchorId="41E89E84" wp14:editId="14874D19">
            <wp:extent cx="5120640" cy="4627581"/>
            <wp:effectExtent l="19050" t="19050" r="22860" b="20955"/>
            <wp:docPr id="1245844915" name="Imagem 25"/>
            <wp:cNvGraphicFramePr/>
            <a:graphic xmlns:a="http://schemas.openxmlformats.org/drawingml/2006/main">
              <a:graphicData uri="http://schemas.openxmlformats.org/drawingml/2006/picture">
                <pic:pic xmlns:pic="http://schemas.openxmlformats.org/drawingml/2006/picture">
                  <pic:nvPicPr>
                    <pic:cNvPr id="1245844915"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6109F23" w14:textId="56B5EB96" w:rsidR="00460A92" w:rsidRDefault="00460A92" w:rsidP="00460A92">
      <w:pPr>
        <w:spacing w:before="120" w:after="280"/>
        <w:jc w:val="center"/>
        <w:rPr>
          <w:rFonts w:ascii="Montserrat" w:hAnsi="Montserrat"/>
          <w:i/>
          <w:color w:val="6A6A70"/>
          <w:sz w:val="19"/>
        </w:rPr>
      </w:pPr>
      <w:r>
        <w:rPr>
          <w:rFonts w:ascii="Montserrat" w:hAnsi="Montserrat"/>
          <w:i/>
          <w:color w:val="6A6A70"/>
          <w:sz w:val="19"/>
        </w:rPr>
        <w:t>Tela de novo RLA.</w:t>
      </w:r>
    </w:p>
    <w:p w14:paraId="718449F7" w14:textId="2956B8BF" w:rsidR="00460A92" w:rsidRDefault="00460A92" w:rsidP="00460A92">
      <w:pPr>
        <w:spacing w:before="120" w:after="40"/>
        <w:jc w:val="center"/>
      </w:pPr>
      <w:r>
        <w:rPr>
          <w:noProof/>
        </w:rPr>
        <w:lastRenderedPageBreak/>
        <w:drawing>
          <wp:inline distT="0" distB="0" distL="0" distR="0" wp14:anchorId="7EFA2D42" wp14:editId="69D6CD89">
            <wp:extent cx="5120640" cy="4627581"/>
            <wp:effectExtent l="19050" t="19050" r="22860" b="20955"/>
            <wp:docPr id="291026118" name="Imagem 26"/>
            <wp:cNvGraphicFramePr/>
            <a:graphic xmlns:a="http://schemas.openxmlformats.org/drawingml/2006/main">
              <a:graphicData uri="http://schemas.openxmlformats.org/drawingml/2006/picture">
                <pic:pic xmlns:pic="http://schemas.openxmlformats.org/drawingml/2006/picture">
                  <pic:nvPicPr>
                    <pic:cNvPr id="291026118" name=""/>
                    <pic:cNvPicPr/>
                  </pic:nvPicPr>
                  <pic:blipFill>
                    <a:blip r:embed="rId3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DD836C5" w14:textId="3AB9CBF4" w:rsidR="00460A92" w:rsidRDefault="00460A92" w:rsidP="00460A92">
      <w:pPr>
        <w:spacing w:before="120" w:after="280"/>
        <w:jc w:val="center"/>
        <w:rPr>
          <w:rFonts w:ascii="Montserrat" w:hAnsi="Montserrat"/>
          <w:i/>
          <w:color w:val="6A6A70"/>
          <w:sz w:val="19"/>
        </w:rPr>
      </w:pPr>
      <w:r>
        <w:rPr>
          <w:rFonts w:ascii="Montserrat" w:hAnsi="Montserrat"/>
          <w:i/>
          <w:color w:val="6A6A70"/>
          <w:sz w:val="19"/>
        </w:rPr>
        <w:t>RLAs cadastrados (estado vazio).</w:t>
      </w:r>
    </w:p>
    <w:p w14:paraId="0D014BB2" w14:textId="19CE45C3" w:rsidR="00460A92" w:rsidRDefault="00460A92" w:rsidP="00460A92">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3C125DA3" w14:textId="0386EFCE" w:rsidR="00460A92" w:rsidRDefault="00460A92" w:rsidP="00460A92">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25092ABB" w14:textId="2AAA2E59" w:rsidR="00460A92" w:rsidRDefault="00460A92" w:rsidP="00460A92">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TEP, as Atas e todas as SMPs do projeto para sugerir as respostas das 4 secoes de texto livre - Visao geral, Destaques, Desafios e Tarefas pos-projeto. Os blocos de avaliacao estruturada Sim/Nao/Parcial (secoes 6 a 9, com placar percentual) nao sao preenchidos pela IA - continuam sendo uma autoavaliacao manual da equipe (secao 2.12).</w:t>
      </w:r>
    </w:p>
    <w:p w14:paraId="49DB33B8" w14:textId="749F2576" w:rsidR="00460A92" w:rsidRDefault="00460A92" w:rsidP="00460A92">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2E34BBB3" w14:textId="0A20B8C0" w:rsidR="00460A92" w:rsidRDefault="00460A92" w:rsidP="00460A92">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 xml:space="preserve">No rodape do painel de detalhes de um RLA, os botoes Imprimir e Exportar Word geram o documento no formato oficial do FORALF00342 </w:t>
      </w:r>
      <w:r>
        <w:rPr>
          <w:rFonts w:ascii="Montserrat" w:hAnsi="Montserrat"/>
          <w:color w:val="1A1A1A"/>
          <w:sz w:val="22"/>
        </w:rPr>
        <w:lastRenderedPageBreak/>
        <w:t>(incluindo os quatro blocos de avaliacao estruturada com o placar de cada um), pronto para impressao ou para abrir no Word.</w:t>
      </w:r>
    </w:p>
    <w:p w14:paraId="05236A0E" w14:textId="2012D751" w:rsidR="00460A92" w:rsidRDefault="00460A92" w:rsidP="00460A92">
      <w:pPr>
        <w:pStyle w:val="Ttulo2"/>
        <w:spacing w:before="320" w:after="120"/>
        <w:rPr>
          <w:rFonts w:ascii="Montserrat" w:hAnsi="Montserrat"/>
          <w:b/>
          <w:color w:val="B91D2E"/>
          <w:sz w:val="27"/>
        </w:rPr>
      </w:pPr>
      <w:bookmarkStart w:id="30" w:name="_Toc240287089"/>
      <w:r>
        <w:rPr>
          <w:rFonts w:ascii="Montserrat" w:hAnsi="Montserrat"/>
          <w:b/>
          <w:color w:val="B91D2E"/>
          <w:sz w:val="27"/>
        </w:rPr>
        <w:t>Passo 10 - Plano de Comunicacao de Projeto (FORALF00308)</w:t>
      </w:r>
      <w:bookmarkEnd w:id="30"/>
    </w:p>
    <w:p w14:paraId="2875836E" w14:textId="3F3FD9EB" w:rsidR="00460A92" w:rsidRDefault="00460A92" w:rsidP="00460A92">
      <w:pPr>
        <w:spacing w:line="280" w:lineRule="auto"/>
        <w:rPr>
          <w:rFonts w:ascii="Montserrat" w:hAnsi="Montserrat"/>
          <w:color w:val="1A1A1A"/>
          <w:sz w:val="22"/>
        </w:rPr>
      </w:pPr>
      <w:r>
        <w:rPr>
          <w:rFonts w:ascii="Montserrat" w:hAnsi="Montserrat"/>
          <w:color w:val="1A1A1A"/>
          <w:sz w:val="22"/>
        </w:rPr>
        <w:t>Quando usar: para planejar o que sera comunicado, a quem e em qual momento do projeto. Este artefato tem uma ferramenta eletronica propria, organizada como uma tabela de referencia com abas Painel (visualizacao) e Editar dados.</w:t>
      </w:r>
    </w:p>
    <w:p w14:paraId="517B9662" w14:textId="2D971C13" w:rsidR="00460A92" w:rsidRDefault="00460A92" w:rsidP="00460A92">
      <w:pPr>
        <w:spacing w:before="120" w:after="40"/>
        <w:jc w:val="center"/>
      </w:pPr>
      <w:r>
        <w:rPr>
          <w:noProof/>
        </w:rPr>
        <w:drawing>
          <wp:inline distT="0" distB="0" distL="0" distR="0" wp14:anchorId="191CDE5F" wp14:editId="5A56C986">
            <wp:extent cx="5120640" cy="4000682"/>
            <wp:effectExtent l="19050" t="19050" r="22860" b="19050"/>
            <wp:docPr id="1488277033" name="Imagem 27"/>
            <wp:cNvGraphicFramePr/>
            <a:graphic xmlns:a="http://schemas.openxmlformats.org/drawingml/2006/main">
              <a:graphicData uri="http://schemas.openxmlformats.org/drawingml/2006/picture">
                <pic:pic xmlns:pic="http://schemas.openxmlformats.org/drawingml/2006/picture">
                  <pic:nvPicPr>
                    <pic:cNvPr id="1488277033"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120640" cy="4000682"/>
                    </a:xfrm>
                    <a:prstGeom prst="rect">
                      <a:avLst/>
                    </a:prstGeom>
                    <a:ln w="9525">
                      <a:solidFill>
                        <a:srgbClr val="D1D5DB"/>
                      </a:solidFill>
                    </a:ln>
                  </pic:spPr>
                </pic:pic>
              </a:graphicData>
            </a:graphic>
          </wp:inline>
        </w:drawing>
      </w:r>
    </w:p>
    <w:p w14:paraId="5FB843BC" w14:textId="3B0B683A" w:rsidR="00460A92" w:rsidRDefault="00460A92" w:rsidP="00460A92">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551"/>
        <w:gridCol w:w="6520"/>
      </w:tblGrid>
      <w:tr w:rsidR="00460A92" w14:paraId="039D9355" w14:textId="77777777" w:rsidTr="00460A92">
        <w:tblPrEx>
          <w:tblCellMar>
            <w:top w:w="0" w:type="dxa"/>
            <w:bottom w:w="0" w:type="dxa"/>
          </w:tblCellMar>
        </w:tblPrEx>
        <w:tc>
          <w:tcPr>
            <w:tcW w:w="2551" w:type="dxa"/>
            <w:shd w:val="clear" w:color="auto" w:fill="1A1A1A"/>
          </w:tcPr>
          <w:p w14:paraId="6B2FA790" w14:textId="3E643185" w:rsidR="00460A92" w:rsidRPr="00460A92" w:rsidRDefault="00460A92" w:rsidP="00460A92">
            <w:pPr>
              <w:spacing w:before="120" w:after="280"/>
              <w:rPr>
                <w:rFonts w:ascii="Montserrat" w:hAnsi="Montserrat"/>
                <w:b/>
                <w:color w:val="FFFFFF"/>
                <w:sz w:val="19"/>
              </w:rPr>
            </w:pPr>
            <w:r w:rsidRPr="00460A92">
              <w:rPr>
                <w:rFonts w:ascii="Montserrat" w:hAnsi="Montserrat"/>
                <w:b/>
                <w:color w:val="FFFFFF"/>
                <w:sz w:val="19"/>
              </w:rPr>
              <w:t>Coluna</w:t>
            </w:r>
          </w:p>
        </w:tc>
        <w:tc>
          <w:tcPr>
            <w:tcW w:w="6520" w:type="dxa"/>
            <w:shd w:val="clear" w:color="auto" w:fill="1A1A1A"/>
          </w:tcPr>
          <w:p w14:paraId="1E3C1FD3" w14:textId="24CC9BD3" w:rsidR="00460A92" w:rsidRPr="00460A92" w:rsidRDefault="00460A92" w:rsidP="00460A92">
            <w:pPr>
              <w:spacing w:before="120" w:after="280"/>
              <w:rPr>
                <w:rFonts w:ascii="Montserrat" w:hAnsi="Montserrat"/>
                <w:b/>
                <w:color w:val="FFFFFF"/>
                <w:sz w:val="19"/>
              </w:rPr>
            </w:pPr>
            <w:r w:rsidRPr="00460A92">
              <w:rPr>
                <w:rFonts w:ascii="Montserrat" w:hAnsi="Montserrat"/>
                <w:b/>
                <w:color w:val="FFFFFF"/>
                <w:sz w:val="19"/>
              </w:rPr>
              <w:t>Descricao</w:t>
            </w:r>
          </w:p>
        </w:tc>
      </w:tr>
      <w:tr w:rsidR="00460A92" w14:paraId="2BCE6861" w14:textId="77777777" w:rsidTr="00460A92">
        <w:tblPrEx>
          <w:tblCellMar>
            <w:top w:w="0" w:type="dxa"/>
            <w:bottom w:w="0" w:type="dxa"/>
          </w:tblCellMar>
        </w:tblPrEx>
        <w:tc>
          <w:tcPr>
            <w:tcW w:w="2551" w:type="dxa"/>
          </w:tcPr>
          <w:p w14:paraId="4F29E7C3" w14:textId="5882C5B1" w:rsidR="00460A92" w:rsidRPr="00460A92" w:rsidRDefault="00460A92" w:rsidP="00460A92">
            <w:pPr>
              <w:spacing w:before="120" w:after="280"/>
              <w:rPr>
                <w:rFonts w:ascii="Montserrat" w:hAnsi="Montserrat"/>
                <w:color w:val="1A1A1A"/>
                <w:sz w:val="19"/>
              </w:rPr>
            </w:pPr>
            <w:r w:rsidRPr="00460A92">
              <w:rPr>
                <w:rFonts w:ascii="Montserrat" w:hAnsi="Montserrat"/>
                <w:color w:val="1A1A1A"/>
                <w:sz w:val="19"/>
              </w:rPr>
              <w:t>Tipo de Comunicacao</w:t>
            </w:r>
          </w:p>
        </w:tc>
        <w:tc>
          <w:tcPr>
            <w:tcW w:w="6520" w:type="dxa"/>
          </w:tcPr>
          <w:p w14:paraId="15AD1369" w14:textId="2BE7018D" w:rsidR="00460A92" w:rsidRPr="00460A92" w:rsidRDefault="00460A92" w:rsidP="00460A92">
            <w:pPr>
              <w:spacing w:before="120" w:after="280"/>
              <w:rPr>
                <w:rFonts w:ascii="Montserrat" w:hAnsi="Montserrat"/>
                <w:color w:val="1A1A1A"/>
                <w:sz w:val="19"/>
              </w:rPr>
            </w:pPr>
            <w:r w:rsidRPr="00460A92">
              <w:rPr>
                <w:rFonts w:ascii="Montserrat" w:hAnsi="Montserrat"/>
                <w:color w:val="1A1A1A"/>
                <w:sz w:val="19"/>
              </w:rPr>
              <w:t>Nome do momento/evento de comunicacao (ex.: Status semanal, Go/No-Go)</w:t>
            </w:r>
          </w:p>
        </w:tc>
      </w:tr>
      <w:tr w:rsidR="00460A92" w14:paraId="4B9464C3" w14:textId="77777777" w:rsidTr="00460A92">
        <w:tblPrEx>
          <w:tblCellMar>
            <w:top w:w="0" w:type="dxa"/>
            <w:bottom w:w="0" w:type="dxa"/>
          </w:tblCellMar>
        </w:tblPrEx>
        <w:tc>
          <w:tcPr>
            <w:tcW w:w="2551" w:type="dxa"/>
          </w:tcPr>
          <w:p w14:paraId="288724C9" w14:textId="5833476D" w:rsidR="00460A92" w:rsidRPr="00460A92" w:rsidRDefault="00460A92" w:rsidP="00460A92">
            <w:pPr>
              <w:spacing w:before="120" w:after="280"/>
              <w:rPr>
                <w:rFonts w:ascii="Montserrat" w:hAnsi="Montserrat"/>
                <w:color w:val="1A1A1A"/>
                <w:sz w:val="19"/>
              </w:rPr>
            </w:pPr>
            <w:r w:rsidRPr="00460A92">
              <w:rPr>
                <w:rFonts w:ascii="Montserrat" w:hAnsi="Montserrat"/>
                <w:color w:val="1A1A1A"/>
                <w:sz w:val="19"/>
              </w:rPr>
              <w:t>O que Comunicar</w:t>
            </w:r>
          </w:p>
        </w:tc>
        <w:tc>
          <w:tcPr>
            <w:tcW w:w="6520" w:type="dxa"/>
          </w:tcPr>
          <w:p w14:paraId="639AFACD" w14:textId="42480C32" w:rsidR="00460A92" w:rsidRPr="00460A92" w:rsidRDefault="00460A92" w:rsidP="00460A92">
            <w:pPr>
              <w:spacing w:before="120" w:after="280"/>
              <w:rPr>
                <w:rFonts w:ascii="Montserrat" w:hAnsi="Montserrat"/>
                <w:color w:val="1A1A1A"/>
                <w:sz w:val="19"/>
              </w:rPr>
            </w:pPr>
            <w:r w:rsidRPr="00460A92">
              <w:rPr>
                <w:rFonts w:ascii="Montserrat" w:hAnsi="Montserrat"/>
                <w:color w:val="1A1A1A"/>
                <w:sz w:val="19"/>
              </w:rPr>
              <w:t>Conteudo tratado nessa comunicacao</w:t>
            </w:r>
          </w:p>
        </w:tc>
      </w:tr>
      <w:tr w:rsidR="00460A92" w14:paraId="402B9261" w14:textId="77777777" w:rsidTr="00460A92">
        <w:tblPrEx>
          <w:tblCellMar>
            <w:top w:w="0" w:type="dxa"/>
            <w:bottom w:w="0" w:type="dxa"/>
          </w:tblCellMar>
        </w:tblPrEx>
        <w:tc>
          <w:tcPr>
            <w:tcW w:w="2551" w:type="dxa"/>
          </w:tcPr>
          <w:p w14:paraId="16EA61F6" w14:textId="6108ADB5" w:rsidR="00460A92" w:rsidRPr="00460A92" w:rsidRDefault="00460A92" w:rsidP="00460A92">
            <w:pPr>
              <w:spacing w:before="120" w:after="280"/>
              <w:rPr>
                <w:rFonts w:ascii="Montserrat" w:hAnsi="Montserrat"/>
                <w:color w:val="1A1A1A"/>
                <w:sz w:val="19"/>
              </w:rPr>
            </w:pPr>
            <w:r w:rsidRPr="00460A92">
              <w:rPr>
                <w:rFonts w:ascii="Montserrat" w:hAnsi="Montserrat"/>
                <w:color w:val="1A1A1A"/>
                <w:sz w:val="19"/>
              </w:rPr>
              <w:lastRenderedPageBreak/>
              <w:t>Quando Comunicar</w:t>
            </w:r>
          </w:p>
        </w:tc>
        <w:tc>
          <w:tcPr>
            <w:tcW w:w="6520" w:type="dxa"/>
          </w:tcPr>
          <w:p w14:paraId="38BCDB08" w14:textId="24FCE6E7" w:rsidR="00460A92" w:rsidRPr="00460A92" w:rsidRDefault="00460A92" w:rsidP="00460A92">
            <w:pPr>
              <w:spacing w:before="120" w:after="280"/>
              <w:rPr>
                <w:rFonts w:ascii="Montserrat" w:hAnsi="Montserrat"/>
                <w:color w:val="1A1A1A"/>
                <w:sz w:val="19"/>
              </w:rPr>
            </w:pPr>
            <w:r w:rsidRPr="00460A92">
              <w:rPr>
                <w:rFonts w:ascii="Montserrat" w:hAnsi="Montserrat"/>
                <w:color w:val="1A1A1A"/>
                <w:sz w:val="19"/>
              </w:rPr>
              <w:t>Periodicidade ou gatilho (ex.: Semanal, Em ate 2h do evento)</w:t>
            </w:r>
          </w:p>
        </w:tc>
      </w:tr>
      <w:tr w:rsidR="00460A92" w14:paraId="5EDE54FC" w14:textId="77777777" w:rsidTr="00460A92">
        <w:tblPrEx>
          <w:tblCellMar>
            <w:top w:w="0" w:type="dxa"/>
            <w:bottom w:w="0" w:type="dxa"/>
          </w:tblCellMar>
        </w:tblPrEx>
        <w:tc>
          <w:tcPr>
            <w:tcW w:w="2551" w:type="dxa"/>
          </w:tcPr>
          <w:p w14:paraId="629B7039" w14:textId="1532DFD9" w:rsidR="00460A92" w:rsidRPr="00460A92" w:rsidRDefault="00460A92" w:rsidP="00460A92">
            <w:pPr>
              <w:spacing w:before="120" w:after="280"/>
              <w:rPr>
                <w:rFonts w:ascii="Montserrat" w:hAnsi="Montserrat"/>
                <w:color w:val="1A1A1A"/>
                <w:sz w:val="19"/>
              </w:rPr>
            </w:pPr>
            <w:r w:rsidRPr="00460A92">
              <w:rPr>
                <w:rFonts w:ascii="Montserrat" w:hAnsi="Montserrat"/>
                <w:color w:val="1A1A1A"/>
                <w:sz w:val="19"/>
              </w:rPr>
              <w:t>Com Quem se Comunicar</w:t>
            </w:r>
          </w:p>
        </w:tc>
        <w:tc>
          <w:tcPr>
            <w:tcW w:w="6520" w:type="dxa"/>
          </w:tcPr>
          <w:p w14:paraId="002D2483" w14:textId="5BC23696" w:rsidR="00460A92" w:rsidRPr="00460A92" w:rsidRDefault="00460A92" w:rsidP="00460A92">
            <w:pPr>
              <w:spacing w:before="120" w:after="280"/>
              <w:rPr>
                <w:rFonts w:ascii="Montserrat" w:hAnsi="Montserrat"/>
                <w:color w:val="1A1A1A"/>
                <w:sz w:val="19"/>
              </w:rPr>
            </w:pPr>
            <w:r w:rsidRPr="00460A92">
              <w:rPr>
                <w:rFonts w:ascii="Montserrat" w:hAnsi="Montserrat"/>
                <w:color w:val="1A1A1A"/>
                <w:sz w:val="19"/>
              </w:rPr>
              <w:t>Publico-alvo da comunicacao</w:t>
            </w:r>
          </w:p>
        </w:tc>
      </w:tr>
      <w:tr w:rsidR="00460A92" w14:paraId="65E181C2" w14:textId="77777777" w:rsidTr="00460A92">
        <w:tblPrEx>
          <w:tblCellMar>
            <w:top w:w="0" w:type="dxa"/>
            <w:bottom w:w="0" w:type="dxa"/>
          </w:tblCellMar>
        </w:tblPrEx>
        <w:tc>
          <w:tcPr>
            <w:tcW w:w="2551" w:type="dxa"/>
          </w:tcPr>
          <w:p w14:paraId="126F2583" w14:textId="44B4FF85" w:rsidR="00460A92" w:rsidRPr="00460A92" w:rsidRDefault="00460A92" w:rsidP="00460A92">
            <w:pPr>
              <w:spacing w:before="120" w:after="280"/>
              <w:rPr>
                <w:rFonts w:ascii="Montserrat" w:hAnsi="Montserrat"/>
                <w:color w:val="1A1A1A"/>
                <w:sz w:val="19"/>
              </w:rPr>
            </w:pPr>
            <w:r w:rsidRPr="00460A92">
              <w:rPr>
                <w:rFonts w:ascii="Montserrat" w:hAnsi="Montserrat"/>
                <w:color w:val="1A1A1A"/>
                <w:sz w:val="19"/>
              </w:rPr>
              <w:t>Como Comunicar</w:t>
            </w:r>
          </w:p>
        </w:tc>
        <w:tc>
          <w:tcPr>
            <w:tcW w:w="6520" w:type="dxa"/>
          </w:tcPr>
          <w:p w14:paraId="4CFECBE9" w14:textId="6EBB61C9" w:rsidR="00460A92" w:rsidRPr="00460A92" w:rsidRDefault="00460A92" w:rsidP="00460A92">
            <w:pPr>
              <w:spacing w:before="120" w:after="280"/>
              <w:rPr>
                <w:rFonts w:ascii="Montserrat" w:hAnsi="Montserrat"/>
                <w:color w:val="1A1A1A"/>
                <w:sz w:val="19"/>
              </w:rPr>
            </w:pPr>
            <w:r w:rsidRPr="00460A92">
              <w:rPr>
                <w:rFonts w:ascii="Montserrat" w:hAnsi="Montserrat"/>
                <w:color w:val="1A1A1A"/>
                <w:sz w:val="19"/>
              </w:rPr>
              <w:t>Canal e formato (ex.: Reuniao + ata, E-mail resumo + dashboard)</w:t>
            </w:r>
          </w:p>
        </w:tc>
      </w:tr>
      <w:tr w:rsidR="00460A92" w14:paraId="65A6785B" w14:textId="77777777" w:rsidTr="00460A92">
        <w:tblPrEx>
          <w:tblCellMar>
            <w:top w:w="0" w:type="dxa"/>
            <w:bottom w:w="0" w:type="dxa"/>
          </w:tblCellMar>
        </w:tblPrEx>
        <w:tc>
          <w:tcPr>
            <w:tcW w:w="2551" w:type="dxa"/>
          </w:tcPr>
          <w:p w14:paraId="173BE0B2" w14:textId="25A35F5F" w:rsidR="00460A92" w:rsidRPr="00460A92" w:rsidRDefault="00460A92" w:rsidP="00460A92">
            <w:pPr>
              <w:spacing w:before="120" w:after="280"/>
              <w:rPr>
                <w:rFonts w:ascii="Montserrat" w:hAnsi="Montserrat"/>
                <w:color w:val="1A1A1A"/>
                <w:sz w:val="19"/>
              </w:rPr>
            </w:pPr>
            <w:r w:rsidRPr="00460A92">
              <w:rPr>
                <w:rFonts w:ascii="Montserrat" w:hAnsi="Montserrat"/>
                <w:color w:val="1A1A1A"/>
                <w:sz w:val="19"/>
              </w:rPr>
              <w:t>Quem Comunica</w:t>
            </w:r>
          </w:p>
        </w:tc>
        <w:tc>
          <w:tcPr>
            <w:tcW w:w="6520" w:type="dxa"/>
          </w:tcPr>
          <w:p w14:paraId="6F27D1BF" w14:textId="078E8307" w:rsidR="00460A92" w:rsidRPr="00460A92" w:rsidRDefault="00460A92" w:rsidP="00460A92">
            <w:pPr>
              <w:spacing w:before="120" w:after="280"/>
              <w:rPr>
                <w:rFonts w:ascii="Montserrat" w:hAnsi="Montserrat"/>
                <w:color w:val="1A1A1A"/>
                <w:sz w:val="19"/>
              </w:rPr>
            </w:pPr>
            <w:r w:rsidRPr="00460A92">
              <w:rPr>
                <w:rFonts w:ascii="Montserrat" w:hAnsi="Montserrat"/>
                <w:color w:val="1A1A1A"/>
                <w:sz w:val="19"/>
              </w:rPr>
              <w:t>Responsavel por comunicar (ex.: GP, GP / PMO)</w:t>
            </w:r>
          </w:p>
        </w:tc>
      </w:tr>
    </w:tbl>
    <w:p w14:paraId="0255BC2D" w14:textId="77777777" w:rsidR="00460A92" w:rsidRDefault="00460A92" w:rsidP="00460A92">
      <w:pPr>
        <w:spacing w:after="200"/>
      </w:pPr>
    </w:p>
    <w:p w14:paraId="5A31231E" w14:textId="3C780EAE" w:rsidR="00460A92" w:rsidRDefault="00460A92" w:rsidP="00460A92">
      <w:pPr>
        <w:spacing w:line="280" w:lineRule="auto"/>
        <w:rPr>
          <w:rFonts w:ascii="Montserrat" w:hAnsi="Montserrat"/>
          <w:color w:val="1A1A1A"/>
          <w:sz w:val="22"/>
        </w:rPr>
      </w:pPr>
      <w:r>
        <w:rPr>
          <w:rFonts w:ascii="Montserrat" w:hAnsi="Montserrat"/>
          <w:color w:val="1A1A1A"/>
          <w:sz w:val="22"/>
        </w:rPr>
        <w:t>As 15 linhas padrao do plano (Comeco do projeto, Diario de equipe, Status semanal, Report executivo, Comite de Mudancas, Gestao de Riscos, Comunicacao de incidentes, Entregas e marcos, Integracao com stakeholders externos, Comunicacao de mudancas organizacionais, Treinamentos, Homologacao/UAT, Go/No-Go, Pos-Lancamento e Licoes aprendidas &amp; Encerramento) vem preenchidas com o conteudo do documento oficial FORALF00308 nas 6 colunas - use Editar dados para ajustar aos seus projetos.</w:t>
      </w:r>
    </w:p>
    <w:p w14:paraId="4B08BD47" w14:textId="50645DBB" w:rsidR="00460A92" w:rsidRDefault="00460A92" w:rsidP="00460A92">
      <w:pPr>
        <w:spacing w:before="160" w:after="200"/>
        <w:ind w:left="283"/>
        <w:rPr>
          <w:rFonts w:ascii="Montserrat" w:hAnsi="Montserrat"/>
          <w:i/>
          <w:color w:val="6A6A70"/>
          <w:sz w:val="21"/>
        </w:rPr>
      </w:pPr>
      <w:r>
        <w:rPr>
          <w:rFonts w:ascii="Montserrat" w:hAnsi="Montserrat"/>
          <w:i/>
          <w:color w:val="6A6A70"/>
          <w:sz w:val="21"/>
        </w:rPr>
        <w:t>Edicao restrita por papel: diferente dos demais formularios, so PMO/Admin pode usar Editar dados e salvar alteracoes no Plano de Comunicacao - controlavel pelo Admin em Administracao &gt; Configuracoes (secao 6.3), mesmo esquema de lista de papeis usado no Painel Executivo e nos dois relatorios. Qualquer usuario autenticado continua podendo abrir a aba Painel, visualizar todas as colunas e usar o botao Imprimir; quem nao tem permissao de edicao ve a aba Editar dados escondida e um aviso no lugar dela.</w:t>
      </w:r>
    </w:p>
    <w:p w14:paraId="22C1DA8E" w14:textId="01EA3C0D" w:rsidR="00460A92" w:rsidRDefault="00460A92" w:rsidP="00460A92">
      <w:pPr>
        <w:pStyle w:val="Ttulo1"/>
        <w:pageBreakBefore/>
        <w:pBdr>
          <w:bottom w:val="single" w:sz="4" w:space="0" w:color="E4E4E7"/>
        </w:pBdr>
        <w:spacing w:before="80" w:after="200"/>
        <w:rPr>
          <w:rFonts w:ascii="Montserrat" w:hAnsi="Montserrat"/>
          <w:b/>
          <w:color w:val="1A1A1A"/>
          <w:sz w:val="34"/>
        </w:rPr>
      </w:pPr>
      <w:bookmarkStart w:id="31" w:name="_Toc240287090"/>
      <w:r>
        <w:rPr>
          <w:rFonts w:ascii="Montserrat" w:hAnsi="Montserrat"/>
          <w:b/>
          <w:color w:val="1A1A1A"/>
          <w:sz w:val="34"/>
        </w:rPr>
        <w:lastRenderedPageBreak/>
        <w:t>4. Gerando os relatorios finais</w:t>
      </w:r>
      <w:bookmarkEnd w:id="31"/>
    </w:p>
    <w:p w14:paraId="4FE97892" w14:textId="4AC35C78" w:rsidR="00460A92" w:rsidRDefault="00460A92" w:rsidP="00460A92">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1B74AE8B" w14:textId="6658BBF2" w:rsidR="00460A92" w:rsidRDefault="00460A92" w:rsidP="00460A92">
      <w:pPr>
        <w:pStyle w:val="Ttulo2"/>
        <w:spacing w:before="320" w:after="120"/>
        <w:rPr>
          <w:rFonts w:ascii="Montserrat" w:hAnsi="Montserrat"/>
          <w:b/>
          <w:color w:val="B91D2E"/>
          <w:sz w:val="27"/>
        </w:rPr>
      </w:pPr>
      <w:bookmarkStart w:id="32" w:name="_Toc240287091"/>
      <w:r>
        <w:rPr>
          <w:rFonts w:ascii="Montserrat" w:hAnsi="Montserrat"/>
          <w:b/>
          <w:color w:val="B91D2E"/>
          <w:sz w:val="27"/>
        </w:rPr>
        <w:t>4.1 Relatorio de Situacao de Projetos (FORALF11)</w:t>
      </w:r>
      <w:bookmarkEnd w:id="32"/>
    </w:p>
    <w:p w14:paraId="2E1C5F55" w14:textId="11820424" w:rsidR="00460A92" w:rsidRDefault="00460A92" w:rsidP="00460A92">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5B0875D5" w14:textId="21F20BA6" w:rsidR="00460A92" w:rsidRDefault="00460A92" w:rsidP="00460A92">
      <w:pPr>
        <w:spacing w:before="120" w:after="40"/>
        <w:jc w:val="center"/>
      </w:pPr>
      <w:r>
        <w:rPr>
          <w:noProof/>
        </w:rPr>
        <w:drawing>
          <wp:inline distT="0" distB="0" distL="0" distR="0" wp14:anchorId="5DB59F5E" wp14:editId="33C3F034">
            <wp:extent cx="5120640" cy="4627581"/>
            <wp:effectExtent l="19050" t="19050" r="22860" b="20955"/>
            <wp:docPr id="1955577731" name="Imagem 28"/>
            <wp:cNvGraphicFramePr/>
            <a:graphic xmlns:a="http://schemas.openxmlformats.org/drawingml/2006/main">
              <a:graphicData uri="http://schemas.openxmlformats.org/drawingml/2006/picture">
                <pic:pic xmlns:pic="http://schemas.openxmlformats.org/drawingml/2006/picture">
                  <pic:nvPicPr>
                    <pic:cNvPr id="1955577731"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BE8BF8F" w14:textId="0B09A519" w:rsidR="00460A92" w:rsidRDefault="00460A92" w:rsidP="00460A92">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455157C9" w14:textId="3D701392" w:rsidR="00460A92" w:rsidRDefault="00460A92" w:rsidP="00460A92">
      <w:pPr>
        <w:spacing w:before="120" w:after="40"/>
        <w:jc w:val="center"/>
      </w:pPr>
      <w:r>
        <w:rPr>
          <w:noProof/>
        </w:rPr>
        <w:lastRenderedPageBreak/>
        <w:drawing>
          <wp:inline distT="0" distB="0" distL="0" distR="0" wp14:anchorId="0FAB8D20" wp14:editId="66A0B7D9">
            <wp:extent cx="5120640" cy="4627581"/>
            <wp:effectExtent l="19050" t="19050" r="22860" b="20955"/>
            <wp:docPr id="1511967182" name="Imagem 29"/>
            <wp:cNvGraphicFramePr/>
            <a:graphic xmlns:a="http://schemas.openxmlformats.org/drawingml/2006/main">
              <a:graphicData uri="http://schemas.openxmlformats.org/drawingml/2006/picture">
                <pic:pic xmlns:pic="http://schemas.openxmlformats.org/drawingml/2006/picture">
                  <pic:nvPicPr>
                    <pic:cNvPr id="1511967182"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EE29EFC" w14:textId="56FA1BE3" w:rsidR="00460A92" w:rsidRDefault="00460A92" w:rsidP="00460A92">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06754E99" w14:textId="1DB9A197" w:rsidR="00460A92" w:rsidRDefault="00460A92" w:rsidP="00460A92">
      <w:pPr>
        <w:spacing w:before="120" w:after="40"/>
        <w:jc w:val="center"/>
      </w:pPr>
      <w:r>
        <w:rPr>
          <w:noProof/>
        </w:rPr>
        <w:lastRenderedPageBreak/>
        <w:drawing>
          <wp:inline distT="0" distB="0" distL="0" distR="0" wp14:anchorId="7578F0CC" wp14:editId="269C245E">
            <wp:extent cx="5120640" cy="4627581"/>
            <wp:effectExtent l="19050" t="19050" r="22860" b="20955"/>
            <wp:docPr id="1713793981" name="Imagem 30"/>
            <wp:cNvGraphicFramePr/>
            <a:graphic xmlns:a="http://schemas.openxmlformats.org/drawingml/2006/main">
              <a:graphicData uri="http://schemas.openxmlformats.org/drawingml/2006/picture">
                <pic:pic xmlns:pic="http://schemas.openxmlformats.org/drawingml/2006/picture">
                  <pic:nvPicPr>
                    <pic:cNvPr id="1713793981"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252043E" w14:textId="7F79A180" w:rsidR="00460A92" w:rsidRDefault="00460A92" w:rsidP="00460A92">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3DBB4D8E" w14:textId="6C897C0A" w:rsidR="00460A92" w:rsidRDefault="00460A92" w:rsidP="00460A92">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528D0547" w14:textId="1DC6DFB9" w:rsidR="00460A92" w:rsidRDefault="00460A92" w:rsidP="00460A92">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0FD6E508" w14:textId="0C81400B" w:rsidR="00460A92" w:rsidRDefault="00460A92" w:rsidP="00460A92">
      <w:pPr>
        <w:spacing w:before="160" w:after="200"/>
        <w:ind w:left="283"/>
        <w:rPr>
          <w:rFonts w:ascii="Montserrat" w:hAnsi="Montserrat"/>
          <w:i/>
          <w:color w:val="6A6A70"/>
          <w:sz w:val="21"/>
        </w:rPr>
      </w:pPr>
      <w:r>
        <w:rPr>
          <w:rFonts w:ascii="Montserrat" w:hAnsi="Montserrat"/>
          <w:i/>
          <w:color w:val="6A6A70"/>
          <w:sz w:val="21"/>
        </w:rPr>
        <w:t xml:space="preserve">Projeto vinculado (Gate 1) - opcional: cada linha de projeto pode, opcionalmente, ser associada a um Projeto ja Aprovado no Gate 1 (o mesmo cadastro compartilhado usado pelo Canvas, TAP, Planejamento, EAP, SMP, TEP e RLA - secao 2.5). Ao selecionar um projeto na lista, os campos Nome do projeto, Responsavel (a partir do gestor do projeto) e Inicio previsto/Termino previsto (a partir da menor e maior data do cronograma de entregas macro do Planejamento vinculado, se houver) sao preenchidos automaticamente - sempre so nos campos ainda vazios, sem sobrescrever o que ja foi digitado. Tambem aparece o botao Ver historico, que mostra as alteracoes desse projeto vindas de qualquer outro formulario vinculado a ele. Deixar em Nenhum mantem o comportamento anterior - o projeto do Relatorio de Situacao </w:t>
      </w:r>
      <w:r>
        <w:rPr>
          <w:rFonts w:ascii="Montserrat" w:hAnsi="Montserrat"/>
          <w:i/>
          <w:color w:val="6A6A70"/>
          <w:sz w:val="21"/>
        </w:rPr>
        <w:lastRenderedPageBreak/>
        <w:t>continua sendo texto livre, sem vinculo. Se o Planejamento nao tiver nenhuma data de cronograma preenchida, Inicio previsto e Termino previsto ficam em branco para preenchimento manual - o sistema nao tenta adivinhar a partir de outro documento.</w:t>
      </w:r>
    </w:p>
    <w:p w14:paraId="1034F263" w14:textId="70851F4D" w:rsidR="00460A92" w:rsidRDefault="00460A92" w:rsidP="00460A92">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Assistente de preenchimento por IA: com um Projeto vinculado selecionado, o botao Sugerir com IA le o TAP e as Atas daquele projeto, mais a situacao ja digitada na linha, para sugerir o que Merece atencao e o que Merece destaque (secao 2.12).</w:t>
      </w:r>
    </w:p>
    <w:p w14:paraId="566105DC" w14:textId="77E430C8" w:rsidR="00460A92" w:rsidRDefault="00460A92" w:rsidP="00460A92">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Marcos vem do Planejamento: a secao Marcos de cada linha de projeto mostra, automaticamente (sem botao de importar), os marcos do cronograma de entregas macro do Planejamento e Desenvolvimento de Projeto daquele projeto - nome, Inicio/Termino previsto e Conclusao real vem sempre ao vivo do Planejamento (para mudar um marco, edite o Planejamento). O unico campo proprio aqui e o Status de cada marco (A iniciar, No prazo, Atrasado, Paralisado, Concluido ou Cancelado), que continua sendo ajustado manualmente. Um marco com dependencia bloqueada (</w:t>
      </w:r>
      <w:r>
        <w:rPr>
          <w:rFonts w:ascii="Montserrat" w:hAnsi="Montserrat"/>
          <w:color w:val="1A1A1A"/>
          <w:sz w:val="22"/>
        </w:rPr>
        <w:t>loqueado) mostra o mesmo aviso aqui. O botao Linha do tempo, acima da lista, mostra os mesmos marcos em barras (ver detalhe no Passo 4).</w:t>
      </w:r>
    </w:p>
    <w:p w14:paraId="40B2BA05" w14:textId="241C3648" w:rsidR="00460A92" w:rsidRDefault="00460A92" w:rsidP="00460A92">
      <w:pPr>
        <w:spacing w:before="120" w:after="40"/>
        <w:jc w:val="center"/>
      </w:pPr>
      <w:r>
        <w:rPr>
          <w:noProof/>
        </w:rPr>
        <w:drawing>
          <wp:inline distT="0" distB="0" distL="0" distR="0" wp14:anchorId="695B285E" wp14:editId="036ECB9A">
            <wp:extent cx="5120640" cy="1715571"/>
            <wp:effectExtent l="19050" t="19050" r="22860" b="18415"/>
            <wp:docPr id="528591630" name="Imagem 31"/>
            <wp:cNvGraphicFramePr/>
            <a:graphic xmlns:a="http://schemas.openxmlformats.org/drawingml/2006/main">
              <a:graphicData uri="http://schemas.openxmlformats.org/drawingml/2006/picture">
                <pic:pic xmlns:pic="http://schemas.openxmlformats.org/drawingml/2006/picture">
                  <pic:nvPicPr>
                    <pic:cNvPr id="528591630"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1715571"/>
                    </a:xfrm>
                    <a:prstGeom prst="rect">
                      <a:avLst/>
                    </a:prstGeom>
                    <a:ln w="9525">
                      <a:solidFill>
                        <a:srgbClr val="D1D5DB"/>
                      </a:solidFill>
                    </a:ln>
                  </pic:spPr>
                </pic:pic>
              </a:graphicData>
            </a:graphic>
          </wp:inline>
        </w:drawing>
      </w:r>
    </w:p>
    <w:p w14:paraId="38BF37B3" w14:textId="1AC8B31C" w:rsidR="00460A92" w:rsidRDefault="00460A92" w:rsidP="00460A92">
      <w:pPr>
        <w:spacing w:before="120" w:after="280"/>
        <w:jc w:val="center"/>
        <w:rPr>
          <w:rFonts w:ascii="Montserrat" w:hAnsi="Montserrat"/>
          <w:i/>
          <w:color w:val="6A6A70"/>
          <w:sz w:val="19"/>
        </w:rPr>
      </w:pPr>
      <w:r>
        <w:rPr>
          <w:rFonts w:ascii="Montserrat" w:hAnsi="Montserrat"/>
          <w:i/>
          <w:color w:val="6A6A70"/>
          <w:sz w:val="19"/>
        </w:rPr>
        <w:t>Projeto vinculado selecionado, com o nome preenchido automaticamente e o historico compartilhado exibido.</w:t>
      </w:r>
    </w:p>
    <w:p w14:paraId="33334BC7" w14:textId="51AC0366" w:rsidR="00460A92" w:rsidRDefault="00460A92" w:rsidP="00460A92">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7F64F915" w14:textId="34FA2430" w:rsidR="00460A92" w:rsidRDefault="00460A92" w:rsidP="00460A92">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FORALF11 com o retrato completo do portfolio (visao geral dos projetos, entraves e encaminhamentos, resultados alcancados e o resumo de atencao/destaque por programa), pronto para impressao ou para abrir no Word. Se uma versao historica estiver sendo visualizada (Nota abaixo), os dois botoes exportam essa versao, nao a atual.</w:t>
      </w:r>
    </w:p>
    <w:p w14:paraId="0BD09A69" w14:textId="67C13890" w:rsidR="00460A92" w:rsidRDefault="00460A92" w:rsidP="00460A92">
      <w:pPr>
        <w:spacing w:before="160" w:after="200"/>
        <w:ind w:left="283"/>
        <w:rPr>
          <w:rFonts w:ascii="Montserrat" w:hAnsi="Montserrat"/>
          <w:i/>
          <w:color w:val="6A6A70"/>
          <w:sz w:val="21"/>
        </w:rPr>
      </w:pPr>
      <w:r>
        <w:rPr>
          <w:rFonts w:ascii="Montserrat" w:hAnsi="Montserrat"/>
          <w:i/>
          <w:color w:val="6A6A70"/>
          <w:sz w:val="21"/>
        </w:rPr>
        <w:lastRenderedPageBreak/>
        <w:t>Sinalizacao automatica: a tabela de projetos do Painel ganhou a coluna Sinalizacao e o quadro de indicadores ganhou o card Em risco de atraso. E um calculo automatico, independente do campo Status manual: compara o % Execucao informado com o % que seria esperado pelo tempo ja decorrido entre o Inicio previsto e o Termino previsto do projeto. Se a defasagem for de 15 pontos percentuais ou mais, aparece Risco de atraso; se o Termino previsto ja passou e o projeto nao esta em 100%, aparece Prazo vencido. Projetos Concluido, Cancelado ou Paralisado ficam fora desse calculo. O resultado tambem sai no documento exportado.</w:t>
      </w:r>
    </w:p>
    <w:p w14:paraId="7B2BB2D9" w14:textId="03952C6F" w:rsidR="00460A92" w:rsidRDefault="00460A92" w:rsidP="00460A92">
      <w:pPr>
        <w:spacing w:before="120" w:after="40"/>
        <w:jc w:val="center"/>
      </w:pPr>
      <w:r>
        <w:rPr>
          <w:noProof/>
        </w:rPr>
        <w:drawing>
          <wp:inline distT="0" distB="0" distL="0" distR="0" wp14:anchorId="0CD640F2" wp14:editId="31B646CF">
            <wp:extent cx="5120640" cy="3282818"/>
            <wp:effectExtent l="19050" t="19050" r="22860" b="13335"/>
            <wp:docPr id="1145397659" name="Imagem 32"/>
            <wp:cNvGraphicFramePr/>
            <a:graphic xmlns:a="http://schemas.openxmlformats.org/drawingml/2006/main">
              <a:graphicData uri="http://schemas.openxmlformats.org/drawingml/2006/picture">
                <pic:pic xmlns:pic="http://schemas.openxmlformats.org/drawingml/2006/picture">
                  <pic:nvPicPr>
                    <pic:cNvPr id="1145397659"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4D375498" w14:textId="5EB5297A" w:rsidR="00460A92" w:rsidRDefault="00460A92" w:rsidP="00460A92">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49D62033" w14:textId="2BF1CDD2" w:rsidR="00460A92" w:rsidRDefault="00460A92" w:rsidP="00460A92">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Custos realizados: logo abaixo de Marcos, cada projeto tem sua propria lista de categorias de custo com o valor efetivamente gasto ate o momento, base do indicador Projetos dentro do orcamento do novo Relatorio de Resultados (secao 6.7).</w:t>
      </w:r>
    </w:p>
    <w:p w14:paraId="049EF8C7" w14:textId="0A0CC0F3" w:rsidR="00460A92" w:rsidRDefault="00460A92" w:rsidP="00460A92">
      <w:pPr>
        <w:spacing w:before="160" w:after="200"/>
        <w:ind w:left="283"/>
        <w:rPr>
          <w:rFonts w:ascii="Montserrat" w:hAnsi="Montserrat"/>
          <w:i/>
          <w:color w:val="6A6A70"/>
          <w:sz w:val="21"/>
        </w:rPr>
      </w:pPr>
      <w:r>
        <w:rPr>
          <w:rFonts w:ascii="Montserrat" w:hAnsi="Montserrat"/>
          <w:i/>
          <w:color w:val="6A6A70"/>
          <w:sz w:val="21"/>
        </w:rPr>
        <w:t>Importar categorias do TAP: o botao Importar categorias do TAP (visivel com um Projeto vinculado selecionado) traz as mesmas categorias de custo estimado cadastradas no TAP daquele projeto - so falta preencher o valor efetivamente gasto em cada categoria, e categorias repetidas nao sao duplicadas. O total gasto (soma de todas as categorias) e recalculado automaticamente a cada valor digitado. Diferente dos Marcos acima (que agora vem sempre ao vivo do TAP, sem botao), os Custos realizados continuam sendo uma copia unica - o botao pode ser clicado de novo se o TAP ganhar novas categorias depois.</w:t>
      </w:r>
    </w:p>
    <w:p w14:paraId="52F57396" w14:textId="61A0B6BB" w:rsidR="00460A92" w:rsidRDefault="00460A92" w:rsidP="00460A92">
      <w:pPr>
        <w:spacing w:before="160" w:after="200"/>
        <w:ind w:left="283"/>
        <w:rPr>
          <w:rFonts w:ascii="Montserrat" w:hAnsi="Montserrat"/>
          <w:i/>
          <w:color w:val="6A6A70"/>
          <w:sz w:val="21"/>
        </w:rPr>
      </w:pPr>
      <w:r>
        <w:rPr>
          <w:rFonts w:ascii="Montserrat" w:hAnsi="Montserrat"/>
          <w:i/>
          <w:color w:val="6A6A70"/>
          <w:sz w:val="21"/>
        </w:rPr>
        <w:lastRenderedPageBreak/>
        <w:t>Comparativo por categoria: o botao Comparativo por categoria, ao lado da lista de Custos realizados, mostra uma tabela cruzando, categoria por categoria, o valor Estimado no TAP com o Realizado aqui - casando pelo nome da categoria (o mesmo nome que o botao Importar categorias do TAP ja usa). Cada linha ganha um selo: Dentro do estimado, Acima do estimado, ou Sem estimativa no TAP quando uma categoria realizada nao tem contrapartida no TAP. E somente para visualizacao - a edicao continua sempre pela lista.</w:t>
      </w:r>
    </w:p>
    <w:p w14:paraId="265630CE" w14:textId="7E74F48E" w:rsidR="00460A92" w:rsidRDefault="00460A92" w:rsidP="00460A92">
      <w:pPr>
        <w:spacing w:before="120" w:after="40"/>
        <w:jc w:val="center"/>
      </w:pPr>
      <w:r>
        <w:rPr>
          <w:noProof/>
        </w:rPr>
        <w:drawing>
          <wp:inline distT="0" distB="0" distL="0" distR="0" wp14:anchorId="67D6F4A1" wp14:editId="10ED6C14">
            <wp:extent cx="5120640" cy="951357"/>
            <wp:effectExtent l="19050" t="19050" r="22860" b="20320"/>
            <wp:docPr id="963218077" name="Imagem 33"/>
            <wp:cNvGraphicFramePr/>
            <a:graphic xmlns:a="http://schemas.openxmlformats.org/drawingml/2006/main">
              <a:graphicData uri="http://schemas.openxmlformats.org/drawingml/2006/picture">
                <pic:pic xmlns:pic="http://schemas.openxmlformats.org/drawingml/2006/picture">
                  <pic:nvPicPr>
                    <pic:cNvPr id="963218077"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951357"/>
                    </a:xfrm>
                    <a:prstGeom prst="rect">
                      <a:avLst/>
                    </a:prstGeom>
                    <a:ln w="9525">
                      <a:solidFill>
                        <a:srgbClr val="D1D5DB"/>
                      </a:solidFill>
                    </a:ln>
                  </pic:spPr>
                </pic:pic>
              </a:graphicData>
            </a:graphic>
          </wp:inline>
        </w:drawing>
      </w:r>
    </w:p>
    <w:p w14:paraId="6D62EA31" w14:textId="06BF3F08" w:rsidR="00460A92" w:rsidRDefault="00460A92" w:rsidP="00460A92">
      <w:pPr>
        <w:spacing w:before="120" w:after="280"/>
        <w:jc w:val="center"/>
        <w:rPr>
          <w:rFonts w:ascii="Montserrat" w:hAnsi="Montserrat"/>
          <w:i/>
          <w:color w:val="6A6A70"/>
          <w:sz w:val="19"/>
        </w:rPr>
      </w:pPr>
      <w:r>
        <w:rPr>
          <w:rFonts w:ascii="Montserrat" w:hAnsi="Montserrat"/>
          <w:i/>
          <w:color w:val="6A6A70"/>
          <w:sz w:val="19"/>
        </w:rPr>
        <w:t>Secao Custos realizados de um projeto, apos importar as categorias do TAP e preencher os valores gastos.</w:t>
      </w:r>
    </w:p>
    <w:p w14:paraId="0041EBE5" w14:textId="1E361E43" w:rsidR="00460A92" w:rsidRDefault="00460A92" w:rsidP="00460A92">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Status (Aberto / Resolvido / Cancelado) e mais dois campos opcionais, Por que? e Resultado esperado.</w:t>
      </w:r>
    </w:p>
    <w:p w14:paraId="63849F0D" w14:textId="1EBC58A3" w:rsidR="00460A92" w:rsidRDefault="00460A92" w:rsidP="00460A92">
      <w:pPr>
        <w:spacing w:before="160" w:after="200"/>
        <w:ind w:left="283"/>
        <w:rPr>
          <w:rFonts w:ascii="Montserrat" w:hAnsi="Montserrat"/>
          <w:i/>
          <w:color w:val="6A6A70"/>
          <w:sz w:val="21"/>
        </w:rPr>
      </w:pPr>
      <w:r>
        <w:rPr>
          <w:rFonts w:ascii="Montserrat" w:hAnsi="Montserrat"/>
          <w:i/>
          <w:color w:val="6A6A70"/>
          <w:sz w:val="21"/>
        </w:rPr>
        <w:t>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documento exportado. Os campos Por que? (causa do entrave/encaminhamento) e Resultado esperado sao opcionais e nao aparecem no documento exportado deste relatorio - servem de insumo para o Plano de Acao do Relatorio de Resultados (secao 6.7), preenchidos so quando ha algo relevante a registrar.</w:t>
      </w:r>
    </w:p>
    <w:p w14:paraId="54D206B7" w14:textId="1897EFBE" w:rsidR="00460A92" w:rsidRDefault="00460A92" w:rsidP="00460A92">
      <w:pPr>
        <w:spacing w:before="120" w:after="40"/>
        <w:jc w:val="center"/>
      </w:pPr>
      <w:r>
        <w:rPr>
          <w:noProof/>
        </w:rPr>
        <w:drawing>
          <wp:inline distT="0" distB="0" distL="0" distR="0" wp14:anchorId="17D50CEA" wp14:editId="76030F45">
            <wp:extent cx="5120640" cy="1515102"/>
            <wp:effectExtent l="19050" t="19050" r="22860" b="28575"/>
            <wp:docPr id="134792519" name="Imagem 34"/>
            <wp:cNvGraphicFramePr/>
            <a:graphic xmlns:a="http://schemas.openxmlformats.org/drawingml/2006/main">
              <a:graphicData uri="http://schemas.openxmlformats.org/drawingml/2006/picture">
                <pic:pic xmlns:pic="http://schemas.openxmlformats.org/drawingml/2006/picture">
                  <pic:nvPicPr>
                    <pic:cNvPr id="134792519"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0631BC97" w14:textId="3D1CADF8" w:rsidR="00460A92" w:rsidRDefault="00460A92" w:rsidP="00460A92">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222778B7" w14:textId="5D5F88AB" w:rsidR="00460A92" w:rsidRDefault="00460A92" w:rsidP="00460A92">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lastRenderedPageBreak/>
        <w:t>Ainda em Editar dados, o cartao Resultados alcancados registra o desempenho real do portfolio: Descricao, Tipo (Indicador / Entrega / Beneficio), Planejado e Alcancado.</w:t>
      </w:r>
    </w:p>
    <w:p w14:paraId="0225F705" w14:textId="75161501" w:rsidR="00460A92" w:rsidRDefault="00460A92" w:rsidP="00460A92">
      <w:pPr>
        <w:spacing w:before="160" w:after="200"/>
        <w:ind w:left="283"/>
        <w:rPr>
          <w:rFonts w:ascii="Montserrat" w:hAnsi="Montserrat"/>
          <w:i/>
          <w:color w:val="6A6A70"/>
          <w:sz w:val="21"/>
        </w:rPr>
      </w:pPr>
      <w:r>
        <w:rPr>
          <w:rFonts w:ascii="Montserrat" w:hAnsi="Montserrat"/>
          <w:i/>
          <w:color w:val="6A6A70"/>
          <w:sz w:val="21"/>
        </w:rPr>
        <w:t>Reporte de Resultados (D06.5): este cartao e a base do momento em que o Gerente de Projetos e o Dono do Negocio apresentam as instancias de decisao no que o projeto foi alcancado - nao so o que foi planejado, mas indicadores, entregas e beneficios de fato realizados, lado a lado com a meta original. E uma lista simples, independente dos projetos cadastrados, com o mesmo comportamento de Entraves e Encaminhamentos: continua visivel no Painel mesmo sem nenhum projeto informado, e sai no documento exportado. Junto com os Entraves e Encaminhamentos (D06.6/D06.7), completa os tres artefatos de governanca da Diretriz D06 sem exigir um 13o formulario separado - o Reporte de Resultados e atendido dentro do proprio Relatorio de Situacao.</w:t>
      </w:r>
    </w:p>
    <w:p w14:paraId="47486FBC" w14:textId="54CBCD13" w:rsidR="00460A92" w:rsidRDefault="00460A92" w:rsidP="00460A92">
      <w:pPr>
        <w:spacing w:before="120" w:after="40"/>
        <w:jc w:val="center"/>
      </w:pPr>
      <w:r>
        <w:rPr>
          <w:noProof/>
        </w:rPr>
        <w:drawing>
          <wp:inline distT="0" distB="0" distL="0" distR="0" wp14:anchorId="298723CD" wp14:editId="46CE1F16">
            <wp:extent cx="5120640" cy="1391113"/>
            <wp:effectExtent l="19050" t="19050" r="22860" b="19050"/>
            <wp:docPr id="1187428409" name="Imagem 35"/>
            <wp:cNvGraphicFramePr/>
            <a:graphic xmlns:a="http://schemas.openxmlformats.org/drawingml/2006/main">
              <a:graphicData uri="http://schemas.openxmlformats.org/drawingml/2006/picture">
                <pic:pic xmlns:pic="http://schemas.openxmlformats.org/drawingml/2006/picture">
                  <pic:nvPicPr>
                    <pic:cNvPr id="1187428409" name=""/>
                    <pic:cNvPicPr/>
                  </pic:nvPicPr>
                  <pic:blipFill>
                    <a:blip r:embed="rId41">
                      <a:extLst>
                        <a:ext uri="{28A0092B-C50C-407E-A947-70E740481C1C}">
                          <a14:useLocalDpi xmlns:a14="http://schemas.microsoft.com/office/drawing/2010/main" val="0"/>
                        </a:ext>
                      </a:extLst>
                    </a:blip>
                    <a:stretch>
                      <a:fillRect/>
                    </a:stretch>
                  </pic:blipFill>
                  <pic:spPr>
                    <a:xfrm>
                      <a:off x="0" y="0"/>
                      <a:ext cx="5120640" cy="1391113"/>
                    </a:xfrm>
                    <a:prstGeom prst="rect">
                      <a:avLst/>
                    </a:prstGeom>
                    <a:ln w="9525">
                      <a:solidFill>
                        <a:srgbClr val="D1D5DB"/>
                      </a:solidFill>
                    </a:ln>
                  </pic:spPr>
                </pic:pic>
              </a:graphicData>
            </a:graphic>
          </wp:inline>
        </w:drawing>
      </w:r>
    </w:p>
    <w:p w14:paraId="39503B6D" w14:textId="56048E1A" w:rsidR="00460A92" w:rsidRDefault="00460A92" w:rsidP="00460A92">
      <w:pPr>
        <w:spacing w:before="120" w:after="280"/>
        <w:jc w:val="center"/>
        <w:rPr>
          <w:rFonts w:ascii="Montserrat" w:hAnsi="Montserrat"/>
          <w:i/>
          <w:color w:val="6A6A70"/>
          <w:sz w:val="19"/>
        </w:rPr>
      </w:pPr>
      <w:r>
        <w:rPr>
          <w:rFonts w:ascii="Montserrat" w:hAnsi="Montserrat"/>
          <w:i/>
          <w:color w:val="6A6A70"/>
          <w:sz w:val="19"/>
        </w:rPr>
        <w:t>Secao Resultados alcancados no Painel, com selos coloridos por Indicador, Entrega e Beneficio.</w:t>
      </w:r>
    </w:p>
    <w:p w14:paraId="460776A6" w14:textId="37708911" w:rsidR="00460A92" w:rsidRDefault="00460A92" w:rsidP="00460A92">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mostra todas as vezes que este relatorio foi salvo, com data/hora e quem salvou.</w:t>
      </w:r>
    </w:p>
    <w:p w14:paraId="099B090A" w14:textId="1937B9FD" w:rsidR="00460A92" w:rsidRDefault="00460A92" w:rsidP="00460A92">
      <w:pPr>
        <w:spacing w:before="160" w:after="200"/>
        <w:ind w:left="283"/>
        <w:rPr>
          <w:rFonts w:ascii="Montserrat" w:hAnsi="Montserrat"/>
          <w:i/>
          <w:color w:val="6A6A70"/>
          <w:sz w:val="21"/>
        </w:rPr>
      </w:pPr>
      <w:r>
        <w:rPr>
          <w:rFonts w:ascii="Montserrat" w:hAnsi="Montserrat"/>
          <w:i/>
          <w:color w:val="6A6A70"/>
          <w:sz w:val="21"/>
        </w:rPr>
        <w:t>Versionamento: toda vez que o relatorio e salvo (Salvar e ver painel), o sistema arquiva uma copia completa dos dados daquele momento, alem de atualizar a versao atual. Isso preserva as referencias mensais anteriores, que antes eram sobrescritas a cada novo salvamento. Ao clicar em Visualizar numa versao antiga, o Painel passa a mostrar aquele instantaneo, com um aviso amarelo no topo (Visualizando versao... - somente leitura) e um botao Voltar a versao atual. Enquanto uma versao antiga esta sendo visualizada, as abas Editar dados e Importar Project ficam bloqueadas - e preciso voltar a versao atual antes de editar.</w:t>
      </w:r>
    </w:p>
    <w:p w14:paraId="79B15426" w14:textId="579D1DD7" w:rsidR="00460A92" w:rsidRDefault="00460A92" w:rsidP="00460A92">
      <w:pPr>
        <w:spacing w:before="120" w:after="40"/>
        <w:jc w:val="center"/>
      </w:pPr>
      <w:r>
        <w:rPr>
          <w:noProof/>
        </w:rPr>
        <w:drawing>
          <wp:inline distT="0" distB="0" distL="0" distR="0" wp14:anchorId="418E9686" wp14:editId="4F2403FD">
            <wp:extent cx="5120640" cy="1125174"/>
            <wp:effectExtent l="19050" t="19050" r="22860" b="18415"/>
            <wp:docPr id="1574941464" name="Imagem 36"/>
            <wp:cNvGraphicFramePr/>
            <a:graphic xmlns:a="http://schemas.openxmlformats.org/drawingml/2006/main">
              <a:graphicData uri="http://schemas.openxmlformats.org/drawingml/2006/picture">
                <pic:pic xmlns:pic="http://schemas.openxmlformats.org/drawingml/2006/picture">
                  <pic:nvPicPr>
                    <pic:cNvPr id="1574941464" name=""/>
                    <pic:cNvPicPr/>
                  </pic:nvPicPr>
                  <pic:blipFill>
                    <a:blip r:embed="rId42">
                      <a:extLst>
                        <a:ext uri="{28A0092B-C50C-407E-A947-70E740481C1C}">
                          <a14:useLocalDpi xmlns:a14="http://schemas.microsoft.com/office/drawing/2010/main" val="0"/>
                        </a:ext>
                      </a:extLst>
                    </a:blip>
                    <a:stretch>
                      <a:fillRect/>
                    </a:stretch>
                  </pic:blipFill>
                  <pic:spPr>
                    <a:xfrm>
                      <a:off x="0" y="0"/>
                      <a:ext cx="5120640" cy="1125174"/>
                    </a:xfrm>
                    <a:prstGeom prst="rect">
                      <a:avLst/>
                    </a:prstGeom>
                    <a:ln w="9525">
                      <a:solidFill>
                        <a:srgbClr val="D1D5DB"/>
                      </a:solidFill>
                    </a:ln>
                  </pic:spPr>
                </pic:pic>
              </a:graphicData>
            </a:graphic>
          </wp:inline>
        </w:drawing>
      </w:r>
    </w:p>
    <w:p w14:paraId="7C1B1FA5" w14:textId="379A0144" w:rsidR="00460A92" w:rsidRDefault="00460A92" w:rsidP="00460A92">
      <w:pPr>
        <w:spacing w:before="120" w:after="280"/>
        <w:jc w:val="center"/>
        <w:rPr>
          <w:rFonts w:ascii="Montserrat" w:hAnsi="Montserrat"/>
          <w:i/>
          <w:color w:val="6A6A70"/>
          <w:sz w:val="19"/>
        </w:rPr>
      </w:pPr>
      <w:r>
        <w:rPr>
          <w:rFonts w:ascii="Montserrat" w:hAnsi="Montserrat"/>
          <w:i/>
          <w:color w:val="6A6A70"/>
          <w:sz w:val="19"/>
        </w:rPr>
        <w:lastRenderedPageBreak/>
        <w:t>Aviso de versao historica (somente leitura), com o botao para voltar a versao atual.</w:t>
      </w:r>
    </w:p>
    <w:p w14:paraId="76621FA6" w14:textId="2D652442" w:rsidR="00460A92" w:rsidRDefault="00460A92" w:rsidP="00460A92">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7C356AB8" w14:textId="284C090F" w:rsidR="00460A92" w:rsidRDefault="00460A92" w:rsidP="00460A92">
      <w:pPr>
        <w:pStyle w:val="Ttulo2"/>
        <w:spacing w:before="320" w:after="120"/>
        <w:rPr>
          <w:rFonts w:ascii="Montserrat" w:hAnsi="Montserrat"/>
          <w:b/>
          <w:color w:val="B91D2E"/>
          <w:sz w:val="27"/>
        </w:rPr>
      </w:pPr>
      <w:bookmarkStart w:id="33" w:name="_Toc240287092"/>
      <w:r>
        <w:rPr>
          <w:rFonts w:ascii="Montserrat" w:hAnsi="Montserrat"/>
          <w:b/>
          <w:color w:val="B91D2E"/>
          <w:sz w:val="27"/>
        </w:rPr>
        <w:t>4.2 Relatorio de Entregas e Beneficios (FORALF12)</w:t>
      </w:r>
      <w:bookmarkEnd w:id="33"/>
    </w:p>
    <w:p w14:paraId="290FA0A9" w14:textId="57934E48" w:rsidR="00460A92" w:rsidRDefault="00460A92" w:rsidP="00460A92">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2C1F4774" w14:textId="25F547DA" w:rsidR="00460A92" w:rsidRDefault="00460A92" w:rsidP="00460A92">
      <w:pPr>
        <w:spacing w:before="120" w:after="40"/>
        <w:jc w:val="center"/>
      </w:pPr>
      <w:r>
        <w:rPr>
          <w:noProof/>
        </w:rPr>
        <w:drawing>
          <wp:inline distT="0" distB="0" distL="0" distR="0" wp14:anchorId="4DD22E3E" wp14:editId="4AD140C1">
            <wp:extent cx="5120640" cy="4627581"/>
            <wp:effectExtent l="19050" t="19050" r="22860" b="20955"/>
            <wp:docPr id="1887529643" name="Imagem 37"/>
            <wp:cNvGraphicFramePr/>
            <a:graphic xmlns:a="http://schemas.openxmlformats.org/drawingml/2006/main">
              <a:graphicData uri="http://schemas.openxmlformats.org/drawingml/2006/picture">
                <pic:pic xmlns:pic="http://schemas.openxmlformats.org/drawingml/2006/picture">
                  <pic:nvPicPr>
                    <pic:cNvPr id="1887529643" name=""/>
                    <pic:cNvPicPr/>
                  </pic:nvPicPr>
                  <pic:blipFill>
                    <a:blip r:embed="rId4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6C297D7" w14:textId="1247E348" w:rsidR="00460A92" w:rsidRDefault="00460A92" w:rsidP="00460A92">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3B4EE4FD" w14:textId="6D9597AA" w:rsidR="00460A92" w:rsidRDefault="00460A92" w:rsidP="00460A92">
      <w:pPr>
        <w:spacing w:before="120" w:after="40"/>
        <w:jc w:val="center"/>
      </w:pPr>
      <w:r>
        <w:rPr>
          <w:noProof/>
        </w:rPr>
        <w:lastRenderedPageBreak/>
        <w:drawing>
          <wp:inline distT="0" distB="0" distL="0" distR="0" wp14:anchorId="1EE8521D" wp14:editId="71D786CC">
            <wp:extent cx="5120640" cy="4627581"/>
            <wp:effectExtent l="19050" t="19050" r="22860" b="20955"/>
            <wp:docPr id="2022920325" name="Imagem 38"/>
            <wp:cNvGraphicFramePr/>
            <a:graphic xmlns:a="http://schemas.openxmlformats.org/drawingml/2006/main">
              <a:graphicData uri="http://schemas.openxmlformats.org/drawingml/2006/picture">
                <pic:pic xmlns:pic="http://schemas.openxmlformats.org/drawingml/2006/picture">
                  <pic:nvPicPr>
                    <pic:cNvPr id="2022920325" name=""/>
                    <pic:cNvPicPr/>
                  </pic:nvPicPr>
                  <pic:blipFill>
                    <a:blip r:embed="rId4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B9110E0" w14:textId="37415D62" w:rsidR="00460A92" w:rsidRDefault="00460A92" w:rsidP="00460A92">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0F3C2413" w14:textId="62464DC5" w:rsidR="00460A92" w:rsidRDefault="00460A92" w:rsidP="00460A92">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4733391E" w14:textId="2C4CE8C0" w:rsidR="00460A92" w:rsidRDefault="00460A92" w:rsidP="00460A92">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4EABBBD8" w14:textId="3DEB959B" w:rsidR="00460A92" w:rsidRDefault="00460A92" w:rsidP="00460A92">
      <w:pPr>
        <w:spacing w:before="160" w:after="200"/>
        <w:ind w:left="283"/>
        <w:rPr>
          <w:rFonts w:ascii="Montserrat" w:hAnsi="Montserrat"/>
          <w:i/>
          <w:color w:val="6A6A70"/>
          <w:sz w:val="21"/>
        </w:rPr>
      </w:pPr>
      <w:r>
        <w:rPr>
          <w:rFonts w:ascii="Montserrat" w:hAnsi="Montserrat"/>
          <w:i/>
          <w:color w:val="6A6A70"/>
          <w:sz w:val="21"/>
        </w:rPr>
        <w:t>Projeto vinculado (Gate 1) - opcional: assim como no Relatorio de Situacao (secao 4.1), cada projeto cadastrado aqui pode ser associado a um Projeto ja Aprovado no Gate 1. A selecao preenche automaticamente o Nome do projeto, o Responsavel pelo projeto (a partir do gestor do projeto) e, a partir do TAP vinculado, o Objetivo, o Publico-alvo e um resumo dos Riscos em aberto (status Aberto ou Monitorando) - sempre so nos campos ainda vazios. Tambem libera o botao Ver historico, mostrando as alteracoes feitas nesse projeto em qualquer outro formulario vinculado a ele - incluindo decisoes de SMP (Passo 7).</w:t>
      </w:r>
    </w:p>
    <w:p w14:paraId="04926D59" w14:textId="629828E8" w:rsidR="00460A92" w:rsidRDefault="00460A92" w:rsidP="00460A92">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 xml:space="preserve">Assistente de preenchimento por IA: com um Projeto vinculado selecionado, o botao Sugerir com IA le o TAP e as Atas daquele projeto para sugerir o Impacto/Resultado do projeto - sempre redigido como </w:t>
      </w:r>
      <w:r>
        <w:rPr>
          <w:rFonts w:ascii="Montserrat" w:hAnsi="Montserrat"/>
          <w:color w:val="1A1A1A"/>
          <w:sz w:val="22"/>
        </w:rPr>
        <w:lastRenderedPageBreak/>
        <w:t>uma expectativa, ja que o Gate 2 ocorre antes da execucao comecar (secao 2.12).</w:t>
      </w:r>
    </w:p>
    <w:p w14:paraId="27F31558" w14:textId="4C04A794" w:rsidR="00460A92" w:rsidRDefault="00460A92" w:rsidP="00460A92">
      <w:pPr>
        <w:spacing w:before="120" w:after="40"/>
        <w:jc w:val="center"/>
      </w:pPr>
      <w:r>
        <w:rPr>
          <w:noProof/>
        </w:rPr>
        <w:drawing>
          <wp:inline distT="0" distB="0" distL="0" distR="0" wp14:anchorId="699DC46F" wp14:editId="70AAA99D">
            <wp:extent cx="5120640" cy="2144319"/>
            <wp:effectExtent l="19050" t="19050" r="22860" b="27940"/>
            <wp:docPr id="958911221" name="Imagem 39"/>
            <wp:cNvGraphicFramePr/>
            <a:graphic xmlns:a="http://schemas.openxmlformats.org/drawingml/2006/main">
              <a:graphicData uri="http://schemas.openxmlformats.org/drawingml/2006/picture">
                <pic:pic xmlns:pic="http://schemas.openxmlformats.org/drawingml/2006/picture">
                  <pic:nvPicPr>
                    <pic:cNvPr id="958911221" name=""/>
                    <pic:cNvPicPr/>
                  </pic:nvPicPr>
                  <pic:blipFill>
                    <a:blip r:embed="rId45">
                      <a:extLst>
                        <a:ext uri="{28A0092B-C50C-407E-A947-70E740481C1C}">
                          <a14:useLocalDpi xmlns:a14="http://schemas.microsoft.com/office/drawing/2010/main" val="0"/>
                        </a:ext>
                      </a:extLst>
                    </a:blip>
                    <a:stretch>
                      <a:fillRect/>
                    </a:stretch>
                  </pic:blipFill>
                  <pic:spPr>
                    <a:xfrm>
                      <a:off x="0" y="0"/>
                      <a:ext cx="5120640" cy="2144319"/>
                    </a:xfrm>
                    <a:prstGeom prst="rect">
                      <a:avLst/>
                    </a:prstGeom>
                    <a:ln w="9525">
                      <a:solidFill>
                        <a:srgbClr val="D1D5DB"/>
                      </a:solidFill>
                    </a:ln>
                  </pic:spPr>
                </pic:pic>
              </a:graphicData>
            </a:graphic>
          </wp:inline>
        </w:drawing>
      </w:r>
    </w:p>
    <w:p w14:paraId="6EC6F64D" w14:textId="61E3E15B" w:rsidR="00460A92" w:rsidRDefault="00460A92" w:rsidP="00460A92">
      <w:pPr>
        <w:spacing w:before="120" w:after="280"/>
        <w:jc w:val="center"/>
        <w:rPr>
          <w:rFonts w:ascii="Montserrat" w:hAnsi="Montserrat"/>
          <w:i/>
          <w:color w:val="6A6A70"/>
          <w:sz w:val="19"/>
        </w:rPr>
      </w:pPr>
      <w:r>
        <w:rPr>
          <w:rFonts w:ascii="Montserrat" w:hAnsi="Montserrat"/>
          <w:i/>
          <w:color w:val="6A6A70"/>
          <w:sz w:val="19"/>
        </w:rPr>
        <w:t>Projeto vinculado selecionado no Relatorio de Entregas, com nome e historico preenchidos.</w:t>
      </w:r>
    </w:p>
    <w:p w14:paraId="5BBA6D27" w14:textId="37A3FDF6" w:rsidR="00460A92" w:rsidRDefault="00460A92" w:rsidP="00460A92">
      <w:pPr>
        <w:spacing w:before="160" w:after="200"/>
        <w:ind w:left="283"/>
        <w:rPr>
          <w:rFonts w:ascii="Montserrat" w:hAnsi="Montserrat"/>
          <w:i/>
          <w:color w:val="6A6A70"/>
          <w:sz w:val="21"/>
        </w:rPr>
      </w:pPr>
      <w:r>
        <w:rPr>
          <w:rFonts w:ascii="Montserrat" w:hAnsi="Montserrat"/>
          <w:i/>
          <w:color w:val="6A6A70"/>
          <w:sz w:val="21"/>
        </w:rPr>
        <w:t>Importar indicadores do TAP: quando um Projeto vinculado e selecionado, a secao Indicadores do projeto ganha o botao Importar do TAP. Ele busca o(s) TAP(s) registrados para aquele mesmo projeto e traz os indicadores de resultado ja preenchidos la (secao 9 do TAP - Passo 3), evitando digitar tudo de novo: o Valor inicial do TAP vira o Valor atual aqui, e o Valor final vira a Meta. Indicadores com o mesmo nome que ja estiverem na lista nao sao duplicados - o botao pode ser clicado varias vezes com seguranca. Se nenhum TAP for encontrado para o projeto selecionado, aparece um aviso.</w:t>
      </w:r>
    </w:p>
    <w:p w14:paraId="607752D5" w14:textId="23F83BB2" w:rsidR="00460A92" w:rsidRDefault="00460A92" w:rsidP="00460A92">
      <w:pPr>
        <w:spacing w:before="120" w:after="40"/>
        <w:jc w:val="center"/>
      </w:pPr>
      <w:r>
        <w:rPr>
          <w:noProof/>
        </w:rPr>
        <w:drawing>
          <wp:inline distT="0" distB="0" distL="0" distR="0" wp14:anchorId="0516F296" wp14:editId="3BE7A620">
            <wp:extent cx="5120640" cy="1055647"/>
            <wp:effectExtent l="19050" t="19050" r="22860" b="11430"/>
            <wp:docPr id="849068457" name="Imagem 40"/>
            <wp:cNvGraphicFramePr/>
            <a:graphic xmlns:a="http://schemas.openxmlformats.org/drawingml/2006/main">
              <a:graphicData uri="http://schemas.openxmlformats.org/drawingml/2006/picture">
                <pic:pic xmlns:pic="http://schemas.openxmlformats.org/drawingml/2006/picture">
                  <pic:nvPicPr>
                    <pic:cNvPr id="849068457" name=""/>
                    <pic:cNvPicPr/>
                  </pic:nvPicPr>
                  <pic:blipFill>
                    <a:blip r:embed="rId46">
                      <a:extLst>
                        <a:ext uri="{28A0092B-C50C-407E-A947-70E740481C1C}">
                          <a14:useLocalDpi xmlns:a14="http://schemas.microsoft.com/office/drawing/2010/main" val="0"/>
                        </a:ext>
                      </a:extLst>
                    </a:blip>
                    <a:stretch>
                      <a:fillRect/>
                    </a:stretch>
                  </pic:blipFill>
                  <pic:spPr>
                    <a:xfrm>
                      <a:off x="0" y="0"/>
                      <a:ext cx="5120640" cy="1055647"/>
                    </a:xfrm>
                    <a:prstGeom prst="rect">
                      <a:avLst/>
                    </a:prstGeom>
                    <a:ln w="9525">
                      <a:solidFill>
                        <a:srgbClr val="D1D5DB"/>
                      </a:solidFill>
                    </a:ln>
                  </pic:spPr>
                </pic:pic>
              </a:graphicData>
            </a:graphic>
          </wp:inline>
        </w:drawing>
      </w:r>
    </w:p>
    <w:p w14:paraId="749DAE9E" w14:textId="6040E9F8" w:rsidR="00460A92" w:rsidRDefault="00460A92" w:rsidP="00460A92">
      <w:pPr>
        <w:spacing w:before="120" w:after="280"/>
        <w:jc w:val="center"/>
        <w:rPr>
          <w:rFonts w:ascii="Montserrat" w:hAnsi="Montserrat"/>
          <w:i/>
          <w:color w:val="6A6A70"/>
          <w:sz w:val="19"/>
        </w:rPr>
      </w:pPr>
      <w:r>
        <w:rPr>
          <w:rFonts w:ascii="Montserrat" w:hAnsi="Montserrat"/>
          <w:i/>
          <w:color w:val="6A6A70"/>
          <w:sz w:val="19"/>
        </w:rPr>
        <w:t>Indicadores do projeto apos importar do TAP - Valor atual e Meta preenchidos automaticamente.</w:t>
      </w:r>
    </w:p>
    <w:p w14:paraId="40171B7F" w14:textId="45F32C37" w:rsidR="00460A92" w:rsidRDefault="00460A92" w:rsidP="00460A92">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FORALF12 (ficha do programa, indicadores, valores estimados e a ficha de cada projeto com suas entregas), pronto para levar a reuniao de pactuacao ou abrir no Word.</w:t>
      </w:r>
    </w:p>
    <w:p w14:paraId="5D105549" w14:textId="74BD2569" w:rsidR="00460A92" w:rsidRDefault="00460A92" w:rsidP="00460A92">
      <w:pPr>
        <w:spacing w:before="160" w:after="200"/>
        <w:ind w:left="283"/>
        <w:rPr>
          <w:rFonts w:ascii="Montserrat" w:hAnsi="Montserrat"/>
          <w:i/>
          <w:color w:val="6A6A70"/>
          <w:sz w:val="21"/>
        </w:rPr>
      </w:pPr>
      <w:r>
        <w:rPr>
          <w:rFonts w:ascii="Montserrat" w:hAnsi="Montserrat"/>
          <w:i/>
          <w:color w:val="6A6A70"/>
          <w:sz w:val="21"/>
        </w:rPr>
        <w:t xml:space="preserve">Gate 2 - Pactuacao: no topo da aba Editar dados ha um cartao Gate 2 - Pactuacao com Status (Pendente de pactuacao / Pactuado), Data de pactuacao e Aprovador. Assim como o Gate 1 da Solicitacao de Demanda, so o Admin consegue alterar o Status - qualquer outro papel ve o controle travado </w:t>
      </w:r>
      <w:r>
        <w:rPr>
          <w:rFonts w:ascii="Montserrat" w:hAnsi="Montserrat"/>
          <w:i/>
          <w:color w:val="6A6A70"/>
          <w:sz w:val="21"/>
        </w:rPr>
        <w:lastRenderedPageBreak/>
        <w:t>com um aviso. Ao marcar Pactuado, a Data e o Aprovador sao preenchidos automaticamente (editaveis). Enquanto o status estiver Pactuado, todos os demais campos do relatorio ficam bloqueados para edicao, inclusive para o Admin, ate que o Gate 2 seja reaberto (status volte para Pendente de pactuacao).</w:t>
      </w:r>
    </w:p>
    <w:p w14:paraId="1E45D81A" w14:textId="65C24C22" w:rsidR="00460A92" w:rsidRDefault="00460A92" w:rsidP="00460A92">
      <w:pPr>
        <w:spacing w:before="120" w:after="40"/>
        <w:jc w:val="center"/>
      </w:pPr>
      <w:r>
        <w:rPr>
          <w:noProof/>
        </w:rPr>
        <w:drawing>
          <wp:inline distT="0" distB="0" distL="0" distR="0" wp14:anchorId="69EFB3F4" wp14:editId="258A66A5">
            <wp:extent cx="5120640" cy="3282818"/>
            <wp:effectExtent l="19050" t="19050" r="22860" b="13335"/>
            <wp:docPr id="1868396389" name="Imagem 41"/>
            <wp:cNvGraphicFramePr/>
            <a:graphic xmlns:a="http://schemas.openxmlformats.org/drawingml/2006/main">
              <a:graphicData uri="http://schemas.openxmlformats.org/drawingml/2006/picture">
                <pic:pic xmlns:pic="http://schemas.openxmlformats.org/drawingml/2006/picture">
                  <pic:nvPicPr>
                    <pic:cNvPr id="1868396389" name=""/>
                    <pic:cNvPicPr/>
                  </pic:nvPicPr>
                  <pic:blipFill>
                    <a:blip r:embed="rId4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48EF519E" w14:textId="201AF8A9" w:rsidR="00460A92" w:rsidRDefault="00460A92" w:rsidP="00460A92">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460CC151" w14:textId="13CBE246" w:rsidR="00460A92" w:rsidRDefault="00460A92" w:rsidP="00460A92">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 Ao marcar Pactuado, um e-mail de notificacao e disparado automaticamente (secao 2.8).</w:t>
      </w:r>
    </w:p>
    <w:p w14:paraId="12657B0F" w14:textId="065F7BA5" w:rsidR="00460A92" w:rsidRDefault="00460A92" w:rsidP="00460A92">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lista todas as vezes que este relatorio foi salvo.</w:t>
      </w:r>
    </w:p>
    <w:p w14:paraId="49DDC437" w14:textId="377FACB1" w:rsidR="00460A92" w:rsidRDefault="00460A92" w:rsidP="00460A92">
      <w:pPr>
        <w:spacing w:before="160" w:after="200"/>
        <w:ind w:left="283"/>
        <w:rPr>
          <w:rFonts w:ascii="Montserrat" w:hAnsi="Montserrat"/>
          <w:i/>
          <w:color w:val="6A6A70"/>
          <w:sz w:val="21"/>
        </w:rPr>
      </w:pPr>
      <w:r>
        <w:rPr>
          <w:rFonts w:ascii="Montserrat" w:hAnsi="Montserrat"/>
          <w:i/>
          <w:color w:val="6A6A70"/>
          <w:sz w:val="21"/>
        </w:rPr>
        <w:t>Versionamento: assim como no Relatorio de Situacao (secao 4.1), toda vez que este relatorio e salvo, uma copia completa fica arquivada com data/hora e quem salvou - util para reconstituir o programa como ele estava em uma pactuacao (Gate 2) anterior. Clicar em Visualizar numa versao antiga mostra o mesmo aviso de somente leitura e bloqueia a edicao ate voltar a versao atual.</w:t>
      </w:r>
    </w:p>
    <w:p w14:paraId="7B2D537C" w14:textId="4156A04E" w:rsidR="00460A92" w:rsidRDefault="00460A92" w:rsidP="00460A92">
      <w:pPr>
        <w:spacing w:before="120" w:after="40"/>
        <w:jc w:val="center"/>
      </w:pPr>
      <w:r>
        <w:rPr>
          <w:noProof/>
        </w:rPr>
        <w:lastRenderedPageBreak/>
        <w:drawing>
          <wp:inline distT="0" distB="0" distL="0" distR="0" wp14:anchorId="3350A980" wp14:editId="5580F45E">
            <wp:extent cx="5120640" cy="1978034"/>
            <wp:effectExtent l="19050" t="19050" r="22860" b="22225"/>
            <wp:docPr id="655291262" name="Imagem 42"/>
            <wp:cNvGraphicFramePr/>
            <a:graphic xmlns:a="http://schemas.openxmlformats.org/drawingml/2006/main">
              <a:graphicData uri="http://schemas.openxmlformats.org/drawingml/2006/picture">
                <pic:pic xmlns:pic="http://schemas.openxmlformats.org/drawingml/2006/picture">
                  <pic:nvPicPr>
                    <pic:cNvPr id="655291262" name=""/>
                    <pic:cNvPicPr/>
                  </pic:nvPicPr>
                  <pic:blipFill>
                    <a:blip r:embed="rId48">
                      <a:extLst>
                        <a:ext uri="{28A0092B-C50C-407E-A947-70E740481C1C}">
                          <a14:useLocalDpi xmlns:a14="http://schemas.microsoft.com/office/drawing/2010/main" val="0"/>
                        </a:ext>
                      </a:extLst>
                    </a:blip>
                    <a:stretch>
                      <a:fillRect/>
                    </a:stretch>
                  </pic:blipFill>
                  <pic:spPr>
                    <a:xfrm>
                      <a:off x="0" y="0"/>
                      <a:ext cx="5120640" cy="1978034"/>
                    </a:xfrm>
                    <a:prstGeom prst="rect">
                      <a:avLst/>
                    </a:prstGeom>
                    <a:ln w="9525">
                      <a:solidFill>
                        <a:srgbClr val="D1D5DB"/>
                      </a:solidFill>
                    </a:ln>
                  </pic:spPr>
                </pic:pic>
              </a:graphicData>
            </a:graphic>
          </wp:inline>
        </w:drawing>
      </w:r>
    </w:p>
    <w:p w14:paraId="59A1D6FF" w14:textId="30C1ECAC" w:rsidR="00460A92" w:rsidRDefault="00460A92" w:rsidP="00460A92">
      <w:pPr>
        <w:spacing w:before="120" w:after="280"/>
        <w:jc w:val="center"/>
        <w:rPr>
          <w:rFonts w:ascii="Montserrat" w:hAnsi="Montserrat"/>
          <w:i/>
          <w:color w:val="6A6A70"/>
          <w:sz w:val="19"/>
        </w:rPr>
      </w:pPr>
      <w:r>
        <w:rPr>
          <w:rFonts w:ascii="Montserrat" w:hAnsi="Montserrat"/>
          <w:i/>
          <w:color w:val="6A6A70"/>
          <w:sz w:val="19"/>
        </w:rPr>
        <w:t>Lista de versoes salvas do Relatorio de Entregas, com data, programa e quem salvou.</w:t>
      </w:r>
    </w:p>
    <w:p w14:paraId="3B4E6E9A" w14:textId="4AF5D5B3" w:rsidR="00460A92" w:rsidRDefault="00460A92" w:rsidP="00460A92">
      <w:pPr>
        <w:pStyle w:val="Ttulo1"/>
        <w:pageBreakBefore/>
        <w:pBdr>
          <w:bottom w:val="single" w:sz="4" w:space="0" w:color="E4E4E7"/>
        </w:pBdr>
        <w:spacing w:before="80" w:after="200"/>
        <w:rPr>
          <w:rFonts w:ascii="Montserrat" w:hAnsi="Montserrat"/>
          <w:b/>
          <w:color w:val="1A1A1A"/>
          <w:sz w:val="34"/>
        </w:rPr>
      </w:pPr>
      <w:bookmarkStart w:id="34" w:name="_Toc240287093"/>
      <w:r>
        <w:rPr>
          <w:rFonts w:ascii="Montserrat" w:hAnsi="Montserrat"/>
          <w:b/>
          <w:color w:val="1A1A1A"/>
          <w:sz w:val="34"/>
        </w:rPr>
        <w:lastRenderedPageBreak/>
        <w:t>5. Validador de Projetos</w:t>
      </w:r>
      <w:bookmarkEnd w:id="34"/>
    </w:p>
    <w:p w14:paraId="1E51073F" w14:textId="258FD068" w:rsidR="00460A92" w:rsidRDefault="00460A92" w:rsidP="00460A92">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06CC4FAE" w14:textId="5763E659" w:rsidR="00460A92" w:rsidRDefault="00460A92" w:rsidP="00460A92">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5366BC71" w14:textId="27582620" w:rsidR="00460A92" w:rsidRDefault="00460A92" w:rsidP="00460A92">
      <w:pPr>
        <w:pStyle w:val="Ttulo2"/>
        <w:spacing w:before="320" w:after="120"/>
        <w:rPr>
          <w:rFonts w:ascii="Montserrat" w:hAnsi="Montserrat"/>
          <w:b/>
          <w:color w:val="B91D2E"/>
          <w:sz w:val="27"/>
        </w:rPr>
      </w:pPr>
      <w:bookmarkStart w:id="35" w:name="_Toc240287094"/>
      <w:r>
        <w:rPr>
          <w:rFonts w:ascii="Montserrat" w:hAnsi="Montserrat"/>
          <w:b/>
          <w:color w:val="B91D2E"/>
          <w:sz w:val="27"/>
        </w:rPr>
        <w:t>5.1 Quadro de conexoes</w:t>
      </w:r>
      <w:bookmarkEnd w:id="35"/>
    </w:p>
    <w:p w14:paraId="5EC86ABE" w14:textId="49B3D2C4" w:rsidR="00460A92" w:rsidRDefault="00460A92" w:rsidP="00460A92">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0A5D4275" w14:textId="2F5273CB" w:rsidR="00460A92" w:rsidRDefault="00460A92" w:rsidP="00460A92">
      <w:pPr>
        <w:spacing w:before="120" w:after="40"/>
        <w:jc w:val="center"/>
      </w:pPr>
      <w:r>
        <w:rPr>
          <w:noProof/>
        </w:rPr>
        <w:drawing>
          <wp:inline distT="0" distB="0" distL="0" distR="0" wp14:anchorId="0931003A" wp14:editId="01B405D6">
            <wp:extent cx="5303520" cy="4792851"/>
            <wp:effectExtent l="19050" t="19050" r="11430" b="27305"/>
            <wp:docPr id="1885763159" name="Imagem 43"/>
            <wp:cNvGraphicFramePr/>
            <a:graphic xmlns:a="http://schemas.openxmlformats.org/drawingml/2006/main">
              <a:graphicData uri="http://schemas.openxmlformats.org/drawingml/2006/picture">
                <pic:pic xmlns:pic="http://schemas.openxmlformats.org/drawingml/2006/picture">
                  <pic:nvPicPr>
                    <pic:cNvPr id="1885763159" name=""/>
                    <pic:cNvPicPr/>
                  </pic:nvPicPr>
                  <pic:blipFill>
                    <a:blip r:embed="rId4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85D96FF" w14:textId="59766A5C" w:rsidR="00460A92" w:rsidRDefault="00460A92" w:rsidP="00460A92">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298D1D5D" w14:textId="25AC5240" w:rsidR="00460A92" w:rsidRDefault="00460A92" w:rsidP="00460A92">
      <w:pPr>
        <w:pStyle w:val="Ttulo2"/>
        <w:spacing w:before="320" w:after="120"/>
        <w:rPr>
          <w:rFonts w:ascii="Montserrat" w:hAnsi="Montserrat"/>
          <w:b/>
          <w:color w:val="B91D2E"/>
          <w:sz w:val="27"/>
        </w:rPr>
      </w:pPr>
      <w:bookmarkStart w:id="36" w:name="_Toc240287095"/>
      <w:r>
        <w:rPr>
          <w:rFonts w:ascii="Montserrat" w:hAnsi="Montserrat"/>
          <w:b/>
          <w:color w:val="B91D2E"/>
          <w:sz w:val="27"/>
        </w:rPr>
        <w:t>5.2 Simulador - e se...?</w:t>
      </w:r>
      <w:bookmarkEnd w:id="36"/>
    </w:p>
    <w:p w14:paraId="41217B0C" w14:textId="3C7A47B6" w:rsidR="00460A92" w:rsidRDefault="00460A92" w:rsidP="00460A92">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2952A499" w14:textId="1743F3EB" w:rsidR="00460A92" w:rsidRDefault="00460A92" w:rsidP="00460A92">
      <w:pPr>
        <w:spacing w:before="120" w:after="40"/>
        <w:jc w:val="center"/>
      </w:pPr>
      <w:r>
        <w:rPr>
          <w:noProof/>
        </w:rPr>
        <w:drawing>
          <wp:inline distT="0" distB="0" distL="0" distR="0" wp14:anchorId="24F13E10" wp14:editId="1A8594FF">
            <wp:extent cx="5303520" cy="4792851"/>
            <wp:effectExtent l="19050" t="19050" r="11430" b="27305"/>
            <wp:docPr id="1715285266" name="Imagem 44"/>
            <wp:cNvGraphicFramePr/>
            <a:graphic xmlns:a="http://schemas.openxmlformats.org/drawingml/2006/main">
              <a:graphicData uri="http://schemas.openxmlformats.org/drawingml/2006/picture">
                <pic:pic xmlns:pic="http://schemas.openxmlformats.org/drawingml/2006/picture">
                  <pic:nvPicPr>
                    <pic:cNvPr id="1715285266" name=""/>
                    <pic:cNvPicPr/>
                  </pic:nvPicPr>
                  <pic:blipFill>
                    <a:blip r:embed="rId5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D2E69A1" w14:textId="28973881" w:rsidR="00460A92" w:rsidRDefault="00460A92" w:rsidP="00460A92">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06B704F7" w14:textId="36462643" w:rsidR="00460A92" w:rsidRDefault="00460A92" w:rsidP="00460A92">
      <w:pPr>
        <w:pStyle w:val="Ttulo2"/>
        <w:spacing w:before="320" w:after="120"/>
        <w:rPr>
          <w:rFonts w:ascii="Montserrat" w:hAnsi="Montserrat"/>
          <w:b/>
          <w:color w:val="B91D2E"/>
          <w:sz w:val="27"/>
        </w:rPr>
      </w:pPr>
      <w:bookmarkStart w:id="37" w:name="_Toc240287096"/>
      <w:r>
        <w:rPr>
          <w:rFonts w:ascii="Montserrat" w:hAnsi="Montserrat"/>
          <w:b/>
          <w:color w:val="B91D2E"/>
          <w:sz w:val="27"/>
        </w:rPr>
        <w:t>5.3 Assistente de decisao em 8 perguntas</w:t>
      </w:r>
      <w:bookmarkEnd w:id="37"/>
    </w:p>
    <w:p w14:paraId="18364DB5" w14:textId="764FCE40" w:rsidR="00460A92" w:rsidRDefault="00460A92" w:rsidP="00460A92">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4CB5A152" w14:textId="20C5C898" w:rsidR="00460A92" w:rsidRDefault="00460A92" w:rsidP="00460A92">
      <w:pPr>
        <w:spacing w:before="120" w:after="40"/>
        <w:jc w:val="center"/>
      </w:pPr>
      <w:r>
        <w:rPr>
          <w:noProof/>
        </w:rPr>
        <w:lastRenderedPageBreak/>
        <w:drawing>
          <wp:inline distT="0" distB="0" distL="0" distR="0" wp14:anchorId="5EAD2431" wp14:editId="2E2C8F81">
            <wp:extent cx="5303520" cy="4792851"/>
            <wp:effectExtent l="19050" t="19050" r="11430" b="27305"/>
            <wp:docPr id="1300151218" name="Imagem 45"/>
            <wp:cNvGraphicFramePr/>
            <a:graphic xmlns:a="http://schemas.openxmlformats.org/drawingml/2006/main">
              <a:graphicData uri="http://schemas.openxmlformats.org/drawingml/2006/picture">
                <pic:pic xmlns:pic="http://schemas.openxmlformats.org/drawingml/2006/picture">
                  <pic:nvPicPr>
                    <pic:cNvPr id="1300151218" name=""/>
                    <pic:cNvPicPr/>
                  </pic:nvPicPr>
                  <pic:blipFill>
                    <a:blip r:embed="rId5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3C8CD3D" w14:textId="19765BBA" w:rsidR="00460A92" w:rsidRDefault="00460A92" w:rsidP="00460A92">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46946BAC" w14:textId="073D1B42" w:rsidR="00460A92" w:rsidRDefault="00460A92" w:rsidP="00460A92">
      <w:pPr>
        <w:spacing w:before="120" w:after="40"/>
        <w:jc w:val="center"/>
      </w:pPr>
      <w:r>
        <w:rPr>
          <w:noProof/>
        </w:rPr>
        <w:lastRenderedPageBreak/>
        <w:drawing>
          <wp:inline distT="0" distB="0" distL="0" distR="0" wp14:anchorId="4E4B67F3" wp14:editId="7B329EB6">
            <wp:extent cx="5303520" cy="4792851"/>
            <wp:effectExtent l="19050" t="19050" r="11430" b="27305"/>
            <wp:docPr id="568573285" name="Imagem 46"/>
            <wp:cNvGraphicFramePr/>
            <a:graphic xmlns:a="http://schemas.openxmlformats.org/drawingml/2006/main">
              <a:graphicData uri="http://schemas.openxmlformats.org/drawingml/2006/picture">
                <pic:pic xmlns:pic="http://schemas.openxmlformats.org/drawingml/2006/picture">
                  <pic:nvPicPr>
                    <pic:cNvPr id="568573285" name=""/>
                    <pic:cNvPicPr/>
                  </pic:nvPicPr>
                  <pic:blipFill>
                    <a:blip r:embed="rId5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F2C2FFA" w14:textId="0D398A8D" w:rsidR="00460A92" w:rsidRDefault="00460A92" w:rsidP="00460A92">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4F54FE8F" w14:textId="0AB6A312" w:rsidR="00460A92" w:rsidRDefault="00460A92" w:rsidP="00460A92">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17AB7B6D" w14:textId="28AACA22" w:rsidR="00460A92" w:rsidRDefault="00460A92" w:rsidP="00460A92">
      <w:pPr>
        <w:pStyle w:val="Ttulo1"/>
        <w:pageBreakBefore/>
        <w:pBdr>
          <w:bottom w:val="single" w:sz="4" w:space="0" w:color="E4E4E7"/>
        </w:pBdr>
        <w:spacing w:before="80" w:after="200"/>
        <w:rPr>
          <w:rFonts w:ascii="Montserrat" w:hAnsi="Montserrat"/>
          <w:b/>
          <w:color w:val="1A1A1A"/>
          <w:sz w:val="34"/>
        </w:rPr>
      </w:pPr>
      <w:bookmarkStart w:id="38" w:name="_Toc240287097"/>
      <w:r>
        <w:rPr>
          <w:rFonts w:ascii="Montserrat" w:hAnsi="Montserrat"/>
          <w:b/>
          <w:color w:val="1A1A1A"/>
          <w:sz w:val="34"/>
        </w:rPr>
        <w:lastRenderedPageBreak/>
        <w:t>6. Administracao e Painel Executivo</w:t>
      </w:r>
      <w:bookmarkEnd w:id="38"/>
    </w:p>
    <w:p w14:paraId="533BCA71" w14:textId="150EFB24" w:rsidR="00460A92" w:rsidRDefault="00460A92" w:rsidP="00460A92">
      <w:pPr>
        <w:spacing w:line="280" w:lineRule="auto"/>
        <w:rPr>
          <w:rFonts w:ascii="Montserrat" w:hAnsi="Montserrat"/>
          <w:color w:val="1A1A1A"/>
          <w:sz w:val="22"/>
        </w:rPr>
      </w:pPr>
      <w:r>
        <w:rPr>
          <w:rFonts w:ascii="Montserrat" w:hAnsi="Montserrat"/>
          <w:color w:val="1A1A1A"/>
          <w:sz w:val="22"/>
        </w:rPr>
        <w:t>Tres paginas independentes, listadas no menu lateral em Gestao: a Administracao (gerencia usuarios, equipes e configuracoes, sempre restrita a Admin - secao 2.3), o Painel Executivo (visao consolidada e agregada de todo o sistema, com acesso configuravel por papel - secao 6.3) e o Relatorio de Resultados (indicadores estrategicos e plano de acao para a reuniao mensal de resultados, tambem com acesso configuravel por papel - secoes 6.3 e 6.7).</w:t>
      </w:r>
    </w:p>
    <w:p w14:paraId="7E765752" w14:textId="1D00EE96" w:rsidR="00460A92" w:rsidRDefault="00460A92" w:rsidP="00460A92">
      <w:pPr>
        <w:pStyle w:val="Ttulo2"/>
        <w:spacing w:before="320" w:after="120"/>
        <w:rPr>
          <w:rFonts w:ascii="Montserrat" w:hAnsi="Montserrat"/>
          <w:b/>
          <w:color w:val="B91D2E"/>
          <w:sz w:val="27"/>
        </w:rPr>
      </w:pPr>
      <w:bookmarkStart w:id="39" w:name="_Toc240287098"/>
      <w:r>
        <w:rPr>
          <w:rFonts w:ascii="Montserrat" w:hAnsi="Montserrat"/>
          <w:b/>
          <w:color w:val="B91D2E"/>
          <w:sz w:val="27"/>
        </w:rPr>
        <w:t>6.1 Usuarios</w:t>
      </w:r>
      <w:bookmarkEnd w:id="39"/>
    </w:p>
    <w:p w14:paraId="3751B02E" w14:textId="53E0A868" w:rsidR="00460A92" w:rsidRDefault="00460A92" w:rsidP="00460A92">
      <w:pPr>
        <w:spacing w:line="280" w:lineRule="auto"/>
        <w:rPr>
          <w:rFonts w:ascii="Montserrat" w:hAnsi="Montserrat"/>
          <w:color w:val="1A1A1A"/>
          <w:sz w:val="22"/>
        </w:rPr>
      </w:pPr>
      <w:r>
        <w:rPr>
          <w:rFonts w:ascii="Montserrat" w:hAnsi="Montserrat"/>
          <w:color w:val="1A1A1A"/>
          <w:sz w:val="22"/>
        </w:rPr>
        <w:t>Lista todos os usuarios que ja fizeram login pelo menos uma vez, com nome, telefone (editavel diretamente na lista), um seletor para alterar o papel, e um link Ver historico por usuario.</w:t>
      </w:r>
    </w:p>
    <w:p w14:paraId="3BC0C78C" w14:textId="319B6E6D" w:rsidR="00460A92" w:rsidRDefault="00460A92" w:rsidP="00460A92">
      <w:pPr>
        <w:spacing w:before="120" w:after="40"/>
        <w:jc w:val="center"/>
      </w:pPr>
      <w:r>
        <w:rPr>
          <w:noProof/>
        </w:rPr>
        <w:drawing>
          <wp:inline distT="0" distB="0" distL="0" distR="0" wp14:anchorId="32E81541" wp14:editId="3E0E95C0">
            <wp:extent cx="5303520" cy="4792851"/>
            <wp:effectExtent l="19050" t="19050" r="11430" b="27305"/>
            <wp:docPr id="528937522" name="Imagem 47"/>
            <wp:cNvGraphicFramePr/>
            <a:graphic xmlns:a="http://schemas.openxmlformats.org/drawingml/2006/main">
              <a:graphicData uri="http://schemas.openxmlformats.org/drawingml/2006/picture">
                <pic:pic xmlns:pic="http://schemas.openxmlformats.org/drawingml/2006/picture">
                  <pic:nvPicPr>
                    <pic:cNvPr id="528937522" name=""/>
                    <pic:cNvPicPr/>
                  </pic:nvPicPr>
                  <pic:blipFill>
                    <a:blip r:embed="rId5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EAC59E6" w14:textId="4501AAAA" w:rsidR="00460A92" w:rsidRDefault="00460A92" w:rsidP="00460A92">
      <w:pPr>
        <w:spacing w:before="120" w:after="280"/>
        <w:jc w:val="center"/>
        <w:rPr>
          <w:rFonts w:ascii="Montserrat" w:hAnsi="Montserrat"/>
          <w:i/>
          <w:color w:val="6A6A70"/>
          <w:sz w:val="19"/>
        </w:rPr>
      </w:pPr>
      <w:r>
        <w:rPr>
          <w:rFonts w:ascii="Montserrat" w:hAnsi="Montserrat"/>
          <w:i/>
          <w:color w:val="6A6A70"/>
          <w:sz w:val="19"/>
        </w:rPr>
        <w:t>Aba Usuarios: nome, telefone, papel atual e seletor de alteracao de papel por usuario.</w:t>
      </w:r>
    </w:p>
    <w:p w14:paraId="680156F1" w14:textId="11957DEF" w:rsidR="00460A92" w:rsidRDefault="00460A92" w:rsidP="00460A92">
      <w:pPr>
        <w:spacing w:line="280" w:lineRule="auto"/>
        <w:rPr>
          <w:rFonts w:ascii="Montserrat" w:hAnsi="Montserrat"/>
          <w:color w:val="1A1A1A"/>
          <w:sz w:val="22"/>
        </w:rPr>
      </w:pPr>
      <w:r>
        <w:rPr>
          <w:rFonts w:ascii="Montserrat" w:hAnsi="Montserrat"/>
          <w:color w:val="1A1A1A"/>
          <w:sz w:val="22"/>
        </w:rPr>
        <w:lastRenderedPageBreak/>
        <w:t>No topo da lista, o Admin pode pre-cadastrar uma pessoa que ainda nao fez login, preenchendo nome, telefone (opcional), e-mail e papel e clicando em + Adicionar usuario. Enquanto a pessoa nao faz o primeiro login, ela aparece na lista com o selo Pendente - 1o login, e o Admin ainda pode ajustar telefone e papel ou remover o pre-cadastro pelo botao Remover.</w:t>
      </w:r>
    </w:p>
    <w:p w14:paraId="1CDEC152" w14:textId="28AB2E0C" w:rsidR="00460A92" w:rsidRDefault="00460A92" w:rsidP="00460A92">
      <w:pPr>
        <w:spacing w:before="160" w:after="200"/>
        <w:ind w:left="283"/>
        <w:rPr>
          <w:rFonts w:ascii="Montserrat" w:hAnsi="Montserrat"/>
          <w:i/>
          <w:color w:val="6A6A70"/>
          <w:sz w:val="21"/>
        </w:rPr>
      </w:pPr>
      <w:r>
        <w:rPr>
          <w:rFonts w:ascii="Montserrat" w:hAnsi="Montserrat"/>
          <w:i/>
          <w:color w:val="6A6A70"/>
          <w:sz w:val="21"/>
        </w:rPr>
        <w:t>Quando a pessoa pre-cadastrada faz o primeiro login, o sistema aplica automaticamente o nome, telefone e papel definidos pelo Admin ao perfil recem-criado - ela nao entra mais como Solicitante por padrao, e o pre-cadastro pendente desaparece da lista.</w:t>
      </w:r>
    </w:p>
    <w:p w14:paraId="3BE99366" w14:textId="4BF435A1" w:rsidR="00460A92" w:rsidRDefault="00460A92" w:rsidP="00460A92">
      <w:pPr>
        <w:spacing w:line="280" w:lineRule="auto"/>
        <w:rPr>
          <w:rFonts w:ascii="Montserrat" w:hAnsi="Montserrat"/>
          <w:color w:val="1A1A1A"/>
          <w:sz w:val="22"/>
        </w:rPr>
      </w:pPr>
      <w:r>
        <w:rPr>
          <w:rFonts w:ascii="Montserrat" w:hAnsi="Montserrat"/>
          <w:color w:val="1A1A1A"/>
          <w:sz w:val="22"/>
        </w:rPr>
        <w:t>Cada usuario ja cadastrado tem um link Ver historico, que expande um painel logo abaixo da linha listando toda troca de papel e de telefone ja feita nesse perfil - valor anterior, novo valor, quando aconteceu e quem alterou. Clicar de novo (Fechar historico) recolhe o painel.</w:t>
      </w:r>
    </w:p>
    <w:p w14:paraId="6C9A01A9" w14:textId="5D4383C3" w:rsidR="00460A92" w:rsidRDefault="00460A92" w:rsidP="00460A92">
      <w:pPr>
        <w:spacing w:before="160" w:after="200"/>
        <w:ind w:left="283"/>
        <w:rPr>
          <w:rFonts w:ascii="Montserrat" w:hAnsi="Montserrat"/>
          <w:i/>
          <w:color w:val="6A6A70"/>
          <w:sz w:val="21"/>
        </w:rPr>
      </w:pPr>
      <w:r>
        <w:rPr>
          <w:rFonts w:ascii="Montserrat" w:hAnsi="Montserrat"/>
          <w:i/>
          <w:color w:val="6A6A70"/>
          <w:sz w:val="21"/>
        </w:rPr>
        <w:t>Como o papel de um usuario controla o acesso a praticamente toda a ferramenta (paginas restritas a Admin, listas configuraveis de quem ve cada relatorio, contagem de equipe), esse historico existe para que uma promocao ou rebaixamento de papel nunca fique sem rastro de quem fez e quando - o mesmo principio de rastreabilidade ja usado no Ver historico dos 9 formularios do ciclo de vida do projeto.</w:t>
      </w:r>
    </w:p>
    <w:p w14:paraId="07A90051" w14:textId="6BE3C1FF" w:rsidR="00460A92" w:rsidRDefault="00460A92" w:rsidP="00460A92">
      <w:pPr>
        <w:spacing w:before="160" w:after="200"/>
        <w:ind w:left="283"/>
        <w:rPr>
          <w:rFonts w:ascii="Montserrat" w:hAnsi="Montserrat"/>
          <w:i/>
          <w:color w:val="6A6A70"/>
          <w:sz w:val="21"/>
        </w:rPr>
      </w:pPr>
      <w:r>
        <w:rPr>
          <w:rFonts w:ascii="Montserrat" w:hAnsi="Montserrat"/>
          <w:i/>
          <w:color w:val="6A6A70"/>
          <w:sz w:val="21"/>
        </w:rPr>
        <w:t>Trava contra ficar sem nenhum Admin: o seletor de papel recusa tirar o papel Admin de alguem (a propria pessoa ou outra) quando essa pessoa e a unica com esse papel no sistema, com um aviso explicando o motivo. Sem essa trava, um Admin poderia acidentalmente se rebaixar (ou rebaixar o unico outro Admin) e ninguem mais conseguiria acessar esta tela para reverter, ja que ela e sempre exclusiva a quem tem papel Admin.</w:t>
      </w:r>
    </w:p>
    <w:p w14:paraId="6C8C255B" w14:textId="3061029E" w:rsidR="00460A92" w:rsidRDefault="00460A92" w:rsidP="00460A92">
      <w:pPr>
        <w:spacing w:line="280" w:lineRule="auto"/>
        <w:rPr>
          <w:rFonts w:ascii="Montserrat" w:hAnsi="Montserrat"/>
          <w:color w:val="1A1A1A"/>
          <w:sz w:val="22"/>
        </w:rPr>
      </w:pPr>
      <w:r>
        <w:rPr>
          <w:rFonts w:ascii="Montserrat" w:hAnsi="Montserrat"/>
          <w:color w:val="1A1A1A"/>
          <w:sz w:val="22"/>
        </w:rPr>
        <w:t>Cada usuario ja cadastrado (menos o proprio Admin logado) tem um botao Remover na ultima coluna. Ao clicar, o sistema checa na hora se a pessoa faz parte da equipe de algum projeto, criou algum projeto, tem registro criado em seu nome em algum dos 9 formularios que gravam essa informacao, ou tem alguma inscricao de notificacao push registrada nesse e-mail. Se algum desses vinculos existir, a remocao e recusada e o Admin ve exatamente qual foi o motivo; caso contrario, pede confirmacao final antes de excluir o perfil.</w:t>
      </w:r>
    </w:p>
    <w:p w14:paraId="79D06C6F" w14:textId="74CD21B7" w:rsidR="00460A92" w:rsidRDefault="00460A92" w:rsidP="00460A92">
      <w:pPr>
        <w:spacing w:before="160" w:after="200"/>
        <w:ind w:left="283"/>
        <w:rPr>
          <w:rFonts w:ascii="Montserrat" w:hAnsi="Montserrat"/>
          <w:i/>
          <w:color w:val="6A6A70"/>
          <w:sz w:val="21"/>
        </w:rPr>
      </w:pPr>
      <w:r>
        <w:rPr>
          <w:rFonts w:ascii="Montserrat" w:hAnsi="Montserrat"/>
          <w:i/>
          <w:color w:val="6A6A70"/>
          <w:sz w:val="21"/>
        </w:rPr>
        <w:t>Remover aqui apaga so o perfil (papel, nome, telefone) do sistema - nao impede a pessoa de logar de novo depois; se logar, um perfil novo e criado do zero, com o papel padrao Solicitante. Os tres formularios que sao documentos unicos e compartilhados (Plano de Comunicacao, Relatorio de Situacao e Relatorio de Entregas) nao entram na checagem automatica, por nao terem o conceito de quem criou o registro.</w:t>
      </w:r>
    </w:p>
    <w:p w14:paraId="3E3BD10B" w14:textId="0AEE26A9" w:rsidR="00460A92" w:rsidRDefault="00460A92" w:rsidP="00460A92">
      <w:pPr>
        <w:spacing w:before="160" w:after="200"/>
        <w:ind w:left="283"/>
        <w:rPr>
          <w:rFonts w:ascii="Montserrat" w:hAnsi="Montserrat"/>
          <w:i/>
          <w:color w:val="6A6A70"/>
          <w:sz w:val="21"/>
        </w:rPr>
      </w:pPr>
      <w:r>
        <w:rPr>
          <w:rFonts w:ascii="Montserrat" w:hAnsi="Montserrat"/>
          <w:i/>
          <w:color w:val="6A6A70"/>
          <w:sz w:val="21"/>
        </w:rPr>
        <w:lastRenderedPageBreak/>
        <w:t>A propria remocao tambem fica registrada: antes de excluir o perfil, o sistema grava no historico de alteracoes (a mesma tabela usada pelo Ver historico) quem removeu quem, com qual papel a pessoa estava e quando - mesmo que o perfil nao exista mais para abrir o historico depois pela tela.</w:t>
      </w:r>
    </w:p>
    <w:p w14:paraId="5DF2006C" w14:textId="280726BF" w:rsidR="00460A92" w:rsidRDefault="00460A92" w:rsidP="00460A92">
      <w:pPr>
        <w:pStyle w:val="Ttulo2"/>
        <w:spacing w:before="320" w:after="120"/>
        <w:rPr>
          <w:rFonts w:ascii="Montserrat" w:hAnsi="Montserrat"/>
          <w:b/>
          <w:color w:val="B91D2E"/>
          <w:sz w:val="27"/>
        </w:rPr>
      </w:pPr>
      <w:bookmarkStart w:id="40" w:name="_Toc240287099"/>
      <w:r>
        <w:rPr>
          <w:rFonts w:ascii="Montserrat" w:hAnsi="Montserrat"/>
          <w:b/>
          <w:color w:val="B91D2E"/>
          <w:sz w:val="27"/>
        </w:rPr>
        <w:t>6.2 Equipes</w:t>
      </w:r>
      <w:bookmarkEnd w:id="40"/>
    </w:p>
    <w:p w14:paraId="2E26807F" w14:textId="161C5145" w:rsidR="00460A92" w:rsidRDefault="00460A92" w:rsidP="00460A92">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 papel e clique em + Adicionar a equipe.</w:t>
      </w:r>
    </w:p>
    <w:p w14:paraId="12A2CE8C" w14:textId="7F104683" w:rsidR="00460A92" w:rsidRDefault="00460A92" w:rsidP="00460A92">
      <w:pPr>
        <w:spacing w:before="120" w:after="40"/>
        <w:jc w:val="center"/>
      </w:pPr>
      <w:r>
        <w:rPr>
          <w:noProof/>
        </w:rPr>
        <w:drawing>
          <wp:inline distT="0" distB="0" distL="0" distR="0" wp14:anchorId="2E6DF951" wp14:editId="024B2A2E">
            <wp:extent cx="5303520" cy="4792851"/>
            <wp:effectExtent l="19050" t="19050" r="11430" b="27305"/>
            <wp:docPr id="462019851" name="Imagem 48"/>
            <wp:cNvGraphicFramePr/>
            <a:graphic xmlns:a="http://schemas.openxmlformats.org/drawingml/2006/main">
              <a:graphicData uri="http://schemas.openxmlformats.org/drawingml/2006/picture">
                <pic:pic xmlns:pic="http://schemas.openxmlformats.org/drawingml/2006/picture">
                  <pic:nvPicPr>
                    <pic:cNvPr id="462019851" name=""/>
                    <pic:cNvPicPr/>
                  </pic:nvPicPr>
                  <pic:blipFill>
                    <a:blip r:embed="rId54">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8ABCD6C" w14:textId="71F4A01E" w:rsidR="00460A92" w:rsidRDefault="00460A92" w:rsidP="00460A92">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7A4F9305" w14:textId="59C81F26" w:rsidR="00460A92" w:rsidRDefault="00460A92" w:rsidP="00460A92">
      <w:pPr>
        <w:pStyle w:val="Ttulo2"/>
        <w:spacing w:before="320" w:after="120"/>
        <w:rPr>
          <w:rFonts w:ascii="Montserrat" w:hAnsi="Montserrat"/>
          <w:b/>
          <w:color w:val="B91D2E"/>
          <w:sz w:val="27"/>
        </w:rPr>
      </w:pPr>
      <w:bookmarkStart w:id="41" w:name="_Toc240287100"/>
      <w:r>
        <w:rPr>
          <w:rFonts w:ascii="Montserrat" w:hAnsi="Montserrat"/>
          <w:b/>
          <w:color w:val="B91D2E"/>
          <w:sz w:val="27"/>
        </w:rPr>
        <w:t>6.3 Configuracoes</w:t>
      </w:r>
      <w:bookmarkEnd w:id="41"/>
    </w:p>
    <w:p w14:paraId="13A93206" w14:textId="5CF0D556" w:rsidR="00460A92" w:rsidRDefault="00460A92" w:rsidP="00460A92">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7A92D1F9" w14:textId="04E32DF1" w:rsidR="00460A92" w:rsidRDefault="00460A92" w:rsidP="00460A92">
      <w:pPr>
        <w:spacing w:before="120" w:after="40"/>
        <w:jc w:val="center"/>
      </w:pPr>
      <w:r>
        <w:rPr>
          <w:noProof/>
        </w:rPr>
        <w:lastRenderedPageBreak/>
        <w:drawing>
          <wp:inline distT="0" distB="0" distL="0" distR="0" wp14:anchorId="1A662589" wp14:editId="35FE1592">
            <wp:extent cx="5303520" cy="4792851"/>
            <wp:effectExtent l="19050" t="19050" r="11430" b="27305"/>
            <wp:docPr id="1037531326" name="Imagem 49"/>
            <wp:cNvGraphicFramePr/>
            <a:graphic xmlns:a="http://schemas.openxmlformats.org/drawingml/2006/main">
              <a:graphicData uri="http://schemas.openxmlformats.org/drawingml/2006/picture">
                <pic:pic xmlns:pic="http://schemas.openxmlformats.org/drawingml/2006/picture">
                  <pic:nvPicPr>
                    <pic:cNvPr id="1037531326" name=""/>
                    <pic:cNvPicPr/>
                  </pic:nvPicPr>
                  <pic:blipFill>
                    <a:blip r:embed="rId55">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1B2AC11" w14:textId="7E7FEE4D" w:rsidR="00460A92" w:rsidRDefault="00460A92" w:rsidP="00460A92">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6C31CC3B" w14:textId="6E945F82" w:rsidR="00460A92" w:rsidRDefault="00460A92" w:rsidP="00460A92">
      <w:pPr>
        <w:spacing w:line="280" w:lineRule="auto"/>
        <w:rPr>
          <w:rFonts w:ascii="Montserrat" w:hAnsi="Montserrat"/>
          <w:color w:val="1A1A1A"/>
          <w:sz w:val="22"/>
        </w:rPr>
      </w:pPr>
      <w:r>
        <w:rPr>
          <w:rFonts w:ascii="Montserrat" w:hAnsi="Montserrat"/>
          <w:color w:val="1A1A1A"/>
          <w:sz w:val="22"/>
        </w:rPr>
        <w:t>Logo abaixo, quatro grupos de caixas de selecao controlam quem pode ver o Painel Executivo, o Relatorio de Resultados, o Relatorio de Situacao de Projetos e o Relatorio de Entregas e Beneficios: o Admin marca um ou mais papeis por pagina, e quem tiver um papel fora da lista marcada ve Acesso restrito ao tentar abrir aquela pagina. Por padrao, o Painel Executivo e o Relatorio de Resultados comecam marcados so para Admin (mesmo comportamento de antes), e os dois relatorios finais comecam com todos os papeis marcados (acesso livre, tambem o comportamento de antes) - a restricao so entra em vigor se o Admin desmarcar algum papel.</w:t>
      </w:r>
    </w:p>
    <w:p w14:paraId="049CE16C" w14:textId="0BEF5826" w:rsidR="00460A92" w:rsidRDefault="00460A92" w:rsidP="00460A92">
      <w:pPr>
        <w:spacing w:line="280" w:lineRule="auto"/>
        <w:rPr>
          <w:rFonts w:ascii="Montserrat" w:hAnsi="Montserrat"/>
          <w:color w:val="1A1A1A"/>
          <w:sz w:val="22"/>
        </w:rPr>
      </w:pPr>
      <w:r>
        <w:rPr>
          <w:rFonts w:ascii="Montserrat" w:hAnsi="Montserrat"/>
          <w:color w:val="1A1A1A"/>
          <w:sz w:val="22"/>
        </w:rPr>
        <w:t>Um quinto grupo, Quem pode editar o Plano de Comunicacao de Projeto, controla so a aba Editar dados desse formulario (Passo 10) - diferente dos quatro grupos acima, que controlam a pagina inteira. Comeca marcado apenas para PMO/Admin; qualquer papel fora da lista continua vendo e imprimindo o Painel normalmente, so nao consegue editar.</w:t>
      </w:r>
    </w:p>
    <w:p w14:paraId="68CD6C20" w14:textId="2BB9F399" w:rsidR="00460A92" w:rsidRDefault="00460A92" w:rsidP="00460A92">
      <w:pPr>
        <w:spacing w:before="160" w:after="200"/>
        <w:ind w:left="283"/>
        <w:rPr>
          <w:rFonts w:ascii="Montserrat" w:hAnsi="Montserrat"/>
          <w:i/>
          <w:color w:val="6A6A70"/>
          <w:sz w:val="21"/>
        </w:rPr>
      </w:pPr>
      <w:r>
        <w:rPr>
          <w:rFonts w:ascii="Montserrat" w:hAnsi="Montserrat"/>
          <w:i/>
          <w:color w:val="6A6A70"/>
          <w:sz w:val="21"/>
        </w:rPr>
        <w:lastRenderedPageBreak/>
        <w:t>O papel Admin sempre tem acesso a essas cinco configuracoes, mesmo que fique desmarcado por engano - isso evita que o proprio Admin perca o acesso e fique sem como reverter a configuracao.</w:t>
      </w:r>
    </w:p>
    <w:p w14:paraId="2F9487D9" w14:textId="4092539B" w:rsidR="00460A92" w:rsidRDefault="00460A92" w:rsidP="00460A92">
      <w:pPr>
        <w:spacing w:line="280" w:lineRule="auto"/>
        <w:rPr>
          <w:rFonts w:ascii="Montserrat" w:hAnsi="Montserrat"/>
          <w:color w:val="1A1A1A"/>
          <w:sz w:val="22"/>
        </w:rPr>
      </w:pPr>
      <w:r>
        <w:rPr>
          <w:rFonts w:ascii="Montserrat" w:hAnsi="Montserrat"/>
          <w:color w:val="1A1A1A"/>
          <w:sz w:val="22"/>
        </w:rPr>
        <w:t>Por ultimo, dois interruptores independentes controlam a importacao por IA na Ata de Reuniao - cada um desligado por padrao, ja que cada uso tem custo real de API, e cada um vale para todo mundo sem excecao, inclusive Admin: um para a importacao de transcricao em texto (secao 2.10) e outro, separado, para a importacao de audio (secao 2.11). Cada interruptor tem seu proprio grupo de papeis logo abaixo, com Admin sempre incluido quando ligado. Como a importacao de audio so serve para gerar o texto que passa pela mesma analise, o botao Anexar audio na Ata so aparece para quem tem as duas permissoes ativas ao mesmo tempo.</w:t>
      </w:r>
    </w:p>
    <w:p w14:paraId="7A5E2651" w14:textId="08F0ED70" w:rsidR="00460A92" w:rsidRDefault="00460A92" w:rsidP="00460A92">
      <w:pPr>
        <w:pStyle w:val="Ttulo2"/>
        <w:spacing w:before="320" w:after="120"/>
        <w:rPr>
          <w:rFonts w:ascii="Montserrat" w:hAnsi="Montserrat"/>
          <w:b/>
          <w:color w:val="B91D2E"/>
          <w:sz w:val="27"/>
        </w:rPr>
      </w:pPr>
      <w:bookmarkStart w:id="42" w:name="_Toc240287101"/>
      <w:r>
        <w:rPr>
          <w:rFonts w:ascii="Montserrat" w:hAnsi="Montserrat"/>
          <w:b/>
          <w:color w:val="B91D2E"/>
          <w:sz w:val="27"/>
        </w:rPr>
        <w:t>6.4 Painel Executivo</w:t>
      </w:r>
      <w:bookmarkEnd w:id="42"/>
    </w:p>
    <w:p w14:paraId="0A20D748" w14:textId="0AFE8DAF" w:rsidR="00460A92" w:rsidRDefault="00460A92" w:rsidP="00460A92">
      <w:pPr>
        <w:spacing w:line="280" w:lineRule="auto"/>
        <w:rPr>
          <w:rFonts w:ascii="Montserrat" w:hAnsi="Montserrat"/>
          <w:color w:val="1A1A1A"/>
          <w:sz w:val="22"/>
        </w:rPr>
      </w:pPr>
      <w:r>
        <w:rPr>
          <w:rFonts w:ascii="Montserrat" w:hAnsi="Montserrat"/>
          <w:color w:val="1A1A1A"/>
          <w:sz w:val="22"/>
        </w:rPr>
        <w:t>Agrega em tempo real dados de todos os 10 formularios de registro e dos 2 relatorios - sem exigir nenhuma mudanca no banco de dados, apenas consultando o que ja esta salvo. Pensada para dar ao PMO uma visao geral do sistema inteiro em uma unica tela, sem precisar abrir cada formulario individualmente. Por padrao so o Admin ve esta pagina, mas isso pode ser ampliado para outros papeis em Administracao &gt; Configuracoes (secao 6.3).</w:t>
      </w:r>
    </w:p>
    <w:p w14:paraId="002EAB3B" w14:textId="72865FA3" w:rsidR="00460A92" w:rsidRDefault="00460A92" w:rsidP="00460A92">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Gates de aprovacao: contagem de Solicitacoes de Demanda por status (Gate 1) e o status atual do Relatorio de Entregas (Gate 2 - Pactuacao).</w:t>
      </w:r>
    </w:p>
    <w:p w14:paraId="03C3EA70" w14:textId="3FCB5B1D" w:rsidR="00460A92" w:rsidRDefault="00460A92" w:rsidP="00460A92">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Governanca (dados do Relatorio de Situacao - secao 4.1): quantidade de Entraves e Encaminhamentos ainda Aberto, e quantos Resultados alcancados ja foram registrados.</w:t>
      </w:r>
    </w:p>
    <w:p w14:paraId="1AE7D9D4" w14:textId="0470CB1F" w:rsidR="00460A92" w:rsidRDefault="00460A92" w:rsidP="00460A92">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Riscos do portfolio (dados do TAP - Passo 3, secao 9): contagem total de riscos em aberto (Status diferente de Encerrado) com severidade Critico e com severidade Alto, somando o Registro de riscos de todos os TAPs cadastrados - mesma matriz de severidade (Probabilidade x Impacto) usada na Matriz de risco de cada TAP.</w:t>
      </w:r>
    </w:p>
    <w:p w14:paraId="3C02B32D" w14:textId="4214BEFC" w:rsidR="00460A92" w:rsidRDefault="00460A92" w:rsidP="00460A92">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Custos por categoria (portfolio): tabela listando cada categoria de custo (casada pelo nome, o mesmo casamento do Comparativo por categoria do Relatorio de Situacao, secao 4.1) com em quantos projetos do portfolio ela tem estimativa no TAP e em quantos desses o Realizado ultrapassou o Estimado - para achar categorias que estouram o orcamento de forma sistematica, nao so num projeto isolado. So entram projetos com Projeto vinculado, custo estimado no TAP e custo realizado registrado.</w:t>
      </w:r>
    </w:p>
    <w:p w14:paraId="724AF66E" w14:textId="678F4743" w:rsidR="00460A92" w:rsidRDefault="00460A92" w:rsidP="00460A92">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 xml:space="preserve">Entregas da EAP (portfolio): % de entregas (nivel 2) concluidas somando todas as EAPs cadastradas, e em quantos projetos existe pelo menos uma entrega atrasada - mesmo casamento pelo nome com o cronograma do </w:t>
      </w:r>
      <w:r>
        <w:rPr>
          <w:rFonts w:ascii="Montserrat" w:hAnsi="Montserrat"/>
          <w:color w:val="1A1A1A"/>
          <w:sz w:val="22"/>
        </w:rPr>
        <w:lastRenderedPageBreak/>
        <w:t>Planejamento e mesmo calculo automatico ja usado na propria EAP (Passo 5, secao 6.4.1).</w:t>
      </w:r>
    </w:p>
    <w:p w14:paraId="6C2E3AF4" w14:textId="6FBF3C2E" w:rsidR="00460A92" w:rsidRDefault="00460A92" w:rsidP="00460A92">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Tarefas do cronograma (portfolio): soma as tarefas cadastradas dentro dos marcos do cronograma do Planejamento (Passo 4, aba 3) de todos os projetos, mostrando o percentual concluido e em quantos projetos existe pelo menos uma tarefa pendente.</w:t>
      </w:r>
    </w:p>
    <w:p w14:paraId="13C28935" w14:textId="5B690678" w:rsidR="00460A92" w:rsidRDefault="00460A92" w:rsidP="00460A92">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Registros por formulario: uma linha por artefato (Canvas, TAP, Planejamento, EAP, SMP, Ata de Reuniao, TEP, RLA, alem da propria Solicitacao de Demanda), com o total e a contagem por status de cada um.</w:t>
      </w:r>
    </w:p>
    <w:p w14:paraId="522E86DB" w14:textId="1E08382A" w:rsidR="00460A92" w:rsidRDefault="00460A92" w:rsidP="00460A92">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Portfolio de projetos: contagem de projetos Aprovados, Encerrados (Concluido/Paralisado/Cancelado, via TEP), Reprovados e em avaliacao no Gate 1, a partir do cadastro compartilhado (secao 2.5).</w:t>
      </w:r>
    </w:p>
    <w:p w14:paraId="3169B224" w14:textId="679FA4EC" w:rsidR="00460A92" w:rsidRDefault="00460A92" w:rsidP="00460A92">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Visao atual por projeto: uma linha por projeto do cadastro compartilhado, com Status do cadastro, Situacao mais recente do Relatorio de Situacao (secao 4.1, com o percentual concluido quando ja reportado), Saude do projeto (secao 6.4.1) e Progresso do ciclo de vida - quantos dos 9 formularios (Demanda a RLA) ja tem registro vinculado aquele projeto, com a lista do que ainda falta.</w:t>
      </w:r>
    </w:p>
    <w:p w14:paraId="3C4489A6" w14:textId="065B3090" w:rsidR="00460A92" w:rsidRDefault="00460A92" w:rsidP="00460A92">
      <w:pPr>
        <w:spacing w:before="120" w:after="40"/>
        <w:jc w:val="center"/>
      </w:pPr>
      <w:r>
        <w:rPr>
          <w:noProof/>
        </w:rPr>
        <w:drawing>
          <wp:inline distT="0" distB="0" distL="0" distR="0" wp14:anchorId="7362C92B" wp14:editId="6EF0AA73">
            <wp:extent cx="5303520" cy="4267180"/>
            <wp:effectExtent l="19050" t="19050" r="11430" b="19685"/>
            <wp:docPr id="1005877807" name="Imagem 50"/>
            <wp:cNvGraphicFramePr/>
            <a:graphic xmlns:a="http://schemas.openxmlformats.org/drawingml/2006/main">
              <a:graphicData uri="http://schemas.openxmlformats.org/drawingml/2006/picture">
                <pic:pic xmlns:pic="http://schemas.openxmlformats.org/drawingml/2006/picture">
                  <pic:nvPicPr>
                    <pic:cNvPr id="1005877807" name=""/>
                    <pic:cNvPicPr/>
                  </pic:nvPicPr>
                  <pic:blipFill>
                    <a:blip r:embed="rId56">
                      <a:extLst>
                        <a:ext uri="{28A0092B-C50C-407E-A947-70E740481C1C}">
                          <a14:useLocalDpi xmlns:a14="http://schemas.microsoft.com/office/drawing/2010/main" val="0"/>
                        </a:ext>
                      </a:extLst>
                    </a:blip>
                    <a:stretch>
                      <a:fillRect/>
                    </a:stretch>
                  </pic:blipFill>
                  <pic:spPr>
                    <a:xfrm>
                      <a:off x="0" y="0"/>
                      <a:ext cx="5303520" cy="4267180"/>
                    </a:xfrm>
                    <a:prstGeom prst="rect">
                      <a:avLst/>
                    </a:prstGeom>
                    <a:ln w="9525">
                      <a:solidFill>
                        <a:srgbClr val="D1D5DB"/>
                      </a:solidFill>
                    </a:ln>
                  </pic:spPr>
                </pic:pic>
              </a:graphicData>
            </a:graphic>
          </wp:inline>
        </w:drawing>
      </w:r>
    </w:p>
    <w:p w14:paraId="0BDE0C2E" w14:textId="608609FD" w:rsidR="00460A92" w:rsidRDefault="00460A92" w:rsidP="00460A92">
      <w:pPr>
        <w:spacing w:before="120" w:after="280"/>
        <w:jc w:val="center"/>
        <w:rPr>
          <w:rFonts w:ascii="Montserrat" w:hAnsi="Montserrat"/>
          <w:i/>
          <w:color w:val="6A6A70"/>
          <w:sz w:val="19"/>
        </w:rPr>
      </w:pPr>
      <w:r>
        <w:rPr>
          <w:rFonts w:ascii="Montserrat" w:hAnsi="Montserrat"/>
          <w:i/>
          <w:color w:val="6A6A70"/>
          <w:sz w:val="19"/>
        </w:rPr>
        <w:lastRenderedPageBreak/>
        <w:t>Painel Executivo: Gates de aprovacao e indicadores de governanca do Relatorio de Situacao.</w:t>
      </w:r>
    </w:p>
    <w:p w14:paraId="7E2314BE" w14:textId="79C4CA56" w:rsidR="00460A92" w:rsidRDefault="00460A92" w:rsidP="00460A92">
      <w:pPr>
        <w:spacing w:before="120" w:after="40"/>
        <w:jc w:val="center"/>
      </w:pPr>
      <w:r>
        <w:rPr>
          <w:noProof/>
        </w:rPr>
        <w:drawing>
          <wp:inline distT="0" distB="0" distL="0" distR="0" wp14:anchorId="0D933317" wp14:editId="6F94DC3D">
            <wp:extent cx="5303520" cy="3382059"/>
            <wp:effectExtent l="19050" t="19050" r="11430" b="27940"/>
            <wp:docPr id="1776570255" name="Imagem 51"/>
            <wp:cNvGraphicFramePr/>
            <a:graphic xmlns:a="http://schemas.openxmlformats.org/drawingml/2006/main">
              <a:graphicData uri="http://schemas.openxmlformats.org/drawingml/2006/picture">
                <pic:pic xmlns:pic="http://schemas.openxmlformats.org/drawingml/2006/picture">
                  <pic:nvPicPr>
                    <pic:cNvPr id="1776570255" name=""/>
                    <pic:cNvPicPr/>
                  </pic:nvPicPr>
                  <pic:blipFill>
                    <a:blip r:embed="rId57">
                      <a:extLst>
                        <a:ext uri="{28A0092B-C50C-407E-A947-70E740481C1C}">
                          <a14:useLocalDpi xmlns:a14="http://schemas.microsoft.com/office/drawing/2010/main" val="0"/>
                        </a:ext>
                      </a:extLst>
                    </a:blip>
                    <a:stretch>
                      <a:fillRect/>
                    </a:stretch>
                  </pic:blipFill>
                  <pic:spPr>
                    <a:xfrm>
                      <a:off x="0" y="0"/>
                      <a:ext cx="5303520" cy="3382059"/>
                    </a:xfrm>
                    <a:prstGeom prst="rect">
                      <a:avLst/>
                    </a:prstGeom>
                    <a:ln w="9525">
                      <a:solidFill>
                        <a:srgbClr val="D1D5DB"/>
                      </a:solidFill>
                    </a:ln>
                  </pic:spPr>
                </pic:pic>
              </a:graphicData>
            </a:graphic>
          </wp:inline>
        </w:drawing>
      </w:r>
    </w:p>
    <w:p w14:paraId="607760CA" w14:textId="5EC91FAA" w:rsidR="00460A92" w:rsidRDefault="00460A92" w:rsidP="00460A92">
      <w:pPr>
        <w:spacing w:before="120" w:after="280"/>
        <w:jc w:val="center"/>
        <w:rPr>
          <w:rFonts w:ascii="Montserrat" w:hAnsi="Montserrat"/>
          <w:i/>
          <w:color w:val="6A6A70"/>
          <w:sz w:val="19"/>
        </w:rPr>
      </w:pPr>
      <w:r>
        <w:rPr>
          <w:rFonts w:ascii="Montserrat" w:hAnsi="Montserrat"/>
          <w:i/>
          <w:color w:val="6A6A70"/>
          <w:sz w:val="19"/>
        </w:rPr>
        <w:t>Registros por formulario e portfolio de projetos, com contagem por status.</w:t>
      </w:r>
    </w:p>
    <w:p w14:paraId="33B22049" w14:textId="72C8E201" w:rsidR="00460A92" w:rsidRDefault="00460A92" w:rsidP="00460A92">
      <w:pPr>
        <w:spacing w:before="120" w:after="40"/>
        <w:jc w:val="center"/>
      </w:pPr>
      <w:r>
        <w:rPr>
          <w:noProof/>
        </w:rPr>
        <w:lastRenderedPageBreak/>
        <w:drawing>
          <wp:inline distT="0" distB="0" distL="0" distR="0" wp14:anchorId="1F934344" wp14:editId="1E7E56E3">
            <wp:extent cx="5303520" cy="4417800"/>
            <wp:effectExtent l="19050" t="19050" r="11430" b="20955"/>
            <wp:docPr id="1017861781" name="Imagem 52"/>
            <wp:cNvGraphicFramePr/>
            <a:graphic xmlns:a="http://schemas.openxmlformats.org/drawingml/2006/main">
              <a:graphicData uri="http://schemas.openxmlformats.org/drawingml/2006/picture">
                <pic:pic xmlns:pic="http://schemas.openxmlformats.org/drawingml/2006/picture">
                  <pic:nvPicPr>
                    <pic:cNvPr id="1017861781" name=""/>
                    <pic:cNvPicPr/>
                  </pic:nvPicPr>
                  <pic:blipFill>
                    <a:blip r:embed="rId58">
                      <a:extLst>
                        <a:ext uri="{28A0092B-C50C-407E-A947-70E740481C1C}">
                          <a14:useLocalDpi xmlns:a14="http://schemas.microsoft.com/office/drawing/2010/main" val="0"/>
                        </a:ext>
                      </a:extLst>
                    </a:blip>
                    <a:stretch>
                      <a:fillRect/>
                    </a:stretch>
                  </pic:blipFill>
                  <pic:spPr>
                    <a:xfrm>
                      <a:off x="0" y="0"/>
                      <a:ext cx="5303520" cy="4417800"/>
                    </a:xfrm>
                    <a:prstGeom prst="rect">
                      <a:avLst/>
                    </a:prstGeom>
                    <a:ln w="9525">
                      <a:solidFill>
                        <a:srgbClr val="D1D5DB"/>
                      </a:solidFill>
                    </a:ln>
                  </pic:spPr>
                </pic:pic>
              </a:graphicData>
            </a:graphic>
          </wp:inline>
        </w:drawing>
      </w:r>
    </w:p>
    <w:p w14:paraId="4CD1BB67" w14:textId="250F2C92" w:rsidR="00460A92" w:rsidRDefault="00460A92" w:rsidP="00460A92">
      <w:pPr>
        <w:spacing w:before="120" w:after="280"/>
        <w:jc w:val="center"/>
        <w:rPr>
          <w:rFonts w:ascii="Montserrat" w:hAnsi="Montserrat"/>
          <w:i/>
          <w:color w:val="6A6A70"/>
          <w:sz w:val="19"/>
        </w:rPr>
      </w:pPr>
      <w:r>
        <w:rPr>
          <w:rFonts w:ascii="Montserrat" w:hAnsi="Montserrat"/>
          <w:i/>
          <w:color w:val="6A6A70"/>
          <w:sz w:val="19"/>
        </w:rPr>
        <w:t>Visao atual por projeto: status do cadastro, situacao do Relatorio de Situacao, saude do projeto e progresso do ciclo de vida, projeto a projeto.</w:t>
      </w:r>
    </w:p>
    <w:p w14:paraId="3BA5EBC0" w14:textId="50A08D04" w:rsidR="00460A92" w:rsidRDefault="00460A92" w:rsidP="00460A92">
      <w:pPr>
        <w:spacing w:before="160" w:after="200"/>
        <w:ind w:left="283"/>
        <w:rPr>
          <w:rFonts w:ascii="Montserrat" w:hAnsi="Montserrat"/>
          <w:i/>
          <w:color w:val="6A6A70"/>
          <w:sz w:val="21"/>
        </w:rPr>
      </w:pPr>
      <w:r>
        <w:rPr>
          <w:rFonts w:ascii="Montserrat" w:hAnsi="Montserrat"/>
          <w:i/>
          <w:color w:val="6A6A70"/>
          <w:sz w:val="21"/>
        </w:rPr>
        <w:t>Por reunir dados de varios formularios numa unica tela, o carregamento faz uma consulta para cada um dos 10 formularios de registro - pode levar alguns segundos a mais que os outros formularios da ferramenta. Clique em Atualizar para recarregar os numeros mais recentes a qualquer momento.</w:t>
      </w:r>
    </w:p>
    <w:p w14:paraId="79AA0E98" w14:textId="0BFEC8D2" w:rsidR="00460A92" w:rsidRDefault="00460A92" w:rsidP="00460A92">
      <w:pPr>
        <w:spacing w:before="160" w:after="200"/>
        <w:ind w:left="283"/>
        <w:rPr>
          <w:rFonts w:ascii="Montserrat" w:hAnsi="Montserrat"/>
          <w:i/>
          <w:color w:val="6A6A70"/>
          <w:sz w:val="21"/>
        </w:rPr>
      </w:pPr>
      <w:r>
        <w:rPr>
          <w:rFonts w:ascii="Montserrat" w:hAnsi="Montserrat"/>
          <w:i/>
          <w:color w:val="6A6A70"/>
          <w:sz w:val="21"/>
        </w:rPr>
        <w:t>Na coluna Situacao, o selo Nao reportado significa que o projeto ainda nao tem uma linha propria no Relatorio de Situacao - nao e um erro, apenas indica que ninguem preencheu o acompanhamento daquele projeto ainda.</w:t>
      </w:r>
    </w:p>
    <w:p w14:paraId="445962BD" w14:textId="342DC6F3" w:rsidR="00460A92" w:rsidRDefault="00460A92" w:rsidP="00460A92">
      <w:pPr>
        <w:pStyle w:val="Ttulo2"/>
        <w:spacing w:before="320" w:after="120"/>
        <w:rPr>
          <w:rFonts w:ascii="Montserrat" w:hAnsi="Montserrat"/>
          <w:b/>
          <w:color w:val="B91D2E"/>
          <w:sz w:val="27"/>
        </w:rPr>
      </w:pPr>
      <w:bookmarkStart w:id="43" w:name="_Toc240287102"/>
      <w:r>
        <w:rPr>
          <w:rFonts w:ascii="Montserrat" w:hAnsi="Montserrat"/>
          <w:b/>
          <w:color w:val="B91D2E"/>
          <w:sz w:val="27"/>
        </w:rPr>
        <w:t>6.4.1 Ficha do Projeto</w:t>
      </w:r>
      <w:bookmarkEnd w:id="43"/>
    </w:p>
    <w:p w14:paraId="487862B8" w14:textId="66E84AF1" w:rsidR="00460A92" w:rsidRDefault="00460A92" w:rsidP="00460A92">
      <w:pPr>
        <w:spacing w:line="280" w:lineRule="auto"/>
        <w:rPr>
          <w:rFonts w:ascii="Montserrat" w:hAnsi="Montserrat"/>
          <w:color w:val="1A1A1A"/>
          <w:sz w:val="22"/>
        </w:rPr>
      </w:pPr>
      <w:r>
        <w:rPr>
          <w:rFonts w:ascii="Montserrat" w:hAnsi="Montserrat"/>
          <w:color w:val="1A1A1A"/>
          <w:sz w:val="22"/>
        </w:rPr>
        <w:t xml:space="preserve">Visao consolidada de um unico projeto, reunindo em uma tela so o que hoje esta espalhado pelos 9 formularios do ciclo de vida. Aberta clicando no nome de um projeto na tabela Visao atual por projeto do Painel Executivo (secao 6.4); abrir a pagina direto, sem escolher um projeto antes, mostra um seletor com todos os projetos cadastrados. Diferente do Painel Executivo, nao tem restricao </w:t>
      </w:r>
      <w:r>
        <w:rPr>
          <w:rFonts w:ascii="Montserrat" w:hAnsi="Montserrat"/>
          <w:color w:val="1A1A1A"/>
          <w:sz w:val="22"/>
        </w:rPr>
        <w:lastRenderedPageBreak/>
        <w:t>por papel - qualquer usuario autenticado pode ver a ficha de qualquer projeto, a mesma logica ja usada pelo botao Ver historico em cada formulario.</w:t>
      </w:r>
    </w:p>
    <w:p w14:paraId="44510372" w14:textId="6576DAE4" w:rsidR="00460A92" w:rsidRDefault="00460A92" w:rsidP="00460A92">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Dados do projeto: nome, unidade, gerente, status do cadastro compartilhado e quando foi criado/atualizado pela ultima vez.</w:t>
      </w:r>
    </w:p>
    <w:p w14:paraId="07EA6F35" w14:textId="7FBCAFCC" w:rsidR="00460A92" w:rsidRDefault="00460A92" w:rsidP="00460A92">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Saude do projeto: selo geral (Normal/Atencao/Critico/Encerrado/Sem dados), % de marcos concluidos, atraso do marco mais atrasado (em dias), % do orcamento realizado frente ao estimado no TAP e quantidade de riscos altos/criticos em aberto - ver detalhe do calculo logo abaixo.</w:t>
      </w:r>
    </w:p>
    <w:p w14:paraId="1B7859CF" w14:textId="357B7A64" w:rsidR="00460A92" w:rsidRDefault="00460A92" w:rsidP="00460A92">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Custos: Estimado (TAP) x Realizado: drill-down do cartao de Orcamento acima - tabela cruzando, categoria por categoria, o custo Estimado no TAP com o Realizado no Relatorio de Situacao, mesmo casamento por nome ja usado pelo Comparativo por categoria do Relatorio de Situacao (secao 4.1). Cada categoria ganha um selo Dentro do estimado, Acima do estimado ou Sem estimativa no TAP.</w:t>
      </w:r>
    </w:p>
    <w:p w14:paraId="3EB19C91" w14:textId="515C244F" w:rsidR="00460A92" w:rsidRDefault="00460A92" w:rsidP="00460A92">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Entregas da EAP: status automatico: lista cada Entrega (nivel 2) da EAP (Passo 5) deste projeto com um selo de status - Concluida, Atrasada, No prazo ou Sem cronograma vinculado - calculado automaticamente casando pelo nome com o cronograma do Planejamento, sem nenhum campo novo para preencher. Um resumo no topo mostra o percentual de entregas concluidas do projeto.</w:t>
      </w:r>
    </w:p>
    <w:p w14:paraId="611D1431" w14:textId="17CFACC7" w:rsidR="00460A92" w:rsidRDefault="00460A92" w:rsidP="00460A92">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Situacao atual: a linha desse projeto no Relatorio de Situacao - status, % concluido, datas previstas, marcos, custos realizados e os campos Merece destaque/Merece atencao, quando preenchidos.</w:t>
      </w:r>
    </w:p>
    <w:p w14:paraId="20F77928" w14:textId="1301EC3D" w:rsidR="00460A92" w:rsidRDefault="00460A92" w:rsidP="00460A92">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Progresso do ciclo de vida: quantos registros existem em cada um dos 9 formularios (Demanda a RLA) para esse projeto, com o status de cada um e um link para abrir o formulario correspondente.</w:t>
      </w:r>
    </w:p>
    <w:p w14:paraId="1FCA5734" w14:textId="1929BF6A" w:rsidR="00460A92" w:rsidRDefault="00460A92" w:rsidP="00460A92">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Cronograma (Planejamento) e custos planejados (TAP): o cronograma de entregas macro do Planejamento e Desenvolvimento de Projeto e o custo total estimado do TAP desse projeto, para comparar com os custos realizados do Relatorio de Situacao.</w:t>
      </w:r>
    </w:p>
    <w:p w14:paraId="49E3D18B" w14:textId="041F7F95" w:rsidR="00B35A4A" w:rsidRDefault="00460A92" w:rsidP="00460A92">
      <w:pPr>
        <w:pStyle w:val="PargrafodaLista"/>
        <w:numPr>
          <w:ilvl w:val="0"/>
          <w:numId w:val="31"/>
        </w:numPr>
        <w:spacing w:after="80" w:line="260" w:lineRule="auto"/>
        <w:ind w:left="700"/>
      </w:pPr>
      <w:r>
        <w:t>Equipe do projeto: mesma lista de Administracao &gt; Equipes (secao 6.2), com o papel de cada membro vindo do cadastro global de usuarios.</w:t>
      </w:r>
    </w:p>
    <w:p w14:paraId="66A21947" w14:textId="2DEBA09F" w:rsidR="00460A92" w:rsidRDefault="00460A92" w:rsidP="00460A92">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Historico de alteracoes: o mesmo Ver historico ja disponivel em cada formulario vinculado a esse projeto.</w:t>
      </w:r>
    </w:p>
    <w:p w14:paraId="4B092CD8" w14:textId="365BEED9" w:rsidR="00460A92" w:rsidRDefault="00460A92" w:rsidP="00460A92">
      <w:pPr>
        <w:spacing w:before="120" w:after="40"/>
        <w:jc w:val="center"/>
      </w:pPr>
      <w:r>
        <w:rPr>
          <w:noProof/>
        </w:rPr>
        <w:lastRenderedPageBreak/>
        <w:drawing>
          <wp:inline distT="0" distB="0" distL="0" distR="0" wp14:anchorId="7FE6D292" wp14:editId="4A934932">
            <wp:extent cx="5303520" cy="7628836"/>
            <wp:effectExtent l="19050" t="19050" r="11430" b="10795"/>
            <wp:docPr id="660483092" name="Imagem 53"/>
            <wp:cNvGraphicFramePr/>
            <a:graphic xmlns:a="http://schemas.openxmlformats.org/drawingml/2006/main">
              <a:graphicData uri="http://schemas.openxmlformats.org/drawingml/2006/picture">
                <pic:pic xmlns:pic="http://schemas.openxmlformats.org/drawingml/2006/picture">
                  <pic:nvPicPr>
                    <pic:cNvPr id="660483092" name=""/>
                    <pic:cNvPicPr/>
                  </pic:nvPicPr>
                  <pic:blipFill>
                    <a:blip r:embed="rId59">
                      <a:extLst>
                        <a:ext uri="{28A0092B-C50C-407E-A947-70E740481C1C}">
                          <a14:useLocalDpi xmlns:a14="http://schemas.microsoft.com/office/drawing/2010/main" val="0"/>
                        </a:ext>
                      </a:extLst>
                    </a:blip>
                    <a:stretch>
                      <a:fillRect/>
                    </a:stretch>
                  </pic:blipFill>
                  <pic:spPr>
                    <a:xfrm>
                      <a:off x="0" y="0"/>
                      <a:ext cx="5303520" cy="7628836"/>
                    </a:xfrm>
                    <a:prstGeom prst="rect">
                      <a:avLst/>
                    </a:prstGeom>
                    <a:ln w="9525">
                      <a:solidFill>
                        <a:srgbClr val="D1D5DB"/>
                      </a:solidFill>
                    </a:ln>
                  </pic:spPr>
                </pic:pic>
              </a:graphicData>
            </a:graphic>
          </wp:inline>
        </w:drawing>
      </w:r>
    </w:p>
    <w:p w14:paraId="37694847" w14:textId="5D06A5C8" w:rsidR="00460A92" w:rsidRDefault="00460A92" w:rsidP="00460A92">
      <w:pPr>
        <w:spacing w:before="120" w:after="280"/>
        <w:jc w:val="center"/>
        <w:rPr>
          <w:rFonts w:ascii="Montserrat" w:hAnsi="Montserrat"/>
          <w:i/>
          <w:color w:val="6A6A70"/>
          <w:sz w:val="19"/>
        </w:rPr>
      </w:pPr>
      <w:r>
        <w:rPr>
          <w:rFonts w:ascii="Montserrat" w:hAnsi="Montserrat"/>
          <w:i/>
          <w:color w:val="6A6A70"/>
          <w:sz w:val="19"/>
        </w:rPr>
        <w:t>Ficha do Projeto: dados do cadastro, saude do projeto, situacao atual, progresso do ciclo de vida e cronograma do Planejamento.</w:t>
      </w:r>
    </w:p>
    <w:p w14:paraId="62C006D9" w14:textId="4363353F" w:rsidR="00460A92" w:rsidRDefault="00460A92" w:rsidP="00460A92">
      <w:pPr>
        <w:spacing w:before="160" w:after="200"/>
        <w:ind w:left="283"/>
        <w:rPr>
          <w:rFonts w:ascii="Montserrat" w:hAnsi="Montserrat"/>
          <w:i/>
          <w:color w:val="6A6A70"/>
          <w:sz w:val="21"/>
        </w:rPr>
      </w:pPr>
      <w:r>
        <w:rPr>
          <w:rFonts w:ascii="Montserrat" w:hAnsi="Montserrat"/>
          <w:i/>
          <w:color w:val="6A6A70"/>
          <w:sz w:val="21"/>
        </w:rPr>
        <w:lastRenderedPageBreak/>
        <w:t>Como o selo de saude e calculado: compara quatro sinais - a situacao do projeto esta Atrasado no Relatorio de Situacao; existe pelo menos um marco do cronograma do Planejamento, sem Conclusao real preenchida, cuja data-alvo ja passou (mesma definicao usada no indicador Marcos no prazo do Relatorio de Resultados, secao 6.7 - o que conta e a data-alvo e a conclusao real, nao o status manual do marco); o custo realizado ultrapassa o estimado no TAP; e existe pelo menos um risco em aberto (Status diferente de Encerrado) com severidade Alto ou Critico no Registro de riscos do TAP. Dois ou mais sinais ruins = Critico; um sinal = Atencao; nenhum = Normal. Projetos Concluido/Cancelado mostram Encerrado, e projetos sem nenhuma linha no Relatorio de Situacao mostram Sem dados - nunca inventa um status a partir de dado ausente. A mesma coluna Saude aparece na tabela Visao atual por projeto do Painel Executivo (secao 6.4), com o mesmo calculo.</w:t>
      </w:r>
    </w:p>
    <w:p w14:paraId="75C43366" w14:textId="05172374" w:rsidR="00460A92" w:rsidRDefault="00460A92" w:rsidP="00460A92">
      <w:pPr>
        <w:spacing w:before="160" w:after="200"/>
        <w:ind w:left="283"/>
        <w:rPr>
          <w:rFonts w:ascii="Montserrat" w:hAnsi="Montserrat"/>
          <w:i/>
          <w:color w:val="6A6A70"/>
          <w:sz w:val="21"/>
        </w:rPr>
      </w:pPr>
      <w:r>
        <w:rPr>
          <w:rFonts w:ascii="Montserrat" w:hAnsi="Montserrat"/>
          <w:i/>
          <w:color w:val="6A6A70"/>
          <w:sz w:val="21"/>
        </w:rPr>
        <w:t>Riscos do portfolio: o Painel Executivo tambem mostra, em uma secao propria, a contagem total de riscos criticos e altos em aberto somando o Registro de riscos de todos os TAPs do portfolio - a mesma leitura de severidade usada na matriz de risco do TAP (Passo 3), agregada em nivel de portfolio.</w:t>
      </w:r>
    </w:p>
    <w:p w14:paraId="1E204755" w14:textId="575D4C23" w:rsidR="00460A92" w:rsidRDefault="00460A92" w:rsidP="00460A92">
      <w:pPr>
        <w:spacing w:before="160" w:after="200"/>
        <w:ind w:left="283"/>
        <w:rPr>
          <w:rFonts w:ascii="Montserrat" w:hAnsi="Montserrat"/>
          <w:i/>
          <w:color w:val="6A6A70"/>
          <w:sz w:val="21"/>
        </w:rPr>
      </w:pPr>
      <w:r>
        <w:rPr>
          <w:rFonts w:ascii="Montserrat" w:hAnsi="Montserrat"/>
          <w:i/>
          <w:color w:val="6A6A70"/>
          <w:sz w:val="21"/>
        </w:rPr>
        <w:t>Cada secao mostra um estado vazio proprio quando nao ha dado ainda (ex.: Nenhum TAP encontrado para este projeto ainda) - nunca um erro, apenas indica que aquela etapa ainda nao foi preenchida.</w:t>
      </w:r>
    </w:p>
    <w:p w14:paraId="505BFDD5" w14:textId="7425A9CB" w:rsidR="00460A92" w:rsidRDefault="00460A92" w:rsidP="00460A92">
      <w:pPr>
        <w:pStyle w:val="Ttulo2"/>
        <w:spacing w:before="320" w:after="120"/>
        <w:rPr>
          <w:rFonts w:ascii="Montserrat" w:hAnsi="Montserrat"/>
          <w:b/>
          <w:color w:val="B91D2E"/>
          <w:sz w:val="27"/>
        </w:rPr>
      </w:pPr>
      <w:bookmarkStart w:id="44" w:name="_Toc240287103"/>
      <w:r>
        <w:rPr>
          <w:rFonts w:ascii="Montserrat" w:hAnsi="Montserrat"/>
          <w:b/>
          <w:color w:val="B91D2E"/>
          <w:sz w:val="27"/>
        </w:rPr>
        <w:t>6.5 Ambiente de Treino</w:t>
      </w:r>
      <w:bookmarkEnd w:id="44"/>
    </w:p>
    <w:p w14:paraId="0297475F" w14:textId="2664D98A" w:rsidR="00460A92" w:rsidRDefault="00460A92" w:rsidP="00460A92">
      <w:pPr>
        <w:spacing w:line="280" w:lineRule="auto"/>
        <w:rPr>
          <w:rFonts w:ascii="Montserrat" w:hAnsi="Montserrat"/>
          <w:color w:val="1A1A1A"/>
          <w:sz w:val="22"/>
        </w:rPr>
      </w:pPr>
      <w:r>
        <w:rPr>
          <w:rFonts w:ascii="Montserrat" w:hAnsi="Montserrat"/>
          <w:color w:val="1A1A1A"/>
          <w:sz w:val="22"/>
        </w:rPr>
        <w:t>O sistema tem um ambiente de treinamento/demonstracao totalmente separado da producao - mesma ferramenta, mesmo schema de dados, mas um banco proprio, populado com 7 projetos ficticios cobrindo o ciclo completo (de uma Solicitacao de Demanda ainda pendente ate um projeto totalmente encerrado com TEP e RLA). Serve para apresentacoes, estudo e capacitacao sem tocar em nenhum dado real. Veja o roteiro Como rodar o Ambiente de Treinamento para o endereco, as contas de acesso e o passo a passo completo.</w:t>
      </w:r>
    </w:p>
    <w:p w14:paraId="707158C2" w14:textId="544A16ED" w:rsidR="00460A92" w:rsidRDefault="00460A92" w:rsidP="00460A92">
      <w:pPr>
        <w:spacing w:line="280" w:lineRule="auto"/>
        <w:rPr>
          <w:rFonts w:ascii="Montserrat" w:hAnsi="Montserrat"/>
          <w:color w:val="1A1A1A"/>
          <w:sz w:val="22"/>
        </w:rPr>
      </w:pPr>
      <w:r>
        <w:rPr>
          <w:rFonts w:ascii="Montserrat" w:hAnsi="Montserrat"/>
          <w:color w:val="1A1A1A"/>
          <w:sz w:val="22"/>
        </w:rPr>
        <w:t>Quando a Administracao e acessada em producao, aparece uma quarta aba, Ambiente de Treino, com um unico botao: Resetar ambiente de treinamento. Ao clicar (e confirmar o aviso), o sistema apaga todos os projetos e registros de formulario atualmente no ambiente de treinamento e recria os 7 projetos de exemplo do zero - util para deixar o ambiente limpo antes de uma nova turma, sem precisar rodar nenhum comando manualmente.</w:t>
      </w:r>
    </w:p>
    <w:p w14:paraId="77CE0BC2" w14:textId="27148D0A" w:rsidR="00460A92" w:rsidRDefault="00460A92" w:rsidP="00460A92">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A aba so aparece quando a Administracao e acessada pelo endereco de producao - quem acessa a Administracao pelo proprio ambiente de treinamento nao ve essa opcao.</w:t>
      </w:r>
    </w:p>
    <w:p w14:paraId="1C8AF75E" w14:textId="64FC8D28" w:rsidR="00460A92" w:rsidRDefault="00460A92" w:rsidP="00460A92">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lastRenderedPageBreak/>
        <w:t>Nao afeta nenhum dado de producao em nenhuma hipotese - a acao roda numa Edge Function que so tem permissao de escrita no banco do ambiente de treinamento.</w:t>
      </w:r>
    </w:p>
    <w:p w14:paraId="2E95391E" w14:textId="643C0914" w:rsidR="00460A92" w:rsidRDefault="00460A92" w:rsidP="00460A92">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As 6 contas fixas de treinamento e as configuracoes do ambiente de treino nao sao apagadas pelo reset - so os projetos e os registros de formulario.</w:t>
      </w:r>
    </w:p>
    <w:p w14:paraId="099C8348" w14:textId="2D1B1F3D" w:rsidR="00460A92" w:rsidRDefault="00460A92" w:rsidP="00460A92">
      <w:pPr>
        <w:spacing w:before="160" w:after="200"/>
        <w:ind w:left="283"/>
        <w:rPr>
          <w:rFonts w:ascii="Montserrat" w:hAnsi="Montserrat"/>
          <w:i/>
          <w:color w:val="6A6A70"/>
          <w:sz w:val="21"/>
        </w:rPr>
      </w:pPr>
      <w:r>
        <w:rPr>
          <w:rFonts w:ascii="Montserrat" w:hAnsi="Montserrat"/>
          <w:i/>
          <w:color w:val="6A6A70"/>
          <w:sz w:val="21"/>
        </w:rPr>
        <w:t>Assim como as outras acoes exclusivas de Admin, a Edge Function confere o papel do usuario direto no banco de producao antes de fazer qualquer alteracao - nao basta ver o botao na tela.</w:t>
      </w:r>
    </w:p>
    <w:p w14:paraId="449C4950" w14:textId="3AB56066" w:rsidR="00460A92" w:rsidRDefault="00460A92" w:rsidP="00460A92">
      <w:pPr>
        <w:pStyle w:val="Ttulo2"/>
        <w:spacing w:before="320" w:after="120"/>
        <w:rPr>
          <w:rFonts w:ascii="Montserrat" w:hAnsi="Montserrat"/>
          <w:b/>
          <w:color w:val="B91D2E"/>
          <w:sz w:val="27"/>
        </w:rPr>
      </w:pPr>
      <w:bookmarkStart w:id="45" w:name="_Toc240287104"/>
      <w:r>
        <w:rPr>
          <w:rFonts w:ascii="Montserrat" w:hAnsi="Montserrat"/>
          <w:b/>
          <w:color w:val="B91D2E"/>
          <w:sz w:val="27"/>
        </w:rPr>
        <w:t>6.6 Backup automatizado</w:t>
      </w:r>
      <w:bookmarkEnd w:id="45"/>
    </w:p>
    <w:p w14:paraId="3FED11AF" w14:textId="2C70C16E" w:rsidR="00460A92" w:rsidRDefault="00460A92" w:rsidP="00460A92">
      <w:pPr>
        <w:spacing w:line="280" w:lineRule="auto"/>
        <w:rPr>
          <w:rFonts w:ascii="Montserrat" w:hAnsi="Montserrat"/>
          <w:color w:val="1A1A1A"/>
          <w:sz w:val="22"/>
        </w:rPr>
      </w:pPr>
      <w:r>
        <w:rPr>
          <w:rFonts w:ascii="Montserrat" w:hAnsi="Montserrat"/>
          <w:color w:val="1A1A1A"/>
          <w:sz w:val="22"/>
        </w:rPr>
        <w:t>No fim da aba Configuracoes (secao 6.3), um bloco separado deixa o Admin/PMO definir os parametros de uma rotina de backup periodico do sistema inteiro (banco de dados, arquivos anexados e codigo-fonte) para um destino fora do GitHub - complemento operacional a proposta Backup Automatizado entregue separadamente.</w:t>
      </w:r>
    </w:p>
    <w:p w14:paraId="6E14BB12" w14:textId="73490A66" w:rsidR="00460A92" w:rsidRDefault="00460A92" w:rsidP="00460A92">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Habilitar backup automatizado: interruptor geral da rotina.</w:t>
      </w:r>
    </w:p>
    <w:p w14:paraId="0C2AC91B" w14:textId="57567E26" w:rsidR="00460A92" w:rsidRDefault="00460A92" w:rsidP="00460A92">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Destino: OneDrive/SharePoint institucional, outro armazenamento de nuvem ou servidor da instituicao, mais o caminho/pasta exato onde gravar.</w:t>
      </w:r>
    </w:p>
    <w:p w14:paraId="21957710" w14:textId="340F7AC7" w:rsidR="00460A92" w:rsidRDefault="00460A92" w:rsidP="00460A92">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Frequencia: diaria ou semanal.</w:t>
      </w:r>
    </w:p>
    <w:p w14:paraId="22E8A94D" w14:textId="57D7BF6D" w:rsidR="00460A92" w:rsidRDefault="00460A92" w:rsidP="00460A92">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Retencao (dias, opcional): depois de quantos dias os backups antigos podem ser descartados; vazio mantem tudo indefinidamente.</w:t>
      </w:r>
    </w:p>
    <w:p w14:paraId="0F18F653" w14:textId="491A786D" w:rsidR="00460A92" w:rsidRDefault="00460A92" w:rsidP="00460A92">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E-mail de alerta: para onde avisar automaticamente se uma execucao falhar.</w:t>
      </w:r>
    </w:p>
    <w:p w14:paraId="43F7AF81" w14:textId="1CF13864" w:rsidR="00460A92" w:rsidRDefault="00460A92" w:rsidP="00460A92">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E-mails com acesso ao destino externo: campo de registro/referencia de quem deveria ter permissao na pasta de destino - conceder esse acesso de fato continua sendo feito manualmente onde o destino estiver (OneDrive, repositorio etc.).</w:t>
      </w:r>
    </w:p>
    <w:p w14:paraId="2AAE9BF4" w14:textId="4BAD06AD" w:rsidR="00460A92" w:rsidRDefault="00460A92" w:rsidP="00460A92">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Quem pode gerenciar essas configuracoes: papeis liberados para alterar esta tela, alem do PMO/Admin, que sempre tem acesso.</w:t>
      </w:r>
    </w:p>
    <w:p w14:paraId="5B5BFBF2" w14:textId="759B9659" w:rsidR="00460A92" w:rsidRDefault="00460A92" w:rsidP="00460A92">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Ultima execucao: data/hora e status (sucesso ou falha) da ultima vez que a rotina automatizada rodou, preenchido por ela mesma.</w:t>
      </w:r>
    </w:p>
    <w:p w14:paraId="7760EB59" w14:textId="6019901C" w:rsidR="00460A92" w:rsidRDefault="00460A92" w:rsidP="00460A92">
      <w:pPr>
        <w:spacing w:before="160" w:after="200"/>
        <w:ind w:left="283"/>
        <w:rPr>
          <w:rFonts w:ascii="Montserrat" w:hAnsi="Montserrat"/>
          <w:i/>
          <w:color w:val="6A6A70"/>
          <w:sz w:val="21"/>
        </w:rPr>
      </w:pPr>
      <w:r>
        <w:rPr>
          <w:rFonts w:ascii="Montserrat" w:hAnsi="Montserrat"/>
          <w:i/>
          <w:color w:val="6A6A70"/>
          <w:sz w:val="21"/>
        </w:rPr>
        <w:t>Esta tela define os parametros - quem efetivamente le essas configuracoes e executa a copia dos dados e uma rotina agendada fora do sistema (GitHub Actions). Como o agendamento desse tipo de rotina roda em horarios fixos (nao pode ser alterado em tempo real por este formulario), ela e programada para rodar com frequencia maior do que o necessario e, a cada execucao, checar aqui se ja esta na hora de rodar de acordo com a frequencia configurada - na pratica, o efeito para quem usa a tela e o mesmo de definir a frequencia diretamente.</w:t>
      </w:r>
    </w:p>
    <w:p w14:paraId="3AFB75AD" w14:textId="79D877F3" w:rsidR="00460A92" w:rsidRDefault="00460A92" w:rsidP="00460A92">
      <w:pPr>
        <w:spacing w:before="160" w:after="200"/>
        <w:ind w:left="283"/>
        <w:rPr>
          <w:rFonts w:ascii="Montserrat" w:hAnsi="Montserrat"/>
          <w:i/>
          <w:color w:val="6A6A70"/>
          <w:sz w:val="21"/>
        </w:rPr>
      </w:pPr>
      <w:r>
        <w:rPr>
          <w:rFonts w:ascii="Montserrat" w:hAnsi="Montserrat"/>
          <w:i/>
          <w:color w:val="6A6A70"/>
          <w:sz w:val="21"/>
        </w:rPr>
        <w:lastRenderedPageBreak/>
        <w:t>Destino no SharePoint confirmado: desde 28/08/2026, o envio da copia externa para o SharePoint institucional esta confirmado funcionando de ponta a ponta, com o aplicativo usando apenas a permissao Sites.Selected (acesso restrito a um unico site, o modelo de menor privilegio recomendado desde o inicio) - sem depender de nenhuma permissao ampla sobre todos os sites da instituicao.</w:t>
      </w:r>
    </w:p>
    <w:p w14:paraId="1651696A" w14:textId="2D1170F8" w:rsidR="00460A92" w:rsidRDefault="00460A92" w:rsidP="00460A92">
      <w:pPr>
        <w:spacing w:line="280" w:lineRule="auto"/>
        <w:rPr>
          <w:rFonts w:ascii="Montserrat" w:hAnsi="Montserrat"/>
          <w:color w:val="1A1A1A"/>
          <w:sz w:val="22"/>
        </w:rPr>
      </w:pPr>
      <w:r>
        <w:rPr>
          <w:rFonts w:ascii="Montserrat" w:hAnsi="Montserrat"/>
          <w:color w:val="1A1A1A"/>
          <w:sz w:val="22"/>
        </w:rPr>
        <w:t>Por ultimo, um bloco Metas dos indicadores estrategicos define a meta em % de cada um dos 4 indicadores do Relatorio de Resultados (secao 6.7) - Marcos no prazo, Projetos dentro do orcamento, Entraves resolvidos e Projetos sem risco alto/critico. Enquanto uma meta ficar vazia, o cartao correspondente mostra Meta nao definida em vez de um selo de status.</w:t>
      </w:r>
    </w:p>
    <w:p w14:paraId="375A7599" w14:textId="4DDCA220" w:rsidR="00460A92" w:rsidRDefault="00460A92" w:rsidP="00460A92">
      <w:pPr>
        <w:spacing w:before="120" w:after="40"/>
        <w:jc w:val="center"/>
      </w:pPr>
      <w:r>
        <w:rPr>
          <w:noProof/>
        </w:rPr>
        <w:drawing>
          <wp:inline distT="0" distB="0" distL="0" distR="0" wp14:anchorId="24447CFE" wp14:editId="0246DE19">
            <wp:extent cx="5303520" cy="1351384"/>
            <wp:effectExtent l="19050" t="19050" r="11430" b="20320"/>
            <wp:docPr id="827927691" name="Imagem 54"/>
            <wp:cNvGraphicFramePr/>
            <a:graphic xmlns:a="http://schemas.openxmlformats.org/drawingml/2006/main">
              <a:graphicData uri="http://schemas.openxmlformats.org/drawingml/2006/picture">
                <pic:pic xmlns:pic="http://schemas.openxmlformats.org/drawingml/2006/picture">
                  <pic:nvPicPr>
                    <pic:cNvPr id="827927691" name=""/>
                    <pic:cNvPicPr/>
                  </pic:nvPicPr>
                  <pic:blipFill>
                    <a:blip r:embed="rId60">
                      <a:extLst>
                        <a:ext uri="{28A0092B-C50C-407E-A947-70E740481C1C}">
                          <a14:useLocalDpi xmlns:a14="http://schemas.microsoft.com/office/drawing/2010/main" val="0"/>
                        </a:ext>
                      </a:extLst>
                    </a:blip>
                    <a:stretch>
                      <a:fillRect/>
                    </a:stretch>
                  </pic:blipFill>
                  <pic:spPr>
                    <a:xfrm>
                      <a:off x="0" y="0"/>
                      <a:ext cx="5303520" cy="1351384"/>
                    </a:xfrm>
                    <a:prstGeom prst="rect">
                      <a:avLst/>
                    </a:prstGeom>
                    <a:ln w="9525">
                      <a:solidFill>
                        <a:srgbClr val="D1D5DB"/>
                      </a:solidFill>
                    </a:ln>
                  </pic:spPr>
                </pic:pic>
              </a:graphicData>
            </a:graphic>
          </wp:inline>
        </w:drawing>
      </w:r>
    </w:p>
    <w:p w14:paraId="1D0DE916" w14:textId="39B3A7EA" w:rsidR="00460A92" w:rsidRDefault="00460A92" w:rsidP="00460A92">
      <w:pPr>
        <w:spacing w:before="120" w:after="280"/>
        <w:jc w:val="center"/>
        <w:rPr>
          <w:rFonts w:ascii="Montserrat" w:hAnsi="Montserrat"/>
          <w:i/>
          <w:color w:val="6A6A70"/>
          <w:sz w:val="19"/>
        </w:rPr>
      </w:pPr>
      <w:r>
        <w:rPr>
          <w:rFonts w:ascii="Montserrat" w:hAnsi="Montserrat"/>
          <w:i/>
          <w:color w:val="6A6A70"/>
          <w:sz w:val="19"/>
        </w:rPr>
        <w:t>Bloco Metas dos indicadores estrategicos, com os campos preenchidos.</w:t>
      </w:r>
    </w:p>
    <w:p w14:paraId="227C4E11" w14:textId="15CB9B46" w:rsidR="00460A92" w:rsidRDefault="00460A92" w:rsidP="00460A92">
      <w:pPr>
        <w:pStyle w:val="Ttulo2"/>
        <w:spacing w:before="320" w:after="120"/>
        <w:rPr>
          <w:rFonts w:ascii="Montserrat" w:hAnsi="Montserrat"/>
          <w:b/>
          <w:color w:val="B91D2E"/>
          <w:sz w:val="27"/>
        </w:rPr>
      </w:pPr>
      <w:bookmarkStart w:id="46" w:name="_Toc240287105"/>
      <w:r>
        <w:rPr>
          <w:rFonts w:ascii="Montserrat" w:hAnsi="Montserrat"/>
          <w:b/>
          <w:color w:val="B91D2E"/>
          <w:sz w:val="27"/>
        </w:rPr>
        <w:t>6.7 Relatorio de Resultados</w:t>
      </w:r>
      <w:bookmarkEnd w:id="46"/>
    </w:p>
    <w:p w14:paraId="79635DCB" w14:textId="763EC5C9" w:rsidR="00460A92" w:rsidRDefault="00460A92" w:rsidP="00460A92">
      <w:pPr>
        <w:spacing w:line="280" w:lineRule="auto"/>
        <w:rPr>
          <w:rFonts w:ascii="Montserrat" w:hAnsi="Montserrat"/>
          <w:color w:val="1A1A1A"/>
          <w:sz w:val="22"/>
        </w:rPr>
      </w:pPr>
      <w:r>
        <w:rPr>
          <w:rFonts w:ascii="Montserrat" w:hAnsi="Montserrat"/>
          <w:color w:val="1A1A1A"/>
          <w:sz w:val="22"/>
        </w:rPr>
        <w:t>Pagina separada do Painel Executivo, pensada para a reuniao mensal de resultados: reune os indicadores estrategicos do portfolio e o plano de acao dos pontos em aberto, no mesmo estilo visual das demais telas de gestao. Por padrao so o Admin ve esta pagina, mas isso pode ser ampliado para outros papeis em Administracao &gt; Configuracoes (secao 6.3).</w:t>
      </w:r>
    </w:p>
    <w:p w14:paraId="076CEAFA" w14:textId="3EF9E6CB" w:rsidR="00460A92" w:rsidRDefault="00460A92" w:rsidP="00460A92">
      <w:pPr>
        <w:pStyle w:val="PargrafodaLista"/>
        <w:numPr>
          <w:ilvl w:val="0"/>
          <w:numId w:val="34"/>
        </w:numPr>
        <w:spacing w:after="80" w:line="260" w:lineRule="auto"/>
        <w:ind w:left="700"/>
        <w:rPr>
          <w:rFonts w:ascii="Montserrat" w:hAnsi="Montserrat"/>
          <w:color w:val="1A1A1A"/>
          <w:sz w:val="22"/>
        </w:rPr>
      </w:pPr>
      <w:r>
        <w:rPr>
          <w:rFonts w:ascii="Montserrat" w:hAnsi="Montserrat"/>
          <w:color w:val="1A1A1A"/>
          <w:sz w:val="22"/>
        </w:rPr>
        <w:t>Marcos no prazo: % dos marcos de projetos ainda ativos no Relatorio de Situacao (secao 4.1) que NAO estao atrasados - a data-alvo (do cronograma do Planejamento) ainda nao passou, o marco ja tem Conclusao real preenchida no Planejamento, ou o marco esta marcado como Concluido/Cancelado.</w:t>
      </w:r>
    </w:p>
    <w:p w14:paraId="6E095699" w14:textId="2B3BA14C" w:rsidR="00460A92" w:rsidRDefault="00460A92" w:rsidP="00460A92">
      <w:pPr>
        <w:pStyle w:val="PargrafodaLista"/>
        <w:numPr>
          <w:ilvl w:val="0"/>
          <w:numId w:val="34"/>
        </w:numPr>
        <w:spacing w:after="80" w:line="260" w:lineRule="auto"/>
        <w:ind w:left="700"/>
        <w:rPr>
          <w:rFonts w:ascii="Montserrat" w:hAnsi="Montserrat"/>
          <w:color w:val="1A1A1A"/>
          <w:sz w:val="22"/>
        </w:rPr>
      </w:pPr>
      <w:r>
        <w:rPr>
          <w:rFonts w:ascii="Montserrat" w:hAnsi="Montserrat"/>
          <w:color w:val="1A1A1A"/>
          <w:sz w:val="22"/>
        </w:rPr>
        <w:t>Projetos dentro do orcamento: % dos projetos avaliados cujo total de Custos realizados (secao 4.1) fica dentro do total estimado no TAP daquele projeto. So entram na conta os projetos com projeto vinculado e ao menos uma categoria de custo realizado preenchida.</w:t>
      </w:r>
    </w:p>
    <w:p w14:paraId="222FE4E2" w14:textId="0D5AD73C" w:rsidR="00460A92" w:rsidRDefault="00460A92" w:rsidP="00460A92">
      <w:pPr>
        <w:pStyle w:val="PargrafodaLista"/>
        <w:numPr>
          <w:ilvl w:val="0"/>
          <w:numId w:val="34"/>
        </w:numPr>
        <w:spacing w:after="80" w:line="260" w:lineRule="auto"/>
        <w:ind w:left="700"/>
        <w:rPr>
          <w:rFonts w:ascii="Montserrat" w:hAnsi="Montserrat"/>
          <w:color w:val="1A1A1A"/>
          <w:sz w:val="22"/>
        </w:rPr>
      </w:pPr>
      <w:r>
        <w:rPr>
          <w:rFonts w:ascii="Montserrat" w:hAnsi="Montserrat"/>
          <w:color w:val="1A1A1A"/>
          <w:sz w:val="22"/>
        </w:rPr>
        <w:t>Entraves resolvidos: dos entraves que estavam Aberto no ultimo salvamento do Relatorio de Situacao, quantos ja aparecem como Resolvido agora.</w:t>
      </w:r>
    </w:p>
    <w:p w14:paraId="238E0599" w14:textId="542DC53A" w:rsidR="00460A92" w:rsidRDefault="00460A92" w:rsidP="00460A92">
      <w:pPr>
        <w:pStyle w:val="PargrafodaLista"/>
        <w:numPr>
          <w:ilvl w:val="0"/>
          <w:numId w:val="34"/>
        </w:numPr>
        <w:spacing w:after="80" w:line="260" w:lineRule="auto"/>
        <w:ind w:left="700"/>
        <w:rPr>
          <w:rFonts w:ascii="Montserrat" w:hAnsi="Montserrat"/>
          <w:color w:val="1A1A1A"/>
          <w:sz w:val="22"/>
        </w:rPr>
      </w:pPr>
      <w:r>
        <w:rPr>
          <w:rFonts w:ascii="Montserrat" w:hAnsi="Montserrat"/>
          <w:color w:val="1A1A1A"/>
          <w:sz w:val="22"/>
        </w:rPr>
        <w:t xml:space="preserve">Projetos sem risco alto/critico: % dos projetos com TAP registrado (com Projeto vinculado) que nao tem nenhum risco em aberto (Status diferente de Encerrado) com severidade Alto ou Critico - a mesma matriz </w:t>
      </w:r>
      <w:r>
        <w:rPr>
          <w:rFonts w:ascii="Montserrat" w:hAnsi="Montserrat"/>
          <w:color w:val="1A1A1A"/>
          <w:sz w:val="22"/>
        </w:rPr>
        <w:lastRenderedPageBreak/>
        <w:t>de severidade da Matriz de risco do TAP (Passo 3, secao 9), agregada em nivel de portfolio.</w:t>
      </w:r>
    </w:p>
    <w:p w14:paraId="01CB6C3A" w14:textId="690CAEE3" w:rsidR="00460A92" w:rsidRDefault="00460A92" w:rsidP="00460A92">
      <w:pPr>
        <w:spacing w:before="120" w:after="40"/>
        <w:jc w:val="center"/>
      </w:pPr>
      <w:r>
        <w:rPr>
          <w:noProof/>
        </w:rPr>
        <w:drawing>
          <wp:inline distT="0" distB="0" distL="0" distR="0" wp14:anchorId="269E3918" wp14:editId="27140C65">
            <wp:extent cx="5303520" cy="1422793"/>
            <wp:effectExtent l="19050" t="19050" r="11430" b="25400"/>
            <wp:docPr id="1208112780" name="Imagem 55"/>
            <wp:cNvGraphicFramePr/>
            <a:graphic xmlns:a="http://schemas.openxmlformats.org/drawingml/2006/main">
              <a:graphicData uri="http://schemas.openxmlformats.org/drawingml/2006/picture">
                <pic:pic xmlns:pic="http://schemas.openxmlformats.org/drawingml/2006/picture">
                  <pic:nvPicPr>
                    <pic:cNvPr id="1208112780" name=""/>
                    <pic:cNvPicPr/>
                  </pic:nvPicPr>
                  <pic:blipFill>
                    <a:blip r:embed="rId61">
                      <a:extLst>
                        <a:ext uri="{28A0092B-C50C-407E-A947-70E740481C1C}">
                          <a14:useLocalDpi xmlns:a14="http://schemas.microsoft.com/office/drawing/2010/main" val="0"/>
                        </a:ext>
                      </a:extLst>
                    </a:blip>
                    <a:stretch>
                      <a:fillRect/>
                    </a:stretch>
                  </pic:blipFill>
                  <pic:spPr>
                    <a:xfrm>
                      <a:off x="0" y="0"/>
                      <a:ext cx="5303520" cy="1422793"/>
                    </a:xfrm>
                    <a:prstGeom prst="rect">
                      <a:avLst/>
                    </a:prstGeom>
                    <a:ln w="9525">
                      <a:solidFill>
                        <a:srgbClr val="D1D5DB"/>
                      </a:solidFill>
                    </a:ln>
                  </pic:spPr>
                </pic:pic>
              </a:graphicData>
            </a:graphic>
          </wp:inline>
        </w:drawing>
      </w:r>
    </w:p>
    <w:p w14:paraId="0628A650" w14:textId="608105BB" w:rsidR="00460A92" w:rsidRDefault="00460A92" w:rsidP="00460A92">
      <w:pPr>
        <w:spacing w:before="120" w:after="280"/>
        <w:jc w:val="center"/>
        <w:rPr>
          <w:rFonts w:ascii="Montserrat" w:hAnsi="Montserrat"/>
          <w:i/>
          <w:color w:val="6A6A70"/>
          <w:sz w:val="19"/>
        </w:rPr>
      </w:pPr>
      <w:r>
        <w:rPr>
          <w:rFonts w:ascii="Montserrat" w:hAnsi="Montserrat"/>
          <w:i/>
          <w:color w:val="6A6A70"/>
          <w:sz w:val="19"/>
        </w:rPr>
        <w:t>Os quatro indicadores estrategicos do Relatorio de Resultados, com meta, barra de progresso, selo de status e tendencia.</w:t>
      </w:r>
    </w:p>
    <w:p w14:paraId="4C65FEBB" w14:textId="529E66C9" w:rsidR="00460A92" w:rsidRDefault="00460A92" w:rsidP="00460A92">
      <w:pPr>
        <w:spacing w:before="160" w:after="200"/>
        <w:ind w:left="283"/>
        <w:rPr>
          <w:rFonts w:ascii="Montserrat" w:hAnsi="Montserrat"/>
          <w:i/>
          <w:color w:val="6A6A70"/>
          <w:sz w:val="21"/>
        </w:rPr>
      </w:pPr>
      <w:r>
        <w:rPr>
          <w:rFonts w:ascii="Montserrat" w:hAnsi="Montserrat"/>
          <w:i/>
          <w:color w:val="6A6A70"/>
          <w:sz w:val="21"/>
        </w:rPr>
        <w:t>Meta e selo de status (Normal/Atencao/Critico): cada indicador compara o realizado com a meta definida pelo Admin (secao 6.3). Sem meta definida, o cartao mostra Meta nao definida em vez de um selo - nunca inventa um status. Com meta definida: Normal na meta ou acima; Atencao ate 15 pontos percentuais abaixo da meta; Critico alem disso.</w:t>
      </w:r>
    </w:p>
    <w:p w14:paraId="44B8F26C" w14:textId="6EB81311" w:rsidR="00460A92" w:rsidRDefault="00460A92" w:rsidP="00460A92">
      <w:pPr>
        <w:spacing w:before="160" w:after="200"/>
        <w:ind w:left="283"/>
        <w:rPr>
          <w:rFonts w:ascii="Montserrat" w:hAnsi="Montserrat"/>
          <w:i/>
          <w:color w:val="6A6A70"/>
          <w:sz w:val="21"/>
        </w:rPr>
      </w:pPr>
      <w:r>
        <w:rPr>
          <w:rFonts w:ascii="Montserrat" w:hAnsi="Montserrat"/>
          <w:i/>
          <w:color w:val="6A6A70"/>
          <w:sz w:val="21"/>
        </w:rPr>
        <w:t>Tendencia: Marcos no prazo, Projetos dentro do orcamento e Projetos sem risco alto/critico mostram a evolucao dos ultimos salvamentos do Relatorio de Situacao (ex.: 81% -&gt; 85% -&gt; 87%), recalculada a partir do historico de versoes que esse relatorio ja mantinha (secao 4.1) - nao e um fechamento de calendario mes a mes, e sim uma tendencia de ultimos salvamentos. A tendencia de risco so existe a partir do primeiro salvamento feito depois que este indicador foi lancado - salvamentos anteriores nao tem esse numero registrado.</w:t>
      </w:r>
    </w:p>
    <w:p w14:paraId="3B3A7A0F" w14:textId="5F7F707A" w:rsidR="00460A92" w:rsidRDefault="00460A92" w:rsidP="00460A92">
      <w:pPr>
        <w:spacing w:before="160" w:after="200"/>
        <w:ind w:left="283"/>
        <w:rPr>
          <w:rFonts w:ascii="Montserrat" w:hAnsi="Montserrat"/>
          <w:i/>
          <w:color w:val="6A6A70"/>
          <w:sz w:val="21"/>
        </w:rPr>
      </w:pPr>
      <w:r>
        <w:rPr>
          <w:rFonts w:ascii="Montserrat" w:hAnsi="Montserrat"/>
          <w:i/>
          <w:color w:val="6A6A70"/>
          <w:sz w:val="21"/>
        </w:rPr>
        <w:t>O Planejamento guarda tanto a data-alvo (Termino previsto) quanto a Conclusao real de cada marco, entao o indicador ja distingue um marco que terminou no prazo de um que so ainda nao venceu. Projetos dentro do orcamento e Entraves resolvidos continuam aparecendo como travessao (-) quando nao ha dado suficiente para calcular, em vez de mostrar um numero sem base.</w:t>
      </w:r>
    </w:p>
    <w:p w14:paraId="377A860E" w14:textId="1D5AC676" w:rsidR="00460A92" w:rsidRDefault="00460A92" w:rsidP="00460A92">
      <w:pPr>
        <w:pStyle w:val="PargrafodaLista"/>
        <w:numPr>
          <w:ilvl w:val="0"/>
          <w:numId w:val="35"/>
        </w:numPr>
        <w:spacing w:after="80" w:line="260" w:lineRule="auto"/>
        <w:ind w:left="700"/>
        <w:rPr>
          <w:rFonts w:ascii="Montserrat" w:hAnsi="Montserrat"/>
          <w:color w:val="1A1A1A"/>
          <w:sz w:val="22"/>
        </w:rPr>
      </w:pPr>
      <w:r>
        <w:rPr>
          <w:rFonts w:ascii="Montserrat" w:hAnsi="Montserrat"/>
          <w:color w:val="1A1A1A"/>
          <w:sz w:val="22"/>
        </w:rPr>
        <w:t>Plano de acao: uma linha para cada entrave e encaminhamento com status Aberto no Relatorio de Situacao, nas colunas O que?, Por que?, Quem?, Quando? e Resultado esperado.</w:t>
      </w:r>
    </w:p>
    <w:p w14:paraId="45DA86D5" w14:textId="24BB660B" w:rsidR="00460A92" w:rsidRDefault="00460A92" w:rsidP="00460A92">
      <w:pPr>
        <w:spacing w:before="120" w:after="40"/>
        <w:jc w:val="center"/>
      </w:pPr>
      <w:r>
        <w:rPr>
          <w:noProof/>
        </w:rPr>
        <w:lastRenderedPageBreak/>
        <w:drawing>
          <wp:inline distT="0" distB="0" distL="0" distR="0" wp14:anchorId="44468C43" wp14:editId="68C64AA9">
            <wp:extent cx="5303520" cy="1841050"/>
            <wp:effectExtent l="19050" t="19050" r="11430" b="26035"/>
            <wp:docPr id="1389653734" name="Imagem 56"/>
            <wp:cNvGraphicFramePr/>
            <a:graphic xmlns:a="http://schemas.openxmlformats.org/drawingml/2006/main">
              <a:graphicData uri="http://schemas.openxmlformats.org/drawingml/2006/picture">
                <pic:pic xmlns:pic="http://schemas.openxmlformats.org/drawingml/2006/picture">
                  <pic:nvPicPr>
                    <pic:cNvPr id="1389653734" name=""/>
                    <pic:cNvPicPr/>
                  </pic:nvPicPr>
                  <pic:blipFill>
                    <a:blip r:embed="rId62">
                      <a:extLst>
                        <a:ext uri="{28A0092B-C50C-407E-A947-70E740481C1C}">
                          <a14:useLocalDpi xmlns:a14="http://schemas.microsoft.com/office/drawing/2010/main" val="0"/>
                        </a:ext>
                      </a:extLst>
                    </a:blip>
                    <a:stretch>
                      <a:fillRect/>
                    </a:stretch>
                  </pic:blipFill>
                  <pic:spPr>
                    <a:xfrm>
                      <a:off x="0" y="0"/>
                      <a:ext cx="5303520" cy="1841050"/>
                    </a:xfrm>
                    <a:prstGeom prst="rect">
                      <a:avLst/>
                    </a:prstGeom>
                    <a:ln w="9525">
                      <a:solidFill>
                        <a:srgbClr val="D1D5DB"/>
                      </a:solidFill>
                    </a:ln>
                  </pic:spPr>
                </pic:pic>
              </a:graphicData>
            </a:graphic>
          </wp:inline>
        </w:drawing>
      </w:r>
    </w:p>
    <w:p w14:paraId="0480999B" w14:textId="5491846F" w:rsidR="00460A92" w:rsidRDefault="00460A92" w:rsidP="00460A92">
      <w:pPr>
        <w:spacing w:before="120" w:after="280"/>
        <w:jc w:val="center"/>
        <w:rPr>
          <w:rFonts w:ascii="Montserrat" w:hAnsi="Montserrat"/>
          <w:i/>
          <w:color w:val="6A6A70"/>
          <w:sz w:val="19"/>
        </w:rPr>
      </w:pPr>
      <w:r>
        <w:rPr>
          <w:rFonts w:ascii="Montserrat" w:hAnsi="Montserrat"/>
          <w:i/>
          <w:color w:val="6A6A70"/>
          <w:sz w:val="19"/>
        </w:rPr>
        <w:t>Tabela Plano de acao, com entraves e encaminhamentos em aberto.</w:t>
      </w:r>
    </w:p>
    <w:p w14:paraId="24A6BB49" w14:textId="2B6BB610" w:rsidR="00460A92" w:rsidRDefault="00460A92" w:rsidP="00460A92">
      <w:pPr>
        <w:spacing w:before="160" w:after="200"/>
        <w:ind w:left="283"/>
        <w:rPr>
          <w:rFonts w:ascii="Montserrat" w:hAnsi="Montserrat"/>
          <w:i/>
          <w:color w:val="6A6A70"/>
          <w:sz w:val="21"/>
        </w:rPr>
      </w:pPr>
      <w:r>
        <w:rPr>
          <w:rFonts w:ascii="Montserrat" w:hAnsi="Montserrat"/>
          <w:i/>
          <w:color w:val="6A6A70"/>
          <w:sz w:val="21"/>
        </w:rPr>
        <w:t>O rotulo Atualizado em no topo da pagina mostra quando os dados foram lidos - esta pagina e uma foto em tempo real, assim como o Painel Executivo, nao um fechamento formal de mes.</w:t>
      </w:r>
    </w:p>
    <w:p w14:paraId="18CBCEEC" w14:textId="5DCDF179" w:rsidR="00460A92" w:rsidRDefault="00460A92" w:rsidP="00460A92">
      <w:pPr>
        <w:spacing w:line="280" w:lineRule="auto"/>
        <w:rPr>
          <w:rFonts w:ascii="Montserrat" w:hAnsi="Montserrat"/>
          <w:color w:val="1A1A1A"/>
          <w:sz w:val="22"/>
        </w:rPr>
      </w:pPr>
      <w:r>
        <w:rPr>
          <w:rFonts w:ascii="Montserrat" w:hAnsi="Montserrat"/>
          <w:color w:val="1A1A1A"/>
          <w:sz w:val="22"/>
        </w:rPr>
        <w:t>No topo da pagina, dois botoes exportam o conteudo para levar a reuniao de resultados, no mesmo modelo visual de um arquivo de referencia fornecido para essa reuniao:</w:t>
      </w:r>
    </w:p>
    <w:p w14:paraId="132A9F4C" w14:textId="59D45382" w:rsidR="00460A92" w:rsidRDefault="00460A92" w:rsidP="00460A92">
      <w:pPr>
        <w:pStyle w:val="PargrafodaLista"/>
        <w:numPr>
          <w:ilvl w:val="0"/>
          <w:numId w:val="35"/>
        </w:numPr>
        <w:spacing w:after="80" w:line="260" w:lineRule="auto"/>
        <w:ind w:left="700"/>
        <w:rPr>
          <w:rFonts w:ascii="Montserrat" w:hAnsi="Montserrat"/>
          <w:color w:val="1A1A1A"/>
          <w:sz w:val="22"/>
        </w:rPr>
      </w:pPr>
      <w:r>
        <w:rPr>
          <w:rFonts w:ascii="Montserrat" w:hAnsi="Montserrat"/>
          <w:color w:val="1A1A1A"/>
          <w:sz w:val="22"/>
        </w:rPr>
        <w:t>Exportar PDF: abre a caixa de impressao do navegador com o conteudo da pagina pronto para salvar como PDF - mesmo mecanismo Imprimir ja usado nos demais relatorios (esconde a barra de autenticacao e os botoes antes de imprimir).</w:t>
      </w:r>
    </w:p>
    <w:p w14:paraId="79541F3D" w14:textId="5B8BF499" w:rsidR="00460A92" w:rsidRDefault="00460A92" w:rsidP="00460A92">
      <w:pPr>
        <w:pStyle w:val="PargrafodaLista"/>
        <w:numPr>
          <w:ilvl w:val="0"/>
          <w:numId w:val="35"/>
        </w:numPr>
        <w:spacing w:after="80" w:line="260" w:lineRule="auto"/>
        <w:ind w:left="700"/>
        <w:rPr>
          <w:rFonts w:ascii="Montserrat" w:hAnsi="Montserrat"/>
          <w:color w:val="1A1A1A"/>
          <w:sz w:val="22"/>
        </w:rPr>
      </w:pPr>
      <w:r>
        <w:rPr>
          <w:rFonts w:ascii="Montserrat" w:hAnsi="Montserrat"/>
          <w:color w:val="1A1A1A"/>
          <w:sz w:val="22"/>
        </w:rPr>
        <w:t>Gerar Apresentacao (PPTX): monta, inteiramente no navegador, uma apresentacao de 3 slides - capa, os indicadores estrategicos (com meta, barra de progresso, selo de status e tendencia) e o Plano de Acao - usando os mesmos numeros exibidos na tela naquele momento. Uma biblioteca de geracao e carregada sob demanda na primeira vez que o botao e usado (pode levar alguns segundos).</w:t>
      </w:r>
    </w:p>
    <w:p w14:paraId="0933A2D0" w14:textId="7D046A95" w:rsidR="00460A92" w:rsidRDefault="00460A92" w:rsidP="00460A92">
      <w:pPr>
        <w:spacing w:before="120" w:after="40"/>
        <w:jc w:val="center"/>
      </w:pPr>
      <w:r>
        <w:rPr>
          <w:noProof/>
        </w:rPr>
        <w:drawing>
          <wp:inline distT="0" distB="0" distL="0" distR="0" wp14:anchorId="2D79CED7" wp14:editId="6973273B">
            <wp:extent cx="5303520" cy="303041"/>
            <wp:effectExtent l="19050" t="19050" r="11430" b="20955"/>
            <wp:docPr id="110965791" name="Imagem 57"/>
            <wp:cNvGraphicFramePr/>
            <a:graphic xmlns:a="http://schemas.openxmlformats.org/drawingml/2006/main">
              <a:graphicData uri="http://schemas.openxmlformats.org/drawingml/2006/picture">
                <pic:pic xmlns:pic="http://schemas.openxmlformats.org/drawingml/2006/picture">
                  <pic:nvPicPr>
                    <pic:cNvPr id="110965791" name=""/>
                    <pic:cNvPicPr/>
                  </pic:nvPicPr>
                  <pic:blipFill>
                    <a:blip r:embed="rId63">
                      <a:extLst>
                        <a:ext uri="{28A0092B-C50C-407E-A947-70E740481C1C}">
                          <a14:useLocalDpi xmlns:a14="http://schemas.microsoft.com/office/drawing/2010/main" val="0"/>
                        </a:ext>
                      </a:extLst>
                    </a:blip>
                    <a:stretch>
                      <a:fillRect/>
                    </a:stretch>
                  </pic:blipFill>
                  <pic:spPr>
                    <a:xfrm>
                      <a:off x="0" y="0"/>
                      <a:ext cx="5303520" cy="303041"/>
                    </a:xfrm>
                    <a:prstGeom prst="rect">
                      <a:avLst/>
                    </a:prstGeom>
                    <a:ln w="9525">
                      <a:solidFill>
                        <a:srgbClr val="D1D5DB"/>
                      </a:solidFill>
                    </a:ln>
                  </pic:spPr>
                </pic:pic>
              </a:graphicData>
            </a:graphic>
          </wp:inline>
        </w:drawing>
      </w:r>
    </w:p>
    <w:p w14:paraId="170DC615" w14:textId="0674C503" w:rsidR="00460A92" w:rsidRDefault="00460A92" w:rsidP="00460A92">
      <w:pPr>
        <w:spacing w:before="120" w:after="280"/>
        <w:jc w:val="center"/>
        <w:rPr>
          <w:rFonts w:ascii="Montserrat" w:hAnsi="Montserrat"/>
          <w:i/>
          <w:color w:val="6A6A70"/>
          <w:sz w:val="19"/>
        </w:rPr>
      </w:pPr>
      <w:r>
        <w:rPr>
          <w:rFonts w:ascii="Montserrat" w:hAnsi="Montserrat"/>
          <w:i/>
          <w:color w:val="6A6A70"/>
          <w:sz w:val="19"/>
        </w:rPr>
        <w:t>Botoes Exportar PDF e Gerar Apresentacao (PPTX) no topo do Relatorio de Resultados.</w:t>
      </w:r>
    </w:p>
    <w:p w14:paraId="2667B36F" w14:textId="159358A9" w:rsidR="00460A92" w:rsidRDefault="00460A92" w:rsidP="00460A92">
      <w:pPr>
        <w:spacing w:before="120" w:after="40"/>
        <w:jc w:val="center"/>
      </w:pPr>
      <w:r>
        <w:rPr>
          <w:noProof/>
        </w:rPr>
        <w:lastRenderedPageBreak/>
        <w:drawing>
          <wp:inline distT="0" distB="0" distL="0" distR="0" wp14:anchorId="50BD120D" wp14:editId="27F41859">
            <wp:extent cx="5303520" cy="2983005"/>
            <wp:effectExtent l="19050" t="19050" r="11430" b="27305"/>
            <wp:docPr id="855569360" name="Imagem 58"/>
            <wp:cNvGraphicFramePr/>
            <a:graphic xmlns:a="http://schemas.openxmlformats.org/drawingml/2006/main">
              <a:graphicData uri="http://schemas.openxmlformats.org/drawingml/2006/picture">
                <pic:pic xmlns:pic="http://schemas.openxmlformats.org/drawingml/2006/picture">
                  <pic:nvPicPr>
                    <pic:cNvPr id="855569360"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303520" cy="2983005"/>
                    </a:xfrm>
                    <a:prstGeom prst="rect">
                      <a:avLst/>
                    </a:prstGeom>
                    <a:ln w="9525">
                      <a:solidFill>
                        <a:srgbClr val="D1D5DB"/>
                      </a:solidFill>
                    </a:ln>
                  </pic:spPr>
                </pic:pic>
              </a:graphicData>
            </a:graphic>
          </wp:inline>
        </w:drawing>
      </w:r>
    </w:p>
    <w:p w14:paraId="3E1E9177" w14:textId="35BF686F" w:rsidR="00460A92" w:rsidRDefault="00460A92" w:rsidP="00460A92">
      <w:pPr>
        <w:spacing w:before="120" w:after="280"/>
        <w:jc w:val="center"/>
        <w:rPr>
          <w:rFonts w:ascii="Montserrat" w:hAnsi="Montserrat"/>
          <w:i/>
          <w:color w:val="6A6A70"/>
          <w:sz w:val="19"/>
        </w:rPr>
      </w:pPr>
      <w:r>
        <w:rPr>
          <w:rFonts w:ascii="Montserrat" w:hAnsi="Montserrat"/>
          <w:i/>
          <w:color w:val="6A6A70"/>
          <w:sz w:val="19"/>
        </w:rPr>
        <w:t>Slide de capa da apresentacao PPTX gerada, com a identidade visual do sistema.</w:t>
      </w:r>
    </w:p>
    <w:p w14:paraId="6EDD60F7" w14:textId="3DDDC969" w:rsidR="00460A92" w:rsidRDefault="00460A92" w:rsidP="00460A92">
      <w:pPr>
        <w:pStyle w:val="Ttulo1"/>
        <w:pageBreakBefore/>
        <w:pBdr>
          <w:bottom w:val="single" w:sz="4" w:space="0" w:color="E4E4E7"/>
        </w:pBdr>
        <w:spacing w:before="80" w:after="200"/>
        <w:rPr>
          <w:rFonts w:ascii="Montserrat" w:hAnsi="Montserrat"/>
          <w:b/>
          <w:color w:val="1A1A1A"/>
          <w:sz w:val="34"/>
        </w:rPr>
      </w:pPr>
      <w:bookmarkStart w:id="47" w:name="_Toc240287106"/>
      <w:r>
        <w:rPr>
          <w:rFonts w:ascii="Montserrat" w:hAnsi="Montserrat"/>
          <w:b/>
          <w:color w:val="1A1A1A"/>
          <w:sz w:val="34"/>
        </w:rPr>
        <w:lastRenderedPageBreak/>
        <w:t>7. Perguntas frequentes</w:t>
      </w:r>
      <w:bookmarkEnd w:id="47"/>
    </w:p>
    <w:p w14:paraId="77496919" w14:textId="5651E961" w:rsidR="00460A92" w:rsidRDefault="00460A92" w:rsidP="00460A92">
      <w:pPr>
        <w:spacing w:before="240" w:after="100"/>
        <w:rPr>
          <w:rFonts w:ascii="Montserrat" w:hAnsi="Montserrat"/>
          <w:b/>
          <w:color w:val="1A1A1A"/>
        </w:rPr>
      </w:pPr>
      <w:r>
        <w:rPr>
          <w:rFonts w:ascii="Montserrat" w:hAnsi="Montserrat"/>
          <w:b/>
          <w:color w:val="1A1A1A"/>
        </w:rPr>
        <w:t>Como corrijo um registro que ja salvei?</w:t>
      </w:r>
    </w:p>
    <w:p w14:paraId="1D935BB6" w14:textId="5396D1D1" w:rsidR="00460A92" w:rsidRDefault="00460A92" w:rsidP="00460A92">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70A83060" w14:textId="7F54B51A" w:rsidR="00460A92" w:rsidRDefault="00460A92" w:rsidP="00460A92">
      <w:pPr>
        <w:spacing w:before="240" w:after="100"/>
        <w:rPr>
          <w:rFonts w:ascii="Montserrat" w:hAnsi="Montserrat"/>
          <w:b/>
          <w:color w:val="1A1A1A"/>
        </w:rPr>
      </w:pPr>
      <w:r>
        <w:rPr>
          <w:rFonts w:ascii="Montserrat" w:hAnsi="Montserrat"/>
          <w:b/>
          <w:color w:val="1A1A1A"/>
        </w:rPr>
        <w:t>Como excluo um registro?</w:t>
      </w:r>
    </w:p>
    <w:p w14:paraId="012D7743" w14:textId="4844F3B8" w:rsidR="00460A92" w:rsidRDefault="00460A92" w:rsidP="00460A92">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6DE920DE" w14:textId="239EDE1C" w:rsidR="00460A92" w:rsidRDefault="00460A92" w:rsidP="00460A92">
      <w:pPr>
        <w:spacing w:before="240" w:after="100"/>
        <w:rPr>
          <w:rFonts w:ascii="Montserrat" w:hAnsi="Montserrat"/>
          <w:b/>
          <w:color w:val="1A1A1A"/>
        </w:rPr>
      </w:pPr>
      <w:r>
        <w:rPr>
          <w:rFonts w:ascii="Montserrat" w:hAnsi="Montserrat"/>
          <w:b/>
          <w:color w:val="1A1A1A"/>
        </w:rPr>
        <w:t>Por que o botao de registrar/salvar esta desabilitado?</w:t>
      </w:r>
    </w:p>
    <w:p w14:paraId="5872D3BF" w14:textId="4A2173AB" w:rsidR="00460A92" w:rsidRDefault="00460A92" w:rsidP="00460A92">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60A5368A" w14:textId="3D2A2E5E" w:rsidR="00460A92" w:rsidRDefault="00460A92" w:rsidP="00460A92">
      <w:pPr>
        <w:spacing w:before="240" w:after="100"/>
        <w:rPr>
          <w:rFonts w:ascii="Montserrat" w:hAnsi="Montserrat"/>
          <w:b/>
          <w:color w:val="1A1A1A"/>
        </w:rPr>
      </w:pPr>
      <w:r>
        <w:rPr>
          <w:rFonts w:ascii="Montserrat" w:hAnsi="Montserrat"/>
          <w:b/>
          <w:color w:val="1A1A1A"/>
        </w:rPr>
        <w:t>Por que nao consigo abrir um formulario?</w:t>
      </w:r>
    </w:p>
    <w:p w14:paraId="6CB26D4D" w14:textId="1418032F" w:rsidR="00460A92" w:rsidRDefault="00460A92" w:rsidP="00460A92">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1EE0C4E5" w14:textId="2FEE4D0D" w:rsidR="00460A92" w:rsidRDefault="00460A92" w:rsidP="00460A92">
      <w:pPr>
        <w:spacing w:before="240" w:after="100"/>
        <w:rPr>
          <w:rFonts w:ascii="Montserrat" w:hAnsi="Montserrat"/>
          <w:b/>
          <w:color w:val="1A1A1A"/>
        </w:rPr>
      </w:pPr>
      <w:r>
        <w:rPr>
          <w:rFonts w:ascii="Montserrat" w:hAnsi="Montserrat"/>
          <w:b/>
          <w:color w:val="1A1A1A"/>
        </w:rPr>
        <w:t>Os dados ficam salvos onde?</w:t>
      </w:r>
    </w:p>
    <w:p w14:paraId="211ACC66" w14:textId="1C202618" w:rsidR="00460A92" w:rsidRDefault="00460A92" w:rsidP="00460A92">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0A6515DE" w14:textId="6304AAF5" w:rsidR="00460A92" w:rsidRDefault="00460A92" w:rsidP="00460A92">
      <w:pPr>
        <w:spacing w:before="240" w:after="100"/>
        <w:rPr>
          <w:rFonts w:ascii="Montserrat" w:hAnsi="Montserrat"/>
          <w:b/>
          <w:color w:val="1A1A1A"/>
        </w:rPr>
      </w:pPr>
      <w:r>
        <w:rPr>
          <w:rFonts w:ascii="Montserrat" w:hAnsi="Montserrat"/>
          <w:b/>
          <w:color w:val="1A1A1A"/>
        </w:rPr>
        <w:t>Preciso preencher tudo na mesma sessao?</w:t>
      </w:r>
    </w:p>
    <w:p w14:paraId="5DD3D8FA" w14:textId="2337C97C" w:rsidR="00460A92" w:rsidRDefault="00460A92" w:rsidP="00460A92">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6BE36B5C" w14:textId="0E9AA122" w:rsidR="00460A92" w:rsidRDefault="00460A92" w:rsidP="00460A92">
      <w:pPr>
        <w:pStyle w:val="Ttulo1"/>
        <w:pageBreakBefore/>
        <w:pBdr>
          <w:bottom w:val="single" w:sz="4" w:space="0" w:color="E4E4E7"/>
        </w:pBdr>
        <w:spacing w:before="80" w:after="200"/>
        <w:rPr>
          <w:rFonts w:ascii="Montserrat" w:hAnsi="Montserrat"/>
          <w:b/>
          <w:color w:val="1A1A1A"/>
          <w:sz w:val="34"/>
        </w:rPr>
      </w:pPr>
      <w:bookmarkStart w:id="48" w:name="_Toc240287107"/>
      <w:r>
        <w:rPr>
          <w:rFonts w:ascii="Montserrat" w:hAnsi="Montserrat"/>
          <w:b/>
          <w:color w:val="1A1A1A"/>
          <w:sz w:val="34"/>
        </w:rPr>
        <w:lastRenderedPageBreak/>
        <w:t>8. Anexo - Tabela de artefatos</w:t>
      </w:r>
      <w:bookmarkEnd w:id="48"/>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460A92" w14:paraId="4B45EBDA" w14:textId="77777777" w:rsidTr="00460A92">
        <w:tblPrEx>
          <w:tblCellMar>
            <w:top w:w="0" w:type="dxa"/>
            <w:bottom w:w="0" w:type="dxa"/>
          </w:tblCellMar>
        </w:tblPrEx>
        <w:tc>
          <w:tcPr>
            <w:tcW w:w="567" w:type="dxa"/>
            <w:shd w:val="clear" w:color="auto" w:fill="1A1A1A"/>
          </w:tcPr>
          <w:p w14:paraId="620179EE" w14:textId="6CBA7842" w:rsidR="00460A92" w:rsidRPr="00460A92" w:rsidRDefault="00460A92" w:rsidP="00460A92">
            <w:pPr>
              <w:rPr>
                <w:rFonts w:ascii="Montserrat" w:hAnsi="Montserrat"/>
                <w:b/>
                <w:color w:val="FFFFFF"/>
                <w:sz w:val="19"/>
              </w:rPr>
            </w:pPr>
            <w:r w:rsidRPr="00460A92">
              <w:rPr>
                <w:rFonts w:ascii="Montserrat" w:hAnsi="Montserrat"/>
                <w:b/>
                <w:color w:val="FFFFFF"/>
                <w:sz w:val="19"/>
              </w:rPr>
              <w:t>#</w:t>
            </w:r>
          </w:p>
        </w:tc>
        <w:tc>
          <w:tcPr>
            <w:tcW w:w="2948" w:type="dxa"/>
            <w:shd w:val="clear" w:color="auto" w:fill="1A1A1A"/>
          </w:tcPr>
          <w:p w14:paraId="6DAF84D6" w14:textId="48A46986" w:rsidR="00460A92" w:rsidRPr="00460A92" w:rsidRDefault="00460A92" w:rsidP="00460A92">
            <w:pPr>
              <w:rPr>
                <w:rFonts w:ascii="Montserrat" w:hAnsi="Montserrat"/>
                <w:b/>
                <w:color w:val="FFFFFF"/>
                <w:sz w:val="19"/>
              </w:rPr>
            </w:pPr>
            <w:r w:rsidRPr="00460A92">
              <w:rPr>
                <w:rFonts w:ascii="Montserrat" w:hAnsi="Montserrat"/>
                <w:b/>
                <w:color w:val="FFFFFF"/>
                <w:sz w:val="19"/>
              </w:rPr>
              <w:t>Artefato</w:t>
            </w:r>
          </w:p>
        </w:tc>
        <w:tc>
          <w:tcPr>
            <w:tcW w:w="1814" w:type="dxa"/>
            <w:shd w:val="clear" w:color="auto" w:fill="1A1A1A"/>
          </w:tcPr>
          <w:p w14:paraId="0187FCBC" w14:textId="667102BC" w:rsidR="00460A92" w:rsidRPr="00460A92" w:rsidRDefault="00460A92" w:rsidP="00460A92">
            <w:pPr>
              <w:rPr>
                <w:rFonts w:ascii="Montserrat" w:hAnsi="Montserrat"/>
                <w:b/>
                <w:color w:val="FFFFFF"/>
                <w:sz w:val="19"/>
              </w:rPr>
            </w:pPr>
            <w:r w:rsidRPr="00460A92">
              <w:rPr>
                <w:rFonts w:ascii="Montserrat" w:hAnsi="Montserrat"/>
                <w:b/>
                <w:color w:val="FFFFFF"/>
                <w:sz w:val="19"/>
              </w:rPr>
              <w:t>Codigo</w:t>
            </w:r>
          </w:p>
        </w:tc>
        <w:tc>
          <w:tcPr>
            <w:tcW w:w="2608" w:type="dxa"/>
            <w:shd w:val="clear" w:color="auto" w:fill="1A1A1A"/>
          </w:tcPr>
          <w:p w14:paraId="58F7567E" w14:textId="1882C3F6" w:rsidR="00460A92" w:rsidRPr="00460A92" w:rsidRDefault="00460A92" w:rsidP="00460A92">
            <w:pPr>
              <w:rPr>
                <w:rFonts w:ascii="Montserrat" w:hAnsi="Montserrat"/>
                <w:b/>
                <w:color w:val="FFFFFF"/>
                <w:sz w:val="19"/>
              </w:rPr>
            </w:pPr>
            <w:r w:rsidRPr="00460A92">
              <w:rPr>
                <w:rFonts w:ascii="Montserrat" w:hAnsi="Montserrat"/>
                <w:b/>
                <w:color w:val="FFFFFF"/>
                <w:sz w:val="19"/>
              </w:rPr>
              <w:t>Diretriz</w:t>
            </w:r>
          </w:p>
        </w:tc>
        <w:tc>
          <w:tcPr>
            <w:tcW w:w="1134" w:type="dxa"/>
            <w:shd w:val="clear" w:color="auto" w:fill="1A1A1A"/>
          </w:tcPr>
          <w:p w14:paraId="23BE0155" w14:textId="6BA469CA" w:rsidR="00460A92" w:rsidRPr="00460A92" w:rsidRDefault="00460A92" w:rsidP="00460A92">
            <w:pPr>
              <w:rPr>
                <w:rFonts w:ascii="Montserrat" w:hAnsi="Montserrat"/>
                <w:b/>
                <w:color w:val="FFFFFF"/>
                <w:sz w:val="19"/>
              </w:rPr>
            </w:pPr>
            <w:r w:rsidRPr="00460A92">
              <w:rPr>
                <w:rFonts w:ascii="Montserrat" w:hAnsi="Montserrat"/>
                <w:b/>
                <w:color w:val="FFFFFF"/>
                <w:sz w:val="19"/>
              </w:rPr>
              <w:t>Equipe?</w:t>
            </w:r>
          </w:p>
        </w:tc>
      </w:tr>
      <w:tr w:rsidR="00460A92" w14:paraId="1EC28500" w14:textId="77777777" w:rsidTr="00460A92">
        <w:tblPrEx>
          <w:tblCellMar>
            <w:top w:w="0" w:type="dxa"/>
            <w:bottom w:w="0" w:type="dxa"/>
          </w:tblCellMar>
        </w:tblPrEx>
        <w:tc>
          <w:tcPr>
            <w:tcW w:w="567" w:type="dxa"/>
          </w:tcPr>
          <w:p w14:paraId="5475D918" w14:textId="1D7B57C8" w:rsidR="00460A92" w:rsidRPr="00460A92" w:rsidRDefault="00460A92" w:rsidP="00460A92">
            <w:pPr>
              <w:rPr>
                <w:rFonts w:ascii="Montserrat" w:hAnsi="Montserrat"/>
                <w:color w:val="1A1A1A"/>
                <w:sz w:val="19"/>
              </w:rPr>
            </w:pPr>
            <w:r w:rsidRPr="00460A92">
              <w:rPr>
                <w:rFonts w:ascii="Montserrat" w:hAnsi="Montserrat"/>
                <w:color w:val="1A1A1A"/>
                <w:sz w:val="19"/>
              </w:rPr>
              <w:t>1</w:t>
            </w:r>
          </w:p>
        </w:tc>
        <w:tc>
          <w:tcPr>
            <w:tcW w:w="2948" w:type="dxa"/>
          </w:tcPr>
          <w:p w14:paraId="481651D3" w14:textId="1FE34EA1" w:rsidR="00460A92" w:rsidRPr="00460A92" w:rsidRDefault="00460A92" w:rsidP="00460A92">
            <w:pPr>
              <w:rPr>
                <w:rFonts w:ascii="Montserrat" w:hAnsi="Montserrat"/>
                <w:color w:val="1A1A1A"/>
                <w:sz w:val="19"/>
              </w:rPr>
            </w:pPr>
            <w:r w:rsidRPr="00460A92">
              <w:rPr>
                <w:rFonts w:ascii="Montserrat" w:hAnsi="Montserrat"/>
                <w:color w:val="1A1A1A"/>
                <w:sz w:val="19"/>
              </w:rPr>
              <w:t>Solicitacao de Demanda</w:t>
            </w:r>
          </w:p>
        </w:tc>
        <w:tc>
          <w:tcPr>
            <w:tcW w:w="1814" w:type="dxa"/>
          </w:tcPr>
          <w:p w14:paraId="1B4DD8E8" w14:textId="6E4C2817" w:rsidR="00460A92" w:rsidRPr="00460A92" w:rsidRDefault="00460A92" w:rsidP="00460A92">
            <w:pPr>
              <w:rPr>
                <w:rFonts w:ascii="Montserrat" w:hAnsi="Montserrat"/>
                <w:color w:val="1A1A1A"/>
                <w:sz w:val="19"/>
              </w:rPr>
            </w:pPr>
            <w:r w:rsidRPr="00460A92">
              <w:rPr>
                <w:rFonts w:ascii="Montserrat" w:hAnsi="Montserrat"/>
                <w:color w:val="1A1A1A"/>
                <w:sz w:val="19"/>
              </w:rPr>
              <w:t>FORALF00339</w:t>
            </w:r>
          </w:p>
        </w:tc>
        <w:tc>
          <w:tcPr>
            <w:tcW w:w="2608" w:type="dxa"/>
          </w:tcPr>
          <w:p w14:paraId="1486FA2D" w14:textId="7AAADDA2" w:rsidR="00460A92" w:rsidRPr="00460A92" w:rsidRDefault="00460A92" w:rsidP="00460A92">
            <w:pPr>
              <w:rPr>
                <w:rFonts w:ascii="Montserrat" w:hAnsi="Montserrat"/>
                <w:color w:val="1A1A1A"/>
                <w:sz w:val="19"/>
              </w:rPr>
            </w:pPr>
            <w:r w:rsidRPr="00460A92">
              <w:rPr>
                <w:rFonts w:ascii="Montserrat" w:hAnsi="Montserrat"/>
                <w:color w:val="1A1A1A"/>
                <w:sz w:val="19"/>
              </w:rPr>
              <w:t>D01.1</w:t>
            </w:r>
          </w:p>
        </w:tc>
        <w:tc>
          <w:tcPr>
            <w:tcW w:w="1134" w:type="dxa"/>
          </w:tcPr>
          <w:p w14:paraId="1938452D" w14:textId="0805839F" w:rsidR="00460A92" w:rsidRPr="00460A92" w:rsidRDefault="00460A92" w:rsidP="00460A92">
            <w:pPr>
              <w:rPr>
                <w:rFonts w:ascii="Montserrat" w:hAnsi="Montserrat"/>
                <w:color w:val="1A1A1A"/>
                <w:sz w:val="19"/>
              </w:rPr>
            </w:pPr>
            <w:r w:rsidRPr="00460A92">
              <w:rPr>
                <w:rFonts w:ascii="Montserrat" w:hAnsi="Montserrat"/>
                <w:color w:val="1A1A1A"/>
                <w:sz w:val="19"/>
              </w:rPr>
              <w:t>Nao</w:t>
            </w:r>
          </w:p>
        </w:tc>
      </w:tr>
      <w:tr w:rsidR="00460A92" w14:paraId="44160355" w14:textId="77777777" w:rsidTr="00460A92">
        <w:tblPrEx>
          <w:tblCellMar>
            <w:top w:w="0" w:type="dxa"/>
            <w:bottom w:w="0" w:type="dxa"/>
          </w:tblCellMar>
        </w:tblPrEx>
        <w:tc>
          <w:tcPr>
            <w:tcW w:w="567" w:type="dxa"/>
          </w:tcPr>
          <w:p w14:paraId="27750693" w14:textId="5697104D" w:rsidR="00460A92" w:rsidRPr="00460A92" w:rsidRDefault="00460A92" w:rsidP="00460A92">
            <w:pPr>
              <w:rPr>
                <w:rFonts w:ascii="Montserrat" w:hAnsi="Montserrat"/>
                <w:color w:val="1A1A1A"/>
                <w:sz w:val="19"/>
              </w:rPr>
            </w:pPr>
            <w:r w:rsidRPr="00460A92">
              <w:rPr>
                <w:rFonts w:ascii="Montserrat" w:hAnsi="Montserrat"/>
                <w:color w:val="1A1A1A"/>
                <w:sz w:val="19"/>
              </w:rPr>
              <w:t>2</w:t>
            </w:r>
          </w:p>
        </w:tc>
        <w:tc>
          <w:tcPr>
            <w:tcW w:w="2948" w:type="dxa"/>
          </w:tcPr>
          <w:p w14:paraId="4F8A0A5F" w14:textId="7C5933E2" w:rsidR="00460A92" w:rsidRPr="00460A92" w:rsidRDefault="00460A92" w:rsidP="00460A92">
            <w:pPr>
              <w:rPr>
                <w:rFonts w:ascii="Montserrat" w:hAnsi="Montserrat"/>
                <w:color w:val="1A1A1A"/>
                <w:sz w:val="19"/>
              </w:rPr>
            </w:pPr>
            <w:r w:rsidRPr="00460A92">
              <w:rPr>
                <w:rFonts w:ascii="Montserrat" w:hAnsi="Montserrat"/>
                <w:color w:val="1A1A1A"/>
                <w:sz w:val="19"/>
              </w:rPr>
              <w:t>Canvas de Projeto</w:t>
            </w:r>
          </w:p>
        </w:tc>
        <w:tc>
          <w:tcPr>
            <w:tcW w:w="1814" w:type="dxa"/>
          </w:tcPr>
          <w:p w14:paraId="7DBCB799" w14:textId="0528641C" w:rsidR="00460A92" w:rsidRPr="00460A92" w:rsidRDefault="00460A92" w:rsidP="00460A92">
            <w:pPr>
              <w:rPr>
                <w:rFonts w:ascii="Montserrat" w:hAnsi="Montserrat"/>
                <w:color w:val="1A1A1A"/>
                <w:sz w:val="19"/>
              </w:rPr>
            </w:pPr>
            <w:r w:rsidRPr="00460A92">
              <w:rPr>
                <w:rFonts w:ascii="Montserrat" w:hAnsi="Montserrat"/>
                <w:color w:val="1A1A1A"/>
                <w:sz w:val="19"/>
              </w:rPr>
              <w:t>FORALF00344</w:t>
            </w:r>
          </w:p>
        </w:tc>
        <w:tc>
          <w:tcPr>
            <w:tcW w:w="2608" w:type="dxa"/>
          </w:tcPr>
          <w:p w14:paraId="4BDC67A9" w14:textId="79953526" w:rsidR="00460A92" w:rsidRPr="00460A92" w:rsidRDefault="00460A92" w:rsidP="00460A92">
            <w:pPr>
              <w:rPr>
                <w:rFonts w:ascii="Montserrat" w:hAnsi="Montserrat"/>
                <w:color w:val="1A1A1A"/>
                <w:sz w:val="19"/>
              </w:rPr>
            </w:pPr>
            <w:r w:rsidRPr="00460A92">
              <w:rPr>
                <w:rFonts w:ascii="Montserrat" w:hAnsi="Montserrat"/>
                <w:color w:val="1A1A1A"/>
                <w:sz w:val="19"/>
              </w:rPr>
              <w:t>D01.6</w:t>
            </w:r>
          </w:p>
        </w:tc>
        <w:tc>
          <w:tcPr>
            <w:tcW w:w="1134" w:type="dxa"/>
          </w:tcPr>
          <w:p w14:paraId="61819AA1" w14:textId="6C24EEBC" w:rsidR="00460A92" w:rsidRPr="00460A92" w:rsidRDefault="00460A92" w:rsidP="00460A92">
            <w:pPr>
              <w:rPr>
                <w:rFonts w:ascii="Montserrat" w:hAnsi="Montserrat"/>
                <w:color w:val="1A1A1A"/>
                <w:sz w:val="19"/>
              </w:rPr>
            </w:pPr>
            <w:r w:rsidRPr="00460A92">
              <w:rPr>
                <w:rFonts w:ascii="Montserrat" w:hAnsi="Montserrat"/>
                <w:color w:val="1A1A1A"/>
                <w:sz w:val="19"/>
              </w:rPr>
              <w:t>Sim</w:t>
            </w:r>
          </w:p>
        </w:tc>
      </w:tr>
      <w:tr w:rsidR="00460A92" w14:paraId="73878B9B" w14:textId="77777777" w:rsidTr="00460A92">
        <w:tblPrEx>
          <w:tblCellMar>
            <w:top w:w="0" w:type="dxa"/>
            <w:bottom w:w="0" w:type="dxa"/>
          </w:tblCellMar>
        </w:tblPrEx>
        <w:tc>
          <w:tcPr>
            <w:tcW w:w="567" w:type="dxa"/>
          </w:tcPr>
          <w:p w14:paraId="1B8A9C7D" w14:textId="5FE78CEB" w:rsidR="00460A92" w:rsidRPr="00460A92" w:rsidRDefault="00460A92" w:rsidP="00460A92">
            <w:pPr>
              <w:rPr>
                <w:rFonts w:ascii="Montserrat" w:hAnsi="Montserrat"/>
                <w:color w:val="1A1A1A"/>
                <w:sz w:val="19"/>
              </w:rPr>
            </w:pPr>
            <w:r w:rsidRPr="00460A92">
              <w:rPr>
                <w:rFonts w:ascii="Montserrat" w:hAnsi="Montserrat"/>
                <w:color w:val="1A1A1A"/>
                <w:sz w:val="19"/>
              </w:rPr>
              <w:t>3</w:t>
            </w:r>
          </w:p>
        </w:tc>
        <w:tc>
          <w:tcPr>
            <w:tcW w:w="2948" w:type="dxa"/>
          </w:tcPr>
          <w:p w14:paraId="2FA21B43" w14:textId="5115FF7E" w:rsidR="00460A92" w:rsidRPr="00460A92" w:rsidRDefault="00460A92" w:rsidP="00460A92">
            <w:pPr>
              <w:rPr>
                <w:rFonts w:ascii="Montserrat" w:hAnsi="Montserrat"/>
                <w:color w:val="1A1A1A"/>
                <w:sz w:val="19"/>
              </w:rPr>
            </w:pPr>
            <w:r w:rsidRPr="00460A92">
              <w:rPr>
                <w:rFonts w:ascii="Montserrat" w:hAnsi="Montserrat"/>
                <w:color w:val="1A1A1A"/>
                <w:sz w:val="19"/>
              </w:rPr>
              <w:t>TAP - Termo de Abertura</w:t>
            </w:r>
          </w:p>
        </w:tc>
        <w:tc>
          <w:tcPr>
            <w:tcW w:w="1814" w:type="dxa"/>
          </w:tcPr>
          <w:p w14:paraId="78FCA77D" w14:textId="53F762BC" w:rsidR="00460A92" w:rsidRPr="00460A92" w:rsidRDefault="00460A92" w:rsidP="00460A92">
            <w:pPr>
              <w:rPr>
                <w:rFonts w:ascii="Montserrat" w:hAnsi="Montserrat"/>
                <w:color w:val="1A1A1A"/>
                <w:sz w:val="19"/>
              </w:rPr>
            </w:pPr>
            <w:r w:rsidRPr="00460A92">
              <w:rPr>
                <w:rFonts w:ascii="Montserrat" w:hAnsi="Montserrat"/>
                <w:color w:val="1A1A1A"/>
                <w:sz w:val="19"/>
              </w:rPr>
              <w:t>FORALF00338</w:t>
            </w:r>
          </w:p>
        </w:tc>
        <w:tc>
          <w:tcPr>
            <w:tcW w:w="2608" w:type="dxa"/>
          </w:tcPr>
          <w:p w14:paraId="0FB25190" w14:textId="54939798" w:rsidR="00460A92" w:rsidRPr="00460A92" w:rsidRDefault="00460A92" w:rsidP="00460A92">
            <w:pPr>
              <w:rPr>
                <w:rFonts w:ascii="Montserrat" w:hAnsi="Montserrat"/>
                <w:color w:val="1A1A1A"/>
                <w:sz w:val="19"/>
              </w:rPr>
            </w:pPr>
            <w:r w:rsidRPr="00460A92">
              <w:rPr>
                <w:rFonts w:ascii="Montserrat" w:hAnsi="Montserrat"/>
                <w:color w:val="1A1A1A"/>
                <w:sz w:val="19"/>
              </w:rPr>
              <w:t>D02.1</w:t>
            </w:r>
          </w:p>
        </w:tc>
        <w:tc>
          <w:tcPr>
            <w:tcW w:w="1134" w:type="dxa"/>
          </w:tcPr>
          <w:p w14:paraId="46EFAB33" w14:textId="3D2B7F21" w:rsidR="00460A92" w:rsidRPr="00460A92" w:rsidRDefault="00460A92" w:rsidP="00460A92">
            <w:pPr>
              <w:rPr>
                <w:rFonts w:ascii="Montserrat" w:hAnsi="Montserrat"/>
                <w:color w:val="1A1A1A"/>
                <w:sz w:val="19"/>
              </w:rPr>
            </w:pPr>
            <w:r w:rsidRPr="00460A92">
              <w:rPr>
                <w:rFonts w:ascii="Montserrat" w:hAnsi="Montserrat"/>
                <w:color w:val="1A1A1A"/>
                <w:sz w:val="19"/>
              </w:rPr>
              <w:t>Sim</w:t>
            </w:r>
          </w:p>
        </w:tc>
      </w:tr>
      <w:tr w:rsidR="00460A92" w14:paraId="622EB956" w14:textId="77777777" w:rsidTr="00460A92">
        <w:tblPrEx>
          <w:tblCellMar>
            <w:top w:w="0" w:type="dxa"/>
            <w:bottom w:w="0" w:type="dxa"/>
          </w:tblCellMar>
        </w:tblPrEx>
        <w:tc>
          <w:tcPr>
            <w:tcW w:w="567" w:type="dxa"/>
          </w:tcPr>
          <w:p w14:paraId="3203AF79" w14:textId="48B8F7D2" w:rsidR="00460A92" w:rsidRPr="00460A92" w:rsidRDefault="00460A92" w:rsidP="00460A92">
            <w:pPr>
              <w:rPr>
                <w:rFonts w:ascii="Montserrat" w:hAnsi="Montserrat"/>
                <w:color w:val="1A1A1A"/>
                <w:sz w:val="19"/>
              </w:rPr>
            </w:pPr>
            <w:r w:rsidRPr="00460A92">
              <w:rPr>
                <w:rFonts w:ascii="Montserrat" w:hAnsi="Montserrat"/>
                <w:color w:val="1A1A1A"/>
                <w:sz w:val="19"/>
              </w:rPr>
              <w:t>4</w:t>
            </w:r>
          </w:p>
        </w:tc>
        <w:tc>
          <w:tcPr>
            <w:tcW w:w="2948" w:type="dxa"/>
          </w:tcPr>
          <w:p w14:paraId="526F79AA" w14:textId="7B07FD2A" w:rsidR="00460A92" w:rsidRPr="00460A92" w:rsidRDefault="00460A92" w:rsidP="00460A92">
            <w:pPr>
              <w:rPr>
                <w:rFonts w:ascii="Montserrat" w:hAnsi="Montserrat"/>
                <w:color w:val="1A1A1A"/>
                <w:sz w:val="19"/>
              </w:rPr>
            </w:pPr>
            <w:r w:rsidRPr="00460A92">
              <w:rPr>
                <w:rFonts w:ascii="Montserrat" w:hAnsi="Montserrat"/>
                <w:color w:val="1A1A1A"/>
                <w:sz w:val="19"/>
              </w:rPr>
              <w:t>Planejamento e Desenvolvimento</w:t>
            </w:r>
          </w:p>
        </w:tc>
        <w:tc>
          <w:tcPr>
            <w:tcW w:w="1814" w:type="dxa"/>
          </w:tcPr>
          <w:p w14:paraId="199B5E41" w14:textId="7C883834" w:rsidR="00460A92" w:rsidRPr="00460A92" w:rsidRDefault="00460A92" w:rsidP="00460A92">
            <w:pPr>
              <w:rPr>
                <w:rFonts w:ascii="Montserrat" w:hAnsi="Montserrat"/>
                <w:color w:val="1A1A1A"/>
                <w:sz w:val="19"/>
              </w:rPr>
            </w:pPr>
            <w:r w:rsidRPr="00460A92">
              <w:rPr>
                <w:rFonts w:ascii="Montserrat" w:hAnsi="Montserrat"/>
                <w:color w:val="1A1A1A"/>
                <w:sz w:val="19"/>
              </w:rPr>
              <w:t>FORALF00325</w:t>
            </w:r>
          </w:p>
        </w:tc>
        <w:tc>
          <w:tcPr>
            <w:tcW w:w="2608" w:type="dxa"/>
          </w:tcPr>
          <w:p w14:paraId="787BA1E0" w14:textId="10E11E27" w:rsidR="00460A92" w:rsidRPr="00460A92" w:rsidRDefault="00460A92" w:rsidP="00460A92">
            <w:pPr>
              <w:rPr>
                <w:rFonts w:ascii="Montserrat" w:hAnsi="Montserrat"/>
                <w:color w:val="1A1A1A"/>
                <w:sz w:val="19"/>
              </w:rPr>
            </w:pPr>
            <w:r w:rsidRPr="00460A92">
              <w:rPr>
                <w:rFonts w:ascii="Montserrat" w:hAnsi="Montserrat"/>
                <w:color w:val="1A1A1A"/>
                <w:sz w:val="19"/>
              </w:rPr>
              <w:t>D02.2-D02.10</w:t>
            </w:r>
          </w:p>
        </w:tc>
        <w:tc>
          <w:tcPr>
            <w:tcW w:w="1134" w:type="dxa"/>
          </w:tcPr>
          <w:p w14:paraId="39FE0C68" w14:textId="274E6A01" w:rsidR="00460A92" w:rsidRPr="00460A92" w:rsidRDefault="00460A92" w:rsidP="00460A92">
            <w:pPr>
              <w:rPr>
                <w:rFonts w:ascii="Montserrat" w:hAnsi="Montserrat"/>
                <w:color w:val="1A1A1A"/>
                <w:sz w:val="19"/>
              </w:rPr>
            </w:pPr>
            <w:r w:rsidRPr="00460A92">
              <w:rPr>
                <w:rFonts w:ascii="Montserrat" w:hAnsi="Montserrat"/>
                <w:color w:val="1A1A1A"/>
                <w:sz w:val="19"/>
              </w:rPr>
              <w:t>Sim</w:t>
            </w:r>
          </w:p>
        </w:tc>
      </w:tr>
      <w:tr w:rsidR="00460A92" w14:paraId="75ACD507" w14:textId="77777777" w:rsidTr="00460A92">
        <w:tblPrEx>
          <w:tblCellMar>
            <w:top w:w="0" w:type="dxa"/>
            <w:bottom w:w="0" w:type="dxa"/>
          </w:tblCellMar>
        </w:tblPrEx>
        <w:tc>
          <w:tcPr>
            <w:tcW w:w="567" w:type="dxa"/>
          </w:tcPr>
          <w:p w14:paraId="358903FD" w14:textId="064565CF" w:rsidR="00460A92" w:rsidRPr="00460A92" w:rsidRDefault="00460A92" w:rsidP="00460A92">
            <w:pPr>
              <w:rPr>
                <w:rFonts w:ascii="Montserrat" w:hAnsi="Montserrat"/>
                <w:color w:val="1A1A1A"/>
                <w:sz w:val="19"/>
              </w:rPr>
            </w:pPr>
            <w:r w:rsidRPr="00460A92">
              <w:rPr>
                <w:rFonts w:ascii="Montserrat" w:hAnsi="Montserrat"/>
                <w:color w:val="1A1A1A"/>
                <w:sz w:val="19"/>
              </w:rPr>
              <w:t>5</w:t>
            </w:r>
          </w:p>
        </w:tc>
        <w:tc>
          <w:tcPr>
            <w:tcW w:w="2948" w:type="dxa"/>
          </w:tcPr>
          <w:p w14:paraId="646AE264" w14:textId="2F5F6794" w:rsidR="00460A92" w:rsidRPr="00460A92" w:rsidRDefault="00460A92" w:rsidP="00460A92">
            <w:pPr>
              <w:rPr>
                <w:rFonts w:ascii="Montserrat" w:hAnsi="Montserrat"/>
                <w:color w:val="1A1A1A"/>
                <w:sz w:val="19"/>
              </w:rPr>
            </w:pPr>
            <w:r w:rsidRPr="00460A92">
              <w:rPr>
                <w:rFonts w:ascii="Montserrat" w:hAnsi="Montserrat"/>
                <w:color w:val="1A1A1A"/>
                <w:sz w:val="19"/>
              </w:rPr>
              <w:t>EAP - Estrutura Analitica</w:t>
            </w:r>
          </w:p>
        </w:tc>
        <w:tc>
          <w:tcPr>
            <w:tcW w:w="1814" w:type="dxa"/>
          </w:tcPr>
          <w:p w14:paraId="737BFC3A" w14:textId="7A156723" w:rsidR="00460A92" w:rsidRPr="00460A92" w:rsidRDefault="00460A92" w:rsidP="00460A92">
            <w:pPr>
              <w:rPr>
                <w:rFonts w:ascii="Montserrat" w:hAnsi="Montserrat"/>
                <w:color w:val="1A1A1A"/>
                <w:sz w:val="19"/>
              </w:rPr>
            </w:pPr>
            <w:r w:rsidRPr="00460A92">
              <w:rPr>
                <w:rFonts w:ascii="Montserrat" w:hAnsi="Montserrat"/>
                <w:color w:val="1A1A1A"/>
                <w:sz w:val="19"/>
              </w:rPr>
              <w:t>(sem codigo)</w:t>
            </w:r>
          </w:p>
        </w:tc>
        <w:tc>
          <w:tcPr>
            <w:tcW w:w="2608" w:type="dxa"/>
          </w:tcPr>
          <w:p w14:paraId="76883E78" w14:textId="2222A9C5" w:rsidR="00460A92" w:rsidRPr="00460A92" w:rsidRDefault="00460A92" w:rsidP="00460A92">
            <w:pPr>
              <w:rPr>
                <w:rFonts w:ascii="Montserrat" w:hAnsi="Montserrat"/>
                <w:color w:val="1A1A1A"/>
                <w:sz w:val="19"/>
              </w:rPr>
            </w:pPr>
            <w:r w:rsidRPr="00460A92">
              <w:rPr>
                <w:rFonts w:ascii="Montserrat" w:hAnsi="Montserrat"/>
                <w:color w:val="1A1A1A"/>
                <w:sz w:val="19"/>
              </w:rPr>
              <w:t>D02.9</w:t>
            </w:r>
          </w:p>
        </w:tc>
        <w:tc>
          <w:tcPr>
            <w:tcW w:w="1134" w:type="dxa"/>
          </w:tcPr>
          <w:p w14:paraId="63D1761B" w14:textId="26D7AE61" w:rsidR="00460A92" w:rsidRPr="00460A92" w:rsidRDefault="00460A92" w:rsidP="00460A92">
            <w:pPr>
              <w:rPr>
                <w:rFonts w:ascii="Montserrat" w:hAnsi="Montserrat"/>
                <w:color w:val="1A1A1A"/>
                <w:sz w:val="19"/>
              </w:rPr>
            </w:pPr>
            <w:r w:rsidRPr="00460A92">
              <w:rPr>
                <w:rFonts w:ascii="Montserrat" w:hAnsi="Montserrat"/>
                <w:color w:val="1A1A1A"/>
                <w:sz w:val="19"/>
              </w:rPr>
              <w:t>Sim</w:t>
            </w:r>
          </w:p>
        </w:tc>
      </w:tr>
      <w:tr w:rsidR="00460A92" w14:paraId="3AAE3C5A" w14:textId="77777777" w:rsidTr="00460A92">
        <w:tblPrEx>
          <w:tblCellMar>
            <w:top w:w="0" w:type="dxa"/>
            <w:bottom w:w="0" w:type="dxa"/>
          </w:tblCellMar>
        </w:tblPrEx>
        <w:tc>
          <w:tcPr>
            <w:tcW w:w="567" w:type="dxa"/>
          </w:tcPr>
          <w:p w14:paraId="02756AFA" w14:textId="3B49817A" w:rsidR="00460A92" w:rsidRPr="00460A92" w:rsidRDefault="00460A92" w:rsidP="00460A92">
            <w:pPr>
              <w:rPr>
                <w:rFonts w:ascii="Montserrat" w:hAnsi="Montserrat"/>
                <w:color w:val="1A1A1A"/>
                <w:sz w:val="19"/>
              </w:rPr>
            </w:pPr>
            <w:r w:rsidRPr="00460A92">
              <w:rPr>
                <w:rFonts w:ascii="Montserrat" w:hAnsi="Montserrat"/>
                <w:color w:val="1A1A1A"/>
                <w:sz w:val="19"/>
              </w:rPr>
              <w:t>6</w:t>
            </w:r>
          </w:p>
        </w:tc>
        <w:tc>
          <w:tcPr>
            <w:tcW w:w="2948" w:type="dxa"/>
          </w:tcPr>
          <w:p w14:paraId="6D95AEFE" w14:textId="0DF8EEAE" w:rsidR="00460A92" w:rsidRPr="00460A92" w:rsidRDefault="00460A92" w:rsidP="00460A92">
            <w:pPr>
              <w:rPr>
                <w:rFonts w:ascii="Montserrat" w:hAnsi="Montserrat"/>
                <w:color w:val="1A1A1A"/>
                <w:sz w:val="19"/>
              </w:rPr>
            </w:pPr>
            <w:r w:rsidRPr="00460A92">
              <w:rPr>
                <w:rFonts w:ascii="Montserrat" w:hAnsi="Montserrat"/>
                <w:color w:val="1A1A1A"/>
                <w:sz w:val="19"/>
              </w:rPr>
              <w:t>Ata de Reuniao</w:t>
            </w:r>
          </w:p>
        </w:tc>
        <w:tc>
          <w:tcPr>
            <w:tcW w:w="1814" w:type="dxa"/>
          </w:tcPr>
          <w:p w14:paraId="22672CA1" w14:textId="21E93605" w:rsidR="00460A92" w:rsidRPr="00460A92" w:rsidRDefault="00460A92" w:rsidP="00460A92">
            <w:pPr>
              <w:rPr>
                <w:rFonts w:ascii="Montserrat" w:hAnsi="Montserrat"/>
                <w:color w:val="1A1A1A"/>
                <w:sz w:val="19"/>
              </w:rPr>
            </w:pPr>
            <w:r w:rsidRPr="00460A92">
              <w:rPr>
                <w:rFonts w:ascii="Montserrat" w:hAnsi="Montserrat"/>
                <w:color w:val="1A1A1A"/>
                <w:sz w:val="19"/>
              </w:rPr>
              <w:t>FORALF00340</w:t>
            </w:r>
          </w:p>
        </w:tc>
        <w:tc>
          <w:tcPr>
            <w:tcW w:w="2608" w:type="dxa"/>
          </w:tcPr>
          <w:p w14:paraId="6B27EBAF" w14:textId="0ACA291F" w:rsidR="00460A92" w:rsidRPr="00460A92" w:rsidRDefault="00460A92" w:rsidP="00460A92">
            <w:pPr>
              <w:rPr>
                <w:rFonts w:ascii="Montserrat" w:hAnsi="Montserrat"/>
                <w:color w:val="1A1A1A"/>
                <w:sz w:val="19"/>
              </w:rPr>
            </w:pPr>
            <w:r w:rsidRPr="00460A92">
              <w:rPr>
                <w:rFonts w:ascii="Montserrat" w:hAnsi="Montserrat"/>
                <w:color w:val="1A1A1A"/>
                <w:sz w:val="19"/>
              </w:rPr>
              <w:t>D01-D07 (transversal)</w:t>
            </w:r>
          </w:p>
        </w:tc>
        <w:tc>
          <w:tcPr>
            <w:tcW w:w="1134" w:type="dxa"/>
          </w:tcPr>
          <w:p w14:paraId="7589988C" w14:textId="089852CC" w:rsidR="00460A92" w:rsidRPr="00460A92" w:rsidRDefault="00460A92" w:rsidP="00460A92">
            <w:pPr>
              <w:rPr>
                <w:rFonts w:ascii="Montserrat" w:hAnsi="Montserrat"/>
                <w:color w:val="1A1A1A"/>
                <w:sz w:val="19"/>
              </w:rPr>
            </w:pPr>
            <w:r w:rsidRPr="00460A92">
              <w:rPr>
                <w:rFonts w:ascii="Montserrat" w:hAnsi="Montserrat"/>
                <w:color w:val="1A1A1A"/>
                <w:sz w:val="19"/>
              </w:rPr>
              <w:t>Nao</w:t>
            </w:r>
          </w:p>
        </w:tc>
      </w:tr>
      <w:tr w:rsidR="00460A92" w14:paraId="1E165ADF" w14:textId="77777777" w:rsidTr="00460A92">
        <w:tblPrEx>
          <w:tblCellMar>
            <w:top w:w="0" w:type="dxa"/>
            <w:bottom w:w="0" w:type="dxa"/>
          </w:tblCellMar>
        </w:tblPrEx>
        <w:tc>
          <w:tcPr>
            <w:tcW w:w="567" w:type="dxa"/>
          </w:tcPr>
          <w:p w14:paraId="494E2E86" w14:textId="56AD08FE" w:rsidR="00460A92" w:rsidRPr="00460A92" w:rsidRDefault="00460A92" w:rsidP="00460A92">
            <w:pPr>
              <w:rPr>
                <w:rFonts w:ascii="Montserrat" w:hAnsi="Montserrat"/>
                <w:color w:val="1A1A1A"/>
                <w:sz w:val="19"/>
              </w:rPr>
            </w:pPr>
            <w:r w:rsidRPr="00460A92">
              <w:rPr>
                <w:rFonts w:ascii="Montserrat" w:hAnsi="Montserrat"/>
                <w:color w:val="1A1A1A"/>
                <w:sz w:val="19"/>
              </w:rPr>
              <w:t>7</w:t>
            </w:r>
          </w:p>
        </w:tc>
        <w:tc>
          <w:tcPr>
            <w:tcW w:w="2948" w:type="dxa"/>
          </w:tcPr>
          <w:p w14:paraId="575B9EC0" w14:textId="473ECA8B" w:rsidR="00460A92" w:rsidRPr="00460A92" w:rsidRDefault="00460A92" w:rsidP="00460A92">
            <w:pPr>
              <w:rPr>
                <w:rFonts w:ascii="Montserrat" w:hAnsi="Montserrat"/>
                <w:color w:val="1A1A1A"/>
                <w:sz w:val="19"/>
              </w:rPr>
            </w:pPr>
            <w:r w:rsidRPr="00460A92">
              <w:rPr>
                <w:rFonts w:ascii="Montserrat" w:hAnsi="Montserrat"/>
                <w:color w:val="1A1A1A"/>
                <w:sz w:val="19"/>
              </w:rPr>
              <w:t>SMP - Solicitacao de Mudanca</w:t>
            </w:r>
          </w:p>
        </w:tc>
        <w:tc>
          <w:tcPr>
            <w:tcW w:w="1814" w:type="dxa"/>
          </w:tcPr>
          <w:p w14:paraId="70E5FDF2" w14:textId="4EED2145" w:rsidR="00460A92" w:rsidRPr="00460A92" w:rsidRDefault="00460A92" w:rsidP="00460A92">
            <w:pPr>
              <w:rPr>
                <w:rFonts w:ascii="Montserrat" w:hAnsi="Montserrat"/>
                <w:color w:val="1A1A1A"/>
                <w:sz w:val="19"/>
              </w:rPr>
            </w:pPr>
            <w:r w:rsidRPr="00460A92">
              <w:rPr>
                <w:rFonts w:ascii="Montserrat" w:hAnsi="Montserrat"/>
                <w:color w:val="1A1A1A"/>
                <w:sz w:val="19"/>
              </w:rPr>
              <w:t>FORALF00343</w:t>
            </w:r>
          </w:p>
        </w:tc>
        <w:tc>
          <w:tcPr>
            <w:tcW w:w="2608" w:type="dxa"/>
          </w:tcPr>
          <w:p w14:paraId="424C10B8" w14:textId="7A2227AF" w:rsidR="00460A92" w:rsidRPr="00460A92" w:rsidRDefault="00460A92" w:rsidP="00460A92">
            <w:pPr>
              <w:rPr>
                <w:rFonts w:ascii="Montserrat" w:hAnsi="Montserrat"/>
                <w:color w:val="1A1A1A"/>
                <w:sz w:val="19"/>
              </w:rPr>
            </w:pPr>
            <w:r w:rsidRPr="00460A92">
              <w:rPr>
                <w:rFonts w:ascii="Montserrat" w:hAnsi="Montserrat"/>
                <w:color w:val="1A1A1A"/>
                <w:sz w:val="19"/>
              </w:rPr>
              <w:t>D04.4</w:t>
            </w:r>
          </w:p>
        </w:tc>
        <w:tc>
          <w:tcPr>
            <w:tcW w:w="1134" w:type="dxa"/>
          </w:tcPr>
          <w:p w14:paraId="7B2A3A95" w14:textId="0B5959B1" w:rsidR="00460A92" w:rsidRPr="00460A92" w:rsidRDefault="00460A92" w:rsidP="00460A92">
            <w:pPr>
              <w:rPr>
                <w:rFonts w:ascii="Montserrat" w:hAnsi="Montserrat"/>
                <w:color w:val="1A1A1A"/>
                <w:sz w:val="19"/>
              </w:rPr>
            </w:pPr>
            <w:r w:rsidRPr="00460A92">
              <w:rPr>
                <w:rFonts w:ascii="Montserrat" w:hAnsi="Montserrat"/>
                <w:color w:val="1A1A1A"/>
                <w:sz w:val="19"/>
              </w:rPr>
              <w:t>Sim</w:t>
            </w:r>
          </w:p>
        </w:tc>
      </w:tr>
      <w:tr w:rsidR="00460A92" w14:paraId="36B6C4BA" w14:textId="77777777" w:rsidTr="00460A92">
        <w:tblPrEx>
          <w:tblCellMar>
            <w:top w:w="0" w:type="dxa"/>
            <w:bottom w:w="0" w:type="dxa"/>
          </w:tblCellMar>
        </w:tblPrEx>
        <w:tc>
          <w:tcPr>
            <w:tcW w:w="567" w:type="dxa"/>
          </w:tcPr>
          <w:p w14:paraId="5AA8D07C" w14:textId="7DD28B2D" w:rsidR="00460A92" w:rsidRPr="00460A92" w:rsidRDefault="00460A92" w:rsidP="00460A92">
            <w:pPr>
              <w:rPr>
                <w:rFonts w:ascii="Montserrat" w:hAnsi="Montserrat"/>
                <w:color w:val="1A1A1A"/>
                <w:sz w:val="19"/>
              </w:rPr>
            </w:pPr>
            <w:r w:rsidRPr="00460A92">
              <w:rPr>
                <w:rFonts w:ascii="Montserrat" w:hAnsi="Montserrat"/>
                <w:color w:val="1A1A1A"/>
                <w:sz w:val="19"/>
              </w:rPr>
              <w:t>8</w:t>
            </w:r>
          </w:p>
        </w:tc>
        <w:tc>
          <w:tcPr>
            <w:tcW w:w="2948" w:type="dxa"/>
          </w:tcPr>
          <w:p w14:paraId="19531D16" w14:textId="1132402D" w:rsidR="00460A92" w:rsidRPr="00460A92" w:rsidRDefault="00460A92" w:rsidP="00460A92">
            <w:pPr>
              <w:rPr>
                <w:rFonts w:ascii="Montserrat" w:hAnsi="Montserrat"/>
                <w:color w:val="1A1A1A"/>
                <w:sz w:val="19"/>
              </w:rPr>
            </w:pPr>
            <w:r w:rsidRPr="00460A92">
              <w:rPr>
                <w:rFonts w:ascii="Montserrat" w:hAnsi="Montserrat"/>
                <w:color w:val="1A1A1A"/>
                <w:sz w:val="19"/>
              </w:rPr>
              <w:t>TEP - Termo de Encerramento</w:t>
            </w:r>
          </w:p>
        </w:tc>
        <w:tc>
          <w:tcPr>
            <w:tcW w:w="1814" w:type="dxa"/>
          </w:tcPr>
          <w:p w14:paraId="248F8805" w14:textId="4FD4B784" w:rsidR="00460A92" w:rsidRPr="00460A92" w:rsidRDefault="00460A92" w:rsidP="00460A92">
            <w:pPr>
              <w:rPr>
                <w:rFonts w:ascii="Montserrat" w:hAnsi="Montserrat"/>
                <w:color w:val="1A1A1A"/>
                <w:sz w:val="19"/>
              </w:rPr>
            </w:pPr>
            <w:r w:rsidRPr="00460A92">
              <w:rPr>
                <w:rFonts w:ascii="Montserrat" w:hAnsi="Montserrat"/>
                <w:color w:val="1A1A1A"/>
                <w:sz w:val="19"/>
              </w:rPr>
              <w:t>FORALF00341</w:t>
            </w:r>
          </w:p>
        </w:tc>
        <w:tc>
          <w:tcPr>
            <w:tcW w:w="2608" w:type="dxa"/>
          </w:tcPr>
          <w:p w14:paraId="3161F60B" w14:textId="2E91337F" w:rsidR="00460A92" w:rsidRPr="00460A92" w:rsidRDefault="00460A92" w:rsidP="00460A92">
            <w:pPr>
              <w:rPr>
                <w:rFonts w:ascii="Montserrat" w:hAnsi="Montserrat"/>
                <w:color w:val="1A1A1A"/>
                <w:sz w:val="19"/>
              </w:rPr>
            </w:pPr>
            <w:r w:rsidRPr="00460A92">
              <w:rPr>
                <w:rFonts w:ascii="Montserrat" w:hAnsi="Montserrat"/>
                <w:color w:val="1A1A1A"/>
                <w:sz w:val="19"/>
              </w:rPr>
              <w:t>D05.1.9</w:t>
            </w:r>
          </w:p>
        </w:tc>
        <w:tc>
          <w:tcPr>
            <w:tcW w:w="1134" w:type="dxa"/>
          </w:tcPr>
          <w:p w14:paraId="1628CFC0" w14:textId="1371623C" w:rsidR="00460A92" w:rsidRPr="00460A92" w:rsidRDefault="00460A92" w:rsidP="00460A92">
            <w:pPr>
              <w:rPr>
                <w:rFonts w:ascii="Montserrat" w:hAnsi="Montserrat"/>
                <w:color w:val="1A1A1A"/>
                <w:sz w:val="19"/>
              </w:rPr>
            </w:pPr>
            <w:r w:rsidRPr="00460A92">
              <w:rPr>
                <w:rFonts w:ascii="Montserrat" w:hAnsi="Montserrat"/>
                <w:color w:val="1A1A1A"/>
                <w:sz w:val="19"/>
              </w:rPr>
              <w:t>Sim</w:t>
            </w:r>
          </w:p>
        </w:tc>
      </w:tr>
      <w:tr w:rsidR="00460A92" w14:paraId="593C77E1" w14:textId="77777777" w:rsidTr="00460A92">
        <w:tblPrEx>
          <w:tblCellMar>
            <w:top w:w="0" w:type="dxa"/>
            <w:bottom w:w="0" w:type="dxa"/>
          </w:tblCellMar>
        </w:tblPrEx>
        <w:tc>
          <w:tcPr>
            <w:tcW w:w="567" w:type="dxa"/>
          </w:tcPr>
          <w:p w14:paraId="1CA5F474" w14:textId="7FD25C21" w:rsidR="00460A92" w:rsidRPr="00460A92" w:rsidRDefault="00460A92" w:rsidP="00460A92">
            <w:pPr>
              <w:rPr>
                <w:rFonts w:ascii="Montserrat" w:hAnsi="Montserrat"/>
                <w:color w:val="1A1A1A"/>
                <w:sz w:val="19"/>
              </w:rPr>
            </w:pPr>
            <w:r w:rsidRPr="00460A92">
              <w:rPr>
                <w:rFonts w:ascii="Montserrat" w:hAnsi="Montserrat"/>
                <w:color w:val="1A1A1A"/>
                <w:sz w:val="19"/>
              </w:rPr>
              <w:t>9</w:t>
            </w:r>
          </w:p>
        </w:tc>
        <w:tc>
          <w:tcPr>
            <w:tcW w:w="2948" w:type="dxa"/>
          </w:tcPr>
          <w:p w14:paraId="259FDAA9" w14:textId="44255101" w:rsidR="00460A92" w:rsidRPr="00460A92" w:rsidRDefault="00460A92" w:rsidP="00460A92">
            <w:pPr>
              <w:rPr>
                <w:rFonts w:ascii="Montserrat" w:hAnsi="Montserrat"/>
                <w:color w:val="1A1A1A"/>
                <w:sz w:val="19"/>
              </w:rPr>
            </w:pPr>
            <w:r w:rsidRPr="00460A92">
              <w:rPr>
                <w:rFonts w:ascii="Montserrat" w:hAnsi="Montserrat"/>
                <w:color w:val="1A1A1A"/>
                <w:sz w:val="19"/>
              </w:rPr>
              <w:t>RLA - Licoes Aprendidas</w:t>
            </w:r>
          </w:p>
        </w:tc>
        <w:tc>
          <w:tcPr>
            <w:tcW w:w="1814" w:type="dxa"/>
          </w:tcPr>
          <w:p w14:paraId="00945B0B" w14:textId="66A1664F" w:rsidR="00460A92" w:rsidRPr="00460A92" w:rsidRDefault="00460A92" w:rsidP="00460A92">
            <w:pPr>
              <w:rPr>
                <w:rFonts w:ascii="Montserrat" w:hAnsi="Montserrat"/>
                <w:color w:val="1A1A1A"/>
                <w:sz w:val="19"/>
              </w:rPr>
            </w:pPr>
            <w:r w:rsidRPr="00460A92">
              <w:rPr>
                <w:rFonts w:ascii="Montserrat" w:hAnsi="Montserrat"/>
                <w:color w:val="1A1A1A"/>
                <w:sz w:val="19"/>
              </w:rPr>
              <w:t>FORALF00342</w:t>
            </w:r>
          </w:p>
        </w:tc>
        <w:tc>
          <w:tcPr>
            <w:tcW w:w="2608" w:type="dxa"/>
          </w:tcPr>
          <w:p w14:paraId="567559B6" w14:textId="58DEC176" w:rsidR="00460A92" w:rsidRPr="00460A92" w:rsidRDefault="00460A92" w:rsidP="00460A92">
            <w:pPr>
              <w:rPr>
                <w:rFonts w:ascii="Montserrat" w:hAnsi="Montserrat"/>
                <w:color w:val="1A1A1A"/>
                <w:sz w:val="19"/>
              </w:rPr>
            </w:pPr>
            <w:r w:rsidRPr="00460A92">
              <w:rPr>
                <w:rFonts w:ascii="Montserrat" w:hAnsi="Montserrat"/>
                <w:color w:val="1A1A1A"/>
                <w:sz w:val="19"/>
              </w:rPr>
              <w:t>D05.1.6</w:t>
            </w:r>
          </w:p>
        </w:tc>
        <w:tc>
          <w:tcPr>
            <w:tcW w:w="1134" w:type="dxa"/>
          </w:tcPr>
          <w:p w14:paraId="6EFF751B" w14:textId="74B0A0C2" w:rsidR="00460A92" w:rsidRPr="00460A92" w:rsidRDefault="00460A92" w:rsidP="00460A92">
            <w:pPr>
              <w:rPr>
                <w:rFonts w:ascii="Montserrat" w:hAnsi="Montserrat"/>
                <w:color w:val="1A1A1A"/>
                <w:sz w:val="19"/>
              </w:rPr>
            </w:pPr>
            <w:r w:rsidRPr="00460A92">
              <w:rPr>
                <w:rFonts w:ascii="Montserrat" w:hAnsi="Montserrat"/>
                <w:color w:val="1A1A1A"/>
                <w:sz w:val="19"/>
              </w:rPr>
              <w:t>Sim</w:t>
            </w:r>
          </w:p>
        </w:tc>
      </w:tr>
      <w:tr w:rsidR="00460A92" w14:paraId="6F68D4F6" w14:textId="77777777" w:rsidTr="00460A92">
        <w:tblPrEx>
          <w:tblCellMar>
            <w:top w:w="0" w:type="dxa"/>
            <w:bottom w:w="0" w:type="dxa"/>
          </w:tblCellMar>
        </w:tblPrEx>
        <w:tc>
          <w:tcPr>
            <w:tcW w:w="567" w:type="dxa"/>
          </w:tcPr>
          <w:p w14:paraId="7FCFE24E" w14:textId="37142AF6" w:rsidR="00460A92" w:rsidRPr="00460A92" w:rsidRDefault="00460A92" w:rsidP="00460A92">
            <w:pPr>
              <w:rPr>
                <w:rFonts w:ascii="Montserrat" w:hAnsi="Montserrat"/>
                <w:color w:val="1A1A1A"/>
                <w:sz w:val="19"/>
              </w:rPr>
            </w:pPr>
            <w:r w:rsidRPr="00460A92">
              <w:rPr>
                <w:rFonts w:ascii="Montserrat" w:hAnsi="Montserrat"/>
                <w:color w:val="1A1A1A"/>
                <w:sz w:val="19"/>
              </w:rPr>
              <w:t>10</w:t>
            </w:r>
          </w:p>
        </w:tc>
        <w:tc>
          <w:tcPr>
            <w:tcW w:w="2948" w:type="dxa"/>
          </w:tcPr>
          <w:p w14:paraId="6529B5EE" w14:textId="1BC0FC35" w:rsidR="00460A92" w:rsidRPr="00460A92" w:rsidRDefault="00460A92" w:rsidP="00460A92">
            <w:pPr>
              <w:rPr>
                <w:rFonts w:ascii="Montserrat" w:hAnsi="Montserrat"/>
                <w:color w:val="1A1A1A"/>
                <w:sz w:val="19"/>
              </w:rPr>
            </w:pPr>
            <w:r w:rsidRPr="00460A92">
              <w:rPr>
                <w:rFonts w:ascii="Montserrat" w:hAnsi="Montserrat"/>
                <w:color w:val="1A1A1A"/>
                <w:sz w:val="19"/>
              </w:rPr>
              <w:t>Plano de Comunicacao</w:t>
            </w:r>
          </w:p>
        </w:tc>
        <w:tc>
          <w:tcPr>
            <w:tcW w:w="1814" w:type="dxa"/>
          </w:tcPr>
          <w:p w14:paraId="0C35655F" w14:textId="559832C0" w:rsidR="00460A92" w:rsidRPr="00460A92" w:rsidRDefault="00460A92" w:rsidP="00460A92">
            <w:pPr>
              <w:rPr>
                <w:rFonts w:ascii="Montserrat" w:hAnsi="Montserrat"/>
                <w:color w:val="1A1A1A"/>
                <w:sz w:val="19"/>
              </w:rPr>
            </w:pPr>
            <w:r w:rsidRPr="00460A92">
              <w:rPr>
                <w:rFonts w:ascii="Montserrat" w:hAnsi="Montserrat"/>
                <w:color w:val="1A1A1A"/>
                <w:sz w:val="19"/>
              </w:rPr>
              <w:t>FORALF00308</w:t>
            </w:r>
          </w:p>
        </w:tc>
        <w:tc>
          <w:tcPr>
            <w:tcW w:w="2608" w:type="dxa"/>
          </w:tcPr>
          <w:p w14:paraId="777EB54A" w14:textId="4ADFE41D" w:rsidR="00460A92" w:rsidRPr="00460A92" w:rsidRDefault="00460A92" w:rsidP="00460A92">
            <w:pPr>
              <w:rPr>
                <w:rFonts w:ascii="Montserrat" w:hAnsi="Montserrat"/>
                <w:color w:val="1A1A1A"/>
                <w:sz w:val="19"/>
              </w:rPr>
            </w:pPr>
            <w:r w:rsidRPr="00460A92">
              <w:rPr>
                <w:rFonts w:ascii="Montserrat" w:hAnsi="Montserrat"/>
                <w:color w:val="1A1A1A"/>
                <w:sz w:val="19"/>
              </w:rPr>
              <w:t>D03.5</w:t>
            </w:r>
          </w:p>
        </w:tc>
        <w:tc>
          <w:tcPr>
            <w:tcW w:w="1134" w:type="dxa"/>
          </w:tcPr>
          <w:p w14:paraId="52FDD889" w14:textId="0A3F09C0" w:rsidR="00460A92" w:rsidRPr="00460A92" w:rsidRDefault="00460A92" w:rsidP="00460A92">
            <w:pPr>
              <w:rPr>
                <w:rFonts w:ascii="Montserrat" w:hAnsi="Montserrat"/>
                <w:color w:val="1A1A1A"/>
                <w:sz w:val="19"/>
              </w:rPr>
            </w:pPr>
            <w:r w:rsidRPr="00460A92">
              <w:rPr>
                <w:rFonts w:ascii="Montserrat" w:hAnsi="Montserrat"/>
                <w:color w:val="1A1A1A"/>
                <w:sz w:val="19"/>
              </w:rPr>
              <w:t>Nao</w:t>
            </w:r>
          </w:p>
        </w:tc>
      </w:tr>
      <w:tr w:rsidR="00460A92" w14:paraId="4CE47EE7" w14:textId="77777777" w:rsidTr="00460A92">
        <w:tblPrEx>
          <w:tblCellMar>
            <w:top w:w="0" w:type="dxa"/>
            <w:bottom w:w="0" w:type="dxa"/>
          </w:tblCellMar>
        </w:tblPrEx>
        <w:tc>
          <w:tcPr>
            <w:tcW w:w="567" w:type="dxa"/>
          </w:tcPr>
          <w:p w14:paraId="23BECF5D" w14:textId="2F65BCBA" w:rsidR="00460A92" w:rsidRPr="00460A92" w:rsidRDefault="00460A92" w:rsidP="00460A92">
            <w:pPr>
              <w:rPr>
                <w:rFonts w:ascii="Montserrat" w:hAnsi="Montserrat"/>
                <w:color w:val="1A1A1A"/>
                <w:sz w:val="19"/>
              </w:rPr>
            </w:pPr>
            <w:r w:rsidRPr="00460A92">
              <w:rPr>
                <w:rFonts w:ascii="Montserrat" w:hAnsi="Montserrat"/>
                <w:color w:val="1A1A1A"/>
                <w:sz w:val="19"/>
              </w:rPr>
              <w:t>11</w:t>
            </w:r>
          </w:p>
        </w:tc>
        <w:tc>
          <w:tcPr>
            <w:tcW w:w="2948" w:type="dxa"/>
          </w:tcPr>
          <w:p w14:paraId="6A25EF23" w14:textId="6D060B54" w:rsidR="00460A92" w:rsidRPr="00460A92" w:rsidRDefault="00460A92" w:rsidP="00460A92">
            <w:pPr>
              <w:rPr>
                <w:rFonts w:ascii="Montserrat" w:hAnsi="Montserrat"/>
                <w:color w:val="1A1A1A"/>
                <w:sz w:val="19"/>
              </w:rPr>
            </w:pPr>
            <w:r w:rsidRPr="00460A92">
              <w:rPr>
                <w:rFonts w:ascii="Montserrat" w:hAnsi="Montserrat"/>
                <w:color w:val="1A1A1A"/>
                <w:sz w:val="19"/>
              </w:rPr>
              <w:t>Relatorio de Situacao</w:t>
            </w:r>
          </w:p>
        </w:tc>
        <w:tc>
          <w:tcPr>
            <w:tcW w:w="1814" w:type="dxa"/>
          </w:tcPr>
          <w:p w14:paraId="4C53EF13" w14:textId="1BED749A" w:rsidR="00460A92" w:rsidRPr="00460A92" w:rsidRDefault="00460A92" w:rsidP="00460A92">
            <w:pPr>
              <w:rPr>
                <w:rFonts w:ascii="Montserrat" w:hAnsi="Montserrat"/>
                <w:color w:val="1A1A1A"/>
                <w:sz w:val="19"/>
              </w:rPr>
            </w:pPr>
            <w:r w:rsidRPr="00460A92">
              <w:rPr>
                <w:rFonts w:ascii="Montserrat" w:hAnsi="Montserrat"/>
                <w:color w:val="1A1A1A"/>
                <w:sz w:val="19"/>
              </w:rPr>
              <w:t>FORALF11</w:t>
            </w:r>
          </w:p>
        </w:tc>
        <w:tc>
          <w:tcPr>
            <w:tcW w:w="2608" w:type="dxa"/>
          </w:tcPr>
          <w:p w14:paraId="4B07922E" w14:textId="7F9EFEC0" w:rsidR="00460A92" w:rsidRPr="00460A92" w:rsidRDefault="00460A92" w:rsidP="00460A92">
            <w:pPr>
              <w:rPr>
                <w:rFonts w:ascii="Montserrat" w:hAnsi="Montserrat"/>
                <w:color w:val="1A1A1A"/>
                <w:sz w:val="19"/>
              </w:rPr>
            </w:pPr>
            <w:r w:rsidRPr="00460A92">
              <w:rPr>
                <w:rFonts w:ascii="Montserrat" w:hAnsi="Montserrat"/>
                <w:color w:val="1A1A1A"/>
                <w:sz w:val="19"/>
              </w:rPr>
              <w:t>D04.3 / D06.5-D06.7</w:t>
            </w:r>
          </w:p>
        </w:tc>
        <w:tc>
          <w:tcPr>
            <w:tcW w:w="1134" w:type="dxa"/>
          </w:tcPr>
          <w:p w14:paraId="7C7FC639" w14:textId="119FFE8B" w:rsidR="00460A92" w:rsidRPr="00460A92" w:rsidRDefault="00460A92" w:rsidP="00460A92">
            <w:pPr>
              <w:rPr>
                <w:rFonts w:ascii="Montserrat" w:hAnsi="Montserrat"/>
                <w:color w:val="1A1A1A"/>
                <w:sz w:val="19"/>
              </w:rPr>
            </w:pPr>
            <w:r w:rsidRPr="00460A92">
              <w:rPr>
                <w:rFonts w:ascii="Montserrat" w:hAnsi="Montserrat"/>
                <w:color w:val="1A1A1A"/>
                <w:sz w:val="19"/>
              </w:rPr>
              <w:t>Nao</w:t>
            </w:r>
          </w:p>
        </w:tc>
      </w:tr>
      <w:tr w:rsidR="00460A92" w14:paraId="12E816AC" w14:textId="77777777" w:rsidTr="00460A92">
        <w:tblPrEx>
          <w:tblCellMar>
            <w:top w:w="0" w:type="dxa"/>
            <w:bottom w:w="0" w:type="dxa"/>
          </w:tblCellMar>
        </w:tblPrEx>
        <w:tc>
          <w:tcPr>
            <w:tcW w:w="567" w:type="dxa"/>
          </w:tcPr>
          <w:p w14:paraId="74E54A0B" w14:textId="41F4D876" w:rsidR="00460A92" w:rsidRPr="00460A92" w:rsidRDefault="00460A92" w:rsidP="00460A92">
            <w:pPr>
              <w:rPr>
                <w:rFonts w:ascii="Montserrat" w:hAnsi="Montserrat"/>
                <w:color w:val="1A1A1A"/>
                <w:sz w:val="19"/>
              </w:rPr>
            </w:pPr>
            <w:r w:rsidRPr="00460A92">
              <w:rPr>
                <w:rFonts w:ascii="Montserrat" w:hAnsi="Montserrat"/>
                <w:color w:val="1A1A1A"/>
                <w:sz w:val="19"/>
              </w:rPr>
              <w:t>12</w:t>
            </w:r>
          </w:p>
        </w:tc>
        <w:tc>
          <w:tcPr>
            <w:tcW w:w="2948" w:type="dxa"/>
          </w:tcPr>
          <w:p w14:paraId="1B5677F1" w14:textId="69210905" w:rsidR="00460A92" w:rsidRPr="00460A92" w:rsidRDefault="00460A92" w:rsidP="00460A92">
            <w:pPr>
              <w:rPr>
                <w:rFonts w:ascii="Montserrat" w:hAnsi="Montserrat"/>
                <w:color w:val="1A1A1A"/>
                <w:sz w:val="19"/>
              </w:rPr>
            </w:pPr>
            <w:r w:rsidRPr="00460A92">
              <w:rPr>
                <w:rFonts w:ascii="Montserrat" w:hAnsi="Montserrat"/>
                <w:color w:val="1A1A1A"/>
                <w:sz w:val="19"/>
              </w:rPr>
              <w:t>Relatorio de Entregas e Beneficios</w:t>
            </w:r>
          </w:p>
        </w:tc>
        <w:tc>
          <w:tcPr>
            <w:tcW w:w="1814" w:type="dxa"/>
          </w:tcPr>
          <w:p w14:paraId="5F441A69" w14:textId="33640312" w:rsidR="00460A92" w:rsidRPr="00460A92" w:rsidRDefault="00460A92" w:rsidP="00460A92">
            <w:pPr>
              <w:rPr>
                <w:rFonts w:ascii="Montserrat" w:hAnsi="Montserrat"/>
                <w:color w:val="1A1A1A"/>
                <w:sz w:val="19"/>
              </w:rPr>
            </w:pPr>
            <w:r w:rsidRPr="00460A92">
              <w:rPr>
                <w:rFonts w:ascii="Montserrat" w:hAnsi="Montserrat"/>
                <w:color w:val="1A1A1A"/>
                <w:sz w:val="19"/>
              </w:rPr>
              <w:t>FORALF12</w:t>
            </w:r>
          </w:p>
        </w:tc>
        <w:tc>
          <w:tcPr>
            <w:tcW w:w="2608" w:type="dxa"/>
          </w:tcPr>
          <w:p w14:paraId="52B62162" w14:textId="1ED6A5DA" w:rsidR="00460A92" w:rsidRPr="00460A92" w:rsidRDefault="00460A92" w:rsidP="00460A92">
            <w:pPr>
              <w:rPr>
                <w:rFonts w:ascii="Montserrat" w:hAnsi="Montserrat"/>
                <w:color w:val="1A1A1A"/>
                <w:sz w:val="19"/>
              </w:rPr>
            </w:pPr>
            <w:r w:rsidRPr="00460A92">
              <w:rPr>
                <w:rFonts w:ascii="Montserrat" w:hAnsi="Montserrat"/>
                <w:color w:val="1A1A1A"/>
                <w:sz w:val="19"/>
              </w:rPr>
              <w:t>D06.1/D06.2</w:t>
            </w:r>
          </w:p>
        </w:tc>
        <w:tc>
          <w:tcPr>
            <w:tcW w:w="1134" w:type="dxa"/>
          </w:tcPr>
          <w:p w14:paraId="302B9461" w14:textId="2BA56DA5" w:rsidR="00460A92" w:rsidRPr="00460A92" w:rsidRDefault="00460A92" w:rsidP="00460A92">
            <w:pPr>
              <w:rPr>
                <w:rFonts w:ascii="Montserrat" w:hAnsi="Montserrat"/>
                <w:color w:val="1A1A1A"/>
                <w:sz w:val="19"/>
              </w:rPr>
            </w:pPr>
            <w:r w:rsidRPr="00460A92">
              <w:rPr>
                <w:rFonts w:ascii="Montserrat" w:hAnsi="Montserrat"/>
                <w:color w:val="1A1A1A"/>
                <w:sz w:val="19"/>
              </w:rPr>
              <w:t>Nao</w:t>
            </w:r>
          </w:p>
        </w:tc>
      </w:tr>
    </w:tbl>
    <w:p w14:paraId="57A2954D" w14:textId="77777777" w:rsidR="00460A92" w:rsidRDefault="00460A92" w:rsidP="00460A92">
      <w:pPr>
        <w:spacing w:after="200"/>
      </w:pPr>
    </w:p>
    <w:p w14:paraId="41CB8B30" w14:textId="38A77B11" w:rsidR="00460A92" w:rsidRDefault="00460A92" w:rsidP="00460A92">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1E9991D1" w14:textId="77777777" w:rsidR="00460A92" w:rsidRPr="00460A92" w:rsidRDefault="00460A92" w:rsidP="00460A92">
      <w:pPr>
        <w:spacing w:after="0" w:line="280" w:lineRule="auto"/>
        <w:rPr>
          <w:rFonts w:ascii="Montserrat" w:hAnsi="Montserrat"/>
          <w:color w:val="6A6A70"/>
          <w:sz w:val="18"/>
        </w:rPr>
      </w:pPr>
    </w:p>
    <w:sectPr w:rsidR="00460A92" w:rsidRPr="00460A92" w:rsidSect="00460A92">
      <w:headerReference w:type="even" r:id="rId65"/>
      <w:headerReference w:type="default" r:id="rId66"/>
      <w:footerReference w:type="even" r:id="rId67"/>
      <w:footerReference w:type="default" r:id="rId68"/>
      <w:headerReference w:type="first" r:id="rId69"/>
      <w:footerReference w:type="first" r:id="rId70"/>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C13F38" w14:textId="77777777" w:rsidR="00B35A4A" w:rsidRDefault="00B35A4A" w:rsidP="00460A92">
      <w:pPr>
        <w:spacing w:after="0" w:line="240" w:lineRule="auto"/>
      </w:pPr>
      <w:r>
        <w:separator/>
      </w:r>
    </w:p>
  </w:endnote>
  <w:endnote w:type="continuationSeparator" w:id="0">
    <w:p w14:paraId="5248593A" w14:textId="77777777" w:rsidR="00B35A4A" w:rsidRDefault="00B35A4A" w:rsidP="00460A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32D48D" w14:textId="77777777" w:rsidR="00460A92" w:rsidRDefault="00460A92">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79616" w14:textId="401F4085" w:rsidR="00460A92" w:rsidRPr="00460A92" w:rsidRDefault="00460A92" w:rsidP="00460A92">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232387" w14:textId="77777777" w:rsidR="00460A92" w:rsidRDefault="00460A92">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62D7EE" w14:textId="77777777" w:rsidR="00B35A4A" w:rsidRDefault="00B35A4A" w:rsidP="00460A92">
      <w:pPr>
        <w:spacing w:after="0" w:line="240" w:lineRule="auto"/>
      </w:pPr>
      <w:r>
        <w:separator/>
      </w:r>
    </w:p>
  </w:footnote>
  <w:footnote w:type="continuationSeparator" w:id="0">
    <w:p w14:paraId="0E0E4808" w14:textId="77777777" w:rsidR="00B35A4A" w:rsidRDefault="00B35A4A" w:rsidP="00460A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E024B" w14:textId="77777777" w:rsidR="00460A92" w:rsidRDefault="00460A92">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13F99" w14:textId="77777777" w:rsidR="00460A92" w:rsidRDefault="00460A92">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95DE2" w14:textId="77777777" w:rsidR="00460A92" w:rsidRDefault="00460A92">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2AA0"/>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14016EE"/>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0CC177D9"/>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0F266991"/>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10C57906"/>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10E83FA6"/>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151B6652"/>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18D43A1C"/>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19C970C9"/>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1A707959"/>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1D85206A"/>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297941AF"/>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330C7E7F"/>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3E6911D9"/>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42B011C4"/>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476539CE"/>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4BDD188A"/>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4E903496"/>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522C257E"/>
    <w:multiLevelType w:val="singleLevel"/>
    <w:tmpl w:val="04160001"/>
    <w:lvl w:ilvl="0">
      <w:start w:val="1"/>
      <w:numFmt w:val="bullet"/>
      <w:lvlText w:val=""/>
      <w:lvlJc w:val="left"/>
      <w:pPr>
        <w:ind w:left="720" w:hanging="360"/>
      </w:pPr>
      <w:rPr>
        <w:rFonts w:ascii="Symbol" w:hAnsi="Symbol" w:hint="default"/>
      </w:rPr>
    </w:lvl>
  </w:abstractNum>
  <w:abstractNum w:abstractNumId="19" w15:restartNumberingAfterBreak="0">
    <w:nsid w:val="57B73DCD"/>
    <w:multiLevelType w:val="singleLevel"/>
    <w:tmpl w:val="04160001"/>
    <w:lvl w:ilvl="0">
      <w:start w:val="1"/>
      <w:numFmt w:val="bullet"/>
      <w:lvlText w:val=""/>
      <w:lvlJc w:val="left"/>
      <w:pPr>
        <w:ind w:left="720" w:hanging="360"/>
      </w:pPr>
      <w:rPr>
        <w:rFonts w:ascii="Symbol" w:hAnsi="Symbol" w:hint="default"/>
      </w:rPr>
    </w:lvl>
  </w:abstractNum>
  <w:abstractNum w:abstractNumId="20" w15:restartNumberingAfterBreak="0">
    <w:nsid w:val="5D65232E"/>
    <w:multiLevelType w:val="singleLevel"/>
    <w:tmpl w:val="04160001"/>
    <w:lvl w:ilvl="0">
      <w:start w:val="1"/>
      <w:numFmt w:val="bullet"/>
      <w:lvlText w:val=""/>
      <w:lvlJc w:val="left"/>
      <w:pPr>
        <w:ind w:left="720" w:hanging="360"/>
      </w:pPr>
      <w:rPr>
        <w:rFonts w:ascii="Symbol" w:hAnsi="Symbol" w:hint="default"/>
      </w:rPr>
    </w:lvl>
  </w:abstractNum>
  <w:abstractNum w:abstractNumId="21" w15:restartNumberingAfterBreak="0">
    <w:nsid w:val="6080505C"/>
    <w:multiLevelType w:val="singleLevel"/>
    <w:tmpl w:val="04160001"/>
    <w:lvl w:ilvl="0">
      <w:start w:val="1"/>
      <w:numFmt w:val="bullet"/>
      <w:lvlText w:val=""/>
      <w:lvlJc w:val="left"/>
      <w:pPr>
        <w:ind w:left="720" w:hanging="360"/>
      </w:pPr>
      <w:rPr>
        <w:rFonts w:ascii="Symbol" w:hAnsi="Symbol" w:hint="default"/>
      </w:rPr>
    </w:lvl>
  </w:abstractNum>
  <w:abstractNum w:abstractNumId="22" w15:restartNumberingAfterBreak="0">
    <w:nsid w:val="61733C38"/>
    <w:multiLevelType w:val="singleLevel"/>
    <w:tmpl w:val="04160001"/>
    <w:lvl w:ilvl="0">
      <w:start w:val="1"/>
      <w:numFmt w:val="bullet"/>
      <w:lvlText w:val=""/>
      <w:lvlJc w:val="left"/>
      <w:pPr>
        <w:ind w:left="720" w:hanging="360"/>
      </w:pPr>
      <w:rPr>
        <w:rFonts w:ascii="Symbol" w:hAnsi="Symbol" w:hint="default"/>
      </w:rPr>
    </w:lvl>
  </w:abstractNum>
  <w:abstractNum w:abstractNumId="23" w15:restartNumberingAfterBreak="0">
    <w:nsid w:val="66743D5B"/>
    <w:multiLevelType w:val="singleLevel"/>
    <w:tmpl w:val="04160001"/>
    <w:lvl w:ilvl="0">
      <w:start w:val="1"/>
      <w:numFmt w:val="bullet"/>
      <w:lvlText w:val=""/>
      <w:lvlJc w:val="left"/>
      <w:pPr>
        <w:ind w:left="720" w:hanging="360"/>
      </w:pPr>
      <w:rPr>
        <w:rFonts w:ascii="Symbol" w:hAnsi="Symbol" w:hint="default"/>
      </w:rPr>
    </w:lvl>
  </w:abstractNum>
  <w:abstractNum w:abstractNumId="24" w15:restartNumberingAfterBreak="0">
    <w:nsid w:val="67C71D22"/>
    <w:multiLevelType w:val="singleLevel"/>
    <w:tmpl w:val="04160001"/>
    <w:lvl w:ilvl="0">
      <w:start w:val="1"/>
      <w:numFmt w:val="bullet"/>
      <w:lvlText w:val=""/>
      <w:lvlJc w:val="left"/>
      <w:pPr>
        <w:ind w:left="720" w:hanging="360"/>
      </w:pPr>
      <w:rPr>
        <w:rFonts w:ascii="Symbol" w:hAnsi="Symbol" w:hint="default"/>
      </w:rPr>
    </w:lvl>
  </w:abstractNum>
  <w:abstractNum w:abstractNumId="25" w15:restartNumberingAfterBreak="0">
    <w:nsid w:val="68751063"/>
    <w:multiLevelType w:val="singleLevel"/>
    <w:tmpl w:val="04160001"/>
    <w:lvl w:ilvl="0">
      <w:start w:val="1"/>
      <w:numFmt w:val="bullet"/>
      <w:lvlText w:val=""/>
      <w:lvlJc w:val="left"/>
      <w:pPr>
        <w:ind w:left="720" w:hanging="360"/>
      </w:pPr>
      <w:rPr>
        <w:rFonts w:ascii="Symbol" w:hAnsi="Symbol" w:hint="default"/>
      </w:rPr>
    </w:lvl>
  </w:abstractNum>
  <w:abstractNum w:abstractNumId="26" w15:restartNumberingAfterBreak="0">
    <w:nsid w:val="6B963736"/>
    <w:multiLevelType w:val="singleLevel"/>
    <w:tmpl w:val="04160001"/>
    <w:lvl w:ilvl="0">
      <w:start w:val="1"/>
      <w:numFmt w:val="bullet"/>
      <w:lvlText w:val=""/>
      <w:lvlJc w:val="left"/>
      <w:pPr>
        <w:ind w:left="720" w:hanging="360"/>
      </w:pPr>
      <w:rPr>
        <w:rFonts w:ascii="Symbol" w:hAnsi="Symbol" w:hint="default"/>
      </w:rPr>
    </w:lvl>
  </w:abstractNum>
  <w:abstractNum w:abstractNumId="27" w15:restartNumberingAfterBreak="0">
    <w:nsid w:val="6BD4717A"/>
    <w:multiLevelType w:val="singleLevel"/>
    <w:tmpl w:val="04160001"/>
    <w:lvl w:ilvl="0">
      <w:start w:val="1"/>
      <w:numFmt w:val="bullet"/>
      <w:lvlText w:val=""/>
      <w:lvlJc w:val="left"/>
      <w:pPr>
        <w:ind w:left="720" w:hanging="360"/>
      </w:pPr>
      <w:rPr>
        <w:rFonts w:ascii="Symbol" w:hAnsi="Symbol" w:hint="default"/>
      </w:rPr>
    </w:lvl>
  </w:abstractNum>
  <w:abstractNum w:abstractNumId="28" w15:restartNumberingAfterBreak="0">
    <w:nsid w:val="6CAE1F9F"/>
    <w:multiLevelType w:val="singleLevel"/>
    <w:tmpl w:val="04160001"/>
    <w:lvl w:ilvl="0">
      <w:start w:val="1"/>
      <w:numFmt w:val="bullet"/>
      <w:lvlText w:val=""/>
      <w:lvlJc w:val="left"/>
      <w:pPr>
        <w:ind w:left="720" w:hanging="360"/>
      </w:pPr>
      <w:rPr>
        <w:rFonts w:ascii="Symbol" w:hAnsi="Symbol" w:hint="default"/>
      </w:rPr>
    </w:lvl>
  </w:abstractNum>
  <w:abstractNum w:abstractNumId="29" w15:restartNumberingAfterBreak="0">
    <w:nsid w:val="6DEB25C5"/>
    <w:multiLevelType w:val="singleLevel"/>
    <w:tmpl w:val="04160001"/>
    <w:lvl w:ilvl="0">
      <w:start w:val="1"/>
      <w:numFmt w:val="bullet"/>
      <w:lvlText w:val=""/>
      <w:lvlJc w:val="left"/>
      <w:pPr>
        <w:ind w:left="720" w:hanging="360"/>
      </w:pPr>
      <w:rPr>
        <w:rFonts w:ascii="Symbol" w:hAnsi="Symbol" w:hint="default"/>
      </w:rPr>
    </w:lvl>
  </w:abstractNum>
  <w:abstractNum w:abstractNumId="30" w15:restartNumberingAfterBreak="0">
    <w:nsid w:val="76137EED"/>
    <w:multiLevelType w:val="singleLevel"/>
    <w:tmpl w:val="04160001"/>
    <w:lvl w:ilvl="0">
      <w:start w:val="1"/>
      <w:numFmt w:val="bullet"/>
      <w:lvlText w:val=""/>
      <w:lvlJc w:val="left"/>
      <w:pPr>
        <w:ind w:left="720" w:hanging="360"/>
      </w:pPr>
      <w:rPr>
        <w:rFonts w:ascii="Symbol" w:hAnsi="Symbol" w:hint="default"/>
      </w:rPr>
    </w:lvl>
  </w:abstractNum>
  <w:abstractNum w:abstractNumId="31" w15:restartNumberingAfterBreak="0">
    <w:nsid w:val="77803165"/>
    <w:multiLevelType w:val="singleLevel"/>
    <w:tmpl w:val="04160001"/>
    <w:lvl w:ilvl="0">
      <w:start w:val="1"/>
      <w:numFmt w:val="bullet"/>
      <w:lvlText w:val=""/>
      <w:lvlJc w:val="left"/>
      <w:pPr>
        <w:ind w:left="720" w:hanging="360"/>
      </w:pPr>
      <w:rPr>
        <w:rFonts w:ascii="Symbol" w:hAnsi="Symbol" w:hint="default"/>
      </w:rPr>
    </w:lvl>
  </w:abstractNum>
  <w:abstractNum w:abstractNumId="32" w15:restartNumberingAfterBreak="0">
    <w:nsid w:val="78A062CC"/>
    <w:multiLevelType w:val="singleLevel"/>
    <w:tmpl w:val="04160001"/>
    <w:lvl w:ilvl="0">
      <w:start w:val="1"/>
      <w:numFmt w:val="bullet"/>
      <w:lvlText w:val=""/>
      <w:lvlJc w:val="left"/>
      <w:pPr>
        <w:ind w:left="720" w:hanging="360"/>
      </w:pPr>
      <w:rPr>
        <w:rFonts w:ascii="Symbol" w:hAnsi="Symbol" w:hint="default"/>
      </w:rPr>
    </w:lvl>
  </w:abstractNum>
  <w:abstractNum w:abstractNumId="33" w15:restartNumberingAfterBreak="0">
    <w:nsid w:val="7AAC6D60"/>
    <w:multiLevelType w:val="singleLevel"/>
    <w:tmpl w:val="04160001"/>
    <w:lvl w:ilvl="0">
      <w:start w:val="1"/>
      <w:numFmt w:val="bullet"/>
      <w:lvlText w:val=""/>
      <w:lvlJc w:val="left"/>
      <w:pPr>
        <w:ind w:left="720" w:hanging="360"/>
      </w:pPr>
      <w:rPr>
        <w:rFonts w:ascii="Symbol" w:hAnsi="Symbol" w:hint="default"/>
      </w:rPr>
    </w:lvl>
  </w:abstractNum>
  <w:abstractNum w:abstractNumId="34" w15:restartNumberingAfterBreak="0">
    <w:nsid w:val="7F117810"/>
    <w:multiLevelType w:val="singleLevel"/>
    <w:tmpl w:val="04160001"/>
    <w:lvl w:ilvl="0">
      <w:start w:val="1"/>
      <w:numFmt w:val="bullet"/>
      <w:lvlText w:val=""/>
      <w:lvlJc w:val="left"/>
      <w:pPr>
        <w:ind w:left="720" w:hanging="360"/>
      </w:pPr>
      <w:rPr>
        <w:rFonts w:ascii="Symbol" w:hAnsi="Symbol" w:hint="default"/>
      </w:rPr>
    </w:lvl>
  </w:abstractNum>
  <w:num w:numId="1" w16cid:durableId="900797453">
    <w:abstractNumId w:val="26"/>
  </w:num>
  <w:num w:numId="2" w16cid:durableId="522288962">
    <w:abstractNumId w:val="22"/>
  </w:num>
  <w:num w:numId="3" w16cid:durableId="801584383">
    <w:abstractNumId w:val="24"/>
  </w:num>
  <w:num w:numId="4" w16cid:durableId="1528786903">
    <w:abstractNumId w:val="29"/>
  </w:num>
  <w:num w:numId="5" w16cid:durableId="745303476">
    <w:abstractNumId w:val="21"/>
  </w:num>
  <w:num w:numId="6" w16cid:durableId="1165323922">
    <w:abstractNumId w:val="7"/>
  </w:num>
  <w:num w:numId="7" w16cid:durableId="230578288">
    <w:abstractNumId w:val="5"/>
  </w:num>
  <w:num w:numId="8" w16cid:durableId="1354696673">
    <w:abstractNumId w:val="33"/>
  </w:num>
  <w:num w:numId="9" w16cid:durableId="801310351">
    <w:abstractNumId w:val="20"/>
  </w:num>
  <w:num w:numId="10" w16cid:durableId="1000080570">
    <w:abstractNumId w:val="1"/>
  </w:num>
  <w:num w:numId="11" w16cid:durableId="863984970">
    <w:abstractNumId w:val="8"/>
  </w:num>
  <w:num w:numId="12" w16cid:durableId="1568539707">
    <w:abstractNumId w:val="25"/>
  </w:num>
  <w:num w:numId="13" w16cid:durableId="1089539230">
    <w:abstractNumId w:val="16"/>
  </w:num>
  <w:num w:numId="14" w16cid:durableId="49769552">
    <w:abstractNumId w:val="31"/>
  </w:num>
  <w:num w:numId="15" w16cid:durableId="456874037">
    <w:abstractNumId w:val="11"/>
  </w:num>
  <w:num w:numId="16" w16cid:durableId="68966398">
    <w:abstractNumId w:val="32"/>
  </w:num>
  <w:num w:numId="17" w16cid:durableId="1095980943">
    <w:abstractNumId w:val="15"/>
  </w:num>
  <w:num w:numId="18" w16cid:durableId="36199048">
    <w:abstractNumId w:val="19"/>
  </w:num>
  <w:num w:numId="19" w16cid:durableId="502165939">
    <w:abstractNumId w:val="14"/>
  </w:num>
  <w:num w:numId="20" w16cid:durableId="57560432">
    <w:abstractNumId w:val="3"/>
  </w:num>
  <w:num w:numId="21" w16cid:durableId="791746039">
    <w:abstractNumId w:val="18"/>
  </w:num>
  <w:num w:numId="22" w16cid:durableId="1052584199">
    <w:abstractNumId w:val="10"/>
  </w:num>
  <w:num w:numId="23" w16cid:durableId="1776246633">
    <w:abstractNumId w:val="4"/>
  </w:num>
  <w:num w:numId="24" w16cid:durableId="1366710594">
    <w:abstractNumId w:val="0"/>
  </w:num>
  <w:num w:numId="25" w16cid:durableId="1215312981">
    <w:abstractNumId w:val="17"/>
  </w:num>
  <w:num w:numId="26" w16cid:durableId="1165703721">
    <w:abstractNumId w:val="23"/>
  </w:num>
  <w:num w:numId="27" w16cid:durableId="1458523768">
    <w:abstractNumId w:val="9"/>
  </w:num>
  <w:num w:numId="28" w16cid:durableId="831524083">
    <w:abstractNumId w:val="27"/>
  </w:num>
  <w:num w:numId="29" w16cid:durableId="815343281">
    <w:abstractNumId w:val="34"/>
  </w:num>
  <w:num w:numId="30" w16cid:durableId="2125880268">
    <w:abstractNumId w:val="30"/>
  </w:num>
  <w:num w:numId="31" w16cid:durableId="504053898">
    <w:abstractNumId w:val="13"/>
  </w:num>
  <w:num w:numId="32" w16cid:durableId="1402172854">
    <w:abstractNumId w:val="6"/>
  </w:num>
  <w:num w:numId="33" w16cid:durableId="825512490">
    <w:abstractNumId w:val="28"/>
  </w:num>
  <w:num w:numId="34" w16cid:durableId="102457717">
    <w:abstractNumId w:val="2"/>
  </w:num>
  <w:num w:numId="35" w16cid:durableId="138112807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0A92"/>
    <w:rsid w:val="0036529C"/>
    <w:rsid w:val="00367281"/>
    <w:rsid w:val="00460A92"/>
    <w:rsid w:val="00692804"/>
    <w:rsid w:val="009C5DD5"/>
    <w:rsid w:val="00AA4D55"/>
    <w:rsid w:val="00B35A4A"/>
    <w:rsid w:val="00C14A6A"/>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AADC0C"/>
  <w15:chartTrackingRefBased/>
  <w15:docId w15:val="{4B468F17-F252-4749-9E64-8762FA007A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460A9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460A9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460A9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460A9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460A9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460A9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460A9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460A9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460A92"/>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460A92"/>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460A92"/>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460A92"/>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460A92"/>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460A92"/>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460A92"/>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460A92"/>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460A92"/>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460A92"/>
    <w:rPr>
      <w:rFonts w:eastAsiaTheme="majorEastAsia" w:cstheme="majorBidi"/>
      <w:color w:val="272727" w:themeColor="text1" w:themeTint="D8"/>
    </w:rPr>
  </w:style>
  <w:style w:type="paragraph" w:styleId="Ttulo">
    <w:name w:val="Title"/>
    <w:basedOn w:val="Normal"/>
    <w:next w:val="Normal"/>
    <w:link w:val="TtuloChar"/>
    <w:uiPriority w:val="10"/>
    <w:qFormat/>
    <w:rsid w:val="00460A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460A9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460A92"/>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460A92"/>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460A92"/>
    <w:pPr>
      <w:spacing w:before="160"/>
      <w:jc w:val="center"/>
    </w:pPr>
    <w:rPr>
      <w:i/>
      <w:iCs/>
      <w:color w:val="404040" w:themeColor="text1" w:themeTint="BF"/>
    </w:rPr>
  </w:style>
  <w:style w:type="character" w:customStyle="1" w:styleId="CitaoChar">
    <w:name w:val="Citação Char"/>
    <w:basedOn w:val="Fontepargpadro"/>
    <w:link w:val="Citao"/>
    <w:uiPriority w:val="29"/>
    <w:rsid w:val="00460A92"/>
    <w:rPr>
      <w:i/>
      <w:iCs/>
      <w:color w:val="404040" w:themeColor="text1" w:themeTint="BF"/>
    </w:rPr>
  </w:style>
  <w:style w:type="paragraph" w:styleId="PargrafodaLista">
    <w:name w:val="List Paragraph"/>
    <w:basedOn w:val="Normal"/>
    <w:uiPriority w:val="34"/>
    <w:qFormat/>
    <w:rsid w:val="00460A92"/>
    <w:pPr>
      <w:ind w:left="720"/>
      <w:contextualSpacing/>
    </w:pPr>
  </w:style>
  <w:style w:type="character" w:styleId="nfaseIntensa">
    <w:name w:val="Intense Emphasis"/>
    <w:basedOn w:val="Fontepargpadro"/>
    <w:uiPriority w:val="21"/>
    <w:qFormat/>
    <w:rsid w:val="00460A92"/>
    <w:rPr>
      <w:i/>
      <w:iCs/>
      <w:color w:val="0F4761" w:themeColor="accent1" w:themeShade="BF"/>
    </w:rPr>
  </w:style>
  <w:style w:type="paragraph" w:styleId="CitaoIntensa">
    <w:name w:val="Intense Quote"/>
    <w:basedOn w:val="Normal"/>
    <w:next w:val="Normal"/>
    <w:link w:val="CitaoIntensaChar"/>
    <w:uiPriority w:val="30"/>
    <w:qFormat/>
    <w:rsid w:val="00460A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460A92"/>
    <w:rPr>
      <w:i/>
      <w:iCs/>
      <w:color w:val="0F4761" w:themeColor="accent1" w:themeShade="BF"/>
    </w:rPr>
  </w:style>
  <w:style w:type="character" w:styleId="RefernciaIntensa">
    <w:name w:val="Intense Reference"/>
    <w:basedOn w:val="Fontepargpadro"/>
    <w:uiPriority w:val="32"/>
    <w:qFormat/>
    <w:rsid w:val="00460A92"/>
    <w:rPr>
      <w:b/>
      <w:bCs/>
      <w:smallCaps/>
      <w:color w:val="0F4761" w:themeColor="accent1" w:themeShade="BF"/>
      <w:spacing w:val="5"/>
    </w:rPr>
  </w:style>
  <w:style w:type="paragraph" w:styleId="Cabealho">
    <w:name w:val="header"/>
    <w:basedOn w:val="Normal"/>
    <w:link w:val="CabealhoChar"/>
    <w:uiPriority w:val="99"/>
    <w:unhideWhenUsed/>
    <w:rsid w:val="00460A92"/>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460A92"/>
  </w:style>
  <w:style w:type="paragraph" w:styleId="Rodap">
    <w:name w:val="footer"/>
    <w:basedOn w:val="Normal"/>
    <w:link w:val="RodapChar"/>
    <w:uiPriority w:val="99"/>
    <w:unhideWhenUsed/>
    <w:rsid w:val="00460A92"/>
    <w:pPr>
      <w:tabs>
        <w:tab w:val="center" w:pos="4252"/>
        <w:tab w:val="right" w:pos="8504"/>
      </w:tabs>
      <w:spacing w:after="0" w:line="240" w:lineRule="auto"/>
    </w:pPr>
  </w:style>
  <w:style w:type="character" w:customStyle="1" w:styleId="RodapChar">
    <w:name w:val="Rodapé Char"/>
    <w:basedOn w:val="Fontepargpadro"/>
    <w:link w:val="Rodap"/>
    <w:uiPriority w:val="99"/>
    <w:rsid w:val="00460A92"/>
  </w:style>
  <w:style w:type="paragraph" w:styleId="Sumrio1">
    <w:name w:val="toc 1"/>
    <w:basedOn w:val="Normal"/>
    <w:next w:val="Normal"/>
    <w:autoRedefine/>
    <w:uiPriority w:val="39"/>
    <w:unhideWhenUsed/>
    <w:rsid w:val="00460A92"/>
    <w:pPr>
      <w:spacing w:after="100"/>
    </w:pPr>
  </w:style>
  <w:style w:type="paragraph" w:styleId="Sumrio2">
    <w:name w:val="toc 2"/>
    <w:basedOn w:val="Normal"/>
    <w:next w:val="Normal"/>
    <w:autoRedefine/>
    <w:uiPriority w:val="39"/>
    <w:unhideWhenUsed/>
    <w:rsid w:val="00460A92"/>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footer" Target="footer2.xml"/><Relationship Id="rId7" Type="http://schemas.openxmlformats.org/officeDocument/2006/relationships/image" Target="media/image1.png"/><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header" Target="header2.xml"/><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header" Target="header3.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footer" Target="foot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95</Pages>
  <Words>21381</Words>
  <Characters>115458</Characters>
  <Application>Microsoft Office Word</Application>
  <DocSecurity>0</DocSecurity>
  <Lines>962</Lines>
  <Paragraphs>273</Paragraphs>
  <ScaleCrop>false</ScaleCrop>
  <Company/>
  <LinksUpToDate>false</LinksUpToDate>
  <CharactersWithSpaces>136566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2026-09-14T16:59:00Z</dcterms:created>
  <dcterms:modified xsi:type="dcterms:W3CDTF">2026-09-14T17:04:00Z</dcterms:modified>
</cp:coreProperties>
</file>