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48F2" w14:textId="4D1FBD99" w:rsidR="0036529C" w:rsidRDefault="00D3790F" w:rsidP="00D3790F">
      <w:pPr>
        <w:spacing w:after="80" w:line="280" w:lineRule="auto"/>
        <w:rPr>
          <w:rFonts w:ascii="Montserrat" w:hAnsi="Montserrat"/>
          <w:b/>
          <w:color w:val="B91D2E"/>
          <w:sz w:val="20"/>
        </w:rPr>
      </w:pPr>
      <w:r>
        <w:rPr>
          <w:rFonts w:ascii="Montserrat" w:hAnsi="Montserrat"/>
          <w:b/>
          <w:color w:val="B91D2E"/>
          <w:sz w:val="20"/>
        </w:rPr>
        <w:t>UNIALFA - GERENCIA DE PROJETOS</w:t>
      </w:r>
    </w:p>
    <w:p w14:paraId="4784E09C" w14:textId="4FA9ABE5" w:rsidR="00D3790F" w:rsidRDefault="00D3790F" w:rsidP="00D3790F">
      <w:pPr>
        <w:spacing w:after="80"/>
        <w:rPr>
          <w:rFonts w:ascii="Montserrat" w:hAnsi="Montserrat"/>
          <w:b/>
          <w:color w:val="1A1A1A"/>
          <w:sz w:val="50"/>
        </w:rPr>
      </w:pPr>
      <w:r>
        <w:rPr>
          <w:rFonts w:ascii="Montserrat" w:hAnsi="Montserrat"/>
          <w:b/>
          <w:color w:val="1A1A1A"/>
          <w:sz w:val="50"/>
        </w:rPr>
        <w:t>GUIA DE MIGRACAO PARA SERVIDOR PROPRIO</w:t>
      </w:r>
    </w:p>
    <w:p w14:paraId="5F9E8B5D" w14:textId="60554733" w:rsidR="00D3790F" w:rsidRDefault="00D3790F" w:rsidP="00D3790F">
      <w:pPr>
        <w:spacing w:after="80" w:line="280" w:lineRule="auto"/>
        <w:rPr>
          <w:rFonts w:ascii="Montserrat" w:hAnsi="Montserrat"/>
          <w:color w:val="1A1A1A"/>
          <w:sz w:val="30"/>
        </w:rPr>
      </w:pPr>
      <w:r>
        <w:rPr>
          <w:rFonts w:ascii="Montserrat" w:hAnsi="Montserrat"/>
          <w:color w:val="1A1A1A"/>
          <w:sz w:val="30"/>
        </w:rPr>
        <w:t>Sistema de Gestao de Projetos - UNIALFA</w:t>
      </w:r>
    </w:p>
    <w:p w14:paraId="0F8ED694" w14:textId="75CAB2DF" w:rsidR="00D3790F" w:rsidRDefault="00D3790F" w:rsidP="00D3790F">
      <w:pPr>
        <w:spacing w:after="600" w:line="280" w:lineRule="auto"/>
        <w:rPr>
          <w:rFonts w:ascii="Montserrat" w:hAnsi="Montserrat"/>
          <w:i/>
          <w:color w:val="6A6A70"/>
        </w:rPr>
      </w:pPr>
      <w:r>
        <w:rPr>
          <w:rFonts w:ascii="Montserrat" w:hAnsi="Montserrat"/>
          <w:i/>
          <w:color w:val="6A6A70"/>
        </w:rPr>
        <w:t>Como levar o sistema, exatamente como esta hoje - site, banco de dados, autenticacao, arquivos anexados e funcoes de IA - da nuvem (GitHub Pages + Supabase Cloud) para um servidor da propria empresa, preservando o mesmo comportamento.</w:t>
      </w:r>
    </w:p>
    <w:p w14:paraId="4ACEB9E8" w14:textId="77BEDD02" w:rsidR="00D3790F" w:rsidRDefault="00D3790F" w:rsidP="00D3790F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UNIALFA - Gerencia de Projetos</w:t>
      </w:r>
    </w:p>
    <w:p w14:paraId="37F5CCEF" w14:textId="6BC3ADC9" w:rsidR="00D3790F" w:rsidRDefault="00D3790F" w:rsidP="00D3790F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Grupo Jose Alves</w:t>
      </w:r>
    </w:p>
    <w:p w14:paraId="03BBB6CE" w14:textId="5360A958" w:rsidR="00D3790F" w:rsidRDefault="00D3790F" w:rsidP="00D3790F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Documento de planejamento tecnico - versao 1.0 - 09 de setembro de 2026</w:t>
      </w:r>
    </w:p>
    <w:p w14:paraId="3B0593DB" w14:textId="60060A4E" w:rsidR="00D3790F" w:rsidRDefault="00D3790F">
      <w:pPr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br w:type="page"/>
      </w:r>
    </w:p>
    <w:p w14:paraId="62C632B1" w14:textId="6893A0C4" w:rsidR="00D3790F" w:rsidRDefault="00D3790F" w:rsidP="00D3790F">
      <w:pPr>
        <w:spacing w:after="200"/>
        <w:rPr>
          <w:rFonts w:ascii="Montserrat" w:hAnsi="Montserrat"/>
          <w:b/>
          <w:color w:val="1A1A1A"/>
          <w:sz w:val="32"/>
        </w:rPr>
      </w:pPr>
      <w:r>
        <w:rPr>
          <w:rFonts w:ascii="Montserrat" w:hAnsi="Montserrat"/>
          <w:b/>
          <w:color w:val="1A1A1A"/>
          <w:sz w:val="32"/>
        </w:rPr>
        <w:lastRenderedPageBreak/>
        <w:t>SUMARIO</w:t>
      </w:r>
    </w:p>
    <w:p w14:paraId="24CA3894" w14:textId="6E150522" w:rsidR="00D3790F" w:rsidRDefault="00D3790F">
      <w:pPr>
        <w:pStyle w:val="Sumrio1"/>
        <w:tabs>
          <w:tab w:val="right" w:leader="dot" w:pos="8828"/>
        </w:tabs>
        <w:rPr>
          <w:noProof/>
        </w:rPr>
      </w:pPr>
      <w:r>
        <w:rPr>
          <w:rFonts w:ascii="Montserrat" w:hAnsi="Montserrat"/>
          <w:color w:val="1A1A1A"/>
          <w:sz w:val="32"/>
        </w:rPr>
        <w:fldChar w:fldCharType="begin"/>
      </w:r>
      <w:r>
        <w:rPr>
          <w:rFonts w:ascii="Montserrat" w:hAnsi="Montserrat"/>
          <w:color w:val="1A1A1A"/>
          <w:sz w:val="32"/>
        </w:rPr>
        <w:instrText xml:space="preserve"> TOC \o "1-2" </w:instrText>
      </w:r>
      <w:r>
        <w:rPr>
          <w:rFonts w:ascii="Montserrat" w:hAnsi="Montserrat"/>
          <w:color w:val="1A1A1A"/>
          <w:sz w:val="32"/>
        </w:rPr>
        <w:fldChar w:fldCharType="separate"/>
      </w:r>
      <w:r w:rsidRPr="003A72A3">
        <w:rPr>
          <w:rFonts w:ascii="Montserrat" w:hAnsi="Montserrat"/>
          <w:b/>
          <w:noProof/>
          <w:color w:val="1A1A1A"/>
        </w:rPr>
        <w:t>1. Visao geral desta migracao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E93CFC" w14:textId="4D7F8974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1.1 O que este documento cobre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D58ABB" w14:textId="2C9033D4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1.2 O que continua igual, do ponto de vista de quem usa 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37F317" w14:textId="170CD2E2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1.3 O que muda de fato (mesmo com tudo funcionando igual para quem usa)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7573F3" w14:textId="2540D0D3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1.4 Recomendacao de metodo de trabalho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EE0CC4" w14:textId="5A06E3EC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2. Inventario - tudo que existe hoje em producao e precisa ser levado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16C8CBA" w14:textId="4953C698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3. Requisitos do servidor da empresa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5F8707" w14:textId="68F48BEF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3.1 Hardware minimo recomendado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CBC7A6" w14:textId="61DD54CF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3.2 Software necessario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B6F64E" w14:textId="69924965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3.3 Rede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1407B8" w14:textId="7842F242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4. Fase 1 - Provisionar o servidor e instalar o 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0790192" w14:textId="3C577069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5. Fase 2 - Instalar o Supabase auto-hospedado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3E352C" w14:textId="313A8405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5.1 Baixar o kit oficial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8AD1FF" w14:textId="4B20D878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5.2 Gerar as chaves e preencher o .env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A6E49A" w14:textId="6FCCBEE3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5.3 Subir os containers e validar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B9CADEE" w14:textId="2767190B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6. Fase 3 - Migrar o banco de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4C94FF6" w14:textId="47A1EAB8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6.1 Exportar do projeto de producao atual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A0D7BAB" w14:textId="588FCC6C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6.2 Importar no banco novo (self-hosted)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24E06CC" w14:textId="2E718DAA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6.3 Conferir depois de importar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6677203" w14:textId="26CB04F5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7. Fase 4 - Migrar os arquivos anexados (Storage)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98DB5E1" w14:textId="256B0362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7.1 Metodo recomendado: copiar via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C875BF2" w14:textId="26EAE0AB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7.2 Alternativa para volumes grandes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FDF1945" w14:textId="412B43B9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7.3 Recriar as politicas de acesso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CD95B6A" w14:textId="18CFEBBB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8. Fase 5 - Migrar as funcoes de servidor (Edge Functions)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994A1D7" w14:textId="55D15DAB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8.1 Copiar o codigo de cada funcao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6116EA7" w14:textId="05745A4D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8.2 Configurar os segredos no ambiente novo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5CEC354" w14:textId="5F4B7185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8.3 Aplicar e reiniciar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8282C01" w14:textId="284B6615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lastRenderedPageBreak/>
        <w:t>8.4 Testar cada funcao isoladamente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82D0EEF" w14:textId="35D996D2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9. Fase 6 - Reconfigurar a autenticacao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A2C83C" w14:textId="6270E4BB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9.1 Login por e-mail (SMTP)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6E85E5E" w14:textId="4A117938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9.2 Login com Microsoft (Azure AD)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B791B50" w14:textId="7120004F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10. Fase 7 - Publicar o site no servidor da empresa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0197366" w14:textId="1289CB27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10.1 Opcao Windows Server (IIS)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B6CF7C2" w14:textId="7364C1A4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10.2 Opcao Linux (Nginx)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E698FF1" w14:textId="04281DD8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10.3 Como os arquivos chegam no servidor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2C3C874" w14:textId="2CB961B6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11. Fase 8 - Trocar as credenciais do Supabase no codigo do site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BEDAA96" w14:textId="44BD095E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12. Fase 9 - Dominio e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7B608EC" w14:textId="338953F2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12.1 Redirecionar o dominio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D811AB3" w14:textId="08801ECB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12.2 Certificado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CEA447B" w14:textId="073954D0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12.3 Atualizar a configuracao de URL no Supabase novo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251FB7A" w14:textId="25B2643E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13. Fase 10 - Testes de validacao antes do corte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E29342A" w14:textId="1FBC4F00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14. Fase 11 - Corte de producao e plano de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DC2F59D" w14:textId="36218979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14.1 Congelar o ambiente antigo por um instante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B557761" w14:textId="06117BD7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14.2 Trocar o DNS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8D19AEF" w14:textId="15B119DF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14.3 Acompanhar de perto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C317C5F" w14:textId="45E6A544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14.4 Plano de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17D0F2B" w14:textId="237A4E72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15. Fase 12 - Nova rotina operacional (responsabilidades da empresa)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5BBC97A" w14:textId="3B9E07DC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15.1 Backup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02D1387" w14:textId="7A447FD2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15.2 Atualizacoes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C530373" w14:textId="6509D4E2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15.3 Certificado e dominio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7B831B6" w14:textId="2EFEA229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15.4 Monitoramento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057F247" w14:textId="02702B50" w:rsidR="00D3790F" w:rsidRDefault="00D3790F">
      <w:pPr>
        <w:pStyle w:val="Sumrio2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B91D2E"/>
        </w:rPr>
        <w:t>15.5 Segredos e senhas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8F65B7E" w14:textId="6A6685B0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16. Riscos e recomendacao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E20D879" w14:textId="421F53FD" w:rsidR="00D3790F" w:rsidRDefault="00D3790F">
      <w:pPr>
        <w:pStyle w:val="Sumrio1"/>
        <w:tabs>
          <w:tab w:val="right" w:leader="dot" w:pos="8828"/>
        </w:tabs>
        <w:rPr>
          <w:noProof/>
        </w:rPr>
      </w:pPr>
      <w:r w:rsidRPr="003A72A3">
        <w:rPr>
          <w:rFonts w:ascii="Montserrat" w:hAnsi="Montserrat"/>
          <w:b/>
          <w:noProof/>
          <w:color w:val="1A1A1A"/>
        </w:rPr>
        <w:t>17. Checklist resumido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_Toc239861268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A95821F" w14:textId="4D1D82C8" w:rsidR="00D3790F" w:rsidRDefault="00D3790F" w:rsidP="00D3790F">
      <w:pPr>
        <w:spacing w:after="200"/>
        <w:rPr>
          <w:rFonts w:ascii="Montserrat" w:hAnsi="Montserrat"/>
          <w:color w:val="1A1A1A"/>
          <w:sz w:val="32"/>
        </w:rPr>
      </w:pPr>
      <w:r>
        <w:rPr>
          <w:rFonts w:ascii="Montserrat" w:hAnsi="Montserrat"/>
          <w:color w:val="1A1A1A"/>
          <w:sz w:val="32"/>
        </w:rPr>
        <w:fldChar w:fldCharType="end"/>
      </w:r>
    </w:p>
    <w:p w14:paraId="12776FF6" w14:textId="77777777" w:rsidR="00D3790F" w:rsidRDefault="00D3790F">
      <w:pPr>
        <w:rPr>
          <w:rFonts w:ascii="Montserrat" w:hAnsi="Montserrat"/>
          <w:color w:val="1A1A1A"/>
          <w:sz w:val="32"/>
        </w:rPr>
      </w:pPr>
      <w:r>
        <w:rPr>
          <w:rFonts w:ascii="Montserrat" w:hAnsi="Montserrat"/>
          <w:color w:val="1A1A1A"/>
          <w:sz w:val="32"/>
        </w:rPr>
        <w:br w:type="page"/>
      </w:r>
    </w:p>
    <w:p w14:paraId="758500D4" w14:textId="0B0EE844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0" w:name="_Toc239861215"/>
      <w:r>
        <w:rPr>
          <w:rFonts w:ascii="Montserrat" w:hAnsi="Montserrat"/>
          <w:b/>
          <w:color w:val="1A1A1A"/>
          <w:sz w:val="34"/>
        </w:rPr>
        <w:lastRenderedPageBreak/>
        <w:t>1. Visao geral desta migracao</w:t>
      </w:r>
      <w:bookmarkEnd w:id="0"/>
    </w:p>
    <w:p w14:paraId="231E5105" w14:textId="5D16EAC8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" w:name="_Toc239861216"/>
      <w:r>
        <w:rPr>
          <w:rFonts w:ascii="Montserrat" w:hAnsi="Montserrat"/>
          <w:b/>
          <w:color w:val="B91D2E"/>
          <w:sz w:val="27"/>
        </w:rPr>
        <w:t>1.1 O que este documento cobre</w:t>
      </w:r>
      <w:bookmarkEnd w:id="1"/>
    </w:p>
    <w:p w14:paraId="6DD8EF73" w14:textId="6E274556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Hoje o sistema roda inteiramente em servicos de terceiros: o site (as paginas HTML) e publicado pelo GitHub Pages, e todo o backend - banco de dados, login, armazenamento de arquivos e as funcoes que chamam IA e enviam e-mail - roda no Supabase Cloud (projeto de producao com identificador fiarntunpqteopwjkhjg). Este documento descreve como migrar TUDO isso para dentro de um servidor da propria empresa: o site e o Supabase inteiro (banco Postgres, autenticacao, storage e as 6 funcoes de servidor), auto-hospedados via Docker.</w:t>
      </w:r>
    </w:p>
    <w:p w14:paraId="411A49DE" w14:textId="506C7D9D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Esta e a opcao de maior escopo entre as duas formas possiveis de migrar o sistema. A alternativa mais simples - mover so a hospedagem do site e manter o banco de dados na nuvem - nao e o que este documento cobre, pois foi decidido levar o backend completo tambem para o servidor da empresa.</w:t>
      </w:r>
    </w:p>
    <w:p w14:paraId="61A8BF2E" w14:textId="21BB235A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" w:name="_Toc239861217"/>
      <w:r>
        <w:rPr>
          <w:rFonts w:ascii="Montserrat" w:hAnsi="Montserrat"/>
          <w:b/>
          <w:color w:val="B91D2E"/>
          <w:sz w:val="27"/>
        </w:rPr>
        <w:t>1.2 O que continua igual, do ponto de vista de quem usa o sistema</w:t>
      </w:r>
      <w:bookmarkEnd w:id="2"/>
    </w:p>
    <w:p w14:paraId="1953EAF6" w14:textId="7602E948" w:rsidR="00D3790F" w:rsidRDefault="00D3790F" w:rsidP="00D3790F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mesmo endereco (gestaoprojetos.alfa.br), as mesmas telas, os mesmos formularios, exatamente como sao hoje - nenhuma tela precisa ser redesenhada ou reescrita.</w:t>
      </w:r>
    </w:p>
    <w:p w14:paraId="1F53D63E" w14:textId="7C671050" w:rsidR="00D3790F" w:rsidRDefault="00D3790F" w:rsidP="00D3790F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mesmo login (link magico por e-mail e Entrar com Microsoft), os mesmos usuarios e papeis ja cadastrados.</w:t>
      </w:r>
    </w:p>
    <w:p w14:paraId="5A4F7413" w14:textId="0816E692" w:rsidR="00D3790F" w:rsidRDefault="00D3790F" w:rsidP="00D3790F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Os mesmos projetos, registros e historico ja existentes hoje - nada e perdido, tudo e migrado junto.</w:t>
      </w:r>
    </w:p>
    <w:p w14:paraId="759066B0" w14:textId="46BABE88" w:rsidR="00D3790F" w:rsidRDefault="00D3790F" w:rsidP="00D3790F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Os mesmos anexos ja enviados em Solicitacoes de Demanda e SMPs.</w:t>
      </w:r>
    </w:p>
    <w:p w14:paraId="0B7CDA55" w14:textId="7E2BACE7" w:rsidR="00D3790F" w:rsidRDefault="00D3790F" w:rsidP="00D3790F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As mesmas notificacoes por e-mail e os mesmos recursos de IA (sugestao de preenchimento, analise de documento, transcricao de audio).</w:t>
      </w:r>
    </w:p>
    <w:p w14:paraId="2E62D115" w14:textId="2E7A1757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" w:name="_Toc239861218"/>
      <w:r>
        <w:rPr>
          <w:rFonts w:ascii="Montserrat" w:hAnsi="Montserrat"/>
          <w:b/>
          <w:color w:val="B91D2E"/>
          <w:sz w:val="27"/>
        </w:rPr>
        <w:t>1.3 O que muda de fato (mesmo com tudo funcionando igual para quem usa)</w:t>
      </w:r>
      <w:bookmarkEnd w:id="3"/>
    </w:p>
    <w:p w14:paraId="1492D2A6" w14:textId="5FA7F515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Migrar de um servico gerenciado (Supabase Cloud) para uma instalacao propria (self-hosted) preserva o COMPORTAMENTO do sistema, mas transfere para a equipe de TI da empresa varias responsabilidades que hoje sao automaticas:</w:t>
      </w:r>
    </w:p>
    <w:p w14:paraId="3720FAE7" w14:textId="04353816" w:rsidR="00D3790F" w:rsidRDefault="00D3790F" w:rsidP="00D3790F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Backup do banco de dados: hoje o Supabase Cloud faz backup automatico; apos a migracao, isso passa a ser uma rotina que a propria empresa precisa configurar e monitorar (Fase 12).</w:t>
      </w:r>
    </w:p>
    <w:p w14:paraId="308A6106" w14:textId="2864D62F" w:rsidR="00D3790F" w:rsidRDefault="00D3790F" w:rsidP="00D3790F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lastRenderedPageBreak/>
        <w:t>Atualizacao de seguranca: hoje o Supabase atualiza a infraestrutura por conta propria; apos a migracao, atualizar as imagens Docker do banco, da autenticacao, do storage etc. passa a ser tarefa da equipe.</w:t>
      </w:r>
    </w:p>
    <w:p w14:paraId="351EA2B4" w14:textId="16FC081F" w:rsidR="00D3790F" w:rsidRDefault="00D3790F" w:rsidP="00D3790F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Disponibilidade (uptime): hoje o Supabase e o GitHub garantem o site no ar; apos a migracao, isso depende do servidor, da rede e da energia da propria empresa.</w:t>
      </w:r>
    </w:p>
    <w:p w14:paraId="1BEB4655" w14:textId="35E65271" w:rsidR="00D3790F" w:rsidRDefault="00D3790F" w:rsidP="00D3790F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Certificado HTTPS: hoje e automatico (GitHub Pages); apos a migracao, precisa ser configurado e renovado (Fase 9).</w:t>
      </w:r>
    </w:p>
    <w:p w14:paraId="6808E96A" w14:textId="6B706F17" w:rsidR="00D3790F" w:rsidRDefault="00D3790F" w:rsidP="00D3790F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Escala: o Supabase Cloud escala sozinho conforme o uso cresce; num servidor proprio, crescer exige planejar mais capacidade de hardware.</w:t>
      </w:r>
    </w:p>
    <w:p w14:paraId="0B4DFE39" w14:textId="414AC927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Este documento assume que a empresa esta ciente dessas mudancas de responsabilidade e decidiu seguir mesmo assim (razoes tipicas: exigencia de manter os dados dentro da infraestrutura da propria empresa, ou politica interna de nao depender de servicos externos). Se o unico objetivo fosse reduzir dependencia de terceiros no site em si, migrar so o frontend e manter o Supabase Cloud seria uma opcao de risco e esforco muito menores.</w:t>
      </w:r>
    </w:p>
    <w:p w14:paraId="2701E92E" w14:textId="0F5B40C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" w:name="_Toc239861219"/>
      <w:r>
        <w:rPr>
          <w:rFonts w:ascii="Montserrat" w:hAnsi="Montserrat"/>
          <w:b/>
          <w:color w:val="B91D2E"/>
          <w:sz w:val="27"/>
        </w:rPr>
        <w:t>1.4 Recomendacao de metodo de trabalho</w:t>
      </w:r>
      <w:bookmarkEnd w:id="4"/>
    </w:p>
    <w:p w14:paraId="5B97F499" w14:textId="77777777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Migrar em paralelo, nunca </w:t>
      </w:r>
    </w:p>
    <w:p w14:paraId="04A7E251" w14:textId="6B47095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escuro: o ambiente novo (servidor da empresa) deve ser construido e testado de ponta a ponta enquanto o ambiente atual (GitHub Pages + Supabase Cloud) continua no ar normalmente. So depois que TODOS os testes da Fase 10 passarem no ambiente novo e que se faz a troca final (Fase 11) - que, alem disso, deve ser reversivel por um tempo (plano de rollback).</w:t>
      </w:r>
    </w:p>
    <w:p w14:paraId="392AB5DB" w14:textId="368F55B2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" w:name="_Toc239861220"/>
      <w:r>
        <w:rPr>
          <w:rFonts w:ascii="Montserrat" w:hAnsi="Montserrat"/>
          <w:b/>
          <w:color w:val="1A1A1A"/>
          <w:sz w:val="34"/>
        </w:rPr>
        <w:lastRenderedPageBreak/>
        <w:t>2. Inventario - tudo que existe hoje em producao e precisa ser levado</w:t>
      </w:r>
      <w:bookmarkEnd w:id="5"/>
    </w:p>
    <w:p w14:paraId="683AA216" w14:textId="2C691C2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Antes de comecar, confirmar que esta lista bate com a realidade atual do projeto Supabase de producao (nao presumir - conferir cada item no proprio painel do Supabase e no repositorio GitHub).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1"/>
        <w:gridCol w:w="2835"/>
        <w:gridCol w:w="3515"/>
      </w:tblGrid>
      <w:tr w:rsidR="00D3790F" w14:paraId="795D7AC0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  <w:shd w:val="clear" w:color="auto" w:fill="1A1A1A"/>
          </w:tcPr>
          <w:p w14:paraId="3440AE4E" w14:textId="775A8040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 que e</w:t>
            </w:r>
          </w:p>
        </w:tc>
        <w:tc>
          <w:tcPr>
            <w:tcW w:w="2835" w:type="dxa"/>
            <w:shd w:val="clear" w:color="auto" w:fill="1A1A1A"/>
          </w:tcPr>
          <w:p w14:paraId="306BA3B4" w14:textId="65F6FEB9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Onde esta hoje</w:t>
            </w:r>
          </w:p>
        </w:tc>
        <w:tc>
          <w:tcPr>
            <w:tcW w:w="3515" w:type="dxa"/>
            <w:shd w:val="clear" w:color="auto" w:fill="1A1A1A"/>
          </w:tcPr>
          <w:p w14:paraId="2C74012A" w14:textId="4F96F990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 que precisa acontecer na migracao</w:t>
            </w:r>
          </w:p>
        </w:tc>
      </w:tr>
      <w:tr w:rsidR="00D3790F" w14:paraId="73112218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123B176E" w14:textId="6DF0FAE7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Codigo do site (18 paginas HTML + app.js/app.css)</w:t>
            </w:r>
          </w:p>
        </w:tc>
        <w:tc>
          <w:tcPr>
            <w:tcW w:w="2835" w:type="dxa"/>
          </w:tcPr>
          <w:p w14:paraId="7FFE9E37" w14:textId="50D657D8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Repositorio GitHub Paramiri/unialfa-gestao-projetos</w:t>
            </w:r>
          </w:p>
        </w:tc>
        <w:tc>
          <w:tcPr>
            <w:tcW w:w="3515" w:type="dxa"/>
          </w:tcPr>
          <w:p w14:paraId="66089A37" w14:textId="49F4D0E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Publicar no servidor da empresa; trocar a URL/chave do Supabase em cada arquivo (Fase 8)</w:t>
            </w:r>
          </w:p>
        </w:tc>
      </w:tr>
      <w:tr w:rsidR="00D3790F" w14:paraId="7F911859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7355E50E" w14:textId="4FFF5382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Banco de dados (10 tabelas, politicas de RLS, funcao is_admin)</w:t>
            </w:r>
          </w:p>
        </w:tc>
        <w:tc>
          <w:tcPr>
            <w:tcW w:w="2835" w:type="dxa"/>
          </w:tcPr>
          <w:p w14:paraId="4141517B" w14:textId="11338C67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Postgres do projeto Supabase fiarntunpqteopwjkhjg</w:t>
            </w:r>
          </w:p>
        </w:tc>
        <w:tc>
          <w:tcPr>
            <w:tcW w:w="3515" w:type="dxa"/>
          </w:tcPr>
          <w:p w14:paraId="01DFBE38" w14:textId="019E0DA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Exportar e importar no Postgres do servidor novo (Fase 3)</w:t>
            </w:r>
          </w:p>
        </w:tc>
      </w:tr>
      <w:tr w:rsidR="00D3790F" w14:paraId="56A39782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7C5FFC67" w14:textId="277EAF63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Contas de usuario ja cadastradas (perfis, autenticacao)</w:t>
            </w:r>
          </w:p>
        </w:tc>
        <w:tc>
          <w:tcPr>
            <w:tcW w:w="2835" w:type="dxa"/>
          </w:tcPr>
          <w:p w14:paraId="0962E5BF" w14:textId="421B3C23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 Auth do projeto de producao</w:t>
            </w:r>
          </w:p>
        </w:tc>
        <w:tc>
          <w:tcPr>
            <w:tcW w:w="3515" w:type="dxa"/>
          </w:tcPr>
          <w:p w14:paraId="32147A46" w14:textId="29DEE185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Migram junto com o banco; cada pessoa precisa entrar de novo uma vez (Fase 3 e 6)</w:t>
            </w:r>
          </w:p>
        </w:tc>
      </w:tr>
      <w:tr w:rsidR="00D3790F" w14:paraId="5544E094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5CF84C63" w14:textId="667E8288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Configuracao de login por e-mail (SMTP Resend)</w:t>
            </w:r>
          </w:p>
        </w:tc>
        <w:tc>
          <w:tcPr>
            <w:tcW w:w="2835" w:type="dxa"/>
          </w:tcPr>
          <w:p w14:paraId="3C975CF7" w14:textId="1E6285BB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 Auth &gt; Emails &gt; SMTP Settings</w:t>
            </w:r>
          </w:p>
        </w:tc>
        <w:tc>
          <w:tcPr>
            <w:tcW w:w="3515" w:type="dxa"/>
          </w:tcPr>
          <w:p w14:paraId="15D631E5" w14:textId="44B1271B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Reconfigurar as mesmas credenciais no ambiente novo (Fase 6)</w:t>
            </w:r>
          </w:p>
        </w:tc>
      </w:tr>
      <w:tr w:rsidR="00D3790F" w14:paraId="27C6B2BC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4E68650E" w14:textId="5B361E4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Configuracao de login com Microsoft (Azure AD)</w:t>
            </w:r>
          </w:p>
        </w:tc>
        <w:tc>
          <w:tcPr>
            <w:tcW w:w="2835" w:type="dxa"/>
          </w:tcPr>
          <w:p w14:paraId="15F9BB61" w14:textId="4634AA7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 Auth &gt; Providers &gt; Azure</w:t>
            </w:r>
          </w:p>
        </w:tc>
        <w:tc>
          <w:tcPr>
            <w:tcW w:w="3515" w:type="dxa"/>
          </w:tcPr>
          <w:p w14:paraId="2896444B" w14:textId="6D7B754F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Reconfigurar com um novo Redirect URI apontando pro servidor novo (Fase 6)</w:t>
            </w:r>
          </w:p>
        </w:tc>
      </w:tr>
      <w:tr w:rsidR="00D3790F" w14:paraId="28E48ABD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0CC3A6B3" w14:textId="345043BF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Arquivos anexados (buckets anexos-demanda e anexos-smp)</w:t>
            </w:r>
          </w:p>
        </w:tc>
        <w:tc>
          <w:tcPr>
            <w:tcW w:w="2835" w:type="dxa"/>
          </w:tcPr>
          <w:p w14:paraId="48DED0AE" w14:textId="0643CD88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 Storage do projeto de producao</w:t>
            </w:r>
          </w:p>
        </w:tc>
        <w:tc>
          <w:tcPr>
            <w:tcW w:w="3515" w:type="dxa"/>
          </w:tcPr>
          <w:p w14:paraId="26F89122" w14:textId="72309765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Baixar todos os arquivos e reenviar no Storage novo (Fase 4)</w:t>
            </w:r>
          </w:p>
        </w:tc>
      </w:tr>
      <w:tr w:rsidR="00D3790F" w14:paraId="042150F8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62AB2FC7" w14:textId="4D2CF85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6 funcoes de servidor (Edge Functions) e seus segredos</w:t>
            </w:r>
          </w:p>
        </w:tc>
        <w:tc>
          <w:tcPr>
            <w:tcW w:w="2835" w:type="dxa"/>
          </w:tcPr>
          <w:p w14:paraId="5C54CB32" w14:textId="51405582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 Functions do projeto de producao</w:t>
            </w:r>
          </w:p>
        </w:tc>
        <w:tc>
          <w:tcPr>
            <w:tcW w:w="3515" w:type="dxa"/>
          </w:tcPr>
          <w:p w14:paraId="3C041834" w14:textId="2C1D3AA3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Copiar o codigo e reconfigurar os segredos no ambiente novo (Fase 5)</w:t>
            </w:r>
          </w:p>
        </w:tc>
      </w:tr>
      <w:tr w:rsidR="00D3790F" w14:paraId="581C2B82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0D2BF7EA" w14:textId="785F53F5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Dominio proprio (gestaoprojetos.alfa.br)</w:t>
            </w:r>
          </w:p>
        </w:tc>
        <w:tc>
          <w:tcPr>
            <w:tcW w:w="2835" w:type="dxa"/>
          </w:tcPr>
          <w:p w14:paraId="6AD279DD" w14:textId="7C24C88C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DNS apontando para o GitHub Pages</w:t>
            </w:r>
          </w:p>
        </w:tc>
        <w:tc>
          <w:tcPr>
            <w:tcW w:w="3515" w:type="dxa"/>
          </w:tcPr>
          <w:p w14:paraId="2799F36C" w14:textId="2A2EAE74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Reapontar o DNS para o servidor da empresa (Fase 9)</w:t>
            </w:r>
          </w:p>
        </w:tc>
      </w:tr>
      <w:tr w:rsidR="00D3790F" w14:paraId="24EEC724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721" w:type="dxa"/>
          </w:tcPr>
          <w:p w14:paraId="4BBDF9AF" w14:textId="5BE75AE6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Ambiente de treinamento (repositorio + projeto Supabase separados)</w:t>
            </w:r>
          </w:p>
        </w:tc>
        <w:tc>
          <w:tcPr>
            <w:tcW w:w="2835" w:type="dxa"/>
          </w:tcPr>
          <w:p w14:paraId="52209826" w14:textId="559723B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GitHub + Supabase Cloud (projeto uuxvdulunrwppbmofyux)</w:t>
            </w:r>
          </w:p>
        </w:tc>
        <w:tc>
          <w:tcPr>
            <w:tcW w:w="3515" w:type="dxa"/>
          </w:tcPr>
          <w:p w14:paraId="4779C105" w14:textId="2240F3A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Decisao em aberto - ver nota abaixo</w:t>
            </w:r>
          </w:p>
        </w:tc>
      </w:tr>
    </w:tbl>
    <w:p w14:paraId="160906C9" w14:textId="77777777" w:rsidR="00D3790F" w:rsidRDefault="00D3790F" w:rsidP="00D3790F">
      <w:pPr>
        <w:spacing w:after="200"/>
      </w:pPr>
    </w:p>
    <w:p w14:paraId="12813BF8" w14:textId="31BCEFAF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 xml:space="preserve">Ambiente de treinamento: como ele usa dados ficticios e nao tem nenhum segredo real configurado (e assim de proposito - ver o Guia de Replicacao Tecnica, Fase 13), recomenda-se MANTE-LO na nuvem mesmo </w:t>
      </w:r>
      <w:r>
        <w:rPr>
          <w:rFonts w:ascii="Montserrat" w:hAnsi="Montserrat"/>
          <w:i/>
          <w:color w:val="6A6A70"/>
          <w:sz w:val="21"/>
        </w:rPr>
        <w:lastRenderedPageBreak/>
        <w:t>depois da migracao do sistema principal - baixo custo, baixo risco, e nao ha motivo de conformidade/dado sensivel para justificar move-lo tambem. Esta e uma recomendacao, nao uma obrigacao: o mesmo processo deste documento pode ser repetido para o ambiente de treinamento se a empresa preferir migrar os dois.</w:t>
      </w:r>
    </w:p>
    <w:p w14:paraId="1DD77A1B" w14:textId="6E743253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6" w:name="_Toc239861221"/>
      <w:r>
        <w:rPr>
          <w:rFonts w:ascii="Montserrat" w:hAnsi="Montserrat"/>
          <w:b/>
          <w:color w:val="1A1A1A"/>
          <w:sz w:val="34"/>
        </w:rPr>
        <w:lastRenderedPageBreak/>
        <w:t>3. Requisitos do servidor da empresa</w:t>
      </w:r>
      <w:bookmarkEnd w:id="6"/>
    </w:p>
    <w:p w14:paraId="097C6E0D" w14:textId="0596A365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7" w:name="_Toc239861222"/>
      <w:r>
        <w:rPr>
          <w:rFonts w:ascii="Montserrat" w:hAnsi="Montserrat"/>
          <w:b/>
          <w:color w:val="B91D2E"/>
          <w:sz w:val="27"/>
        </w:rPr>
        <w:t>3.1 Hardware minimo recomendado</w:t>
      </w:r>
      <w:bookmarkEnd w:id="7"/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6520"/>
      </w:tblGrid>
      <w:tr w:rsidR="00D3790F" w14:paraId="3A806A94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1A1A1A"/>
          </w:tcPr>
          <w:p w14:paraId="56C98521" w14:textId="0F493950" w:rsidR="00D3790F" w:rsidRPr="00D3790F" w:rsidRDefault="00D3790F" w:rsidP="00D3790F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Recurso</w:t>
            </w:r>
          </w:p>
        </w:tc>
        <w:tc>
          <w:tcPr>
            <w:tcW w:w="6520" w:type="dxa"/>
            <w:shd w:val="clear" w:color="auto" w:fill="1A1A1A"/>
          </w:tcPr>
          <w:p w14:paraId="0C051843" w14:textId="07287A39" w:rsidR="00D3790F" w:rsidRPr="00D3790F" w:rsidRDefault="00D3790F" w:rsidP="00D3790F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Minimo recomendado pela Supabase para o kit self-hosted</w:t>
            </w:r>
          </w:p>
        </w:tc>
      </w:tr>
      <w:tr w:rsidR="00D3790F" w14:paraId="4F46D257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6B8577FF" w14:textId="36E58D1D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Memoria (RAM)</w:t>
            </w:r>
          </w:p>
        </w:tc>
        <w:tc>
          <w:tcPr>
            <w:tcW w:w="6520" w:type="dxa"/>
          </w:tcPr>
          <w:p w14:paraId="7A594F5E" w14:textId="1F63520D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4 GB (recomendado 8 GB ou mais, considerando IA e uso real, nao so o minimo de instalacao)</w:t>
            </w:r>
          </w:p>
        </w:tc>
      </w:tr>
      <w:tr w:rsidR="00D3790F" w14:paraId="57177CBB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6B0043EC" w14:textId="404F7F42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Processador</w:t>
            </w:r>
          </w:p>
        </w:tc>
        <w:tc>
          <w:tcPr>
            <w:tcW w:w="6520" w:type="dxa"/>
          </w:tcPr>
          <w:p w14:paraId="043A994B" w14:textId="44D1EC34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2 nucleos (recomendado 4 ou mais)</w:t>
            </w:r>
          </w:p>
        </w:tc>
      </w:tr>
      <w:tr w:rsidR="00D3790F" w14:paraId="41D0C7E2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3B18EB66" w14:textId="445F6FF1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Armazenamento em disco</w:t>
            </w:r>
          </w:p>
        </w:tc>
        <w:tc>
          <w:tcPr>
            <w:tcW w:w="6520" w:type="dxa"/>
          </w:tcPr>
          <w:p w14:paraId="460B7D40" w14:textId="1C563D5B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40 GB livres (mais espaco proporcional ao volume de anexos e ao tamanho do banco de dados ao longo do tempo)</w:t>
            </w:r>
          </w:p>
        </w:tc>
      </w:tr>
      <w:tr w:rsidR="00D3790F" w14:paraId="7D2854C6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0190F575" w14:textId="337C8681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Sistema operacional</w:t>
            </w:r>
          </w:p>
        </w:tc>
        <w:tc>
          <w:tcPr>
            <w:tcW w:w="6520" w:type="dxa"/>
          </w:tcPr>
          <w:p w14:paraId="31254081" w14:textId="4B40D06A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Linux (recomendado) com Docker Engine e Docker Compose; ou Windows Server com Docker Desktop/WSL2 (ver nota abaixo)</w:t>
            </w:r>
          </w:p>
        </w:tc>
      </w:tr>
    </w:tbl>
    <w:p w14:paraId="4DDB8D6C" w14:textId="77777777" w:rsidR="00D3790F" w:rsidRDefault="00D3790F" w:rsidP="00D3790F">
      <w:pPr>
        <w:spacing w:after="200"/>
      </w:pPr>
    </w:p>
    <w:p w14:paraId="57E2E422" w14:textId="7F519AFC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O kit oficial de auto-hospedagem da Supabase e desenhado e documentado para Linux. Rodar em Windows Server exige Docker Desktop com o back-end WSL2 (Subsistema Windows para Linux) habilitado - funciona, mas e um caminho menos testado pela propria Supabase para producao. Se a empresa tiver a opcao de escolher, um servidor Linux (Ubuntu Server LTS, por exemplo) e o caminho mais direto e mais documentado.</w:t>
      </w:r>
    </w:p>
    <w:p w14:paraId="22530CDC" w14:textId="67211ABA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8" w:name="_Toc239861223"/>
      <w:r>
        <w:rPr>
          <w:rFonts w:ascii="Montserrat" w:hAnsi="Montserrat"/>
          <w:b/>
          <w:color w:val="B91D2E"/>
          <w:sz w:val="27"/>
        </w:rPr>
        <w:t>3.2 Software necessario</w:t>
      </w:r>
      <w:bookmarkEnd w:id="8"/>
    </w:p>
    <w:p w14:paraId="574A61C0" w14:textId="462AB365" w:rsidR="00D3790F" w:rsidRDefault="00D3790F" w:rsidP="00D3790F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Docker Engine + Docker Compose (ou Docker Desktop, no caso de Windows)</w:t>
      </w:r>
    </w:p>
    <w:p w14:paraId="48585372" w14:textId="183AC6B7" w:rsidR="00D3790F" w:rsidRDefault="00D3790F" w:rsidP="00D3790F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Git</w:t>
      </w:r>
    </w:p>
    <w:p w14:paraId="15FF3026" w14:textId="4A0A72C5" w:rsidR="00D3790F" w:rsidRDefault="00D3790F" w:rsidP="00D3790F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Supabase CLI (usada para exportar o banco de dados atual - Fase 3)</w:t>
      </w:r>
    </w:p>
    <w:p w14:paraId="2960134F" w14:textId="6EC481B1" w:rsidR="00D3790F" w:rsidRDefault="00D3790F" w:rsidP="00D3790F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servidor web para publicar o site: IIS (se o servidor for Windows) ou Nginx/Apache (se for Linux) - ver Fase 7</w:t>
      </w:r>
    </w:p>
    <w:p w14:paraId="1CEF6B57" w14:textId="1A39EF6F" w:rsidR="00D3790F" w:rsidRDefault="00D3790F" w:rsidP="00D3790F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proxy reverso com certificado HTTPS na frente de tudo (pode ser o proprio IIS/Nginx, ou uma ferramenta dedicada como Caddy) - ver Fase 9</w:t>
      </w:r>
    </w:p>
    <w:p w14:paraId="7DEDEBCE" w14:textId="3A0493BE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9" w:name="_Toc239861224"/>
      <w:r>
        <w:rPr>
          <w:rFonts w:ascii="Montserrat" w:hAnsi="Montserrat"/>
          <w:b/>
          <w:color w:val="B91D2E"/>
          <w:sz w:val="27"/>
        </w:rPr>
        <w:t>3.3 Rede</w:t>
      </w:r>
      <w:bookmarkEnd w:id="9"/>
    </w:p>
    <w:p w14:paraId="35EB6B6D" w14:textId="60D51B1B" w:rsidR="00D3790F" w:rsidRDefault="00D3790F" w:rsidP="00D3790F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dominio (o mesmo gestaoprojetos.alfa.br ja usado hoje, ou um novo) apontando para o IP do servidor.</w:t>
      </w:r>
    </w:p>
    <w:p w14:paraId="78509EE1" w14:textId="7353E390" w:rsidR="00D3790F" w:rsidRDefault="00D3790F" w:rsidP="00D3790F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Portas liberadas no firewall da empresa para acesso externo: 443 (HTTPS) obrigatoria; 80 (HTTP) recomendada so para redirecionar automaticamente para 443.</w:t>
      </w:r>
    </w:p>
    <w:p w14:paraId="715EB5CC" w14:textId="5F842BE8" w:rsidR="00D3790F" w:rsidRDefault="00D3790F" w:rsidP="00D3790F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Se o Supabase auto-hospedado ficar num endereco/porta separada do site (comum no kit oficial, que expoe tudo por padrao na porta 8000), decidir se ele fica acessivel so pela rede interna ou tambem pela internet </w:t>
      </w:r>
      <w:r>
        <w:rPr>
          <w:rFonts w:ascii="Montserrat" w:hAnsi="Montserrat"/>
          <w:color w:val="1A1A1A"/>
          <w:sz w:val="22"/>
        </w:rPr>
        <w:lastRenderedPageBreak/>
        <w:t>(o site publico PRECISA conseguir alcanca-lo para funcionar, entao normalmente fica exposto atras do mesmo dominio, num subcaminho ou subdominio dedicado - ex.: api.gestaoprojetos.alfa.br).</w:t>
      </w:r>
    </w:p>
    <w:p w14:paraId="35761301" w14:textId="789B719C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0" w:name="_Toc239861225"/>
      <w:r>
        <w:rPr>
          <w:rFonts w:ascii="Montserrat" w:hAnsi="Montserrat"/>
          <w:b/>
          <w:color w:val="1A1A1A"/>
          <w:sz w:val="34"/>
        </w:rPr>
        <w:lastRenderedPageBreak/>
        <w:t>4. Fase 1 - Provisionar o servidor e instalar o Docker</w:t>
      </w:r>
      <w:bookmarkEnd w:id="10"/>
    </w:p>
    <w:p w14:paraId="1D35A921" w14:textId="41EA50B7" w:rsidR="00D3790F" w:rsidRDefault="00D3790F" w:rsidP="00D3790F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Provisionar a maquina (fisica ou virtual) com o sistema operacional escolhido (Fase 3.1).</w:t>
      </w:r>
    </w:p>
    <w:p w14:paraId="5EFE0264" w14:textId="1F9E2103" w:rsidR="00D3790F" w:rsidRDefault="00D3790F" w:rsidP="00D3790F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Instalar o Docker Engine e o Docker Compose (em Linux) ou o Docker Desktop com WSL2 (em Windows).</w:t>
      </w:r>
    </w:p>
    <w:p w14:paraId="13266272" w14:textId="04002931" w:rsidR="00D3790F" w:rsidRDefault="00D3790F" w:rsidP="00D3790F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Instalar o Git.</w:t>
      </w:r>
    </w:p>
    <w:p w14:paraId="44BA01B7" w14:textId="6CFF1202" w:rsidR="00D3790F" w:rsidRDefault="00D3790F" w:rsidP="00D3790F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Instalar a Supabase CLI (usada na Fase 3 para exportar o banco de dados de producao).</w:t>
      </w:r>
    </w:p>
    <w:p w14:paraId="36362FC0" w14:textId="5892E39A" w:rsidR="00D3790F" w:rsidRDefault="00D3790F" w:rsidP="00D3790F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Confirmar que o servidor consegue acessar a internet (para baixar as imagens Docker) e que a rede da empresa consegue alcancar o servidor nas portas definidas na Fase 3.3.</w:t>
      </w:r>
    </w:p>
    <w:p w14:paraId="282B8F5B" w14:textId="48B664EA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1" w:name="_Toc239861226"/>
      <w:r>
        <w:rPr>
          <w:rFonts w:ascii="Montserrat" w:hAnsi="Montserrat"/>
          <w:b/>
          <w:color w:val="1A1A1A"/>
          <w:sz w:val="34"/>
        </w:rPr>
        <w:lastRenderedPageBreak/>
        <w:t>5. Fase 2 - Instalar o Supabase auto-hospedado</w:t>
      </w:r>
      <w:bookmarkEnd w:id="11"/>
    </w:p>
    <w:p w14:paraId="74E68AA7" w14:textId="10B839E6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proprio Supabase distribui um kit oficial de auto-hospedagem baseado em Docker Compose, com todos os servicos necessarios: banco de dados Postgres, Auth (login), PostgREST (API REST do banco), Storage (arquivos), Realtime e o runtime das Edge Functions, tudo atras de um gateway (Envoy) numa unica porta.</w:t>
      </w:r>
    </w:p>
    <w:p w14:paraId="2623FAE1" w14:textId="4D5C60F4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2" w:name="_Toc239861227"/>
      <w:r>
        <w:rPr>
          <w:rFonts w:ascii="Montserrat" w:hAnsi="Montserrat"/>
          <w:b/>
          <w:color w:val="B91D2E"/>
          <w:sz w:val="27"/>
        </w:rPr>
        <w:t>5.1 Baixar o kit oficial</w:t>
      </w:r>
      <w:bookmarkEnd w:id="12"/>
    </w:p>
    <w:p w14:paraId="64AE85E7" w14:textId="1653D68C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git clone --depth 1 --branch self-hosted/v0.8.1 https://github.com/supabase/supabase</w:t>
      </w:r>
    </w:p>
    <w:p w14:paraId="0E2E8314" w14:textId="29675CB3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mkdir supabase-project</w:t>
      </w:r>
    </w:p>
    <w:p w14:paraId="4FB75F64" w14:textId="48D35FC3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cp -rf supabase/docker/. supabase-project</w:t>
      </w:r>
    </w:p>
    <w:p w14:paraId="52E3B503" w14:textId="04A4235D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cd supabase-project &amp;&amp; cp .env.example .env</w:t>
      </w:r>
    </w:p>
    <w:p w14:paraId="56287F78" w14:textId="584F0B89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Conferir no repositorio oficial (github.com/supabase/supabase) qual e a branch/tag self-hosted mais recente no momento da instalacao - o numero de versao acima (v0.8.1) e o vigente na data deste documento e pode ter mudado.</w:t>
      </w:r>
    </w:p>
    <w:p w14:paraId="50FE70A9" w14:textId="4C34F403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3" w:name="_Toc239861228"/>
      <w:r>
        <w:rPr>
          <w:rFonts w:ascii="Montserrat" w:hAnsi="Montserrat"/>
          <w:b/>
          <w:color w:val="B91D2E"/>
          <w:sz w:val="27"/>
        </w:rPr>
        <w:t>5.2 Gerar as chaves e preencher o .env</w:t>
      </w:r>
      <w:bookmarkEnd w:id="13"/>
    </w:p>
    <w:p w14:paraId="620D4BBE" w14:textId="331FAB6A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kit inclui scripts prontos para gerar os segredos necessarios (chave JWT, chaves publica e secreta da API):</w:t>
      </w:r>
    </w:p>
    <w:p w14:paraId="50FC491C" w14:textId="798D920F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sh utils/generate-keys.sh</w:t>
      </w:r>
    </w:p>
    <w:p w14:paraId="122169B4" w14:textId="26E0CB80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sh utils/add-new-auth-keys.sh</w:t>
      </w:r>
    </w:p>
    <w:p w14:paraId="248B1179" w14:textId="062A23B4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Depois, editar o arquivo .env e preencher, no minimo, os campos abaixo: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5"/>
        <w:gridCol w:w="6066"/>
      </w:tblGrid>
      <w:tr w:rsidR="00D3790F" w14:paraId="7FD84B1B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  <w:shd w:val="clear" w:color="auto" w:fill="1A1A1A"/>
          </w:tcPr>
          <w:p w14:paraId="53D7C43A" w14:textId="5BF20E1E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Variavel</w:t>
            </w:r>
          </w:p>
        </w:tc>
        <w:tc>
          <w:tcPr>
            <w:tcW w:w="6066" w:type="dxa"/>
            <w:shd w:val="clear" w:color="auto" w:fill="1A1A1A"/>
          </w:tcPr>
          <w:p w14:paraId="178FB9D1" w14:textId="701470C2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 que colocar</w:t>
            </w:r>
          </w:p>
        </w:tc>
      </w:tr>
      <w:tr w:rsidR="00D3790F" w14:paraId="196894B4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27C65640" w14:textId="5B36B6D7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POSTGRES_PASSWORD</w:t>
            </w:r>
          </w:p>
        </w:tc>
        <w:tc>
          <w:tcPr>
            <w:tcW w:w="6066" w:type="dxa"/>
          </w:tcPr>
          <w:p w14:paraId="7EE7B06F" w14:textId="5D113364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Uma senha nova e forte, so letras e numeros (evita problema de codificacao)</w:t>
            </w:r>
          </w:p>
        </w:tc>
      </w:tr>
      <w:tr w:rsidR="00D3790F" w14:paraId="009BA61F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5C1D72F7" w14:textId="77ED62A2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SUPABASE_PUBLISHABLE_KEY / SUPABASE_SECRET_KEY</w:t>
            </w:r>
          </w:p>
        </w:tc>
        <w:tc>
          <w:tcPr>
            <w:tcW w:w="6066" w:type="dxa"/>
          </w:tcPr>
          <w:p w14:paraId="70D042B2" w14:textId="68EDE2DA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Geradas pelos scripts acima - substituem a chave publica e a chave secreta usadas hoje no projeto Supabase Cloud</w:t>
            </w:r>
          </w:p>
        </w:tc>
      </w:tr>
      <w:tr w:rsidR="00D3790F" w14:paraId="31DA4157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6E40A5B0" w14:textId="0924A4BC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SUPABASE_PUBLIC_URL</w:t>
            </w:r>
          </w:p>
        </w:tc>
        <w:tc>
          <w:tcPr>
            <w:tcW w:w="6066" w:type="dxa"/>
          </w:tcPr>
          <w:p w14:paraId="41213425" w14:textId="5DD0641C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O endereco publico do backend novo (ex.: https://api.gestaoprojetos.alfa.br)</w:t>
            </w:r>
          </w:p>
        </w:tc>
      </w:tr>
      <w:tr w:rsidR="00D3790F" w14:paraId="416FB483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1D096E8A" w14:textId="1E9D7FA2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API_EXTERNAL_URL</w:t>
            </w:r>
          </w:p>
        </w:tc>
        <w:tc>
          <w:tcPr>
            <w:tcW w:w="6066" w:type="dxa"/>
          </w:tcPr>
          <w:p w14:paraId="0DE26600" w14:textId="1B362E3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O mesmo endereco publico, seguido de /auth/v1 (usado no fluxo de login)</w:t>
            </w:r>
          </w:p>
        </w:tc>
      </w:tr>
      <w:tr w:rsidR="00D3790F" w14:paraId="617F1FE7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756CED5D" w14:textId="0896B418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lastRenderedPageBreak/>
              <w:t>SITE_URL</w:t>
            </w:r>
          </w:p>
        </w:tc>
        <w:tc>
          <w:tcPr>
            <w:tcW w:w="6066" w:type="dxa"/>
          </w:tcPr>
          <w:p w14:paraId="6EDAF893" w14:textId="1887A93B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O endereco do site (ex.: https://gestaoprojetos.alfa.br) - para onde o login redireciona por padrao</w:t>
            </w:r>
          </w:p>
        </w:tc>
      </w:tr>
      <w:tr w:rsidR="00D3790F" w14:paraId="5A929C54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64F7CE89" w14:textId="2773EBDD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DASHBOARD_USERNAME / DASHBOARD_PASSWORD</w:t>
            </w:r>
          </w:p>
        </w:tc>
        <w:tc>
          <w:tcPr>
            <w:tcW w:w="6066" w:type="dxa"/>
          </w:tcPr>
          <w:p w14:paraId="11BB5402" w14:textId="252C564D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Login de acesso ao Studio (painel administrativo do banco, equivalente ao painel do Supabase Cloud)</w:t>
            </w:r>
          </w:p>
        </w:tc>
      </w:tr>
      <w:tr w:rsidR="00D3790F" w14:paraId="1F2B51E9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458426EB" w14:textId="30F799B8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SMTP_HOST / SMTP_PORT / SMTP_USER / SMTP_PASS</w:t>
            </w:r>
          </w:p>
        </w:tc>
        <w:tc>
          <w:tcPr>
            <w:tcW w:w="6066" w:type="dxa"/>
          </w:tcPr>
          <w:p w14:paraId="79D5EE7E" w14:textId="25D10834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As MESMAS credenciais do Resend ja usadas hoje (Fase 6)</w:t>
            </w:r>
          </w:p>
        </w:tc>
      </w:tr>
    </w:tbl>
    <w:p w14:paraId="6E8D107A" w14:textId="77777777" w:rsidR="00D3790F" w:rsidRDefault="00D3790F" w:rsidP="00D3790F">
      <w:pPr>
        <w:spacing w:after="200"/>
      </w:pPr>
    </w:p>
    <w:p w14:paraId="7BAC0EC3" w14:textId="12BF3DA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4" w:name="_Toc239861229"/>
      <w:r>
        <w:rPr>
          <w:rFonts w:ascii="Montserrat" w:hAnsi="Montserrat"/>
          <w:b/>
          <w:color w:val="B91D2E"/>
          <w:sz w:val="27"/>
        </w:rPr>
        <w:t>5.3 Subir os containers e validar</w:t>
      </w:r>
      <w:bookmarkEnd w:id="14"/>
    </w:p>
    <w:p w14:paraId="0BCCA4C0" w14:textId="44D919AA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sh run.sh start</w:t>
      </w:r>
    </w:p>
    <w:p w14:paraId="24F26B44" w14:textId="0309CF65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Aguardar cerca de um minuto e conferir se todos os servicos aparecem como saudaveis:</w:t>
      </w:r>
    </w:p>
    <w:p w14:paraId="29BF2E2C" w14:textId="265B238E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docker compose ps</w:t>
      </w:r>
    </w:p>
    <w:p w14:paraId="078D04C7" w14:textId="4FD5C2ED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Depois, acessar o Studio (painel administrativo) pelo navegador, no endereco do servidor na porta configurada (por padrao 8000), e entrar com o DASHBOARD_USERNAME/DASHBOARD_PASSWORD definidos no .env - se a tela carregar e mostrar um banco de dados vazio, o ambiente esta pronto para receber os dados migrados.</w:t>
      </w:r>
    </w:p>
    <w:p w14:paraId="6815930B" w14:textId="1EB70E1A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5" w:name="_Toc239861230"/>
      <w:r>
        <w:rPr>
          <w:rFonts w:ascii="Montserrat" w:hAnsi="Montserrat"/>
          <w:b/>
          <w:color w:val="1A1A1A"/>
          <w:sz w:val="34"/>
        </w:rPr>
        <w:lastRenderedPageBreak/>
        <w:t>6. Fase 3 - Migrar o banco de dados</w:t>
      </w:r>
      <w:bookmarkEnd w:id="15"/>
    </w:p>
    <w:p w14:paraId="1BA6879B" w14:textId="318292A2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Aqui e onde todo o conteudo ja existente - projetos cadastrados, usuarios, historico, configuracoes, tudo o que esta hoje na producao - e efetivamente transferido para o servidor novo. Usar sempre a Supabase CLI (nao o pg_dump direto), pois ela aplica filtros proprios do Supabase (remove schemas internos, ajusta papeis reservados).</w:t>
      </w:r>
    </w:p>
    <w:p w14:paraId="2E311449" w14:textId="2BE3F230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6" w:name="_Toc239861231"/>
      <w:r>
        <w:rPr>
          <w:rFonts w:ascii="Montserrat" w:hAnsi="Montserrat"/>
          <w:b/>
          <w:color w:val="B91D2E"/>
          <w:sz w:val="27"/>
        </w:rPr>
        <w:t>6.1 Exportar do projeto de producao atual</w:t>
      </w:r>
      <w:bookmarkEnd w:id="16"/>
    </w:p>
    <w:p w14:paraId="35B63838" w14:textId="2A97972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partir de uma maquina com a Supabase CLI instalada e a string de conexao do banco de producao (disponivel no painel do projeto fiarntunpqteopwjkhjg em Project Settings &gt; Database):</w:t>
      </w:r>
    </w:p>
    <w:p w14:paraId="425E8B5B" w14:textId="4014F528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supabase db dump --db-url "[STRING_DE_CONEXAO]" -f roles.sql --role-only</w:t>
      </w:r>
    </w:p>
    <w:p w14:paraId="4E1FE84D" w14:textId="391FA4EB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supabase db dump --db-url "[STRING_DE_CONEXAO]" -f schema.sql</w:t>
      </w:r>
    </w:p>
    <w:p w14:paraId="306CF53F" w14:textId="5F094402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supabase db dump --db-url "[STRING_DE_CONEXAO]" -f data.sql --use-copy --data-only</w:t>
      </w:r>
    </w:p>
    <w:p w14:paraId="147AB92D" w14:textId="431EC15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Isso gera 3 arquivos: os papeis/permissoes do banco, a estrutura (tabelas, politicas de RLS, a funcao is_admin, indices) e os dados propriamente ditos.</w:t>
      </w:r>
    </w:p>
    <w:p w14:paraId="3F93F8F3" w14:textId="2AC24BC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7" w:name="_Toc239861232"/>
      <w:r>
        <w:rPr>
          <w:rFonts w:ascii="Montserrat" w:hAnsi="Montserrat"/>
          <w:b/>
          <w:color w:val="B91D2E"/>
          <w:sz w:val="27"/>
        </w:rPr>
        <w:t>6.2 Importar no banco novo (self-hosted)</w:t>
      </w:r>
      <w:bookmarkEnd w:id="17"/>
    </w:p>
    <w:p w14:paraId="4EDCDA43" w14:textId="09AE2C10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psql --single-transaction --variable ON_ERROR_STOP=1 --file roles.sql --file schema.sql --command 'SET session_replication_role = replica' --file data.sql --dbname "postgres://postgres:[SENHA_DO_ENV]@[ENDERECO_DO_SERVIDOR]:5432/postgres"</w:t>
      </w:r>
    </w:p>
    <w:p w14:paraId="3086B511" w14:textId="4E9973DF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comando SET session_replication_role = replica desativa temporariamente os gatilhos (triggers) durante a importacao dos dados, evitando efeitos colaterais (como duplicar operacoes de criptografia de senha) - depois da importacao, o comportamento normal do banco volta sozinho.</w:t>
      </w:r>
    </w:p>
    <w:p w14:paraId="24B6100B" w14:textId="7792463E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8" w:name="_Toc239861233"/>
      <w:r>
        <w:rPr>
          <w:rFonts w:ascii="Montserrat" w:hAnsi="Montserrat"/>
          <w:b/>
          <w:color w:val="B91D2E"/>
          <w:sz w:val="27"/>
        </w:rPr>
        <w:t>6.3 Conferir depois de importar</w:t>
      </w:r>
      <w:bookmarkEnd w:id="18"/>
    </w:p>
    <w:p w14:paraId="581B480B" w14:textId="62A8E98F" w:rsidR="00D3790F" w:rsidRDefault="00D3790F" w:rsidP="00D3790F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Abrir o Studio do ambiente novo e confirmar que as 10 tabelas existem, com o mesmo numero de linhas do ambiente de producao (comparar um select count(*) de cada tabela nos dois ambientes).</w:t>
      </w:r>
    </w:p>
    <w:p w14:paraId="0FA474D3" w14:textId="7CE067D9" w:rsidR="00D3790F" w:rsidRDefault="00D3790F" w:rsidP="00D3790F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Confirmar que a funcao is_admin() existe e que RLS esta habilitado nas 10 tabelas.</w:t>
      </w:r>
    </w:p>
    <w:p w14:paraId="4EB0CE15" w14:textId="1B0A692F" w:rsidR="00D3790F" w:rsidRDefault="00D3790F" w:rsidP="00D3790F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Confirmar, no Authentication do Studio novo, que os usuarios ja cadastrados aparecem na lista.</w:t>
      </w:r>
    </w:p>
    <w:p w14:paraId="24A30253" w14:textId="3F265EEB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lastRenderedPageBreak/>
        <w:t xml:space="preserve">ATENCAO - </w:t>
      </w:r>
      <w:r>
        <w:rPr>
          <w:rFonts w:ascii="Montserrat" w:hAnsi="Montserrat"/>
          <w:i/>
          <w:color w:val="6A6A70"/>
          <w:sz w:val="21"/>
        </w:rPr>
        <w:t>O ambiente novo gera um segredo de assinatura (JWT) proprio, diferente do usado na nuvem. Isso significa que toda sessao/token de login ja emitido deixa de valer no ambiente novo - as CONTAS continuam existindo (o cadastro veio junto no banco), mas cada pessoa precisa fazer login de novo uma vez apos a migracao. Isso e esperado e nao e perda de dado.</w:t>
      </w:r>
    </w:p>
    <w:p w14:paraId="27DEEC91" w14:textId="5A96442B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Se o projeto de producao na nuvem estiver rodando uma versao do Postgres mais nova do que a versao padrao do kit self-hosted, considerar subir o ambiente novo ja na mesma versao do Postgres da nuvem (ajustavel no .env/docker-compose antes do primeiro sh run.sh start), para evitar incompatibilidade de schema.</w:t>
      </w:r>
    </w:p>
    <w:p w14:paraId="1A8642A3" w14:textId="2BB723C2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9" w:name="_Toc239861234"/>
      <w:r>
        <w:rPr>
          <w:rFonts w:ascii="Montserrat" w:hAnsi="Montserrat"/>
          <w:b/>
          <w:color w:val="1A1A1A"/>
          <w:sz w:val="34"/>
        </w:rPr>
        <w:lastRenderedPageBreak/>
        <w:t>7. Fase 4 - Migrar os arquivos anexados (Storage)</w:t>
      </w:r>
      <w:bookmarkEnd w:id="19"/>
    </w:p>
    <w:p w14:paraId="55A43B9E" w14:textId="188FF19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Os arquivos enviados pelos usuarios (anexos da Solicitacao de Demanda e da SMP) ficam fora do banco de dados, no servico de Storage - por isso precisam de uma transferencia separada da Fase 3.</w:t>
      </w:r>
    </w:p>
    <w:p w14:paraId="1B1D468D" w14:textId="4D284638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0" w:name="_Toc239861235"/>
      <w:r>
        <w:rPr>
          <w:rFonts w:ascii="Montserrat" w:hAnsi="Montserrat"/>
          <w:b/>
          <w:color w:val="B91D2E"/>
          <w:sz w:val="27"/>
        </w:rPr>
        <w:t>7.1 Metodo recomendado: copiar via API</w:t>
      </w:r>
      <w:bookmarkEnd w:id="20"/>
    </w:p>
    <w:p w14:paraId="25298348" w14:textId="449E1AA0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Como o codigo deste sistema ja fala com o Storage direto pela API REST (sem nenhuma biblioteca/SDK), o caminho mais simples e escrever um pequeno script que, para cada um dos 2 buckets (anexos-demanda e anexos-smp):</w:t>
      </w:r>
    </w:p>
    <w:p w14:paraId="700D7152" w14:textId="5F09E5B1" w:rsidR="00D3790F" w:rsidRDefault="00D3790F" w:rsidP="00D3790F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Lista todos os arquivos do bucket no ambiente de producao (GET /storage/v1/object/list/&lt;bucket&gt;, com a chave de servico do projeto de producao).</w:t>
      </w:r>
    </w:p>
    <w:p w14:paraId="1947BA50" w14:textId="2FD80801" w:rsidR="00D3790F" w:rsidRDefault="00D3790F" w:rsidP="00D3790F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Baixa cada arquivo (GET /storage/v1/object/authenticated/&lt;bucket&gt;/&lt;caminho&gt;).</w:t>
      </w:r>
    </w:p>
    <w:p w14:paraId="620C334E" w14:textId="1116CAB5" w:rsidR="00D3790F" w:rsidRDefault="00D3790F" w:rsidP="00D3790F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Recria o mesmo bucket no ambiente novo (mesmo nome, mesma configuracao de privado/publico e limite de tamanho) e reenvia cada arquivo no mesmo caminho (POST /storage/v1/object/&lt;bucket&gt;/&lt;caminho&gt;, com a chave de servico do ambiente novo).</w:t>
      </w:r>
    </w:p>
    <w:p w14:paraId="55E8E0FA" w14:textId="308AEE2E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Preservar exatamente o mesmo caminho de cada arquivo (o formato usado hoje e id-do-registro/timestamp_nome-aleatorio_nome-original) e essencial: e esse caminho que fica gravado dentro de cada registro do banco de dados (kv_store) - se o caminho mudar na copia, o link do anexo dentro do sistema quebra mesmo com o arquivo tecnicamente migrado.</w:t>
      </w:r>
    </w:p>
    <w:p w14:paraId="1C2B067D" w14:textId="39A4B0D1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1" w:name="_Toc239861236"/>
      <w:r>
        <w:rPr>
          <w:rFonts w:ascii="Montserrat" w:hAnsi="Montserrat"/>
          <w:b/>
          <w:color w:val="B91D2E"/>
          <w:sz w:val="27"/>
        </w:rPr>
        <w:t>7.2 Alternativa para volumes grandes</w:t>
      </w:r>
      <w:bookmarkEnd w:id="21"/>
    </w:p>
    <w:p w14:paraId="316E5906" w14:textId="0BC9D650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Se o volume de arquivos for grande, em vez do backend de arquivos local (padrao do kit self-hosted, que guarda tudo em disco dentro da pasta de volumes), o Storage tambem pode ser configurado para usar um armazenamento compativel com S3 (por exemplo, um MinIO instalado no proprio servidor da empresa) - nesse caso, ferramentas como o rclone permitem sincronizar os arquivos direto entre o bucket da nuvem e o novo destino S3-compativel, sem passar arquivo por arquivo pela API. Para o volume atual do sistema (dois buckets de anexos de formularios), o metodo via API da Fase 7.1 e suficiente e mais simples de auditar.</w:t>
      </w:r>
    </w:p>
    <w:p w14:paraId="0ED271BA" w14:textId="3A61A0B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2" w:name="_Toc239861237"/>
      <w:r>
        <w:rPr>
          <w:rFonts w:ascii="Montserrat" w:hAnsi="Montserrat"/>
          <w:b/>
          <w:color w:val="B91D2E"/>
          <w:sz w:val="27"/>
        </w:rPr>
        <w:lastRenderedPageBreak/>
        <w:t>7.3 Recriar as politicas de acesso</w:t>
      </w:r>
      <w:bookmarkEnd w:id="22"/>
    </w:p>
    <w:p w14:paraId="4511CB50" w14:textId="56B18DA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Cada bucket precisa das mesmas politicas de RLS de storage.objects ja usadas hoje (SELECT/INSERT/DELETE restritos a authenticated) - reescrever essas politicas no SQL Editor do Studio novo, ja que elas nao vem automaticamente so pela copia dos arquivos.</w:t>
      </w:r>
    </w:p>
    <w:p w14:paraId="7B064A45" w14:textId="3B5C2AE2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23" w:name="_Toc239861238"/>
      <w:r>
        <w:rPr>
          <w:rFonts w:ascii="Montserrat" w:hAnsi="Montserrat"/>
          <w:b/>
          <w:color w:val="1A1A1A"/>
          <w:sz w:val="34"/>
        </w:rPr>
        <w:lastRenderedPageBreak/>
        <w:t>8. Fase 5 - Migrar as funcoes de servidor (Edge Functions)</w:t>
      </w:r>
      <w:bookmarkEnd w:id="23"/>
    </w:p>
    <w:p w14:paraId="6633E9E9" w14:textId="70A184E8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4" w:name="_Toc239861239"/>
      <w:r>
        <w:rPr>
          <w:rFonts w:ascii="Montserrat" w:hAnsi="Montserrat"/>
          <w:b/>
          <w:color w:val="B91D2E"/>
          <w:sz w:val="27"/>
        </w:rPr>
        <w:t>8.1 Copiar o codigo de cada funcao</w:t>
      </w:r>
      <w:bookmarkEnd w:id="24"/>
    </w:p>
    <w:p w14:paraId="37A04F37" w14:textId="0D0319DC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kit self-hosted, cada funcao fica numa pasta propria dentro de volumes/functions/&lt;nome-da-funcao&gt;/index.ts. Copiar o codigo das 6 funcoes ja existentes no repositorio de producao (pasta supabase/functions/ do repositorio GitHub) para dentro dessa mesma estrutura no servidor novo.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236"/>
      </w:tblGrid>
      <w:tr w:rsidR="00D3790F" w14:paraId="48662E31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1A1A1A"/>
          </w:tcPr>
          <w:p w14:paraId="04378C62" w14:textId="68B8DB29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Funcao</w:t>
            </w:r>
          </w:p>
        </w:tc>
        <w:tc>
          <w:tcPr>
            <w:tcW w:w="6236" w:type="dxa"/>
            <w:shd w:val="clear" w:color="auto" w:fill="1A1A1A"/>
          </w:tcPr>
          <w:p w14:paraId="62112FDD" w14:textId="16BCB24D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Segredos que precisa</w:t>
            </w:r>
          </w:p>
        </w:tc>
      </w:tr>
      <w:tr w:rsidR="00D3790F" w14:paraId="2BBF121F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1306DFC7" w14:textId="6010F7DB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analisar-documento-demanda</w:t>
            </w:r>
          </w:p>
        </w:tc>
        <w:tc>
          <w:tcPr>
            <w:tcW w:w="6236" w:type="dxa"/>
          </w:tcPr>
          <w:p w14:paraId="09C37DD5" w14:textId="06017C21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3790F" w14:paraId="706366A7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C26FC83" w14:textId="0203C33A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analisar-transcricao-ata</w:t>
            </w:r>
          </w:p>
        </w:tc>
        <w:tc>
          <w:tcPr>
            <w:tcW w:w="6236" w:type="dxa"/>
          </w:tcPr>
          <w:p w14:paraId="5EB211D8" w14:textId="6565354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3790F" w14:paraId="1EBE91CC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066170B" w14:textId="76B8C665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sugerir-preenchimento</w:t>
            </w:r>
          </w:p>
        </w:tc>
        <w:tc>
          <w:tcPr>
            <w:tcW w:w="6236" w:type="dxa"/>
          </w:tcPr>
          <w:p w14:paraId="578EDCEF" w14:textId="29A001FC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3790F" w14:paraId="25589FBE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0FEBF1D7" w14:textId="7A78EC9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transcrever-audio-ata</w:t>
            </w:r>
          </w:p>
        </w:tc>
        <w:tc>
          <w:tcPr>
            <w:tcW w:w="6236" w:type="dxa"/>
          </w:tcPr>
          <w:p w14:paraId="69A97774" w14:textId="0C19917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OPENAI_API_KEY</w:t>
            </w:r>
          </w:p>
        </w:tc>
      </w:tr>
      <w:tr w:rsidR="00D3790F" w14:paraId="04E714D0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53F50680" w14:textId="4BED1FDF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send-notification</w:t>
            </w:r>
          </w:p>
        </w:tc>
        <w:tc>
          <w:tcPr>
            <w:tcW w:w="6236" w:type="dxa"/>
          </w:tcPr>
          <w:p w14:paraId="7A074B77" w14:textId="62EC91F7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RESEND_API_KEY, VAPID_PUBLIC_KEY, VAPID_PRIVATE_KEY</w:t>
            </w:r>
          </w:p>
        </w:tc>
      </w:tr>
      <w:tr w:rsidR="00D3790F" w14:paraId="12A1EAC9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14:paraId="3016175A" w14:textId="28A89669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reset-treino</w:t>
            </w:r>
          </w:p>
        </w:tc>
        <w:tc>
          <w:tcPr>
            <w:tcW w:w="6236" w:type="dxa"/>
          </w:tcPr>
          <w:p w14:paraId="5A8A9C7A" w14:textId="669F0046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TREINO_DB_URL (so relevante se o ambiente de treinamento tambem for migrado)</w:t>
            </w:r>
          </w:p>
        </w:tc>
      </w:tr>
    </w:tbl>
    <w:p w14:paraId="69AE1E16" w14:textId="77777777" w:rsidR="00D3790F" w:rsidRDefault="00D3790F" w:rsidP="00D3790F">
      <w:pPr>
        <w:spacing w:after="200"/>
      </w:pPr>
    </w:p>
    <w:p w14:paraId="6529807D" w14:textId="04331A5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5" w:name="_Toc239861240"/>
      <w:r>
        <w:rPr>
          <w:rFonts w:ascii="Montserrat" w:hAnsi="Montserrat"/>
          <w:b/>
          <w:color w:val="B91D2E"/>
          <w:sz w:val="27"/>
        </w:rPr>
        <w:t>8.2 Configurar os segredos no ambiente novo</w:t>
      </w:r>
      <w:bookmarkEnd w:id="25"/>
    </w:p>
    <w:p w14:paraId="3E149CB0" w14:textId="30EB66E5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kit self-hosted, os segredos customizados das funcoes ficam num arquivo de ambiente proprio dentro de volumes/functions/ (o mesmo padrao usado no desenvolvimento local do Supabase), carregado automaticamente pelo servico de functions do docker-compose. Adicionar la as MESMAS chaves ja usadas hoje (ANTHROPIC_API_KEY, OPENAI_API_KEY, RESEND_API_KEY, VAPID_PUBLIC_KEY, VAPID_PRIVATE_KEY) - podem ser exatamente as mesmas chaves de API ja pagas e em uso, nao ha necessidade de gerar chaves novas nos provedores (Anthropic/OpenAI/Resend), so de configura-las no novo local.</w:t>
      </w:r>
    </w:p>
    <w:p w14:paraId="45D99A6D" w14:textId="2FD00541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Confirmar o nome exato do arquivo de variaveis de ambiente das funcoes na versao do kit self-hosted baixada na Fase 2 (o comentario dentro do proprio docker-compose.yml do kit indica o caminho) - esse detalhe pode variar entre versoes do kit.</w:t>
      </w:r>
    </w:p>
    <w:p w14:paraId="25773F2D" w14:textId="6ABF72CB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6" w:name="_Toc239861241"/>
      <w:r>
        <w:rPr>
          <w:rFonts w:ascii="Montserrat" w:hAnsi="Montserrat"/>
          <w:b/>
          <w:color w:val="B91D2E"/>
          <w:sz w:val="27"/>
        </w:rPr>
        <w:t>8.3 Aplicar e reiniciar</w:t>
      </w:r>
      <w:bookmarkEnd w:id="26"/>
    </w:p>
    <w:p w14:paraId="1E2061CF" w14:textId="5B550CD4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sh run.sh restart functions</w:t>
      </w:r>
    </w:p>
    <w:p w14:paraId="0CFAFAED" w14:textId="1378FEA3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lastRenderedPageBreak/>
        <w:t>Sempre que o codigo de uma funcao mudar, o comando acima recarrega. Se o que mudou foi uma variavel de ambiente/segredo, usar em vez disso:</w:t>
      </w:r>
    </w:p>
    <w:p w14:paraId="1B733442" w14:textId="2DA885DE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sh run.sh recreate functions</w:t>
      </w:r>
    </w:p>
    <w:p w14:paraId="52099DC1" w14:textId="55F5D10D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7" w:name="_Toc239861242"/>
      <w:r>
        <w:rPr>
          <w:rFonts w:ascii="Montserrat" w:hAnsi="Montserrat"/>
          <w:b/>
          <w:color w:val="B91D2E"/>
          <w:sz w:val="27"/>
        </w:rPr>
        <w:t>8.4 Testar cada funcao isoladamente</w:t>
      </w:r>
      <w:bookmarkEnd w:id="27"/>
    </w:p>
    <w:p w14:paraId="095DC365" w14:textId="265DFE3C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Antes de seguir, chamar cada uma das 6 funcoes manualmente (por exemplo, via um cliente HTTP como o Postman/Insomnia, ou um teste simples dentro de uma das telas do sistema apontada para o ambiente novo) e confirmar que cada uma responde como esperado, sem erro de segredo ausente.</w:t>
      </w:r>
    </w:p>
    <w:p w14:paraId="34066245" w14:textId="73F4C74E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28" w:name="_Toc239861243"/>
      <w:r>
        <w:rPr>
          <w:rFonts w:ascii="Montserrat" w:hAnsi="Montserrat"/>
          <w:b/>
          <w:color w:val="1A1A1A"/>
          <w:sz w:val="34"/>
        </w:rPr>
        <w:lastRenderedPageBreak/>
        <w:t>9. Fase 6 - Reconfigurar a autenticacao</w:t>
      </w:r>
      <w:bookmarkEnd w:id="28"/>
    </w:p>
    <w:p w14:paraId="58B94A6D" w14:textId="57692824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9" w:name="_Toc239861244"/>
      <w:r>
        <w:rPr>
          <w:rFonts w:ascii="Montserrat" w:hAnsi="Montserrat"/>
          <w:b/>
          <w:color w:val="B91D2E"/>
          <w:sz w:val="27"/>
        </w:rPr>
        <w:t>9.1 Login por e-mail (SMTP)</w:t>
      </w:r>
      <w:bookmarkEnd w:id="29"/>
    </w:p>
    <w:p w14:paraId="411A42AF" w14:textId="017E83F2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Como o SMTP ja foi preenchido no .env na Fase 2.2 com as mesmas credenciais do Resend, o login por link magico deve funcionar sem nenhuma mudanca adicional de configuracao - o dominio de envio (sistemas.alfa.br) ja esta verificado no Resend e nao precisa ser verificado de novo, pois a verificacao e do lado do Resend, nao do Supabase.</w:t>
      </w:r>
    </w:p>
    <w:p w14:paraId="10002AFD" w14:textId="4A981B52" w:rsidR="00D3790F" w:rsidRDefault="00D3790F" w:rsidP="00D3790F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Conferir, no Studio novo, em Authentication &gt; Templates, se os templates em portugues (Confirm signup, Magic Link) precisam ser recriados manualmente - eles nao vem automaticamente do banco de dados migrado, pois ficam configurados a parte.</w:t>
      </w:r>
    </w:p>
    <w:p w14:paraId="311CB8EE" w14:textId="25B49A0C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0" w:name="_Toc239861245"/>
      <w:r>
        <w:rPr>
          <w:rFonts w:ascii="Montserrat" w:hAnsi="Montserrat"/>
          <w:b/>
          <w:color w:val="B91D2E"/>
          <w:sz w:val="27"/>
        </w:rPr>
        <w:t>9.2 Login com Microsoft (Azure AD)</w:t>
      </w:r>
      <w:bookmarkEnd w:id="30"/>
    </w:p>
    <w:p w14:paraId="71647B63" w14:textId="36DE8312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login com Microsoft precisa de um Redirect URI novo, ja que o endereco de callback do backend mudou de &lt;ref&gt;.supabase.co para o dominio do servidor da empresa.</w:t>
      </w:r>
    </w:p>
    <w:p w14:paraId="55402591" w14:textId="517EEB10" w:rsidR="00D3790F" w:rsidRDefault="00D3790F" w:rsidP="00D3790F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Azure Portal, no mesmo app registration ja usado hoje (ou um novo, se a organizacao preferir separar), adicionar um Redirect URI adicional apontando para o endereco novo:</w:t>
      </w:r>
    </w:p>
    <w:p w14:paraId="391533FF" w14:textId="3A416B88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https://api.gestaoprojetos.alfa.br/auth/v1/callback</w:t>
      </w:r>
    </w:p>
    <w:p w14:paraId="444C48CA" w14:textId="3F0B6CA1" w:rsidR="00D3790F" w:rsidRDefault="00D3790F" w:rsidP="00D3790F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.env do ambiente novo, preencher AZURE_ENABLED=true, AZURE_CLIENT_ID e AZURE_SECRET com os mesmos valores ja usados hoje (o Client ID nao muda; o Client Secret pode ser reaproveitado se ainda estiver valido, ou gerado um novo em Certificates and secrets).</w:t>
      </w:r>
    </w:p>
    <w:p w14:paraId="76721088" w14:textId="5519D416" w:rsidR="00D3790F" w:rsidRDefault="00D3790F" w:rsidP="00D3790F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Reiniciar o servico de autenticacao para aplicar (sh run.sh recreate auth, ou o comando equivalente indicado pelo kit baixado).</w:t>
      </w:r>
    </w:p>
    <w:p w14:paraId="677B5DB5" w14:textId="17832BE8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Manter o Redirect URI antigo (apontando para o Supabase Cloud) cadastrado no Azure ate a migracao estar totalmente concluida e validada - assim o login com Microsoft continua funcionando nos dois ambientes durante o periodo de testes em paralelo (secao 1.4).</w:t>
      </w:r>
    </w:p>
    <w:p w14:paraId="6BBC2064" w14:textId="2B339AA9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1" w:name="_Toc239861246"/>
      <w:r>
        <w:rPr>
          <w:rFonts w:ascii="Montserrat" w:hAnsi="Montserrat"/>
          <w:b/>
          <w:color w:val="1A1A1A"/>
          <w:sz w:val="34"/>
        </w:rPr>
        <w:lastRenderedPageBreak/>
        <w:t>10. Fase 7 - Publicar o site no servidor da empresa</w:t>
      </w:r>
      <w:bookmarkEnd w:id="31"/>
    </w:p>
    <w:p w14:paraId="08884422" w14:textId="6EAA891E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site continua sendo um conjunto de arquivos estaticos (HTML/CSS/JS) - so muda ONDE esses arquivos sao servidos. Duas opcoes, conforme o sistema operacional do servidor escolhido (secao 3.1).</w:t>
      </w:r>
    </w:p>
    <w:p w14:paraId="0759B8EC" w14:textId="1817F3A1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2" w:name="_Toc239861247"/>
      <w:r>
        <w:rPr>
          <w:rFonts w:ascii="Montserrat" w:hAnsi="Montserrat"/>
          <w:b/>
          <w:color w:val="B91D2E"/>
          <w:sz w:val="27"/>
        </w:rPr>
        <w:t>10.1 Opcao Windows Server (IIS)</w:t>
      </w:r>
      <w:bookmarkEnd w:id="32"/>
    </w:p>
    <w:p w14:paraId="554D0513" w14:textId="51AA20BC" w:rsidR="00D3790F" w:rsidRDefault="00D3790F" w:rsidP="00D3790F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Instalar o papel Web Server (IIS) pelo Gerenciador do Servidor, se ainda nao estiver instalado.</w:t>
      </w:r>
    </w:p>
    <w:p w14:paraId="267B10A0" w14:textId="217602FF" w:rsidR="00D3790F" w:rsidRDefault="00D3790F" w:rsidP="00D3790F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um novo site no IIS Manager, apontando a pasta fisica para uma copia local do repositorio (todos os arquivos .html, .css, .js, a pasta icons/ etc.).</w:t>
      </w:r>
    </w:p>
    <w:p w14:paraId="737E23E1" w14:textId="0CDA1711" w:rsidR="00D3790F" w:rsidRDefault="00D3790F" w:rsidP="00D3790F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Definir index.html como documento padrao do site.</w:t>
      </w:r>
    </w:p>
    <w:p w14:paraId="75C25007" w14:textId="3433E5C3" w:rsidR="00D3790F" w:rsidRDefault="00D3790F" w:rsidP="00D3790F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Configurar a vinculacao (binding) HTTPS na porta 443 com o certificado do dominio (Fase 9).</w:t>
      </w:r>
    </w:p>
    <w:p w14:paraId="5EBD6976" w14:textId="38919B75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3" w:name="_Toc239861248"/>
      <w:r>
        <w:rPr>
          <w:rFonts w:ascii="Montserrat" w:hAnsi="Montserrat"/>
          <w:b/>
          <w:color w:val="B91D2E"/>
          <w:sz w:val="27"/>
        </w:rPr>
        <w:t>10.2 Opcao Linux (Nginx)</w:t>
      </w:r>
      <w:bookmarkEnd w:id="33"/>
    </w:p>
    <w:p w14:paraId="03C24D8E" w14:textId="5025E71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Instalar o Nginx e criar um arquivo de configuracao de site apontando para a pasta com os arquivos do repositorio, por exemplo:</w:t>
      </w:r>
    </w:p>
    <w:p w14:paraId="2B2B6E5A" w14:textId="3C354CD6" w:rsidR="00D3790F" w:rsidRDefault="00D3790F" w:rsidP="00D3790F">
      <w:pPr>
        <w:spacing w:before="160" w:after="200"/>
        <w:ind w:left="283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  <w:t>server { listen 443 ssl; server_name gestaoprojetos.alfa.br; root /var/www/unialfa-gp; index index.html; }</w:t>
      </w:r>
    </w:p>
    <w:p w14:paraId="757F7100" w14:textId="17B79688" w:rsidR="00D3790F" w:rsidRDefault="00D3790F" w:rsidP="00D3790F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Copiar todos os arquivos do repositorio para o caminho definido em root (ex.: /var/www/unialfa-gp).</w:t>
      </w:r>
    </w:p>
    <w:p w14:paraId="728C3415" w14:textId="46FCF31C" w:rsidR="00D3790F" w:rsidRDefault="00D3790F" w:rsidP="00D3790F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Apontar o certificado HTTPS (Fase 9) nas diretivas ssl_certificate / ssl_certificate_key.</w:t>
      </w:r>
    </w:p>
    <w:p w14:paraId="3FB25B27" w14:textId="64267200" w:rsidR="00D3790F" w:rsidRDefault="00D3790F" w:rsidP="00D3790F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Recarregar o Nginx apos qualquer mudanca de configuracao (nginx -s reload).</w:t>
      </w:r>
    </w:p>
    <w:p w14:paraId="6DEDCCA8" w14:textId="4B581A6F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4" w:name="_Toc239861249"/>
      <w:r>
        <w:rPr>
          <w:rFonts w:ascii="Montserrat" w:hAnsi="Montserrat"/>
          <w:b/>
          <w:color w:val="B91D2E"/>
          <w:sz w:val="27"/>
        </w:rPr>
        <w:t>10.3 Como os arquivos chegam no servidor</w:t>
      </w:r>
      <w:bookmarkEnd w:id="34"/>
    </w:p>
    <w:p w14:paraId="7033400C" w14:textId="4C48701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Manter o mesmo fluxo de hoje o quanto for possivel: o codigo continua vivendo no repositorio Git (GitHub ou um Git interno da empresa, se preferirem trazer isso tambem para dentro), e uma rotina simples (manual, ou um script agendado) sincroniza a ultima versao da branch principal para a pasta que o IIS/Nginx esta servindo - por exemplo, um git pull agendado, ou um pequeno pipeline que copia os arquivos a cada atualizacao.</w:t>
      </w:r>
    </w:p>
    <w:p w14:paraId="58B8BBFD" w14:textId="4210BAFE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5" w:name="_Toc239861250"/>
      <w:r>
        <w:rPr>
          <w:rFonts w:ascii="Montserrat" w:hAnsi="Montserrat"/>
          <w:b/>
          <w:color w:val="1A1A1A"/>
          <w:sz w:val="34"/>
        </w:rPr>
        <w:lastRenderedPageBreak/>
        <w:t>11. Fase 8 - Trocar as credenciais do Supabase no codigo do site</w:t>
      </w:r>
      <w:bookmarkEnd w:id="35"/>
    </w:p>
    <w:p w14:paraId="086A259A" w14:textId="58FE0809" w:rsidR="001E0A34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Cada uma das 18 paginas HTML do sistema, mais o arquivo push-notifications.js, tem a URL e a chave publica do Supabase escritas diretamente no codigo (nao ha um arquivo de configuracao central). Apos concluir as Fases 2 a 6, e preciso substituir, em TODOS esses arquivos, o endereco antigo pelo endereco novo:</w:t>
      </w:r>
    </w:p>
    <w:tbl>
      <w:tblPr>
        <w:tblW w:w="907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D3790F" w14:paraId="6D182A19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1A1A1A"/>
          </w:tcPr>
          <w:p w14:paraId="47BD2FF6" w14:textId="317B02C0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Onde estava (producao na nuvem)</w:t>
            </w:r>
          </w:p>
        </w:tc>
        <w:tc>
          <w:tcPr>
            <w:tcW w:w="4535" w:type="dxa"/>
            <w:shd w:val="clear" w:color="auto" w:fill="1A1A1A"/>
          </w:tcPr>
          <w:p w14:paraId="3FE5C736" w14:textId="572555B1" w:rsidR="00D3790F" w:rsidRPr="00D3790F" w:rsidRDefault="00D3790F" w:rsidP="00D3790F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Onde passa a apontar (servidor da empresa)</w:t>
            </w:r>
          </w:p>
        </w:tc>
      </w:tr>
      <w:tr w:rsidR="00D3790F" w14:paraId="0F4AF015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5313E5DC" w14:textId="4E554E40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https://fiarntunpqteopwjkhjg.supabase.co</w:t>
            </w:r>
          </w:p>
        </w:tc>
        <w:tc>
          <w:tcPr>
            <w:tcW w:w="4535" w:type="dxa"/>
          </w:tcPr>
          <w:p w14:paraId="3D660E9A" w14:textId="39A7DD1E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https://api.gestaoprojetos.alfa.br  (ou o endereco escolhido para o backend novo)</w:t>
            </w:r>
          </w:p>
        </w:tc>
      </w:tr>
      <w:tr w:rsidR="00D3790F" w14:paraId="64DDF132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48E909B4" w14:textId="77DAA901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sb_publishable_RO-UPexCYhZ0rVZiIYWunA_a7YqodnQ</w:t>
            </w:r>
          </w:p>
        </w:tc>
        <w:tc>
          <w:tcPr>
            <w:tcW w:w="4535" w:type="dxa"/>
          </w:tcPr>
          <w:p w14:paraId="2F262172" w14:textId="1A9274CA" w:rsidR="00D3790F" w:rsidRPr="00D3790F" w:rsidRDefault="00D3790F" w:rsidP="00D3790F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 nova SUPABASE_PUBLISHABLE_KEY gerada na Fase 2.2</w:t>
            </w:r>
          </w:p>
        </w:tc>
      </w:tr>
    </w:tbl>
    <w:p w14:paraId="715DEDDB" w14:textId="77777777" w:rsidR="00D3790F" w:rsidRDefault="00D3790F" w:rsidP="00D3790F">
      <w:pPr>
        <w:spacing w:after="200"/>
      </w:pPr>
    </w:p>
    <w:p w14:paraId="66824FD4" w14:textId="3F11E6D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Como as duas strings aparecem repetidas em cada um dos ~19 arquivos, a forma mais segura de trocar e uma busca-e-substituicao em lote (find-and-replace) em todos os arquivos de uma vez, seguida de uma conferencia rapida (buscar o endereco antigo de novo depois da troca, para confirmar que nao sobrou nenhuma ocorrencia).</w:t>
      </w:r>
    </w:p>
    <w:p w14:paraId="0A382DC4" w14:textId="4BEB32D0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 xml:space="preserve">O endereco e a chave do ambiente de TREINAMENTO (a outra metade do if/else presente em cada arquivo, usado quando o hostname contem </w:t>
      </w:r>
      <w:r>
        <w:rPr>
          <w:rFonts w:ascii="Montserrat" w:hAnsi="Montserrat"/>
          <w:i/>
          <w:color w:val="6A6A70"/>
          <w:sz w:val="21"/>
        </w:rPr>
        <w:tab/>
        <w:t>reino) NAO precisam mudar, caso a decisao (secao 2, nota) seja manter o ambiente de treinamento na nuvem.</w:t>
      </w:r>
    </w:p>
    <w:p w14:paraId="0F52A0C4" w14:textId="6FEE4675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6" w:name="_Toc239861251"/>
      <w:r>
        <w:rPr>
          <w:rFonts w:ascii="Montserrat" w:hAnsi="Montserrat"/>
          <w:b/>
          <w:color w:val="1A1A1A"/>
          <w:sz w:val="34"/>
        </w:rPr>
        <w:lastRenderedPageBreak/>
        <w:t>12. Fase 9 - Dominio e HTTPS</w:t>
      </w:r>
      <w:bookmarkEnd w:id="36"/>
    </w:p>
    <w:p w14:paraId="01B400C8" w14:textId="718E9E44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7" w:name="_Toc239861252"/>
      <w:r>
        <w:rPr>
          <w:rFonts w:ascii="Montserrat" w:hAnsi="Montserrat"/>
          <w:b/>
          <w:color w:val="B91D2E"/>
          <w:sz w:val="27"/>
        </w:rPr>
        <w:t>12.1 Redirecionar o dominio</w:t>
      </w:r>
      <w:bookmarkEnd w:id="37"/>
    </w:p>
    <w:p w14:paraId="3A6A5ECD" w14:textId="1DC3AB0D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provedor de DNS do dominio gestaoprojetos.alfa.br, trocar o registro que hoje aponta para o GitHub Pages por um registro apontando para o IP publico do servidor da empresa (registro A) ou para o nome do servidor (registro CNAME, se aplicavel).</w:t>
      </w:r>
    </w:p>
    <w:p w14:paraId="08941D0B" w14:textId="4E1B96A8" w:rsidR="00D3790F" w:rsidRDefault="00D3790F" w:rsidP="00D3790F">
      <w:pPr>
        <w:pStyle w:val="PargrafodaLista"/>
        <w:numPr>
          <w:ilvl w:val="0"/>
          <w:numId w:val="1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Se o backend novo ficar num subdominio proprio (ex.: api.gestaoprojetos.alfa.br), criar tambem esse registro apontando para o mesmo servidor (ou outro, se o backend rodar numa maquina separada do site).</w:t>
      </w:r>
    </w:p>
    <w:p w14:paraId="36C80204" w14:textId="68E5B061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8" w:name="_Toc239861253"/>
      <w:r>
        <w:rPr>
          <w:rFonts w:ascii="Montserrat" w:hAnsi="Montserrat"/>
          <w:b/>
          <w:color w:val="B91D2E"/>
          <w:sz w:val="27"/>
        </w:rPr>
        <w:t>12.2 Certificado HTTPS</w:t>
      </w:r>
      <w:bookmarkEnd w:id="38"/>
    </w:p>
    <w:p w14:paraId="4914FD39" w14:textId="454355F0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Diferente do GitHub Pages (onde o certificado e emitido e renovado automaticamente), no servidor proprio isso precisa ser configurado:</w:t>
      </w:r>
    </w:p>
    <w:p w14:paraId="3E2F1F8D" w14:textId="2E88137E" w:rsidR="00D3790F" w:rsidRDefault="00D3790F" w:rsidP="00D3790F">
      <w:pPr>
        <w:pStyle w:val="PargrafodaLista"/>
        <w:numPr>
          <w:ilvl w:val="0"/>
          <w:numId w:val="1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Opcao mais simples: usar o Let's Encrypt (certificado gratuito, renovacao automatica via certbot no Linux, ou uma ferramenta equivalente no Windows/IIS).</w:t>
      </w:r>
    </w:p>
    <w:p w14:paraId="52ED0504" w14:textId="71E637F0" w:rsidR="00D3790F" w:rsidRDefault="00D3790F" w:rsidP="00D3790F">
      <w:pPr>
        <w:pStyle w:val="PargrafodaLista"/>
        <w:numPr>
          <w:ilvl w:val="0"/>
          <w:numId w:val="1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Alternativa: usar um certificado ja emitido pela propria empresa (se a organizacao tiver uma autoridade certificadora interna).</w:t>
      </w:r>
    </w:p>
    <w:p w14:paraId="2C310BFE" w14:textId="51C000E5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O guia oficial da Supabase para producao recomenda colocar um proxy reverso (Nginx ou Caddy, por exemplo) na frente do gateway do backend self-hosted para lidar com o HTTPS - especialmente importante aqui, ja que o login com Microsoft (OAuth) exige HTTPS valido para funcionar.</w:t>
      </w:r>
    </w:p>
    <w:p w14:paraId="6D580C4C" w14:textId="65DCB279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9" w:name="_Toc239861254"/>
      <w:r>
        <w:rPr>
          <w:rFonts w:ascii="Montserrat" w:hAnsi="Montserrat"/>
          <w:b/>
          <w:color w:val="B91D2E"/>
          <w:sz w:val="27"/>
        </w:rPr>
        <w:t>12.3 Atualizar a configuracao de URL no Supabase novo</w:t>
      </w:r>
      <w:bookmarkEnd w:id="39"/>
    </w:p>
    <w:p w14:paraId="4900F685" w14:textId="44FE2076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Authentication &gt; URL Configuration do Studio novo, confirmar que Site URL e a lista de Redirect URLs apontam para o dominio definitivo do site (https://gestaoprojetos.alfa.br), do mesmo jeito que ja e feito hoje no projeto da nuvem.</w:t>
      </w:r>
    </w:p>
    <w:p w14:paraId="267C9A97" w14:textId="15436AF9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0" w:name="_Toc239861255"/>
      <w:r>
        <w:rPr>
          <w:rFonts w:ascii="Montserrat" w:hAnsi="Montserrat"/>
          <w:b/>
          <w:color w:val="1A1A1A"/>
          <w:sz w:val="34"/>
        </w:rPr>
        <w:lastRenderedPageBreak/>
        <w:t>13. Fase 10 - Testes de validacao antes do corte</w:t>
      </w:r>
      <w:bookmarkEnd w:id="40"/>
    </w:p>
    <w:p w14:paraId="797ECB25" w14:textId="1044366B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So avancar para a Fase 11 depois que TODOS os itens abaixo forem confirmados funcionando no ambiente novo, acessando pelo endereco definitivo (ou um endereco de teste equivalente, se o dominio definitivo ainda nao puder ser trocado).</w:t>
      </w:r>
    </w:p>
    <w:p w14:paraId="22692AD2" w14:textId="6EAD2DA5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Login por link magico chega por e-mail e autentica corretamente.</w:t>
      </w:r>
    </w:p>
    <w:p w14:paraId="621340F3" w14:textId="207FF482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Login com Microsoft autentica corretamente e devolve o papel certo do usuario.</w:t>
      </w:r>
    </w:p>
    <w:p w14:paraId="448EF1D4" w14:textId="5628A64C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projeto ja existente (migrado da producao) aparece certo em todas as telas: Painel Executivo, Ficha do Projeto, TAP, Planejamento etc.</w:t>
      </w:r>
    </w:p>
    <w:p w14:paraId="0F7B008E" w14:textId="1814BD46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historico de alteracoes de um registro antigo aparece completo (Ver historico).</w:t>
      </w:r>
    </w:p>
    <w:p w14:paraId="1FB57DA3" w14:textId="55D25DFE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anexo ja existente (migrado do Storage antigo) abre e baixa corretamente a partir do sistema.</w:t>
      </w:r>
    </w:p>
    <w:p w14:paraId="20CF5DCF" w14:textId="66E7A084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upload de anexo NOVO funciona (envia, aparece na lista, pode ser baixado e removido).</w:t>
      </w:r>
    </w:p>
    <w:p w14:paraId="7B33170D" w14:textId="0610C058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As 3 funcoes de sugestao/analise por IA respondem sem erro de segredo ausente.</w:t>
      </w:r>
    </w:p>
    <w:p w14:paraId="2DC1CB35" w14:textId="1FFBA181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transcricao de audio funciona.</w:t>
      </w:r>
    </w:p>
    <w:p w14:paraId="3D2C54CC" w14:textId="5470B6EB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evento que dispara notificacao (ex.: aprovacao de um TAP) chega por e-mail normalmente.</w:t>
      </w:r>
    </w:p>
    <w:p w14:paraId="6C806A2E" w14:textId="02FD71F1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notificacao push (se em uso) e recebida no celular/computador inscrito.</w:t>
      </w:r>
    </w:p>
    <w:p w14:paraId="7CE49F1D" w14:textId="2CE0C676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Todas as regras de acesso (quem ve o que, restricao por equipe, os dois gates de aprovacao) continuam se comportando exatamente como no ambiente antigo - comparar com o documento Regras de Acesso e Permissoes.</w:t>
      </w:r>
    </w:p>
    <w:p w14:paraId="613667AE" w14:textId="14D59727" w:rsidR="00D3790F" w:rsidRDefault="00D3790F" w:rsidP="00D3790F">
      <w:pPr>
        <w:pStyle w:val="PargrafodaLista"/>
        <w:numPr>
          <w:ilvl w:val="0"/>
          <w:numId w:val="1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Central de Ajuda e os links de documentacao dentro do site continuam abrindo normalmente.</w:t>
      </w:r>
    </w:p>
    <w:p w14:paraId="6756723D" w14:textId="4A78AF6D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Vale testar com pelo menos uma conta de cada papel de usuario (Solicitante, Gerente de Projetos, Gestor Responsavel, Dono do Negocio, Alta Gestao, PMO/Admin), nao so com uma conta de administrador.</w:t>
      </w:r>
    </w:p>
    <w:p w14:paraId="6C52B81B" w14:textId="3C6DE7FC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1" w:name="_Toc239861256"/>
      <w:r>
        <w:rPr>
          <w:rFonts w:ascii="Montserrat" w:hAnsi="Montserrat"/>
          <w:b/>
          <w:color w:val="1A1A1A"/>
          <w:sz w:val="34"/>
        </w:rPr>
        <w:lastRenderedPageBreak/>
        <w:t>14. Fase 11 - Corte de producao e plano de rollback</w:t>
      </w:r>
      <w:bookmarkEnd w:id="41"/>
    </w:p>
    <w:p w14:paraId="6B43B66F" w14:textId="1FBAA268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2" w:name="_Toc239861257"/>
      <w:r>
        <w:rPr>
          <w:rFonts w:ascii="Montserrat" w:hAnsi="Montserrat"/>
          <w:b/>
          <w:color w:val="B91D2E"/>
          <w:sz w:val="27"/>
        </w:rPr>
        <w:t>14.1 Congelar o ambiente antigo por um instante</w:t>
      </w:r>
      <w:bookmarkEnd w:id="42"/>
    </w:p>
    <w:p w14:paraId="3CC2F9B2" w14:textId="425BEBC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Pouco antes da troca final, evitar novos registros/edicoes no ambiente antigo (nuvem) por uma janela curta, para nao perder dados criados DEPOIS do ultimo dump da Fase 3 e ANTES do dominio apontar para o servidor novo. Se a janela de corte precisar ser maior que alguns minutos, repetir a exportacao/importacao do banco (Fase 3) e do storage (Fase 4) uma ultima vez, </w:t>
      </w:r>
      <w:r>
        <w:rPr>
          <w:rFonts w:ascii="Montserrat" w:hAnsi="Montserrat"/>
          <w:color w:val="1A1A1A"/>
          <w:sz w:val="22"/>
        </w:rPr>
        <w:t> quente, imediatamente antes da troca de DNS.</w:t>
      </w:r>
    </w:p>
    <w:p w14:paraId="1D710A3F" w14:textId="14A2D68D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3" w:name="_Toc239861258"/>
      <w:r>
        <w:rPr>
          <w:rFonts w:ascii="Montserrat" w:hAnsi="Montserrat"/>
          <w:b/>
          <w:color w:val="B91D2E"/>
          <w:sz w:val="27"/>
        </w:rPr>
        <w:t>14.2 Trocar o DNS</w:t>
      </w:r>
      <w:bookmarkEnd w:id="43"/>
    </w:p>
    <w:p w14:paraId="11E14D48" w14:textId="0B5E6F3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Executar a mudanca de DNS descrita na Fase 9.1. A propagacao pode levar de alguns minutos a algumas horas, dependendo do TTL configurado no registro antigo.</w:t>
      </w:r>
    </w:p>
    <w:p w14:paraId="083858E6" w14:textId="74B718B0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4" w:name="_Toc239861259"/>
      <w:r>
        <w:rPr>
          <w:rFonts w:ascii="Montserrat" w:hAnsi="Montserrat"/>
          <w:b/>
          <w:color w:val="B91D2E"/>
          <w:sz w:val="27"/>
        </w:rPr>
        <w:t>14.3 Acompanhar de perto</w:t>
      </w:r>
      <w:bookmarkEnd w:id="44"/>
    </w:p>
    <w:p w14:paraId="077EE13F" w14:textId="2B3C074F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Nas primeiras horas/dias apos o corte, acompanhar ativamente: erros no console do navegador reportados pelos usuarios, uso de CPU/memoria/disco do servidor novo, e volume de chamadas as funcoes de IA (para garantir que nao ha loop ou uso indevido gerando custo inesperado nas chaves da Anthropic/OpenAI).</w:t>
      </w:r>
    </w:p>
    <w:p w14:paraId="18245EB7" w14:textId="46524DAC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5" w:name="_Toc239861260"/>
      <w:r>
        <w:rPr>
          <w:rFonts w:ascii="Montserrat" w:hAnsi="Montserrat"/>
          <w:b/>
          <w:color w:val="B91D2E"/>
          <w:sz w:val="27"/>
        </w:rPr>
        <w:t>14.4 Plano de rollback</w:t>
      </w:r>
      <w:bookmarkEnd w:id="45"/>
    </w:p>
    <w:p w14:paraId="2332F5FA" w14:textId="7F7BA5B8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Enquanto o projeto Supabase Cloud de producao nao for desligado, ele continua sendo uma copia valida do estado ANTES da migracao. Se algo critico for encontrado logo apos o corte, reverter o DNS para o endereco antigo (GitHub Pages) traz o sistema de volta ao estado anterior - com a ressalva de que qualquer dado criado no ambiente novo depois do corte fica para tras nesse cenario de rollback (por isso a importancia de resolver problemas rapido, ou repetir a migracao de dados antes de tentar de novo).</w:t>
      </w:r>
    </w:p>
    <w:p w14:paraId="7C5AFCE5" w14:textId="523BFB21" w:rsidR="00D3790F" w:rsidRDefault="00D3790F" w:rsidP="00D3790F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So desligar/cancelar o projeto Supabase Cloud de producao e o repositorio antigo do GitHub Pages depois de um periodo de operacao estavel no ambiente novo (recomenda-se pelo menos 1 a 2 semanas de uso normal sem incidentes).</w:t>
      </w:r>
    </w:p>
    <w:p w14:paraId="32E48BEC" w14:textId="04D8AA10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6" w:name="_Toc239861261"/>
      <w:r>
        <w:rPr>
          <w:rFonts w:ascii="Montserrat" w:hAnsi="Montserrat"/>
          <w:b/>
          <w:color w:val="1A1A1A"/>
          <w:sz w:val="34"/>
        </w:rPr>
        <w:lastRenderedPageBreak/>
        <w:t>15. Fase 12 - Nova rotina operacional (responsabilidades da empresa)</w:t>
      </w:r>
      <w:bookmarkEnd w:id="46"/>
    </w:p>
    <w:p w14:paraId="4984598D" w14:textId="756C529B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partir da migracao, os itens abaixo deixam de ser automaticos e passam a exigir uma rotina definida por quem for operar o servidor.</w:t>
      </w:r>
    </w:p>
    <w:p w14:paraId="304549B8" w14:textId="6D29F2CE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7" w:name="_Toc239861262"/>
      <w:r>
        <w:rPr>
          <w:rFonts w:ascii="Montserrat" w:hAnsi="Montserrat"/>
          <w:b/>
          <w:color w:val="B91D2E"/>
          <w:sz w:val="27"/>
        </w:rPr>
        <w:t>15.1 Backup</w:t>
      </w:r>
      <w:bookmarkEnd w:id="47"/>
    </w:p>
    <w:p w14:paraId="35E2B6B6" w14:textId="606B79FD" w:rsidR="00D3790F" w:rsidRDefault="00D3790F" w:rsidP="00D3790F">
      <w:pPr>
        <w:pStyle w:val="PargrafodaLista"/>
        <w:numPr>
          <w:ilvl w:val="0"/>
          <w:numId w:val="1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Backup diario do banco de dados Postgres (pg_dump agendado, ou snapshot do volume Docker do banco), guardado em local separado do proprio servidor.</w:t>
      </w:r>
    </w:p>
    <w:p w14:paraId="5E56B4F7" w14:textId="1F4DD063" w:rsidR="00D3790F" w:rsidRDefault="00D3790F" w:rsidP="00D3790F">
      <w:pPr>
        <w:pStyle w:val="PargrafodaLista"/>
        <w:numPr>
          <w:ilvl w:val="0"/>
          <w:numId w:val="1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Backup periodico dos arquivos de Storage (a pasta de volumes onde os anexos ficam guardados).</w:t>
      </w:r>
    </w:p>
    <w:p w14:paraId="46249BC9" w14:textId="011A44EE" w:rsidR="00D3790F" w:rsidRDefault="00D3790F" w:rsidP="00D3790F">
      <w:pPr>
        <w:pStyle w:val="PargrafodaLista"/>
        <w:numPr>
          <w:ilvl w:val="0"/>
          <w:numId w:val="1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Testar a restauracao do backup periodicamente - um backup nunca testado nao e garantia de nada.</w:t>
      </w:r>
    </w:p>
    <w:p w14:paraId="29525F9E" w14:textId="1E35DD64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8" w:name="_Toc239861263"/>
      <w:r>
        <w:rPr>
          <w:rFonts w:ascii="Montserrat" w:hAnsi="Montserrat"/>
          <w:b/>
          <w:color w:val="B91D2E"/>
          <w:sz w:val="27"/>
        </w:rPr>
        <w:t>15.2 Atualizacoes</w:t>
      </w:r>
      <w:bookmarkEnd w:id="48"/>
    </w:p>
    <w:p w14:paraId="72EC42DF" w14:textId="25EC85B5" w:rsidR="00D3790F" w:rsidRDefault="00D3790F" w:rsidP="00D3790F">
      <w:pPr>
        <w:pStyle w:val="PargrafodaLista"/>
        <w:numPr>
          <w:ilvl w:val="0"/>
          <w:numId w:val="1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Acompanhar novas versoes do kit self-hosted da Supabase (correcoes de seguranca, principalmente) e atualizar as imagens Docker periodicamente (docker compose pull seguido de sh run.sh start de novo).</w:t>
      </w:r>
    </w:p>
    <w:p w14:paraId="03402C0A" w14:textId="2A341224" w:rsidR="00D3790F" w:rsidRDefault="00D3790F" w:rsidP="00D3790F">
      <w:pPr>
        <w:pStyle w:val="PargrafodaLista"/>
        <w:numPr>
          <w:ilvl w:val="0"/>
          <w:numId w:val="1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Manter o sistema operacional do servidor e o proprio Docker atualizados.</w:t>
      </w:r>
    </w:p>
    <w:p w14:paraId="28253190" w14:textId="3B572116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9" w:name="_Toc239861264"/>
      <w:r>
        <w:rPr>
          <w:rFonts w:ascii="Montserrat" w:hAnsi="Montserrat"/>
          <w:b/>
          <w:color w:val="B91D2E"/>
          <w:sz w:val="27"/>
        </w:rPr>
        <w:t>15.3 Certificado e dominio</w:t>
      </w:r>
      <w:bookmarkEnd w:id="49"/>
    </w:p>
    <w:p w14:paraId="5C123C4C" w14:textId="7AB57852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Se usar Let's Encrypt, confirmar que a renovacao automatica esta configurada e realmente rodando (ela expira a cada ~90 dias).</w:t>
      </w:r>
    </w:p>
    <w:p w14:paraId="0F87D0CC" w14:textId="317CF5DA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0" w:name="_Toc239861265"/>
      <w:r>
        <w:rPr>
          <w:rFonts w:ascii="Montserrat" w:hAnsi="Montserrat"/>
          <w:b/>
          <w:color w:val="B91D2E"/>
          <w:sz w:val="27"/>
        </w:rPr>
        <w:t>15.4 Monitoramento</w:t>
      </w:r>
      <w:bookmarkEnd w:id="50"/>
    </w:p>
    <w:p w14:paraId="22D73E81" w14:textId="30818B1C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Definir quem e avisado se o site sair do ar, se o banco de dados parar, ou se o disco do servidor ficar cheio - hoje isso e responsabilidade do Supabase/GitHub; apos a migracao, precisa de um responsavel e, idealmente, um alerta automatizado (mesmo que simples).</w:t>
      </w:r>
    </w:p>
    <w:p w14:paraId="6262318B" w14:textId="5E3AACD6" w:rsidR="00D3790F" w:rsidRDefault="00D3790F" w:rsidP="00D3790F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1" w:name="_Toc239861266"/>
      <w:r>
        <w:rPr>
          <w:rFonts w:ascii="Montserrat" w:hAnsi="Montserrat"/>
          <w:b/>
          <w:color w:val="B91D2E"/>
          <w:sz w:val="27"/>
        </w:rPr>
        <w:t>15.5 Segredos e senhas</w:t>
      </w:r>
      <w:bookmarkEnd w:id="51"/>
    </w:p>
    <w:p w14:paraId="48E493F6" w14:textId="07EFE125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Guardar as chaves de API (Anthropic, OpenAI, Resend, VAPID) e as senhas do banco/Studio num local seguro (cofre de senhas da empresa), documentando quem tem acesso - o proprio guia oficial da Supabase recomenda, para producao, mover os segredos do arquivo .env para uma ferramenta dedicada de gestao de segredos, se a empresa ja tiver uma em uso.</w:t>
      </w:r>
    </w:p>
    <w:p w14:paraId="584B659F" w14:textId="11EFE858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2" w:name="_Toc239861267"/>
      <w:r>
        <w:rPr>
          <w:rFonts w:ascii="Montserrat" w:hAnsi="Montserrat"/>
          <w:b/>
          <w:color w:val="1A1A1A"/>
          <w:sz w:val="34"/>
        </w:rPr>
        <w:lastRenderedPageBreak/>
        <w:t>16. Riscos e recomendacao final</w:t>
      </w:r>
      <w:bookmarkEnd w:id="52"/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5386"/>
      </w:tblGrid>
      <w:tr w:rsidR="00D3790F" w14:paraId="4041CB31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  <w:shd w:val="clear" w:color="auto" w:fill="1A1A1A"/>
          </w:tcPr>
          <w:p w14:paraId="4FCE9093" w14:textId="6B08E8CB" w:rsidR="00D3790F" w:rsidRPr="00D3790F" w:rsidRDefault="00D3790F" w:rsidP="00D3790F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Risco</w:t>
            </w:r>
          </w:p>
        </w:tc>
        <w:tc>
          <w:tcPr>
            <w:tcW w:w="5386" w:type="dxa"/>
            <w:shd w:val="clear" w:color="auto" w:fill="1A1A1A"/>
          </w:tcPr>
          <w:p w14:paraId="428D42A0" w14:textId="4FD79920" w:rsidR="00D3790F" w:rsidRPr="00D3790F" w:rsidRDefault="00D3790F" w:rsidP="00D3790F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3790F">
              <w:rPr>
                <w:rFonts w:ascii="Montserrat" w:hAnsi="Montserrat"/>
                <w:b/>
                <w:color w:val="FFFFFF"/>
                <w:sz w:val="19"/>
              </w:rPr>
              <w:t>Como reduzir</w:t>
            </w:r>
          </w:p>
        </w:tc>
      </w:tr>
      <w:tr w:rsidR="00D3790F" w14:paraId="5CECA1EC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371CF330" w14:textId="1D1A3153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Perda de dados na migracao do banco/storage</w:t>
            </w:r>
          </w:p>
        </w:tc>
        <w:tc>
          <w:tcPr>
            <w:tcW w:w="5386" w:type="dxa"/>
          </w:tcPr>
          <w:p w14:paraId="6CAA50DA" w14:textId="10E308AF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Migrar em paralelo (secao 1.4), conferir contagens de linhas e testar restauracao antes do corte final (Fase 6.3, Fase 10)</w:t>
            </w:r>
          </w:p>
        </w:tc>
      </w:tr>
      <w:tr w:rsidR="00D3790F" w14:paraId="633279B1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7D0CB5C5" w14:textId="70D0D8A5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Login com Microsoft nao funcionar por causa do HTTPS/Redirect URI</w:t>
            </w:r>
          </w:p>
        </w:tc>
        <w:tc>
          <w:tcPr>
            <w:tcW w:w="5386" w:type="dxa"/>
          </w:tcPr>
          <w:p w14:paraId="6BA63B01" w14:textId="17141F31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Configurar o certificado HTTPS antes de testar o login com Microsoft (Fase 9.2 depende da Fase 9.1/9.2 - Fase 6.2), e manter o Redirect URI antigo cadastrado durante a transicao</w:t>
            </w:r>
          </w:p>
        </w:tc>
      </w:tr>
      <w:tr w:rsidR="00D3790F" w14:paraId="00E84DE6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22735D89" w14:textId="79FD47FB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Ficar sem backup automatico e nao perceber</w:t>
            </w:r>
          </w:p>
        </w:tc>
        <w:tc>
          <w:tcPr>
            <w:tcW w:w="5386" w:type="dxa"/>
          </w:tcPr>
          <w:p w14:paraId="3ED80944" w14:textId="04BF5655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Definir a rotina de backup (Fase 12.1) ANTES do corte de producao, nao depois</w:t>
            </w:r>
          </w:p>
        </w:tc>
      </w:tr>
      <w:tr w:rsidR="00D3790F" w14:paraId="23DD8878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6B011C03" w14:textId="3B5FAEF4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Uma das 19 paginas ficar apontando para o endereco antigo por engano</w:t>
            </w:r>
          </w:p>
        </w:tc>
        <w:tc>
          <w:tcPr>
            <w:tcW w:w="5386" w:type="dxa"/>
          </w:tcPr>
          <w:p w14:paraId="249C866B" w14:textId="60C7A9B2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Fazer a troca de credenciais (Fase 8) com busca-e-substituicao em lote, e conferir com uma nova busca pelo endereco antigo depois</w:t>
            </w:r>
          </w:p>
        </w:tc>
      </w:tr>
      <w:tr w:rsidR="00D3790F" w14:paraId="05C6C8DB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04C93605" w14:textId="66C5F072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Servidor da empresa ficar indisponivel (energia, rede, hardware)</w:t>
            </w:r>
          </w:p>
        </w:tc>
        <w:tc>
          <w:tcPr>
            <w:tcW w:w="5386" w:type="dxa"/>
          </w:tcPr>
          <w:p w14:paraId="362A09CD" w14:textId="52A63D00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Definir redundancia/plano de contingencia proporcional a criticidade real do sistema para a operacao da empresa</w:t>
            </w:r>
          </w:p>
        </w:tc>
      </w:tr>
      <w:tr w:rsidR="00D3790F" w14:paraId="05AD7908" w14:textId="77777777" w:rsidTr="00D3790F">
        <w:tblPrEx>
          <w:tblCellMar>
            <w:top w:w="0" w:type="dxa"/>
            <w:bottom w:w="0" w:type="dxa"/>
          </w:tblCellMar>
        </w:tblPrEx>
        <w:tc>
          <w:tcPr>
            <w:tcW w:w="3685" w:type="dxa"/>
          </w:tcPr>
          <w:p w14:paraId="361422B2" w14:textId="4E7EFEF1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Versao do kit self-hosted desatualizar e ficar sem suporte</w:t>
            </w:r>
          </w:p>
        </w:tc>
        <w:tc>
          <w:tcPr>
            <w:tcW w:w="5386" w:type="dxa"/>
          </w:tcPr>
          <w:p w14:paraId="3D83D5CA" w14:textId="79074A80" w:rsidR="00D3790F" w:rsidRPr="00D3790F" w:rsidRDefault="00D3790F" w:rsidP="00D3790F">
            <w:pPr>
              <w:rPr>
                <w:rFonts w:ascii="Montserrat" w:hAnsi="Montserrat"/>
                <w:color w:val="1A1A1A"/>
                <w:sz w:val="19"/>
              </w:rPr>
            </w:pPr>
            <w:r w:rsidRPr="00D3790F">
              <w:rPr>
                <w:rFonts w:ascii="Montserrat" w:hAnsi="Montserrat"/>
                <w:color w:val="1A1A1A"/>
                <w:sz w:val="19"/>
              </w:rPr>
              <w:t>Acompanhar atualizacoes do kit e manter uma rotina de atualizacao (Fase 12.2)</w:t>
            </w:r>
          </w:p>
        </w:tc>
      </w:tr>
    </w:tbl>
    <w:p w14:paraId="173881F3" w14:textId="77777777" w:rsidR="00D3790F" w:rsidRDefault="00D3790F" w:rsidP="00D3790F">
      <w:pPr>
        <w:spacing w:after="200"/>
      </w:pPr>
    </w:p>
    <w:p w14:paraId="5894F754" w14:textId="59514769" w:rsidR="00D3790F" w:rsidRDefault="00D3790F" w:rsidP="00D3790F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Recomendacao final: esta migracao e tecnicamente viavel e o sistema pode, sim, continuar funcionando exatamente como hoje - mas ela troca uma operacao praticamente sem manutencao (Supabase Cloud + GitHub Pages) por uma infraestrutura que a propria empresa passa a manter, com backup, atualizacao, certificado e disponibilidade sob responsabilidade interna. Vale confirmar, antes de iniciar, que essa troca de responsabilidade e realmente o objetivo (por exemplo, exigencia de manter os dados dentro da empresa) - e nao apenas um objetivo de reduzir custo ou dependencia de terceiros, caso em que migrar so o site (mantendo o Supabase Cloud) atingiria o mesmo resultado com uma fracao do esforco e do risco deste documento.</w:t>
      </w:r>
    </w:p>
    <w:p w14:paraId="51978B0F" w14:textId="3DBE9717" w:rsidR="00D3790F" w:rsidRDefault="00D3790F" w:rsidP="00D3790F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3" w:name="_Toc239861268"/>
      <w:r>
        <w:rPr>
          <w:rFonts w:ascii="Montserrat" w:hAnsi="Montserrat"/>
          <w:b/>
          <w:color w:val="1A1A1A"/>
          <w:sz w:val="34"/>
        </w:rPr>
        <w:lastRenderedPageBreak/>
        <w:t>17. Checklist resumido</w:t>
      </w:r>
      <w:bookmarkEnd w:id="53"/>
    </w:p>
    <w:p w14:paraId="33B822BA" w14:textId="7D590FEB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1. Conferir o inventario do que existe hoje em producao (Fase 2).</w:t>
      </w:r>
    </w:p>
    <w:p w14:paraId="7F6BFF99" w14:textId="30352F09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2. Provisionar o servidor e instalar Docker/Git/Supabase CLI (Fase 1).</w:t>
      </w:r>
    </w:p>
    <w:p w14:paraId="35B6FA95" w14:textId="00561C49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3. Instalar o kit self-hosted da Supabase e configurar o .env (Fase 2).</w:t>
      </w:r>
    </w:p>
    <w:p w14:paraId="3142E44B" w14:textId="2FFA11B6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4. Exportar o banco de producao e importar no ambiente novo (Fase 3).</w:t>
      </w:r>
    </w:p>
    <w:p w14:paraId="62E1EB9A" w14:textId="2328FBFB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5. Migrar os arquivos do Storage (Fase 4).</w:t>
      </w:r>
    </w:p>
    <w:p w14:paraId="19AEBB31" w14:textId="36D98690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6. Copiar as Edge Functions e configurar os segredos (Fase 5).</w:t>
      </w:r>
    </w:p>
    <w:p w14:paraId="319BC424" w14:textId="2D6292DF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7. Reconfigurar SMTP e login com Microsoft (Fase 6).</w:t>
      </w:r>
    </w:p>
    <w:p w14:paraId="2B0A037F" w14:textId="4C4D6B31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8. Publicar o site no servidor (IIS ou Nginx) (Fase 7).</w:t>
      </w:r>
    </w:p>
    <w:p w14:paraId="591E5781" w14:textId="4FBA27A2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9. Trocar a URL/chave do Supabase em todos os arquivos do site (Fase 8).</w:t>
      </w:r>
    </w:p>
    <w:p w14:paraId="1BED1040" w14:textId="085E8011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10. Apontar o dominio e configurar HTTPS (Fase 9).</w:t>
      </w:r>
    </w:p>
    <w:p w14:paraId="0B03EC9A" w14:textId="445ECD4B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11. Rodar TODOS os testes da Fase 10 antes de prosseguir.</w:t>
      </w:r>
    </w:p>
    <w:p w14:paraId="26895C14" w14:textId="59E242F1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12. Fazer o corte de producao com plano de rollback pronto (Fase 11).</w:t>
      </w:r>
    </w:p>
    <w:p w14:paraId="1C7F2B8A" w14:textId="5AB6CE3B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13. Colocar a nova rotina de backup/atualizacao/monitoramento em pratica (Fase 12).</w:t>
      </w:r>
    </w:p>
    <w:p w14:paraId="0D7D275A" w14:textId="4B0F437C" w:rsidR="00D3790F" w:rsidRDefault="00D3790F" w:rsidP="00D3790F">
      <w:pPr>
        <w:pStyle w:val="PargrafodaLista"/>
        <w:numPr>
          <w:ilvl w:val="0"/>
          <w:numId w:val="1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14. So depois de um periodo estavel, desligar o ambiente antigo (Fase 11.4).</w:t>
      </w:r>
    </w:p>
    <w:p w14:paraId="50D921B4" w14:textId="77777777" w:rsidR="00D3790F" w:rsidRPr="00D3790F" w:rsidRDefault="00D3790F" w:rsidP="00D3790F">
      <w:pPr>
        <w:spacing w:after="80" w:line="260" w:lineRule="auto"/>
        <w:rPr>
          <w:rFonts w:ascii="Montserrat" w:hAnsi="Montserrat"/>
          <w:color w:val="1A1A1A"/>
          <w:sz w:val="22"/>
        </w:rPr>
      </w:pPr>
    </w:p>
    <w:sectPr w:rsidR="00D3790F" w:rsidRPr="00D3790F" w:rsidSect="00D379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5755" w14:textId="77777777" w:rsidR="001E0A34" w:rsidRDefault="001E0A34" w:rsidP="00D3790F">
      <w:pPr>
        <w:spacing w:after="0" w:line="240" w:lineRule="auto"/>
      </w:pPr>
      <w:r>
        <w:separator/>
      </w:r>
    </w:p>
  </w:endnote>
  <w:endnote w:type="continuationSeparator" w:id="0">
    <w:p w14:paraId="4301B63A" w14:textId="77777777" w:rsidR="001E0A34" w:rsidRDefault="001E0A34" w:rsidP="00D37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A1366" w14:textId="77777777" w:rsidR="00D3790F" w:rsidRDefault="00D379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5BA2" w14:textId="728AAD1A" w:rsidR="00D3790F" w:rsidRPr="00D3790F" w:rsidRDefault="00D3790F" w:rsidP="00D3790F">
    <w:pPr>
      <w:pStyle w:val="Rodap"/>
    </w:pPr>
    <w:r>
      <w:rPr>
        <w:color w:val="6A6A70"/>
        <w:sz w:val="17"/>
      </w:rPr>
      <w:fldChar w:fldCharType="begin"/>
    </w:r>
    <w:r>
      <w:rPr>
        <w:color w:val="6A6A70"/>
        <w:sz w:val="17"/>
      </w:rPr>
      <w:instrText xml:space="preserve"> PAGE  \* MERGEFORMAT </w:instrText>
    </w:r>
    <w:r>
      <w:rPr>
        <w:color w:val="6A6A70"/>
        <w:sz w:val="17"/>
      </w:rPr>
      <w:fldChar w:fldCharType="separate"/>
    </w:r>
    <w:r>
      <w:rPr>
        <w:noProof/>
        <w:color w:val="6A6A70"/>
        <w:sz w:val="17"/>
      </w:rPr>
      <w:t>1</w:t>
    </w:r>
    <w:r>
      <w:rPr>
        <w:color w:val="6A6A7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5A474" w14:textId="77777777" w:rsidR="00D3790F" w:rsidRDefault="00D379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1B313" w14:textId="77777777" w:rsidR="001E0A34" w:rsidRDefault="001E0A34" w:rsidP="00D3790F">
      <w:pPr>
        <w:spacing w:after="0" w:line="240" w:lineRule="auto"/>
      </w:pPr>
      <w:r>
        <w:separator/>
      </w:r>
    </w:p>
  </w:footnote>
  <w:footnote w:type="continuationSeparator" w:id="0">
    <w:p w14:paraId="1638CC58" w14:textId="77777777" w:rsidR="001E0A34" w:rsidRDefault="001E0A34" w:rsidP="00D37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CEA9" w14:textId="77777777" w:rsidR="00D3790F" w:rsidRDefault="00D379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CA6B" w14:textId="77777777" w:rsidR="00D3790F" w:rsidRDefault="00D3790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7677" w14:textId="77777777" w:rsidR="00D3790F" w:rsidRDefault="00D379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F3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C30252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20F420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00B596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0170337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6E44AB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7BA6A15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9B0288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5F4D546D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F5E5AC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62F7781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6D2662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738191B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6DE36BAC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703D31C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17158596">
    <w:abstractNumId w:val="6"/>
  </w:num>
  <w:num w:numId="2" w16cid:durableId="751699591">
    <w:abstractNumId w:val="1"/>
  </w:num>
  <w:num w:numId="3" w16cid:durableId="912087250">
    <w:abstractNumId w:val="7"/>
  </w:num>
  <w:num w:numId="4" w16cid:durableId="1294290744">
    <w:abstractNumId w:val="11"/>
  </w:num>
  <w:num w:numId="5" w16cid:durableId="1891114651">
    <w:abstractNumId w:val="8"/>
  </w:num>
  <w:num w:numId="6" w16cid:durableId="1483083157">
    <w:abstractNumId w:val="3"/>
  </w:num>
  <w:num w:numId="7" w16cid:durableId="1478497342">
    <w:abstractNumId w:val="5"/>
  </w:num>
  <w:num w:numId="8" w16cid:durableId="1812406663">
    <w:abstractNumId w:val="14"/>
  </w:num>
  <w:num w:numId="9" w16cid:durableId="244385362">
    <w:abstractNumId w:val="2"/>
  </w:num>
  <w:num w:numId="10" w16cid:durableId="1234968507">
    <w:abstractNumId w:val="0"/>
  </w:num>
  <w:num w:numId="11" w16cid:durableId="1521892353">
    <w:abstractNumId w:val="4"/>
  </w:num>
  <w:num w:numId="12" w16cid:durableId="1464419955">
    <w:abstractNumId w:val="12"/>
  </w:num>
  <w:num w:numId="13" w16cid:durableId="700134238">
    <w:abstractNumId w:val="13"/>
  </w:num>
  <w:num w:numId="14" w16cid:durableId="1844665322">
    <w:abstractNumId w:val="10"/>
  </w:num>
  <w:num w:numId="15" w16cid:durableId="854466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0F"/>
    <w:rsid w:val="001E0A34"/>
    <w:rsid w:val="0036529C"/>
    <w:rsid w:val="00367281"/>
    <w:rsid w:val="00692804"/>
    <w:rsid w:val="008B01B5"/>
    <w:rsid w:val="00AA4D55"/>
    <w:rsid w:val="00C14A6A"/>
    <w:rsid w:val="00D3790F"/>
    <w:rsid w:val="00F8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B2E8"/>
  <w15:chartTrackingRefBased/>
  <w15:docId w15:val="{A0DC54C8-FADA-42CA-A17D-8FF2DB2E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3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79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79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79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79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79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79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79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79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79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79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790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79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790F"/>
  </w:style>
  <w:style w:type="paragraph" w:styleId="Rodap">
    <w:name w:val="footer"/>
    <w:basedOn w:val="Normal"/>
    <w:link w:val="RodapChar"/>
    <w:uiPriority w:val="99"/>
    <w:unhideWhenUsed/>
    <w:rsid w:val="00D379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790F"/>
  </w:style>
  <w:style w:type="paragraph" w:styleId="Sumrio1">
    <w:name w:val="toc 1"/>
    <w:basedOn w:val="Normal"/>
    <w:next w:val="Normal"/>
    <w:autoRedefine/>
    <w:uiPriority w:val="39"/>
    <w:unhideWhenUsed/>
    <w:rsid w:val="00D3790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3790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5623</Words>
  <Characters>30365</Characters>
  <Application>Microsoft Office Word</Application>
  <DocSecurity>0</DocSecurity>
  <Lines>253</Lines>
  <Paragraphs>71</Paragraphs>
  <ScaleCrop>false</ScaleCrop>
  <Company/>
  <LinksUpToDate>false</LinksUpToDate>
  <CharactersWithSpaces>35917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Luis Rodrigues Torres</dc:creator>
  <cp:keywords/>
  <dc:description/>
  <cp:lastModifiedBy>André Luis Rodrigues Torres</cp:lastModifiedBy>
  <cp:revision>1</cp:revision>
  <dcterms:created xsi:type="dcterms:W3CDTF">2026-09-09T18:45:00Z</dcterms:created>
  <dcterms:modified xsi:type="dcterms:W3CDTF">2026-09-09T18:46:00Z</dcterms:modified>
</cp:coreProperties>
</file>