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lbhkyl69mpzx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Topic and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4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topic: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delivery system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Mission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Our mission is to develop a dependable database system that links clients with restaurants for efficient meal delivery. This includes precise order processing and tracking.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Mission Objectives: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Customer Service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Keep correct customer profiles and delivery addresses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hd w:fill="ffffff" w:val="clear"/>
        <w:spacing w:after="18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Keep track of your customers' orders.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Managing orders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Enable easy order placing and tracking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Provide information on order status.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hd w:fill="ffffff" w:val="clear"/>
        <w:spacing w:after="18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Process secure payments.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Restaurant Operations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Menus and prices for restaurants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spacing w:after="18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Observe restaurant availability.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Coordination of deliveries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Driver status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hd w:fill="ffffff" w:val="clear"/>
        <w:spacing w:after="18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Track the status of your delivery.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5aowkzvn3j03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Brainstorming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Mission Objectives: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Order Management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restaurant address and delivery address.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Maintain historical order data for customers.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hd w:fill="ffffff" w:val="clear"/>
        <w:spacing w:after="240" w:before="0" w:beforeAutospacing="0" w:lineRule="auto"/>
        <w:ind w:left="1440" w:hanging="360"/>
        <w:rPr>
          <w:color w:val="2d3b45"/>
          <w:sz w:val="24"/>
          <w:szCs w:val="24"/>
          <w:highlight w:val="yellow"/>
        </w:rPr>
      </w:pPr>
      <w:r w:rsidDel="00000000" w:rsidR="00000000" w:rsidRPr="00000000">
        <w:rPr>
          <w:color w:val="2d3b45"/>
          <w:sz w:val="24"/>
          <w:szCs w:val="24"/>
          <w:highlight w:val="yellow"/>
          <w:rtl w:val="0"/>
        </w:rPr>
        <w:t xml:space="preserve">Handle multiple payment methods and transaction records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ind w:left="144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Restaurant Partnership Management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Store and manage restaurant profiles, menus, and pricing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Track restaurant performance metrics and customer feedback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hd w:fill="ffffff" w:val="clear"/>
        <w:spacing w:after="24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Manage restaurant operating hours and availability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Delivery Operations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Optimize delivery driver assignments and route planning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Monitor delivery performance and timing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Track driver ratings and customer feedback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hd w:fill="ffffff" w:val="clear"/>
        <w:spacing w:after="24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Manage driver schedules and availability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Customer Relationship Management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Maintain customer profiles and delivery addresses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Track customer preferences and ordering patterns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Manage loyalty programs and rewards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hd w:fill="ffffff" w:val="clear"/>
        <w:spacing w:after="24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Store customer ratings and reviews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Financial Management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Process and track all financial transactions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Manage commission structures with restaurants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Handle driver payments and incentives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hd w:fill="ffffff" w:val="clear"/>
        <w:spacing w:after="24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Generate financial reports and analytics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Mission Objectives: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Order Processing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Track customer orders from placement to delivery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Store order history and delivery status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Customer Management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Manage customer profiles and addresses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Store customer ratings and reviews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Restaurant Management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  <w:shd w:fill="b7b7b7" w:val="clear"/>
        </w:rPr>
      </w:pPr>
      <w:r w:rsidDel="00000000" w:rsidR="00000000" w:rsidRPr="00000000">
        <w:rPr>
          <w:color w:val="2d3b45"/>
          <w:sz w:val="24"/>
          <w:szCs w:val="24"/>
          <w:shd w:fill="b7b7b7" w:val="clear"/>
          <w:rtl w:val="0"/>
        </w:rPr>
        <w:t xml:space="preserve">Maintain restaurant menus and prices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Track restaurant availability status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Delivery Tracking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Assign orders to delivery drivers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Monitor delivery status and timing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Store delivery ratings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Payment Handling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Process customer payments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Track payment records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hd w:fill="ffffff" w:val="clear"/>
        <w:spacing w:after="24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Manage delivery fees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731200" cy="518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3167063" cy="1574366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5743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