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msg70gkuba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P2. Database Design, Conceptual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Mission Statement:</w:t>
      </w:r>
      <w:r w:rsidDel="00000000" w:rsidR="00000000" w:rsidRPr="00000000">
        <w:rPr>
          <w:i w:val="1"/>
          <w:sz w:val="24"/>
          <w:szCs w:val="24"/>
          <w:rtl w:val="0"/>
        </w:rPr>
        <w:t xml:space="preserve">Our mission is to develop a dependable database system that links clients with restaurants for efficient meal delivery. This includes precise order processing and tracking.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Customer Service 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correct customer profiles and delivery addresses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track of your customers'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Managing orders: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Enable easy order placing and tracking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Provide information on order status.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 secure payments.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Operations: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Menus and prices for restaurants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Observe restaurant availability.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Coordination of deliveries: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Driver status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180" w:before="0" w:beforeAutospacing="0" w:line="24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the status of your delivery.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Entities: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A customer is a necessary part of the food delivery system since there are many customers who can place orders at restaurants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Related to Address, Order, PaymentMethod, and Review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A customer can have multiple addresses, can place orders, can have multiple payment methods, and can add reviews at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CustomerId, CustomerName, PhoneNumber, email, password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review is written by a customer. Each review is associated with only one customer and one restaurant, while a customer can write multiple reviews.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ReviewID, Rating, Comment, ReviewDate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PaymentMethod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customer can have multiple payment methods associated with their account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Each order can have one or none PaymentMethod; if the order is for pickup, no PaymentMethod is required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PaymentID, Card Details (card number, exp date), PaymentType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customer can have multiple address associated with their account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If the order is made out for delivery then an address must be included, however not every Address on file needs to have a delivery or delivery history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StreetNumber, StreetName, City, State, ZIP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entity that links a customer, restaurant, and delivery person. It tracks the order status and timestamps, manages the total amount, and handles the delivery location.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OrderId, Total_amount, Status, OrderDate, DeliveryType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entity that manages the delivery process by linking an order to a driver. It tracks the delivery status, pickup time, and arrival time to ensure timely and efficient order fulfillment.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Delivery Status, Pickup Time, Arrival Time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Drivers are an important entity of this system since they are the mediator between the product and the customer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Related to the Delivery since they can do multiple deliveries for customers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DriverID, DriverName, phoneNumber, vehicle_info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The item that is part of the customer order and is linked to the corresponding MenuItem, can have multiple of the same MenuItem, basically a customized version of 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OrderItemID, Quantity, UnitPrice, notes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 key component that contains the products that customers order, can contain multiple categories (Lunch, Dinner, Breakfast, etc), and have multiple reviews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RestaurantID, Name, Address, Rating, CuisineType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MenuItem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The item that a customer can choose from a restaurant/store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MenuItemID, Name, Description, Price, Available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MenuCatagory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Restaurants have multiple categories of items that allow for easier browsing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MenuCategoryId, MenuCategoryName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xdlnybv1xm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Back up(1/30's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customer is a necessary part of the food delivery system since there are many customers who can place orders at restaurants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Related to Address, Order, PaymentMethod, and Review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A customer can have multiple addresses, can place orders, can have multiple payment methods, and can add reviews at restaurants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customer can leave comments or rates to restaurants.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review is written by a customer. Each review is associated with only one customer and one restaurant, while a customer can write multiple reviews.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PaymentMethod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customer can have multiple payment methods associated with their account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Each order can have one or none PaymentMethod; if the order is for pickup, no PaymentMethod is required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customer can have multiple address associated with their account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If the order is made out for delivery then an address must be included, however not every Address on file needs to have a delivery or delivery history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Links customer, restaurant, and driver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Tracks order status and time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Handles delivery location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Manages total amount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Tracks delivery status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Links orders and drivers Relationships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Pickup and delivery times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Driver assignment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Drivers are an important entity of this system since they are the mediator between the product and the customer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Related to the Delivery since they can do multiple deliveries for customers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Quantity and price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Special notes/requests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Links to menu items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item that is part of the customer order and is linked to the corresponding MenuItem, can have multiple of the same MenuItem, basically a customized version of MenuItem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MenuItem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item that a customer can choose from a restaurant/store 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MenuCatagory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Restaurants have multiple categories of items that allow for easier browsing for customers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key component that contains the products that customers order, can contain multiple categories (Lunch, Dinner, Breakfast, etc), and have multiple reviews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y5uzqkhyswn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Part1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Mission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Our mission is to develop a dependable database system that links clients with restaurants for efficient meal delivery. This includes precise order processing and tracking.</w:t>
      </w:r>
    </w:p>
    <w:p w:rsidR="00000000" w:rsidDel="00000000" w:rsidP="00000000" w:rsidRDefault="00000000" w:rsidRPr="00000000" w14:paraId="0000008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Mission Objectives: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correct customer profiles and delivery addresses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track of your customers' orders.</w:t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Managing orders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Enable easy order placing and tracking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Provide information on order status.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Process secure payments.</w:t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Operations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Menus and prices for restaurants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Observe restaurant availability.</w:t>
      </w:r>
    </w:p>
    <w:p w:rsidR="00000000" w:rsidDel="00000000" w:rsidP="00000000" w:rsidRDefault="00000000" w:rsidRPr="00000000" w14:paraId="0000009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Coordination of deliveries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Driver status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the status of your delivery.</w:t>
      </w:r>
    </w:p>
    <w:p w:rsidR="00000000" w:rsidDel="00000000" w:rsidP="00000000" w:rsidRDefault="00000000" w:rsidRPr="00000000" w14:paraId="000000A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518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832930" cy="38704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930" cy="38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1574366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574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