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Reusable PRD Prompt Template (Application)</w:t>
      </w:r>
    </w:p>
    <w:p>
      <w:pPr>
        <w:pStyle w:val="Heading1"/>
      </w:pPr>
      <w:r>
        <w:t>1. Product Overview</w:t>
      </w:r>
    </w:p>
    <w:p>
      <w:r>
        <w:t>Describe the product, purpose, and target users.</w:t>
      </w:r>
    </w:p>
    <w:p>
      <w:pPr>
        <w:pStyle w:val="Heading1"/>
      </w:pPr>
      <w:r>
        <w:t>2. Problem Statement</w:t>
      </w:r>
    </w:p>
    <w:p>
      <w:r>
        <w:t>What problem does this product solve? Why does it matter?</w:t>
      </w:r>
    </w:p>
    <w:p>
      <w:pPr>
        <w:pStyle w:val="Heading1"/>
      </w:pPr>
      <w:r>
        <w:t>3. Goals &amp; Objectives</w:t>
      </w:r>
    </w:p>
    <w:p>
      <w:r>
        <w:t>Define measurable goals and success criteria.</w:t>
      </w:r>
    </w:p>
    <w:p>
      <w:pPr>
        <w:pStyle w:val="Heading1"/>
      </w:pPr>
      <w:r>
        <w:t>4. User Personas</w:t>
      </w:r>
    </w:p>
    <w:p>
      <w:r>
        <w:t>Describe key user types and their needs.</w:t>
      </w:r>
    </w:p>
    <w:p>
      <w:pPr>
        <w:pStyle w:val="Heading1"/>
      </w:pPr>
      <w:r>
        <w:t>5. Features &amp; Requirements</w:t>
      </w:r>
    </w:p>
    <w:p>
      <w:r>
        <w:t>List core features with descriptions.</w:t>
      </w:r>
    </w:p>
    <w:p>
      <w:pPr>
        <w:pStyle w:val="Heading1"/>
      </w:pPr>
      <w:r>
        <w:t>6. User Stories</w:t>
      </w:r>
    </w:p>
    <w:p>
      <w:r>
        <w:t>As a [user], I want [goal], so that [benefit].</w:t>
      </w:r>
    </w:p>
    <w:p>
      <w:pPr>
        <w:pStyle w:val="Heading1"/>
      </w:pPr>
      <w:r>
        <w:t>7. Functional Requirements</w:t>
      </w:r>
    </w:p>
    <w:p>
      <w:r>
        <w:t>Detailed behavior of the system.</w:t>
      </w:r>
    </w:p>
    <w:p>
      <w:pPr>
        <w:pStyle w:val="Heading1"/>
      </w:pPr>
      <w:r>
        <w:t>8. Non-Functional Requirements</w:t>
      </w:r>
    </w:p>
    <w:p>
      <w:r>
        <w:t>Performance, scalability, security, etc.</w:t>
      </w:r>
    </w:p>
    <w:p>
      <w:pPr>
        <w:pStyle w:val="Heading1"/>
      </w:pPr>
      <w:r>
        <w:t>9. User Flow</w:t>
      </w:r>
    </w:p>
    <w:p>
      <w:r>
        <w:t>Describe step-by-step interaction.</w:t>
      </w:r>
    </w:p>
    <w:p>
      <w:pPr>
        <w:pStyle w:val="Heading1"/>
      </w:pPr>
      <w:r>
        <w:t>10. Technical Considerations</w:t>
      </w:r>
    </w:p>
    <w:p>
      <w:r>
        <w:t>APIs, architecture, constraints.</w:t>
      </w:r>
    </w:p>
    <w:p>
      <w:pPr>
        <w:pStyle w:val="Heading1"/>
      </w:pPr>
      <w:r>
        <w:t>11. Metrics &amp; KPIs</w:t>
      </w:r>
    </w:p>
    <w:p>
      <w:r>
        <w:t>Define how success is measured.</w:t>
      </w:r>
    </w:p>
    <w:p>
      <w:pPr>
        <w:pStyle w:val="Heading1"/>
      </w:pPr>
      <w:r>
        <w:t>12. Risks &amp; Assumptions</w:t>
      </w:r>
    </w:p>
    <w:p>
      <w:r>
        <w:t>Identify risks and assumptions.</w:t>
      </w:r>
    </w:p>
    <w:p>
      <w:pPr>
        <w:pStyle w:val="Heading1"/>
      </w:pPr>
      <w:r>
        <w:t>13. Timeline &amp; Milestones</w:t>
      </w:r>
    </w:p>
    <w:p>
      <w:r>
        <w:t>Project phases and deadlines.</w:t>
      </w:r>
    </w:p>
    <w:p>
      <w:pPr>
        <w:pStyle w:val="Heading1"/>
      </w:pPr>
      <w:r>
        <w:t>14. Open Questions</w:t>
      </w:r>
    </w:p>
    <w:p>
      <w:r>
        <w:t>List unresolved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