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241" w:rsidRPr="00A74449" w:rsidRDefault="00C308C7">
      <w:pPr>
        <w:pStyle w:val="Heading1"/>
        <w:rPr>
          <w:sz w:val="40"/>
          <w:szCs w:val="40"/>
        </w:rPr>
      </w:pPr>
      <w:proofErr w:type="spellStart"/>
      <w:r w:rsidRPr="00A74449">
        <w:rPr>
          <w:color w:val="1F3764"/>
          <w:sz w:val="40"/>
          <w:szCs w:val="40"/>
        </w:rPr>
        <w:t>P</w:t>
      </w:r>
      <w:r w:rsidR="00A74449">
        <w:rPr>
          <w:color w:val="1F3764"/>
          <w:sz w:val="40"/>
          <w:szCs w:val="40"/>
        </w:rPr>
        <w:t>aramjit</w:t>
      </w:r>
      <w:proofErr w:type="spellEnd"/>
      <w:r w:rsidR="00A74449">
        <w:rPr>
          <w:color w:val="1F3764"/>
          <w:sz w:val="40"/>
          <w:szCs w:val="40"/>
        </w:rPr>
        <w:t xml:space="preserve"> </w:t>
      </w:r>
      <w:proofErr w:type="spellStart"/>
      <w:r w:rsidR="00A74449">
        <w:rPr>
          <w:color w:val="1F3764"/>
          <w:sz w:val="40"/>
          <w:szCs w:val="40"/>
        </w:rPr>
        <w:t>Kaur</w:t>
      </w:r>
      <w:proofErr w:type="spellEnd"/>
    </w:p>
    <w:p w:rsidR="00CF6241" w:rsidRDefault="003F1739">
      <w:pPr>
        <w:spacing w:before="30" w:line="280" w:lineRule="auto"/>
        <w:ind w:left="801" w:right="799" w:hanging="1"/>
        <w:jc w:val="center"/>
        <w:rPr>
          <w:sz w:val="20"/>
        </w:rPr>
      </w:pPr>
      <w:r>
        <w:rPr>
          <w:sz w:val="20"/>
        </w:rPr>
        <w:pict>
          <v:shape id="docshape1" o:spid="_x0000_s1032" style="position:absolute;left:0;text-align:left;margin-left:50pt;margin-top:29.9pt;width:512pt;height:.1pt;z-index:-15728640;mso-wrap-distance-left:0;mso-wrap-distance-right:0;mso-position-horizontal-relative:page" coordorigin="1000,598" coordsize="10240,0" path="m1000,598r10240,e" filled="f" strokecolor="#2e74b5" strokeweight="1pt">
            <v:path arrowok="t"/>
            <w10:wrap type="topAndBottom" anchorx="page"/>
          </v:shape>
        </w:pict>
      </w:r>
      <w:r w:rsidR="00732A4C">
        <w:rPr>
          <w:color w:val="545454"/>
          <w:sz w:val="20"/>
        </w:rPr>
        <w:t xml:space="preserve">Senior Technical </w:t>
      </w:r>
      <w:proofErr w:type="spellStart"/>
      <w:r w:rsidR="00732A4C">
        <w:rPr>
          <w:color w:val="545454"/>
          <w:sz w:val="20"/>
        </w:rPr>
        <w:t>Writer|Documentation</w:t>
      </w:r>
      <w:proofErr w:type="spellEnd"/>
      <w:r w:rsidR="00732A4C">
        <w:rPr>
          <w:color w:val="545454"/>
          <w:sz w:val="20"/>
        </w:rPr>
        <w:t xml:space="preserve"> </w:t>
      </w:r>
      <w:proofErr w:type="spellStart"/>
      <w:r w:rsidR="00732A4C">
        <w:rPr>
          <w:color w:val="545454"/>
          <w:sz w:val="20"/>
        </w:rPr>
        <w:t>Strategist|AI</w:t>
      </w:r>
      <w:proofErr w:type="spellEnd"/>
      <w:r w:rsidR="00732A4C">
        <w:rPr>
          <w:color w:val="545454"/>
          <w:sz w:val="20"/>
        </w:rPr>
        <w:t xml:space="preserve">-Driven Content Specialist </w:t>
      </w:r>
      <w:r w:rsidR="00C308C7" w:rsidRPr="00C308C7">
        <w:rPr>
          <w:color w:val="545454"/>
          <w:sz w:val="20"/>
        </w:rPr>
        <w:t>kaur.paramjit17@gmail.com|+919810619120| Greater</w:t>
      </w:r>
      <w:r w:rsidR="00C308C7">
        <w:rPr>
          <w:color w:val="545454"/>
          <w:sz w:val="20"/>
        </w:rPr>
        <w:t xml:space="preserve"> </w:t>
      </w:r>
      <w:proofErr w:type="spellStart"/>
      <w:r w:rsidR="00C308C7">
        <w:rPr>
          <w:color w:val="545454"/>
          <w:sz w:val="20"/>
        </w:rPr>
        <w:t>Noida</w:t>
      </w:r>
      <w:proofErr w:type="spellEnd"/>
      <w:r w:rsidR="00C308C7">
        <w:rPr>
          <w:color w:val="545454"/>
          <w:sz w:val="20"/>
        </w:rPr>
        <w:t>-UP</w:t>
      </w:r>
      <w:r w:rsidR="00DF530B">
        <w:rPr>
          <w:sz w:val="20"/>
        </w:rPr>
        <w:t xml:space="preserve"> </w:t>
      </w:r>
      <w:r w:rsidR="004E4760">
        <w:rPr>
          <w:sz w:val="20"/>
        </w:rPr>
        <w:t xml:space="preserve">| </w:t>
      </w:r>
      <w:hyperlink r:id="rId5" w:history="1">
        <w:r w:rsidR="004E4760" w:rsidRPr="00A74449">
          <w:rPr>
            <w:rStyle w:val="Hyperlink"/>
            <w:sz w:val="20"/>
          </w:rPr>
          <w:t>Linked-in</w:t>
        </w:r>
      </w:hyperlink>
      <w:r w:rsidR="004E4760" w:rsidRPr="004E4760">
        <w:rPr>
          <w:sz w:val="20"/>
        </w:rPr>
        <w:t xml:space="preserve"> </w:t>
      </w:r>
      <w:proofErr w:type="gramStart"/>
      <w:r w:rsidR="004E4760">
        <w:rPr>
          <w:sz w:val="20"/>
        </w:rPr>
        <w:t xml:space="preserve">|  </w:t>
      </w:r>
      <w:proofErr w:type="gramEnd"/>
      <w:r>
        <w:rPr>
          <w:sz w:val="20"/>
        </w:rPr>
        <w:fldChar w:fldCharType="begin"/>
      </w:r>
      <w:r w:rsidR="004E4760">
        <w:rPr>
          <w:sz w:val="20"/>
        </w:rPr>
        <w:instrText xml:space="preserve"> HYPERLINK "https://github.com/Paramjitkaur1783" </w:instrText>
      </w:r>
      <w:r>
        <w:rPr>
          <w:sz w:val="20"/>
        </w:rPr>
        <w:fldChar w:fldCharType="separate"/>
      </w:r>
      <w:proofErr w:type="spellStart"/>
      <w:r w:rsidR="004E4760" w:rsidRPr="004E4760">
        <w:rPr>
          <w:rStyle w:val="Hyperlink"/>
          <w:sz w:val="20"/>
        </w:rPr>
        <w:t>github</w:t>
      </w:r>
      <w:proofErr w:type="spellEnd"/>
      <w:r>
        <w:rPr>
          <w:sz w:val="20"/>
        </w:rPr>
        <w:fldChar w:fldCharType="end"/>
      </w:r>
    </w:p>
    <w:p w:rsidR="00CF6241" w:rsidRDefault="00732A4C">
      <w:pPr>
        <w:pStyle w:val="Heading2"/>
        <w:spacing w:before="177" w:after="60"/>
      </w:pPr>
      <w:r>
        <w:rPr>
          <w:color w:val="1F3764"/>
        </w:rPr>
        <w:t>PROFESSIONAL</w:t>
      </w:r>
      <w:r w:rsidR="00164862">
        <w:rPr>
          <w:color w:val="1F3764"/>
        </w:rPr>
        <w:t xml:space="preserve"> </w:t>
      </w:r>
      <w:r>
        <w:rPr>
          <w:color w:val="1F3764"/>
          <w:spacing w:val="-2"/>
        </w:rPr>
        <w:t>SUMMARY</w:t>
      </w:r>
    </w:p>
    <w:p w:rsidR="00CF6241" w:rsidRDefault="003F1739">
      <w:pPr>
        <w:spacing w:line="20" w:lineRule="exact"/>
        <w:ind w:left="28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30" style="width:512pt;height:1pt;mso-position-horizontal-relative:char;mso-position-vertical-relative:line" coordsize="10240,20">
            <v:line id="_x0000_s1031" style="position:absolute" from="0,10" to="10240,10" strokecolor="#2e74b5" strokeweight="1pt"/>
            <w10:wrap type="none"/>
            <w10:anchorlock/>
          </v:group>
        </w:pict>
      </w:r>
    </w:p>
    <w:p w:rsidR="00CF6241" w:rsidRDefault="00C41DC8" w:rsidP="00963FA9">
      <w:pPr>
        <w:pStyle w:val="BodyText"/>
        <w:spacing w:before="40"/>
        <w:ind w:left="279" w:right="212" w:firstLine="0"/>
      </w:pPr>
      <w:r>
        <w:t xml:space="preserve">Technical Writer with an engineering background and experience in developing structured technical and instructional content. Experienced in transforming complex engineering concepts into clear, concise, and user-focused documentation, including laboratory manuals, procedures, technical notes, training materials, assignments, and project documentation. Skilled in technical content development, information organization, editing, proofreading, </w:t>
      </w:r>
      <w:r w:rsidR="00A74449">
        <w:t>and simplifying</w:t>
      </w:r>
      <w:r>
        <w:t xml:space="preserve"> </w:t>
      </w:r>
      <w:proofErr w:type="gramStart"/>
      <w:r>
        <w:t>complex</w:t>
      </w:r>
      <w:r w:rsidR="00730172">
        <w:t xml:space="preserve"> </w:t>
      </w:r>
      <w:r>
        <w:t xml:space="preserve"> technical</w:t>
      </w:r>
      <w:proofErr w:type="gramEnd"/>
      <w:r>
        <w:t xml:space="preserve"> information for diverse audiences. Familiar with documentation tools and formats including Microsoft Word, Markdown, Confluence</w:t>
      </w:r>
      <w:proofErr w:type="gramStart"/>
      <w:r>
        <w:t xml:space="preserve">, </w:t>
      </w:r>
      <w:r w:rsidR="00730172">
        <w:t xml:space="preserve"> </w:t>
      </w:r>
      <w:r>
        <w:t>and</w:t>
      </w:r>
      <w:proofErr w:type="gramEnd"/>
      <w:r>
        <w:t xml:space="preserve"> structured documentation concepts</w:t>
      </w:r>
      <w:r w:rsidR="00963FA9">
        <w:rPr>
          <w:color w:val="212121"/>
        </w:rPr>
        <w:t>. Expertise i</w:t>
      </w:r>
      <w:r w:rsidR="00732A4C">
        <w:rPr>
          <w:color w:val="212121"/>
        </w:rPr>
        <w:t>n</w:t>
      </w:r>
      <w:r w:rsidR="00963FA9">
        <w:rPr>
          <w:color w:val="212121"/>
        </w:rPr>
        <w:t xml:space="preserve"> </w:t>
      </w:r>
      <w:proofErr w:type="spellStart"/>
      <w:r w:rsidR="00732A4C">
        <w:rPr>
          <w:color w:val="212121"/>
        </w:rPr>
        <w:t>MadCap</w:t>
      </w:r>
      <w:proofErr w:type="spellEnd"/>
      <w:r w:rsidR="00732A4C">
        <w:rPr>
          <w:color w:val="212121"/>
        </w:rPr>
        <w:t xml:space="preserve"> Flare, DITA/XML, JIRA, </w:t>
      </w:r>
      <w:proofErr w:type="spellStart"/>
      <w:r w:rsidR="00732A4C">
        <w:rPr>
          <w:color w:val="212121"/>
        </w:rPr>
        <w:t>Git</w:t>
      </w:r>
      <w:proofErr w:type="spellEnd"/>
      <w:r w:rsidR="00732A4C">
        <w:rPr>
          <w:color w:val="212121"/>
        </w:rPr>
        <w:t>/</w:t>
      </w:r>
      <w:proofErr w:type="spellStart"/>
      <w:r w:rsidR="00732A4C">
        <w:rPr>
          <w:color w:val="212121"/>
        </w:rPr>
        <w:t>GitHub</w:t>
      </w:r>
      <w:proofErr w:type="spellEnd"/>
      <w:proofErr w:type="gramStart"/>
      <w:r w:rsidR="00732A4C">
        <w:rPr>
          <w:color w:val="212121"/>
        </w:rPr>
        <w:t xml:space="preserve">, </w:t>
      </w:r>
      <w:r w:rsidR="00730172">
        <w:rPr>
          <w:color w:val="212121"/>
        </w:rPr>
        <w:t xml:space="preserve"> </w:t>
      </w:r>
      <w:r w:rsidR="00732A4C">
        <w:rPr>
          <w:color w:val="212121"/>
        </w:rPr>
        <w:t>and</w:t>
      </w:r>
      <w:proofErr w:type="gramEnd"/>
      <w:r w:rsidR="00732A4C">
        <w:rPr>
          <w:color w:val="212121"/>
        </w:rPr>
        <w:t xml:space="preserve"> AI-assisted workflows to streamline content creation and standardization.</w:t>
      </w:r>
    </w:p>
    <w:p w:rsidR="00CF6241" w:rsidRDefault="00732A4C">
      <w:pPr>
        <w:pStyle w:val="Heading2"/>
        <w:spacing w:after="45"/>
      </w:pPr>
      <w:r>
        <w:rPr>
          <w:color w:val="1F3764"/>
        </w:rPr>
        <w:t>CORESKILLS</w:t>
      </w:r>
      <w:r w:rsidR="00353A61">
        <w:rPr>
          <w:color w:val="1F3764"/>
        </w:rPr>
        <w:t xml:space="preserve"> </w:t>
      </w:r>
      <w:r>
        <w:rPr>
          <w:color w:val="1F3764"/>
        </w:rPr>
        <w:t>&amp;</w:t>
      </w:r>
      <w:r w:rsidR="00353A61">
        <w:rPr>
          <w:color w:val="1F3764"/>
        </w:rPr>
        <w:t xml:space="preserve"> </w:t>
      </w:r>
      <w:r>
        <w:rPr>
          <w:color w:val="1F3764"/>
          <w:spacing w:val="-2"/>
        </w:rPr>
        <w:t>EXPERTISE</w:t>
      </w:r>
    </w:p>
    <w:tbl>
      <w:tblPr>
        <w:tblW w:w="0" w:type="auto"/>
        <w:tblInd w:w="28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52"/>
        <w:gridCol w:w="2431"/>
        <w:gridCol w:w="2712"/>
        <w:gridCol w:w="2566"/>
      </w:tblGrid>
      <w:tr w:rsidR="00CF6241">
        <w:trPr>
          <w:trHeight w:val="370"/>
        </w:trPr>
        <w:tc>
          <w:tcPr>
            <w:tcW w:w="2552" w:type="dxa"/>
            <w:tcBorders>
              <w:top w:val="single" w:sz="8" w:space="0" w:color="2E74B5"/>
            </w:tcBorders>
            <w:shd w:val="clear" w:color="auto" w:fill="F1F1F1"/>
          </w:tcPr>
          <w:p w:rsidR="00CF6241" w:rsidRDefault="003F1739">
            <w:pPr>
              <w:pStyle w:val="TableParagraph"/>
              <w:spacing w:before="100"/>
              <w:rPr>
                <w:b/>
                <w:sz w:val="19"/>
              </w:rPr>
            </w:pPr>
            <w:r>
              <w:rPr>
                <w:b/>
                <w:sz w:val="19"/>
              </w:rPr>
              <w:pict>
                <v:group id="docshapegroup3" o:spid="_x0000_s1028" style="position:absolute;left:0;text-align:left;margin-left:0;margin-top:2.75pt;width:513pt;height:15.75pt;z-index:-15784448" coordorigin=",55" coordsize="10260,315">
                  <v:shape id="docshape4" o:spid="_x0000_s1029" style="position:absolute;top:55;width:10260;height:315" coordorigin=",55" coordsize="10260,315" path="m10260,55r-2565,l5130,55r-2565,l,55,,370r2565,l5130,370r2565,l10260,370r,-315xe" fillcolor="#f1f1f1" stroked="f">
                    <v:path arrowok="t"/>
                  </v:shape>
                </v:group>
              </w:pict>
            </w:r>
            <w:r w:rsidR="00732A4C">
              <w:rPr>
                <w:b/>
                <w:color w:val="1F3764"/>
                <w:spacing w:val="-2"/>
                <w:sz w:val="19"/>
              </w:rPr>
              <w:t>Documentation</w:t>
            </w:r>
          </w:p>
        </w:tc>
        <w:tc>
          <w:tcPr>
            <w:tcW w:w="2431" w:type="dxa"/>
            <w:tcBorders>
              <w:top w:val="single" w:sz="8" w:space="0" w:color="2E74B5"/>
            </w:tcBorders>
          </w:tcPr>
          <w:p w:rsidR="00CF6241" w:rsidRDefault="00732A4C">
            <w:pPr>
              <w:pStyle w:val="TableParagraph"/>
              <w:spacing w:before="100"/>
              <w:ind w:left="88"/>
              <w:rPr>
                <w:b/>
                <w:sz w:val="19"/>
              </w:rPr>
            </w:pPr>
            <w:proofErr w:type="spellStart"/>
            <w:r>
              <w:rPr>
                <w:b/>
                <w:color w:val="1F3764"/>
                <w:sz w:val="19"/>
              </w:rPr>
              <w:t>AI&amp;</w:t>
            </w:r>
            <w:r>
              <w:rPr>
                <w:b/>
                <w:color w:val="1F3764"/>
                <w:spacing w:val="-2"/>
                <w:sz w:val="19"/>
              </w:rPr>
              <w:t>Automation</w:t>
            </w:r>
            <w:proofErr w:type="spellEnd"/>
          </w:p>
        </w:tc>
        <w:tc>
          <w:tcPr>
            <w:tcW w:w="2712" w:type="dxa"/>
            <w:tcBorders>
              <w:top w:val="single" w:sz="8" w:space="0" w:color="2E74B5"/>
            </w:tcBorders>
          </w:tcPr>
          <w:p w:rsidR="00CF6241" w:rsidRDefault="00732A4C">
            <w:pPr>
              <w:pStyle w:val="TableParagraph"/>
              <w:spacing w:before="100"/>
              <w:ind w:left="222"/>
              <w:rPr>
                <w:b/>
                <w:sz w:val="19"/>
              </w:rPr>
            </w:pPr>
            <w:proofErr w:type="spellStart"/>
            <w:r>
              <w:rPr>
                <w:b/>
                <w:color w:val="1F3764"/>
                <w:sz w:val="19"/>
              </w:rPr>
              <w:t>Tools&amp;</w:t>
            </w:r>
            <w:r>
              <w:rPr>
                <w:b/>
                <w:color w:val="1F3764"/>
                <w:spacing w:val="-2"/>
                <w:sz w:val="19"/>
              </w:rPr>
              <w:t>Platforms</w:t>
            </w:r>
            <w:proofErr w:type="spellEnd"/>
          </w:p>
        </w:tc>
        <w:tc>
          <w:tcPr>
            <w:tcW w:w="2566" w:type="dxa"/>
            <w:tcBorders>
              <w:top w:val="single" w:sz="8" w:space="0" w:color="2E74B5"/>
            </w:tcBorders>
            <w:shd w:val="clear" w:color="auto" w:fill="F1F1F1"/>
          </w:tcPr>
          <w:p w:rsidR="00CF6241" w:rsidRDefault="00732A4C">
            <w:pPr>
              <w:pStyle w:val="TableParagraph"/>
              <w:spacing w:before="100"/>
              <w:rPr>
                <w:b/>
                <w:sz w:val="19"/>
              </w:rPr>
            </w:pPr>
            <w:r>
              <w:rPr>
                <w:b/>
                <w:color w:val="1F3764"/>
                <w:spacing w:val="-2"/>
                <w:sz w:val="19"/>
              </w:rPr>
              <w:t>Methodologies</w:t>
            </w:r>
          </w:p>
        </w:tc>
      </w:tr>
      <w:tr w:rsidR="00CF6241">
        <w:trPr>
          <w:trHeight w:val="2140"/>
        </w:trPr>
        <w:tc>
          <w:tcPr>
            <w:tcW w:w="2552" w:type="dxa"/>
          </w:tcPr>
          <w:p w:rsidR="00CF6241" w:rsidRPr="00E733BC" w:rsidRDefault="00732A4C" w:rsidP="00526EB4">
            <w:pPr>
              <w:pStyle w:val="TableParagraph"/>
              <w:ind w:left="0" w:right="86"/>
              <w:rPr>
                <w:sz w:val="18"/>
                <w:szCs w:val="18"/>
              </w:rPr>
            </w:pPr>
            <w:r w:rsidRPr="00E733BC">
              <w:rPr>
                <w:color w:val="212121"/>
                <w:sz w:val="18"/>
                <w:szCs w:val="18"/>
              </w:rPr>
              <w:t xml:space="preserve">Documentation | API &amp; </w:t>
            </w:r>
            <w:r w:rsidR="00526EB4">
              <w:rPr>
                <w:color w:val="212121"/>
                <w:sz w:val="18"/>
                <w:szCs w:val="18"/>
              </w:rPr>
              <w:t xml:space="preserve">  </w:t>
            </w:r>
            <w:r w:rsidRPr="00E733BC">
              <w:rPr>
                <w:color w:val="212121"/>
                <w:sz w:val="18"/>
                <w:szCs w:val="18"/>
              </w:rPr>
              <w:t>Developer</w:t>
            </w:r>
            <w:r w:rsidR="00730172">
              <w:rPr>
                <w:color w:val="212121"/>
                <w:sz w:val="18"/>
                <w:szCs w:val="18"/>
              </w:rPr>
              <w:t xml:space="preserve"> </w:t>
            </w:r>
            <w:proofErr w:type="spellStart"/>
            <w:r w:rsidRPr="00E733BC">
              <w:rPr>
                <w:color w:val="212121"/>
                <w:sz w:val="18"/>
                <w:szCs w:val="18"/>
              </w:rPr>
              <w:t>Docs|UXWriting</w:t>
            </w:r>
            <w:proofErr w:type="spellEnd"/>
            <w:r w:rsidRPr="00E733BC">
              <w:rPr>
                <w:color w:val="212121"/>
                <w:sz w:val="18"/>
                <w:szCs w:val="18"/>
              </w:rPr>
              <w:t>| In-App Help | User Guides | Release Notes | Information Architecture &amp; Usability</w:t>
            </w:r>
          </w:p>
        </w:tc>
        <w:tc>
          <w:tcPr>
            <w:tcW w:w="2431" w:type="dxa"/>
          </w:tcPr>
          <w:p w:rsidR="00CF6241" w:rsidRPr="00E733BC" w:rsidRDefault="00732A4C">
            <w:pPr>
              <w:pStyle w:val="TableParagraph"/>
              <w:spacing w:line="244" w:lineRule="auto"/>
              <w:ind w:left="88"/>
              <w:rPr>
                <w:sz w:val="18"/>
                <w:szCs w:val="18"/>
              </w:rPr>
            </w:pPr>
            <w:r w:rsidRPr="00E733BC">
              <w:rPr>
                <w:color w:val="212121"/>
                <w:sz w:val="18"/>
                <w:szCs w:val="18"/>
              </w:rPr>
              <w:t>Claude</w:t>
            </w:r>
            <w:r w:rsidR="00730172">
              <w:rPr>
                <w:color w:val="212121"/>
                <w:sz w:val="18"/>
                <w:szCs w:val="18"/>
              </w:rPr>
              <w:t xml:space="preserve"> </w:t>
            </w:r>
            <w:r w:rsidRPr="00E733BC">
              <w:rPr>
                <w:color w:val="212121"/>
                <w:sz w:val="18"/>
                <w:szCs w:val="18"/>
              </w:rPr>
              <w:t>|</w:t>
            </w:r>
            <w:proofErr w:type="spellStart"/>
            <w:r w:rsidRPr="00E733BC">
              <w:rPr>
                <w:color w:val="212121"/>
                <w:sz w:val="18"/>
                <w:szCs w:val="18"/>
              </w:rPr>
              <w:t>WriterAI|Copil</w:t>
            </w:r>
            <w:r w:rsidR="00730172">
              <w:rPr>
                <w:color w:val="212121"/>
                <w:sz w:val="18"/>
                <w:szCs w:val="18"/>
              </w:rPr>
              <w:t>ot</w:t>
            </w:r>
            <w:proofErr w:type="spellEnd"/>
            <w:r w:rsidR="00730172">
              <w:rPr>
                <w:color w:val="212121"/>
                <w:sz w:val="18"/>
                <w:szCs w:val="18"/>
              </w:rPr>
              <w:t xml:space="preserve"> Now Assist | </w:t>
            </w:r>
            <w:proofErr w:type="spellStart"/>
            <w:r w:rsidR="00730172">
              <w:rPr>
                <w:color w:val="212121"/>
                <w:sz w:val="18"/>
                <w:szCs w:val="18"/>
              </w:rPr>
              <w:t>ChatGPT</w:t>
            </w:r>
            <w:proofErr w:type="spellEnd"/>
            <w:r w:rsidR="00730172">
              <w:rPr>
                <w:color w:val="212121"/>
                <w:sz w:val="18"/>
                <w:szCs w:val="18"/>
              </w:rPr>
              <w:t xml:space="preserve"> | Train</w:t>
            </w:r>
            <w:r w:rsidRPr="00E733BC">
              <w:rPr>
                <w:color w:val="212121"/>
                <w:sz w:val="18"/>
                <w:szCs w:val="18"/>
              </w:rPr>
              <w:t xml:space="preserve"> (AI Video Docs</w:t>
            </w:r>
            <w:r w:rsidR="00730172">
              <w:rPr>
                <w:color w:val="212121"/>
                <w:sz w:val="18"/>
                <w:szCs w:val="18"/>
              </w:rPr>
              <w:t xml:space="preserve"> </w:t>
            </w:r>
            <w:r w:rsidR="00B06E93" w:rsidRPr="00E733BC">
              <w:rPr>
                <w:color w:val="212121"/>
                <w:sz w:val="18"/>
                <w:szCs w:val="18"/>
              </w:rPr>
              <w:t>|Loveable|</w:t>
            </w:r>
          </w:p>
        </w:tc>
        <w:tc>
          <w:tcPr>
            <w:tcW w:w="2712" w:type="dxa"/>
          </w:tcPr>
          <w:p w:rsidR="00CF6241" w:rsidRPr="00E733BC" w:rsidRDefault="00E733BC">
            <w:pPr>
              <w:pStyle w:val="TableParagraph"/>
              <w:spacing w:line="242" w:lineRule="auto"/>
              <w:ind w:left="222" w:right="85"/>
              <w:rPr>
                <w:sz w:val="18"/>
                <w:szCs w:val="18"/>
              </w:rPr>
            </w:pPr>
            <w:r w:rsidRPr="00E733BC">
              <w:rPr>
                <w:color w:val="212121"/>
                <w:sz w:val="18"/>
                <w:szCs w:val="18"/>
              </w:rPr>
              <w:t>DITA/</w:t>
            </w:r>
            <w:proofErr w:type="spellStart"/>
            <w:r w:rsidRPr="00E733BC">
              <w:rPr>
                <w:color w:val="212121"/>
                <w:sz w:val="18"/>
                <w:szCs w:val="18"/>
              </w:rPr>
              <w:t>XML|oXygen,Arbortext</w:t>
            </w:r>
            <w:proofErr w:type="spellEnd"/>
            <w:r w:rsidRPr="00E733BC">
              <w:rPr>
                <w:color w:val="212121"/>
                <w:sz w:val="18"/>
                <w:szCs w:val="18"/>
              </w:rPr>
              <w:t xml:space="preserve"> </w:t>
            </w:r>
            <w:proofErr w:type="spellStart"/>
            <w:r w:rsidR="00526EB4">
              <w:rPr>
                <w:color w:val="212121"/>
                <w:sz w:val="18"/>
                <w:szCs w:val="18"/>
              </w:rPr>
              <w:t>MadCapFlare</w:t>
            </w:r>
            <w:proofErr w:type="spellEnd"/>
            <w:r w:rsidR="00526EB4">
              <w:rPr>
                <w:color w:val="212121"/>
                <w:sz w:val="18"/>
                <w:szCs w:val="18"/>
              </w:rPr>
              <w:t>|</w:t>
            </w:r>
            <w:r w:rsidR="00732A4C" w:rsidRPr="00E733BC">
              <w:rPr>
                <w:color w:val="212121"/>
                <w:sz w:val="18"/>
                <w:szCs w:val="18"/>
              </w:rPr>
              <w:t xml:space="preserve"> JIRA | Confluence |</w:t>
            </w:r>
            <w:proofErr w:type="spellStart"/>
            <w:r w:rsidR="00732A4C" w:rsidRPr="00E733BC">
              <w:rPr>
                <w:color w:val="212121"/>
                <w:sz w:val="18"/>
                <w:szCs w:val="18"/>
              </w:rPr>
              <w:t>Git</w:t>
            </w:r>
            <w:proofErr w:type="spellEnd"/>
            <w:r w:rsidR="00732A4C" w:rsidRPr="00E733BC">
              <w:rPr>
                <w:color w:val="212121"/>
                <w:sz w:val="18"/>
                <w:szCs w:val="18"/>
              </w:rPr>
              <w:t>/</w:t>
            </w:r>
            <w:proofErr w:type="spellStart"/>
            <w:r w:rsidR="00732A4C" w:rsidRPr="00E733BC">
              <w:rPr>
                <w:color w:val="212121"/>
                <w:sz w:val="18"/>
                <w:szCs w:val="18"/>
              </w:rPr>
              <w:t>GitHub</w:t>
            </w:r>
            <w:proofErr w:type="spellEnd"/>
            <w:r w:rsidR="00732A4C" w:rsidRPr="00E733BC">
              <w:rPr>
                <w:color w:val="212121"/>
                <w:sz w:val="18"/>
                <w:szCs w:val="18"/>
              </w:rPr>
              <w:t xml:space="preserve"> | Swagger/OAS 3.0, Postman | Adobe Captivate | Adobe </w:t>
            </w:r>
            <w:proofErr w:type="spellStart"/>
            <w:r w:rsidR="00732A4C" w:rsidRPr="00E733BC">
              <w:rPr>
                <w:color w:val="212121"/>
                <w:sz w:val="18"/>
                <w:szCs w:val="18"/>
              </w:rPr>
              <w:t>InDesign</w:t>
            </w:r>
            <w:proofErr w:type="spellEnd"/>
            <w:r w:rsidR="00732A4C" w:rsidRPr="00E733BC">
              <w:rPr>
                <w:color w:val="212121"/>
                <w:sz w:val="18"/>
                <w:szCs w:val="18"/>
              </w:rPr>
              <w:t xml:space="preserve"> | </w:t>
            </w:r>
            <w:proofErr w:type="spellStart"/>
            <w:r w:rsidR="00526EB4">
              <w:rPr>
                <w:color w:val="212121"/>
                <w:spacing w:val="-2"/>
                <w:sz w:val="18"/>
                <w:szCs w:val="18"/>
              </w:rPr>
              <w:t>Robohelp</w:t>
            </w:r>
            <w:proofErr w:type="spellEnd"/>
            <w:r w:rsidR="00526EB4">
              <w:rPr>
                <w:color w:val="212121"/>
                <w:spacing w:val="-2"/>
                <w:sz w:val="18"/>
                <w:szCs w:val="18"/>
              </w:rPr>
              <w:t>|</w:t>
            </w:r>
          </w:p>
        </w:tc>
        <w:tc>
          <w:tcPr>
            <w:tcW w:w="2566" w:type="dxa"/>
          </w:tcPr>
          <w:p w:rsidR="00CF6241" w:rsidRPr="00E733BC" w:rsidRDefault="00732A4C">
            <w:pPr>
              <w:pStyle w:val="TableParagraph"/>
              <w:spacing w:line="249" w:lineRule="auto"/>
              <w:ind w:right="151"/>
              <w:rPr>
                <w:sz w:val="18"/>
                <w:szCs w:val="18"/>
              </w:rPr>
            </w:pPr>
            <w:r w:rsidRPr="00E733BC">
              <w:rPr>
                <w:color w:val="212121"/>
                <w:sz w:val="18"/>
                <w:szCs w:val="18"/>
              </w:rPr>
              <w:t>SDLC | DDLC</w:t>
            </w:r>
          </w:p>
          <w:p w:rsidR="00CF6241" w:rsidRPr="00E733BC" w:rsidRDefault="00732A4C">
            <w:pPr>
              <w:pStyle w:val="TableParagraph"/>
              <w:spacing w:before="0" w:line="242" w:lineRule="auto"/>
              <w:ind w:right="80"/>
              <w:rPr>
                <w:sz w:val="18"/>
                <w:szCs w:val="18"/>
              </w:rPr>
            </w:pPr>
            <w:r w:rsidRPr="00E733BC">
              <w:rPr>
                <w:color w:val="212121"/>
                <w:sz w:val="18"/>
                <w:szCs w:val="18"/>
              </w:rPr>
              <w:t xml:space="preserve">Style Guide Development </w:t>
            </w:r>
            <w:r w:rsidRPr="00E733BC">
              <w:rPr>
                <w:color w:val="212121"/>
                <w:spacing w:val="-2"/>
                <w:sz w:val="18"/>
                <w:szCs w:val="18"/>
              </w:rPr>
              <w:t xml:space="preserve">Single-Sourcing | Topic-Based </w:t>
            </w:r>
            <w:r w:rsidRPr="00E733BC">
              <w:rPr>
                <w:color w:val="212121"/>
                <w:sz w:val="18"/>
                <w:szCs w:val="18"/>
              </w:rPr>
              <w:t xml:space="preserve">Authoring | Content Reusability &amp; Metadata Frameworks | Online Publishing | Online Help </w:t>
            </w:r>
            <w:proofErr w:type="spellStart"/>
            <w:r w:rsidRPr="00E733BC">
              <w:rPr>
                <w:color w:val="212121"/>
                <w:sz w:val="18"/>
                <w:szCs w:val="18"/>
              </w:rPr>
              <w:t>Development|GenerativeAI</w:t>
            </w:r>
            <w:proofErr w:type="spellEnd"/>
            <w:r w:rsidRPr="00E733BC">
              <w:rPr>
                <w:color w:val="212121"/>
                <w:sz w:val="18"/>
                <w:szCs w:val="18"/>
              </w:rPr>
              <w:t>|</w:t>
            </w:r>
          </w:p>
          <w:p w:rsidR="00A74449" w:rsidRPr="00E733BC" w:rsidRDefault="00732A4C" w:rsidP="00A74449">
            <w:pPr>
              <w:pStyle w:val="TableParagraph"/>
              <w:spacing w:before="0" w:line="180" w:lineRule="exact"/>
              <w:rPr>
                <w:color w:val="212121"/>
                <w:spacing w:val="-2"/>
                <w:sz w:val="18"/>
                <w:szCs w:val="18"/>
              </w:rPr>
            </w:pPr>
            <w:r w:rsidRPr="00E733BC">
              <w:rPr>
                <w:color w:val="212121"/>
                <w:sz w:val="18"/>
                <w:szCs w:val="18"/>
              </w:rPr>
              <w:t xml:space="preserve">Prompt </w:t>
            </w:r>
            <w:r w:rsidRPr="00E733BC">
              <w:rPr>
                <w:color w:val="212121"/>
                <w:spacing w:val="-2"/>
                <w:sz w:val="18"/>
                <w:szCs w:val="18"/>
              </w:rPr>
              <w:t>Engineering</w:t>
            </w:r>
          </w:p>
        </w:tc>
      </w:tr>
    </w:tbl>
    <w:p w:rsidR="00CF6241" w:rsidRDefault="003F1739">
      <w:pPr>
        <w:pStyle w:val="Heading2"/>
        <w:spacing w:before="233"/>
      </w:pPr>
      <w:r>
        <w:pict>
          <v:shape id="docshape5" o:spid="_x0000_s1027" style="position:absolute;left:0;text-align:left;margin-left:50pt;margin-top:27pt;width:512pt;height:.1pt;z-index:-15727616;mso-wrap-distance-left:0;mso-wrap-distance-right:0;mso-position-horizontal-relative:page;mso-position-vertical-relative:text" coordorigin="1000,540" coordsize="10240,0" path="m1000,540r10240,e" filled="f" strokecolor="#2e74b5" strokeweight="1pt">
            <v:path arrowok="t"/>
            <w10:wrap type="topAndBottom" anchorx="page"/>
          </v:shape>
        </w:pict>
      </w:r>
      <w:r w:rsidR="00732A4C">
        <w:rPr>
          <w:color w:val="1F3764"/>
        </w:rPr>
        <w:t>PROFESSIONAL</w:t>
      </w:r>
      <w:r w:rsidR="00DF530B">
        <w:rPr>
          <w:color w:val="1F3764"/>
        </w:rPr>
        <w:t xml:space="preserve"> </w:t>
      </w:r>
      <w:r w:rsidR="00732A4C">
        <w:rPr>
          <w:color w:val="1F3764"/>
          <w:spacing w:val="-2"/>
        </w:rPr>
        <w:t>EXPERIENCE</w:t>
      </w:r>
    </w:p>
    <w:p w:rsidR="00CF6241" w:rsidRPr="0015027F" w:rsidRDefault="00B06E93" w:rsidP="00A74449">
      <w:pPr>
        <w:spacing w:before="80"/>
        <w:ind w:left="280"/>
        <w:rPr>
          <w:b/>
          <w:color w:val="212121"/>
          <w:sz w:val="20"/>
        </w:rPr>
      </w:pPr>
      <w:r w:rsidRPr="0015027F">
        <w:rPr>
          <w:b/>
          <w:color w:val="212121"/>
          <w:sz w:val="20"/>
        </w:rPr>
        <w:t>Engineering Faculty</w:t>
      </w:r>
      <w:r w:rsidR="0015027F">
        <w:rPr>
          <w:b/>
          <w:color w:val="212121"/>
          <w:sz w:val="20"/>
        </w:rPr>
        <w:t xml:space="preserve"> |</w:t>
      </w:r>
      <w:r w:rsidR="0015027F" w:rsidRPr="0015027F">
        <w:rPr>
          <w:color w:val="545454"/>
          <w:sz w:val="20"/>
        </w:rPr>
        <w:t xml:space="preserve">As Assistant Professor for 10+years in various esteemed </w:t>
      </w:r>
      <w:r w:rsidR="008A1989">
        <w:rPr>
          <w:color w:val="545454"/>
          <w:sz w:val="20"/>
        </w:rPr>
        <w:t xml:space="preserve">Engineering </w:t>
      </w:r>
      <w:r w:rsidR="008A1989" w:rsidRPr="0015027F">
        <w:rPr>
          <w:color w:val="545454"/>
          <w:sz w:val="20"/>
        </w:rPr>
        <w:t>Institutions</w:t>
      </w:r>
      <w:r w:rsidR="0015027F" w:rsidRPr="0015027F">
        <w:rPr>
          <w:color w:val="545454"/>
          <w:sz w:val="20"/>
        </w:rPr>
        <w:t>|</w:t>
      </w:r>
    </w:p>
    <w:p w:rsidR="00CF6241" w:rsidRPr="0008031D" w:rsidRDefault="00B06E93" w:rsidP="00B06E93">
      <w:pPr>
        <w:pStyle w:val="ListParagraph"/>
        <w:numPr>
          <w:ilvl w:val="0"/>
          <w:numId w:val="1"/>
        </w:numPr>
        <w:tabs>
          <w:tab w:val="left" w:pos="715"/>
        </w:tabs>
        <w:spacing w:before="30"/>
        <w:ind w:right="363"/>
        <w:rPr>
          <w:color w:val="212121"/>
          <w:sz w:val="18"/>
        </w:rPr>
      </w:pPr>
      <w:r w:rsidRPr="0008031D">
        <w:rPr>
          <w:color w:val="212121"/>
          <w:sz w:val="18"/>
        </w:rPr>
        <w:t>Created and maintained structured technical documentation, lecture notes, laboratory manuals, assignments, and instructional materials for engineering subjects.</w:t>
      </w:r>
    </w:p>
    <w:p w:rsidR="00B06E93" w:rsidRPr="0008031D" w:rsidRDefault="00B06E93" w:rsidP="00B06E93">
      <w:pPr>
        <w:pStyle w:val="ListParagraph"/>
        <w:widowControl/>
        <w:numPr>
          <w:ilvl w:val="0"/>
          <w:numId w:val="1"/>
        </w:numPr>
        <w:autoSpaceDE/>
        <w:autoSpaceDN/>
        <w:rPr>
          <w:color w:val="212121"/>
          <w:sz w:val="18"/>
        </w:rPr>
      </w:pPr>
      <w:r w:rsidRPr="0008031D">
        <w:rPr>
          <w:color w:val="212121"/>
          <w:sz w:val="18"/>
        </w:rPr>
        <w:t>Translated complex engineering concepts into clear, concise, and easy-to-understand technical content for students with different levels of technical knowledge.</w:t>
      </w:r>
    </w:p>
    <w:p w:rsidR="00B06E93" w:rsidRPr="0008031D" w:rsidRDefault="00B06E93" w:rsidP="00B06E93">
      <w:pPr>
        <w:pStyle w:val="ListParagraph"/>
        <w:widowControl/>
        <w:numPr>
          <w:ilvl w:val="0"/>
          <w:numId w:val="1"/>
        </w:numPr>
        <w:autoSpaceDE/>
        <w:autoSpaceDN/>
        <w:rPr>
          <w:color w:val="212121"/>
          <w:sz w:val="18"/>
        </w:rPr>
      </w:pPr>
      <w:r w:rsidRPr="0008031D">
        <w:rPr>
          <w:color w:val="212121"/>
          <w:sz w:val="18"/>
        </w:rPr>
        <w:t>Developed step-by-step laboratory procedures, practical instructions, and troubleshooting guidance to support hands-on engineering activities.</w:t>
      </w:r>
    </w:p>
    <w:p w:rsidR="00B06E93" w:rsidRPr="0008031D" w:rsidRDefault="00B06E93" w:rsidP="00B06E93">
      <w:pPr>
        <w:pStyle w:val="ListParagraph"/>
        <w:widowControl/>
        <w:numPr>
          <w:ilvl w:val="0"/>
          <w:numId w:val="1"/>
        </w:numPr>
        <w:autoSpaceDE/>
        <w:autoSpaceDN/>
        <w:rPr>
          <w:color w:val="212121"/>
          <w:sz w:val="18"/>
        </w:rPr>
      </w:pPr>
      <w:r w:rsidRPr="0008031D">
        <w:rPr>
          <w:color w:val="212121"/>
          <w:sz w:val="18"/>
        </w:rPr>
        <w:t>Prepared technical presentations, question papers, assessments, and reference materials following consistent documentation standards.</w:t>
      </w:r>
    </w:p>
    <w:p w:rsidR="00CF6241" w:rsidRPr="0008031D" w:rsidRDefault="00B06E93" w:rsidP="00B06E93">
      <w:pPr>
        <w:pStyle w:val="ListParagraph"/>
        <w:numPr>
          <w:ilvl w:val="0"/>
          <w:numId w:val="1"/>
        </w:numPr>
        <w:tabs>
          <w:tab w:val="left" w:pos="715"/>
        </w:tabs>
        <w:spacing w:before="30"/>
        <w:ind w:right="363"/>
        <w:rPr>
          <w:color w:val="212121"/>
          <w:sz w:val="18"/>
        </w:rPr>
      </w:pPr>
      <w:r w:rsidRPr="0008031D">
        <w:rPr>
          <w:color w:val="212121"/>
          <w:sz w:val="18"/>
        </w:rPr>
        <w:t xml:space="preserve">Reviewed and edited technical content for accuracy, clarity, grammar, consistency, and completeness. </w:t>
      </w:r>
    </w:p>
    <w:p w:rsidR="0015027F" w:rsidRPr="0015027F" w:rsidRDefault="0015027F" w:rsidP="0015027F">
      <w:pPr>
        <w:pStyle w:val="ListParagraph"/>
        <w:widowControl/>
        <w:numPr>
          <w:ilvl w:val="0"/>
          <w:numId w:val="1"/>
        </w:numPr>
        <w:autoSpaceDE/>
        <w:autoSpaceDN/>
        <w:rPr>
          <w:color w:val="212121"/>
          <w:sz w:val="18"/>
        </w:rPr>
      </w:pPr>
      <w:r w:rsidRPr="0015027F">
        <w:rPr>
          <w:color w:val="212121"/>
          <w:sz w:val="18"/>
        </w:rPr>
        <w:t>Organized large volumes of engineering information into structured learning materials, making technical concepts easier to understand and follow.</w:t>
      </w:r>
    </w:p>
    <w:p w:rsidR="0015027F" w:rsidRPr="0015027F" w:rsidRDefault="0015027F" w:rsidP="0015027F">
      <w:pPr>
        <w:pStyle w:val="ListParagraph"/>
        <w:widowControl/>
        <w:numPr>
          <w:ilvl w:val="0"/>
          <w:numId w:val="1"/>
        </w:numPr>
        <w:autoSpaceDE/>
        <w:autoSpaceDN/>
        <w:rPr>
          <w:color w:val="212121"/>
          <w:sz w:val="18"/>
        </w:rPr>
      </w:pPr>
      <w:r w:rsidRPr="0015027F">
        <w:rPr>
          <w:color w:val="212121"/>
          <w:sz w:val="18"/>
        </w:rPr>
        <w:t xml:space="preserve"> Guided students in engineering projects and reviewed technical reports, documentation, diagrams, and presentations.</w:t>
      </w:r>
    </w:p>
    <w:p w:rsidR="0015027F" w:rsidRPr="0015027F" w:rsidRDefault="0015027F" w:rsidP="0015027F">
      <w:pPr>
        <w:pStyle w:val="ListParagraph"/>
        <w:widowControl/>
        <w:numPr>
          <w:ilvl w:val="0"/>
          <w:numId w:val="1"/>
        </w:numPr>
        <w:autoSpaceDE/>
        <w:autoSpaceDN/>
        <w:rPr>
          <w:color w:val="212121"/>
          <w:sz w:val="18"/>
        </w:rPr>
      </w:pPr>
      <w:r w:rsidRPr="0015027F">
        <w:rPr>
          <w:color w:val="212121"/>
          <w:sz w:val="18"/>
        </w:rPr>
        <w:t>Collaborated with faculty members and subject-matter experts to develop and update technical training content.</w:t>
      </w:r>
    </w:p>
    <w:p w:rsidR="004E4760" w:rsidRPr="00A74449" w:rsidRDefault="0015027F" w:rsidP="00A74449">
      <w:pPr>
        <w:pStyle w:val="ListParagraph"/>
        <w:widowControl/>
        <w:numPr>
          <w:ilvl w:val="0"/>
          <w:numId w:val="1"/>
        </w:numPr>
        <w:autoSpaceDE/>
        <w:autoSpaceDN/>
        <w:rPr>
          <w:color w:val="212121"/>
          <w:sz w:val="18"/>
        </w:rPr>
      </w:pPr>
      <w:r w:rsidRPr="0008031D">
        <w:rPr>
          <w:color w:val="212121"/>
          <w:sz w:val="18"/>
        </w:rPr>
        <w:t>Used Microsoft Word and Power Point to create, format, revise, and maintain technical and instructional documentation.</w:t>
      </w:r>
    </w:p>
    <w:p w:rsidR="00DF530B" w:rsidRDefault="003F1739" w:rsidP="00DF530B">
      <w:pPr>
        <w:pStyle w:val="Heading2"/>
        <w:spacing w:before="233"/>
      </w:pPr>
      <w:r>
        <w:pict>
          <v:shape id="_x0000_s1034" style="position:absolute;left:0;text-align:left;margin-left:50pt;margin-top:27pt;width:512pt;height:.1pt;z-index:-15724544;mso-wrap-distance-left:0;mso-wrap-distance-right:0;mso-position-horizontal-relative:page" coordorigin="1000,540" coordsize="10240,0" path="m1000,540r10240,e" filled="f" strokecolor="#2e74b5" strokeweight="1pt">
            <v:path arrowok="t"/>
            <w10:wrap type="topAndBottom" anchorx="page"/>
          </v:shape>
        </w:pict>
      </w:r>
      <w:r w:rsidR="00DF530B">
        <w:rPr>
          <w:color w:val="1F3764"/>
        </w:rPr>
        <w:t>TECHNICAL ACTIVITIES &amp; WORKSHOPS</w:t>
      </w:r>
    </w:p>
    <w:p w:rsidR="00DF530B" w:rsidRPr="00A74449" w:rsidRDefault="00DF530B" w:rsidP="00A74449">
      <w:pPr>
        <w:pStyle w:val="ListParagraph"/>
        <w:numPr>
          <w:ilvl w:val="0"/>
          <w:numId w:val="2"/>
        </w:numPr>
        <w:spacing w:after="30"/>
        <w:rPr>
          <w:color w:val="212121"/>
          <w:sz w:val="18"/>
        </w:rPr>
      </w:pPr>
      <w:r w:rsidRPr="00A74449">
        <w:rPr>
          <w:color w:val="212121"/>
          <w:sz w:val="18"/>
        </w:rPr>
        <w:t>Xilinx workshop on Embedded Systems at IIT, Mumbai.</w:t>
      </w:r>
    </w:p>
    <w:p w:rsidR="00DF530B" w:rsidRPr="00A74449" w:rsidRDefault="00DF530B" w:rsidP="00A74449">
      <w:pPr>
        <w:pStyle w:val="ListParagraph"/>
        <w:numPr>
          <w:ilvl w:val="0"/>
          <w:numId w:val="2"/>
        </w:numPr>
        <w:spacing w:after="30"/>
        <w:rPr>
          <w:color w:val="212121"/>
          <w:sz w:val="18"/>
        </w:rPr>
      </w:pPr>
      <w:r w:rsidRPr="00A74449">
        <w:rPr>
          <w:color w:val="212121"/>
          <w:sz w:val="18"/>
        </w:rPr>
        <w:t xml:space="preserve">Work on a low-pass filter with ultra-wide stop band (UWS) and improved Q-factor performance using moon-shaped defected ground structure (DGS) on </w:t>
      </w:r>
      <w:proofErr w:type="spellStart"/>
      <w:r w:rsidRPr="00A74449">
        <w:rPr>
          <w:color w:val="212121"/>
          <w:sz w:val="18"/>
        </w:rPr>
        <w:t>microstrip</w:t>
      </w:r>
      <w:proofErr w:type="spellEnd"/>
      <w:r w:rsidRPr="00A74449">
        <w:rPr>
          <w:color w:val="212121"/>
          <w:sz w:val="18"/>
        </w:rPr>
        <w:t xml:space="preserve"> line, NITTTR Chandigarh, 2010.</w:t>
      </w:r>
    </w:p>
    <w:p w:rsidR="0015027F" w:rsidRPr="00A74449" w:rsidRDefault="00DF530B" w:rsidP="00A74449">
      <w:pPr>
        <w:pStyle w:val="ListParagraph"/>
        <w:numPr>
          <w:ilvl w:val="0"/>
          <w:numId w:val="2"/>
        </w:numPr>
        <w:spacing w:after="30"/>
        <w:rPr>
          <w:color w:val="212121"/>
          <w:sz w:val="18"/>
        </w:rPr>
      </w:pPr>
      <w:r w:rsidRPr="00A74449">
        <w:rPr>
          <w:color w:val="212121"/>
          <w:sz w:val="18"/>
        </w:rPr>
        <w:t>Technical committee participation and organization of academic/technical events.</w:t>
      </w:r>
    </w:p>
    <w:p w:rsidR="00A74449" w:rsidRDefault="00A74449" w:rsidP="00A74449">
      <w:pPr>
        <w:spacing w:after="30"/>
        <w:ind w:left="259" w:hanging="187"/>
        <w:rPr>
          <w:color w:val="212121"/>
          <w:sz w:val="18"/>
        </w:rPr>
      </w:pPr>
    </w:p>
    <w:p w:rsidR="00A74449" w:rsidRDefault="00A74449" w:rsidP="00A74449">
      <w:pPr>
        <w:spacing w:before="180" w:after="45"/>
        <w:ind w:left="280"/>
        <w:rPr>
          <w:b/>
        </w:rPr>
      </w:pPr>
      <w:r>
        <w:rPr>
          <w:b/>
          <w:color w:val="1F3764"/>
          <w:spacing w:val="-2"/>
        </w:rPr>
        <w:t>EDUCATION</w:t>
      </w:r>
    </w:p>
    <w:tbl>
      <w:tblPr>
        <w:tblW w:w="0" w:type="auto"/>
        <w:tblInd w:w="287" w:type="dxa"/>
        <w:tblLayout w:type="fixed"/>
        <w:tblCellMar>
          <w:left w:w="0" w:type="dxa"/>
          <w:right w:w="0" w:type="dxa"/>
        </w:tblCellMar>
        <w:tblLook w:val="01E0"/>
      </w:tblPr>
      <w:tblGrid>
        <w:gridCol w:w="4213"/>
        <w:gridCol w:w="6026"/>
      </w:tblGrid>
      <w:tr w:rsidR="00A74449" w:rsidTr="00980121">
        <w:trPr>
          <w:trHeight w:val="534"/>
        </w:trPr>
        <w:tc>
          <w:tcPr>
            <w:tcW w:w="4213" w:type="dxa"/>
            <w:tcBorders>
              <w:top w:val="single" w:sz="8" w:space="0" w:color="2E74B5"/>
            </w:tcBorders>
          </w:tcPr>
          <w:p w:rsidR="00A74449" w:rsidRPr="0008031D" w:rsidRDefault="00A74449" w:rsidP="00980121">
            <w:pPr>
              <w:pStyle w:val="TableParagraph"/>
              <w:spacing w:before="101"/>
              <w:rPr>
                <w:color w:val="545454"/>
                <w:sz w:val="20"/>
              </w:rPr>
            </w:pPr>
            <w:proofErr w:type="spellStart"/>
            <w:r w:rsidRPr="0008031D">
              <w:rPr>
                <w:b/>
                <w:color w:val="212121"/>
                <w:sz w:val="20"/>
              </w:rPr>
              <w:t>M.Tech</w:t>
            </w:r>
            <w:proofErr w:type="spellEnd"/>
            <w:r w:rsidRPr="0008031D">
              <w:rPr>
                <w:b/>
                <w:color w:val="212121"/>
                <w:sz w:val="20"/>
              </w:rPr>
              <w:t xml:space="preserve"> (EPDT) — </w:t>
            </w:r>
            <w:r w:rsidRPr="0008031D">
              <w:rPr>
                <w:color w:val="545454"/>
                <w:sz w:val="20"/>
              </w:rPr>
              <w:t>Punjab</w:t>
            </w:r>
            <w:r w:rsidRPr="0008031D">
              <w:rPr>
                <w:b/>
                <w:color w:val="212121"/>
                <w:sz w:val="20"/>
              </w:rPr>
              <w:t xml:space="preserve"> </w:t>
            </w:r>
            <w:r w:rsidRPr="0008031D">
              <w:rPr>
                <w:color w:val="545454"/>
                <w:sz w:val="20"/>
              </w:rPr>
              <w:t>Engineering College, Chandigarh  |2004 – 2006|</w:t>
            </w:r>
          </w:p>
          <w:p w:rsidR="00A74449" w:rsidRPr="0008031D" w:rsidRDefault="00A74449" w:rsidP="00980121">
            <w:pPr>
              <w:pStyle w:val="TableParagraph"/>
              <w:spacing w:before="8" w:line="187" w:lineRule="exact"/>
              <w:rPr>
                <w:b/>
                <w:color w:val="212121"/>
                <w:sz w:val="20"/>
              </w:rPr>
            </w:pPr>
          </w:p>
        </w:tc>
        <w:tc>
          <w:tcPr>
            <w:tcW w:w="6026" w:type="dxa"/>
            <w:tcBorders>
              <w:top w:val="single" w:sz="8" w:space="0" w:color="2E74B5"/>
            </w:tcBorders>
          </w:tcPr>
          <w:p w:rsidR="00A74449" w:rsidRPr="0008031D" w:rsidRDefault="00A74449" w:rsidP="00980121">
            <w:pPr>
              <w:pStyle w:val="TableParagraph"/>
              <w:spacing w:before="101"/>
              <w:ind w:left="977"/>
              <w:rPr>
                <w:b/>
                <w:color w:val="212121"/>
                <w:sz w:val="20"/>
              </w:rPr>
            </w:pPr>
            <w:proofErr w:type="spellStart"/>
            <w:r w:rsidRPr="0008031D">
              <w:rPr>
                <w:b/>
                <w:color w:val="212121"/>
                <w:sz w:val="20"/>
              </w:rPr>
              <w:t>B</w:t>
            </w:r>
            <w:r w:rsidR="00812646">
              <w:rPr>
                <w:b/>
                <w:color w:val="212121"/>
                <w:sz w:val="20"/>
              </w:rPr>
              <w:t>.</w:t>
            </w:r>
            <w:r w:rsidRPr="0008031D">
              <w:rPr>
                <w:b/>
                <w:color w:val="212121"/>
                <w:sz w:val="20"/>
              </w:rPr>
              <w:t>Tech</w:t>
            </w:r>
            <w:proofErr w:type="spellEnd"/>
            <w:r w:rsidRPr="0008031D">
              <w:rPr>
                <w:b/>
                <w:color w:val="212121"/>
                <w:sz w:val="20"/>
              </w:rPr>
              <w:t xml:space="preserve"> (ECE) — </w:t>
            </w:r>
            <w:r w:rsidRPr="0008031D">
              <w:rPr>
                <w:color w:val="545454"/>
                <w:sz w:val="20"/>
              </w:rPr>
              <w:t xml:space="preserve">Punjab Technical University, </w:t>
            </w:r>
            <w:proofErr w:type="spellStart"/>
            <w:r w:rsidRPr="0008031D">
              <w:rPr>
                <w:color w:val="545454"/>
                <w:sz w:val="20"/>
              </w:rPr>
              <w:t>Jalandhar</w:t>
            </w:r>
            <w:proofErr w:type="spellEnd"/>
            <w:r w:rsidRPr="0008031D">
              <w:rPr>
                <w:color w:val="545454"/>
                <w:sz w:val="20"/>
              </w:rPr>
              <w:t xml:space="preserve"> |2001 </w:t>
            </w:r>
            <w:r>
              <w:rPr>
                <w:color w:val="545454"/>
                <w:sz w:val="20"/>
              </w:rPr>
              <w:t>–</w:t>
            </w:r>
            <w:r w:rsidRPr="0008031D">
              <w:rPr>
                <w:color w:val="545454"/>
                <w:sz w:val="20"/>
              </w:rPr>
              <w:t xml:space="preserve"> 2004</w:t>
            </w:r>
            <w:r>
              <w:rPr>
                <w:color w:val="545454"/>
                <w:sz w:val="20"/>
              </w:rPr>
              <w:t>|</w:t>
            </w:r>
          </w:p>
        </w:tc>
      </w:tr>
    </w:tbl>
    <w:p w:rsidR="00A74449" w:rsidRDefault="00A74449" w:rsidP="00A74449">
      <w:pPr>
        <w:spacing w:after="30"/>
        <w:rPr>
          <w:color w:val="212121"/>
          <w:sz w:val="18"/>
        </w:rPr>
      </w:pPr>
    </w:p>
    <w:p w:rsidR="00A74449" w:rsidRDefault="00A74449" w:rsidP="00A74449">
      <w:pPr>
        <w:rPr>
          <w:sz w:val="18"/>
        </w:rPr>
      </w:pPr>
    </w:p>
    <w:p w:rsidR="00732A4C" w:rsidRDefault="00A74449" w:rsidP="00A74449">
      <w:pPr>
        <w:tabs>
          <w:tab w:val="left" w:pos="7440"/>
        </w:tabs>
      </w:pPr>
      <w:r>
        <w:rPr>
          <w:sz w:val="18"/>
        </w:rPr>
        <w:tab/>
      </w:r>
    </w:p>
    <w:sectPr w:rsidR="00732A4C" w:rsidSect="00CF6241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8207D"/>
    <w:multiLevelType w:val="hybridMultilevel"/>
    <w:tmpl w:val="2798502E"/>
    <w:lvl w:ilvl="0" w:tplc="4DD07B10">
      <w:numFmt w:val="bullet"/>
      <w:lvlText w:val="●"/>
      <w:lvlJc w:val="left"/>
      <w:pPr>
        <w:ind w:left="715" w:hanging="210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spacing w:val="0"/>
        <w:w w:val="100"/>
        <w:sz w:val="19"/>
        <w:szCs w:val="19"/>
        <w:lang w:val="en-US" w:eastAsia="en-US" w:bidi="ar-SA"/>
      </w:rPr>
    </w:lvl>
    <w:lvl w:ilvl="1" w:tplc="A50C53F0">
      <w:numFmt w:val="bullet"/>
      <w:lvlText w:val="•"/>
      <w:lvlJc w:val="left"/>
      <w:pPr>
        <w:ind w:left="1728" w:hanging="210"/>
      </w:pPr>
      <w:rPr>
        <w:rFonts w:hint="default"/>
        <w:lang w:val="en-US" w:eastAsia="en-US" w:bidi="ar-SA"/>
      </w:rPr>
    </w:lvl>
    <w:lvl w:ilvl="2" w:tplc="AB520F30">
      <w:numFmt w:val="bullet"/>
      <w:lvlText w:val="•"/>
      <w:lvlJc w:val="left"/>
      <w:pPr>
        <w:ind w:left="2736" w:hanging="210"/>
      </w:pPr>
      <w:rPr>
        <w:rFonts w:hint="default"/>
        <w:lang w:val="en-US" w:eastAsia="en-US" w:bidi="ar-SA"/>
      </w:rPr>
    </w:lvl>
    <w:lvl w:ilvl="3" w:tplc="13FC1954">
      <w:numFmt w:val="bullet"/>
      <w:lvlText w:val="•"/>
      <w:lvlJc w:val="left"/>
      <w:pPr>
        <w:ind w:left="3744" w:hanging="210"/>
      </w:pPr>
      <w:rPr>
        <w:rFonts w:hint="default"/>
        <w:lang w:val="en-US" w:eastAsia="en-US" w:bidi="ar-SA"/>
      </w:rPr>
    </w:lvl>
    <w:lvl w:ilvl="4" w:tplc="35901EDA">
      <w:numFmt w:val="bullet"/>
      <w:lvlText w:val="•"/>
      <w:lvlJc w:val="left"/>
      <w:pPr>
        <w:ind w:left="4752" w:hanging="210"/>
      </w:pPr>
      <w:rPr>
        <w:rFonts w:hint="default"/>
        <w:lang w:val="en-US" w:eastAsia="en-US" w:bidi="ar-SA"/>
      </w:rPr>
    </w:lvl>
    <w:lvl w:ilvl="5" w:tplc="1C22B80E">
      <w:numFmt w:val="bullet"/>
      <w:lvlText w:val="•"/>
      <w:lvlJc w:val="left"/>
      <w:pPr>
        <w:ind w:left="5760" w:hanging="210"/>
      </w:pPr>
      <w:rPr>
        <w:rFonts w:hint="default"/>
        <w:lang w:val="en-US" w:eastAsia="en-US" w:bidi="ar-SA"/>
      </w:rPr>
    </w:lvl>
    <w:lvl w:ilvl="6" w:tplc="7EF0564E">
      <w:numFmt w:val="bullet"/>
      <w:lvlText w:val="•"/>
      <w:lvlJc w:val="left"/>
      <w:pPr>
        <w:ind w:left="6768" w:hanging="210"/>
      </w:pPr>
      <w:rPr>
        <w:rFonts w:hint="default"/>
        <w:lang w:val="en-US" w:eastAsia="en-US" w:bidi="ar-SA"/>
      </w:rPr>
    </w:lvl>
    <w:lvl w:ilvl="7" w:tplc="84CAC078">
      <w:numFmt w:val="bullet"/>
      <w:lvlText w:val="•"/>
      <w:lvlJc w:val="left"/>
      <w:pPr>
        <w:ind w:left="7776" w:hanging="210"/>
      </w:pPr>
      <w:rPr>
        <w:rFonts w:hint="default"/>
        <w:lang w:val="en-US" w:eastAsia="en-US" w:bidi="ar-SA"/>
      </w:rPr>
    </w:lvl>
    <w:lvl w:ilvl="8" w:tplc="4560DEC0">
      <w:numFmt w:val="bullet"/>
      <w:lvlText w:val="•"/>
      <w:lvlJc w:val="left"/>
      <w:pPr>
        <w:ind w:left="8784" w:hanging="210"/>
      </w:pPr>
      <w:rPr>
        <w:rFonts w:hint="default"/>
        <w:lang w:val="en-US" w:eastAsia="en-US" w:bidi="ar-SA"/>
      </w:rPr>
    </w:lvl>
  </w:abstractNum>
  <w:abstractNum w:abstractNumId="1">
    <w:nsid w:val="2E430F90"/>
    <w:multiLevelType w:val="hybridMultilevel"/>
    <w:tmpl w:val="8D04660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F6241"/>
    <w:rsid w:val="0008031D"/>
    <w:rsid w:val="00150051"/>
    <w:rsid w:val="0015027F"/>
    <w:rsid w:val="00164862"/>
    <w:rsid w:val="00353A61"/>
    <w:rsid w:val="003D2AB7"/>
    <w:rsid w:val="003F1739"/>
    <w:rsid w:val="0049767D"/>
    <w:rsid w:val="004E4760"/>
    <w:rsid w:val="00526EB4"/>
    <w:rsid w:val="00730172"/>
    <w:rsid w:val="00732A4C"/>
    <w:rsid w:val="00812646"/>
    <w:rsid w:val="0082655B"/>
    <w:rsid w:val="008A1989"/>
    <w:rsid w:val="00963FA9"/>
    <w:rsid w:val="0098633E"/>
    <w:rsid w:val="00A74449"/>
    <w:rsid w:val="00B06E93"/>
    <w:rsid w:val="00B80166"/>
    <w:rsid w:val="00C308C7"/>
    <w:rsid w:val="00C41DC8"/>
    <w:rsid w:val="00C709AE"/>
    <w:rsid w:val="00C730CF"/>
    <w:rsid w:val="00CF6241"/>
    <w:rsid w:val="00D3348F"/>
    <w:rsid w:val="00DF530B"/>
    <w:rsid w:val="00E733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F530B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CF6241"/>
    <w:pPr>
      <w:spacing w:before="60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1"/>
    <w:qFormat/>
    <w:rsid w:val="00CF6241"/>
    <w:pPr>
      <w:spacing w:before="180"/>
      <w:ind w:left="28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F6241"/>
    <w:pPr>
      <w:spacing w:before="15"/>
      <w:ind w:left="715" w:hanging="21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rsid w:val="00CF6241"/>
    <w:pPr>
      <w:spacing w:before="15"/>
      <w:ind w:left="715" w:hanging="210"/>
    </w:pPr>
  </w:style>
  <w:style w:type="paragraph" w:customStyle="1" w:styleId="TableParagraph">
    <w:name w:val="Table Paragraph"/>
    <w:basedOn w:val="Normal"/>
    <w:uiPriority w:val="1"/>
    <w:qFormat/>
    <w:rsid w:val="00CF6241"/>
    <w:pPr>
      <w:spacing w:before="46"/>
      <w:ind w:left="75"/>
    </w:pPr>
  </w:style>
  <w:style w:type="character" w:styleId="Hyperlink">
    <w:name w:val="Hyperlink"/>
    <w:basedOn w:val="DefaultParagraphFont"/>
    <w:uiPriority w:val="99"/>
    <w:unhideWhenUsed/>
    <w:rsid w:val="00C308C7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DF530B"/>
    <w:rPr>
      <w:rFonts w:ascii="Arial" w:eastAsia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paramjit-kaur-68a963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FIS_MalikBashaZiauddin_SeniorTechnicalWriter_Resume</vt:lpstr>
    </vt:vector>
  </TitlesOfParts>
  <Company/>
  <LinksUpToDate>false</LinksUpToDate>
  <CharactersWithSpaces>3584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FIS_MalikBashaZiauddin_SeniorTechnicalWriter_Resume</dc:title>
  <dc:creator>Anhad Kainth</dc:creator>
  <cp:lastModifiedBy>Anhad Kainth</cp:lastModifiedBy>
  <cp:revision>16</cp:revision>
  <dcterms:created xsi:type="dcterms:W3CDTF">2026-09-20T09:55:00Z</dcterms:created>
  <dcterms:modified xsi:type="dcterms:W3CDTF">2026-09-27T06:15:00Z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2026-09-20T00:00:00Z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2026-09-20T00:00:00Z</vt:filetime>
  </property>
</Properties>
</file>