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A0006" w14:textId="77777777" w:rsidR="005B52E7" w:rsidRPr="00A97CDC" w:rsidRDefault="005B52E7" w:rsidP="005B52E7">
      <w:pPr>
        <w:jc w:val="center"/>
        <w:rPr>
          <w:rFonts w:ascii="Times New Roman" w:hAnsi="Times New Roman" w:cs="Times New Roman"/>
          <w:b/>
          <w:bCs/>
          <w:sz w:val="24"/>
          <w:szCs w:val="24"/>
        </w:rPr>
      </w:pPr>
      <w:r w:rsidRPr="00A97CDC">
        <w:rPr>
          <w:rFonts w:ascii="Times New Roman" w:hAnsi="Times New Roman" w:cs="Times New Roman"/>
          <w:b/>
          <w:bCs/>
          <w:sz w:val="24"/>
          <w:szCs w:val="24"/>
        </w:rPr>
        <w:t>Chapter</w:t>
      </w:r>
    </w:p>
    <w:p w14:paraId="1D66CDD3" w14:textId="77777777" w:rsidR="005B52E7" w:rsidRPr="005B52E7" w:rsidRDefault="005B52E7" w:rsidP="005B52E7">
      <w:pPr>
        <w:jc w:val="center"/>
        <w:rPr>
          <w:rFonts w:ascii="Times New Roman" w:hAnsi="Times New Roman" w:cs="Times New Roman"/>
          <w:b/>
          <w:bCs/>
          <w:sz w:val="24"/>
          <w:szCs w:val="24"/>
        </w:rPr>
      </w:pPr>
      <w:r w:rsidRPr="005B52E7">
        <w:rPr>
          <w:rFonts w:ascii="Times New Roman" w:hAnsi="Times New Roman" w:cs="Times New Roman"/>
          <w:b/>
          <w:bCs/>
          <w:sz w:val="24"/>
          <w:szCs w:val="24"/>
        </w:rPr>
        <w:t>Applications of Deep Learning in Sensor Networks and IoT</w:t>
      </w:r>
    </w:p>
    <w:p w14:paraId="0FC26E76" w14:textId="77777777" w:rsidR="005B52E7" w:rsidRPr="00A97CDC" w:rsidRDefault="005B52E7" w:rsidP="005B52E7">
      <w:pPr>
        <w:spacing w:after="0"/>
        <w:jc w:val="center"/>
        <w:rPr>
          <w:rFonts w:ascii="Times New Roman" w:hAnsi="Times New Roman" w:cs="Times New Roman"/>
          <w:sz w:val="24"/>
          <w:szCs w:val="24"/>
        </w:rPr>
      </w:pPr>
      <w:r w:rsidRPr="00A97CDC">
        <w:rPr>
          <w:rFonts w:ascii="Times New Roman" w:hAnsi="Times New Roman" w:cs="Times New Roman"/>
          <w:sz w:val="24"/>
          <w:szCs w:val="24"/>
        </w:rPr>
        <w:t>Amandeep Kaur</w:t>
      </w:r>
    </w:p>
    <w:p w14:paraId="31145A4B" w14:textId="77777777" w:rsidR="005B52E7" w:rsidRPr="00A97CDC" w:rsidRDefault="005B52E7" w:rsidP="005B52E7">
      <w:pPr>
        <w:spacing w:after="0"/>
        <w:jc w:val="center"/>
        <w:rPr>
          <w:rFonts w:ascii="Times New Roman" w:hAnsi="Times New Roman" w:cs="Times New Roman"/>
          <w:sz w:val="24"/>
          <w:szCs w:val="24"/>
        </w:rPr>
      </w:pPr>
      <w:r w:rsidRPr="00A97CDC">
        <w:rPr>
          <w:rFonts w:ascii="Times New Roman" w:hAnsi="Times New Roman" w:cs="Times New Roman"/>
          <w:sz w:val="24"/>
          <w:szCs w:val="24"/>
        </w:rPr>
        <w:t>Department of Computer Science and Engineering</w:t>
      </w:r>
    </w:p>
    <w:p w14:paraId="74D8B646" w14:textId="77777777" w:rsidR="005B52E7" w:rsidRPr="00A97CDC" w:rsidRDefault="005B52E7" w:rsidP="005B52E7">
      <w:pPr>
        <w:spacing w:after="0"/>
        <w:jc w:val="center"/>
        <w:rPr>
          <w:rFonts w:ascii="Times New Roman" w:hAnsi="Times New Roman" w:cs="Times New Roman"/>
          <w:i/>
          <w:iCs/>
          <w:sz w:val="24"/>
          <w:szCs w:val="24"/>
        </w:rPr>
      </w:pPr>
      <w:r w:rsidRPr="00A97CDC">
        <w:rPr>
          <w:rFonts w:ascii="Times New Roman" w:hAnsi="Times New Roman" w:cs="Times New Roman"/>
          <w:i/>
          <w:iCs/>
          <w:sz w:val="24"/>
          <w:szCs w:val="24"/>
        </w:rPr>
        <w:t>Lovely Professional University, Phagwara 144411- Punjab, India</w:t>
      </w:r>
    </w:p>
    <w:p w14:paraId="38D5A320" w14:textId="77777777" w:rsidR="005B52E7" w:rsidRDefault="005B52E7" w:rsidP="005B52E7">
      <w:pPr>
        <w:spacing w:after="0"/>
        <w:jc w:val="center"/>
      </w:pPr>
      <w:r w:rsidRPr="00176768">
        <w:rPr>
          <w:rFonts w:ascii="Times New Roman" w:hAnsi="Times New Roman" w:cs="Times New Roman"/>
          <w:i/>
          <w:iCs/>
          <w:sz w:val="24"/>
          <w:szCs w:val="24"/>
        </w:rPr>
        <w:t xml:space="preserve">*Corres. </w:t>
      </w:r>
      <w:hyperlink r:id="rId5" w:history="1">
        <w:r w:rsidRPr="00176768">
          <w:rPr>
            <w:rStyle w:val="Hyperlink"/>
            <w:rFonts w:ascii="Times New Roman" w:hAnsi="Times New Roman" w:cs="Times New Roman"/>
            <w:i/>
            <w:iCs/>
            <w:sz w:val="24"/>
            <w:szCs w:val="24"/>
          </w:rPr>
          <w:t>amandeep.31019@lpu.co.in</w:t>
        </w:r>
      </w:hyperlink>
    </w:p>
    <w:p w14:paraId="203C99E1" w14:textId="77777777" w:rsidR="002B659B" w:rsidRDefault="002B659B" w:rsidP="002B659B">
      <w:pPr>
        <w:spacing w:after="0"/>
      </w:pPr>
    </w:p>
    <w:p w14:paraId="6265F812" w14:textId="77777777" w:rsidR="00400FA0" w:rsidRDefault="00400FA0" w:rsidP="00400FA0">
      <w:pPr>
        <w:spacing w:after="0"/>
        <w:rPr>
          <w:rFonts w:ascii="Times New Roman" w:hAnsi="Times New Roman" w:cs="Times New Roman"/>
          <w:sz w:val="24"/>
          <w:szCs w:val="24"/>
        </w:rPr>
      </w:pPr>
    </w:p>
    <w:p w14:paraId="668DBB22" w14:textId="77777777" w:rsidR="00160A39" w:rsidRPr="00160A39" w:rsidRDefault="00160A39" w:rsidP="003C7D4F">
      <w:pPr>
        <w:spacing w:after="0" w:line="276" w:lineRule="auto"/>
        <w:jc w:val="both"/>
        <w:rPr>
          <w:rFonts w:ascii="Times New Roman" w:hAnsi="Times New Roman" w:cs="Times New Roman"/>
          <w:b/>
          <w:bCs/>
          <w:sz w:val="24"/>
          <w:szCs w:val="24"/>
        </w:rPr>
      </w:pPr>
      <w:r w:rsidRPr="00160A39">
        <w:rPr>
          <w:rFonts w:ascii="Times New Roman" w:hAnsi="Times New Roman" w:cs="Times New Roman"/>
          <w:b/>
          <w:bCs/>
          <w:sz w:val="24"/>
          <w:szCs w:val="24"/>
        </w:rPr>
        <w:t>Abstract</w:t>
      </w:r>
    </w:p>
    <w:p w14:paraId="48999DF0" w14:textId="62E46BDA" w:rsidR="00160A39" w:rsidRDefault="00B43D54" w:rsidP="003C7D4F">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The rapid evolution of the Internet of Things (IoT) could indicate that the deployment of billions of interconnected sensors across diverse application domains, including smart cities, healthcare, industrial automation, agriculture, and environmental monitoring, may represent significant technological advancement. These sensor networks continuously generate massive volumes of heterogeneous, high-dimensional, and often noisy data. Traditional data processing and machine learning techniques might struggle to extract meaningful insights from such data at scale. Deep learning (DL), with its powerful representation learning capabilities, has emerged as a transformative technology for intelligent IoT systems. This chapter explores the applications of deep learning in sensor networks and IoT, highlighting key architectures, deployment strategies, real-world use cases, challenges, and future research directions. Moreover, the integration of deep learning with IoT may demonstrate that perception, decision-making, automation, and predictive intelligence in cyber–physical systems show significant enhancement.</w:t>
      </w:r>
    </w:p>
    <w:p w14:paraId="5B786A3F" w14:textId="77777777" w:rsidR="00B43D54" w:rsidRPr="00160A39" w:rsidRDefault="00B43D54" w:rsidP="003C7D4F">
      <w:pPr>
        <w:spacing w:after="0" w:line="276" w:lineRule="auto"/>
        <w:jc w:val="both"/>
        <w:rPr>
          <w:rFonts w:ascii="Times New Roman" w:hAnsi="Times New Roman" w:cs="Times New Roman"/>
          <w:sz w:val="24"/>
          <w:szCs w:val="24"/>
        </w:rPr>
      </w:pPr>
    </w:p>
    <w:p w14:paraId="484CD621" w14:textId="77777777" w:rsidR="00160A39" w:rsidRPr="00160A39" w:rsidRDefault="00160A39" w:rsidP="003C7D4F">
      <w:pPr>
        <w:spacing w:after="0" w:line="276" w:lineRule="auto"/>
        <w:jc w:val="both"/>
        <w:rPr>
          <w:rFonts w:ascii="Times New Roman" w:hAnsi="Times New Roman" w:cs="Times New Roman"/>
          <w:b/>
          <w:bCs/>
          <w:sz w:val="24"/>
          <w:szCs w:val="24"/>
        </w:rPr>
      </w:pPr>
      <w:r w:rsidRPr="00160A39">
        <w:rPr>
          <w:rFonts w:ascii="Times New Roman" w:hAnsi="Times New Roman" w:cs="Times New Roman"/>
          <w:b/>
          <w:bCs/>
          <w:sz w:val="24"/>
          <w:szCs w:val="24"/>
        </w:rPr>
        <w:t>1. Introduction</w:t>
      </w:r>
    </w:p>
    <w:p w14:paraId="2647AB32" w14:textId="14B816BB" w:rsidR="00160A39" w:rsidRPr="00160A39" w:rsidRDefault="00B43D54" w:rsidP="003C7D4F">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 xml:space="preserve">The Internet of Things (IoT) refers to a paradigm in which physical objects are embedded with sensors, actuators, communication modules, and computational intelligence, enabling them to sense, process, and exchange data over networks. Given that wireless sensor networks (WSNs) could form the backbone of IoT by collecting real-time data from the physical environment, the significant exponential growth of sensor data might introduce critical challenges related to scalability, heterogeneity, uncertainty, and real-time analytics. However, deep learning, a subset of machine learning based on multi-layer artificial neural networks, may demonstrate remarkable success in fields such as computer vision, speech recognition, and natural language processing. Furthermore, the ability to automatically learn hierarchical features from raw data might make it particularly suitable for complex IoT environments. By integrating deep learning with sensor networks, IoT systems could transition from simple data collection platforms to intelligent, autonomous, and adaptive systems. This chapter provides overview of how deep learning techniques are applied within sensor networks and IoT ecosystems to address challenges and enable </w:t>
      </w:r>
      <w:proofErr w:type="gramStart"/>
      <w:r w:rsidRPr="00B43D54">
        <w:rPr>
          <w:rFonts w:ascii="Times New Roman" w:hAnsi="Times New Roman" w:cs="Times New Roman"/>
          <w:sz w:val="24"/>
          <w:szCs w:val="24"/>
        </w:rPr>
        <w:t>applications.</w:t>
      </w:r>
      <w:r w:rsidR="00160A39" w:rsidRPr="00160A39">
        <w:rPr>
          <w:rFonts w:ascii="Times New Roman" w:hAnsi="Times New Roman" w:cs="Times New Roman"/>
          <w:sz w:val="24"/>
          <w:szCs w:val="24"/>
        </w:rPr>
        <w:t>.</w:t>
      </w:r>
      <w:proofErr w:type="gramEnd"/>
    </w:p>
    <w:p w14:paraId="267F603A" w14:textId="54CD3161" w:rsidR="00160A39" w:rsidRPr="00160A39" w:rsidRDefault="00160A39" w:rsidP="003C7D4F">
      <w:pPr>
        <w:spacing w:after="0" w:line="276" w:lineRule="auto"/>
        <w:jc w:val="both"/>
        <w:rPr>
          <w:rFonts w:ascii="Times New Roman" w:hAnsi="Times New Roman" w:cs="Times New Roman"/>
          <w:sz w:val="24"/>
          <w:szCs w:val="24"/>
        </w:rPr>
      </w:pPr>
    </w:p>
    <w:p w14:paraId="7F9B5A59" w14:textId="44818A7D" w:rsidR="00160A39" w:rsidRPr="00160A39" w:rsidRDefault="00160A39" w:rsidP="003C7D4F">
      <w:pPr>
        <w:spacing w:after="0" w:line="276" w:lineRule="auto"/>
        <w:jc w:val="both"/>
        <w:rPr>
          <w:rFonts w:ascii="Times New Roman" w:hAnsi="Times New Roman" w:cs="Times New Roman"/>
          <w:b/>
          <w:bCs/>
          <w:sz w:val="24"/>
          <w:szCs w:val="24"/>
        </w:rPr>
      </w:pPr>
      <w:r w:rsidRPr="00160A39">
        <w:rPr>
          <w:rFonts w:ascii="Times New Roman" w:hAnsi="Times New Roman" w:cs="Times New Roman"/>
          <w:b/>
          <w:bCs/>
          <w:sz w:val="24"/>
          <w:szCs w:val="24"/>
        </w:rPr>
        <w:t>2. Sensor Networks and IoT</w:t>
      </w:r>
      <w:r w:rsidR="000C0B91">
        <w:rPr>
          <w:rFonts w:ascii="Times New Roman" w:hAnsi="Times New Roman" w:cs="Times New Roman"/>
          <w:b/>
          <w:bCs/>
          <w:sz w:val="24"/>
          <w:szCs w:val="24"/>
        </w:rPr>
        <w:t>:</w:t>
      </w:r>
    </w:p>
    <w:p w14:paraId="05E5FAE7" w14:textId="77777777" w:rsidR="00160A39" w:rsidRDefault="00160A39" w:rsidP="003C7D4F">
      <w:pPr>
        <w:spacing w:after="0" w:line="276" w:lineRule="auto"/>
        <w:jc w:val="both"/>
        <w:rPr>
          <w:rFonts w:ascii="Times New Roman" w:hAnsi="Times New Roman" w:cs="Times New Roman"/>
          <w:b/>
          <w:bCs/>
          <w:sz w:val="24"/>
          <w:szCs w:val="24"/>
        </w:rPr>
      </w:pPr>
      <w:r w:rsidRPr="00160A39">
        <w:rPr>
          <w:rFonts w:ascii="Times New Roman" w:hAnsi="Times New Roman" w:cs="Times New Roman"/>
          <w:b/>
          <w:bCs/>
          <w:sz w:val="24"/>
          <w:szCs w:val="24"/>
        </w:rPr>
        <w:t>2.1 Sensor Networks in IoT</w:t>
      </w:r>
    </w:p>
    <w:p w14:paraId="565D0912" w14:textId="47D6A116" w:rsidR="00B43D54" w:rsidRPr="00B43D54"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 xml:space="preserve">Sensor networks consist of distributed sensor nodes capable of sensing physical parameters such as temperature, humidity, pressure, motion, light, and chemical composition. </w:t>
      </w:r>
      <w:r w:rsidRPr="00B43D54">
        <w:rPr>
          <w:rFonts w:ascii="Times New Roman" w:hAnsi="Times New Roman" w:cs="Times New Roman"/>
          <w:sz w:val="24"/>
          <w:szCs w:val="24"/>
        </w:rPr>
        <w:lastRenderedPageBreak/>
        <w:t>Not</w:t>
      </w:r>
      <w:r>
        <w:rPr>
          <w:rFonts w:ascii="Times New Roman" w:hAnsi="Times New Roman" w:cs="Times New Roman"/>
          <w:sz w:val="24"/>
          <w:szCs w:val="24"/>
        </w:rPr>
        <w:t>w</w:t>
      </w:r>
      <w:r w:rsidRPr="00B43D54">
        <w:rPr>
          <w:rFonts w:ascii="Times New Roman" w:hAnsi="Times New Roman" w:cs="Times New Roman"/>
          <w:sz w:val="24"/>
          <w:szCs w:val="24"/>
        </w:rPr>
        <w:t>iths</w:t>
      </w:r>
      <w:r>
        <w:rPr>
          <w:rFonts w:ascii="Times New Roman" w:hAnsi="Times New Roman" w:cs="Times New Roman"/>
          <w:sz w:val="24"/>
          <w:szCs w:val="24"/>
        </w:rPr>
        <w:t>tanding</w:t>
      </w:r>
      <w:r w:rsidRPr="00B43D54">
        <w:rPr>
          <w:rFonts w:ascii="Times New Roman" w:hAnsi="Times New Roman" w:cs="Times New Roman"/>
          <w:sz w:val="24"/>
          <w:szCs w:val="24"/>
        </w:rPr>
        <w:t xml:space="preserve"> the significant technological advancement, these nodes typically could have limited computational power, memory, energy, and communication bandwidth. In IoT systems, sensor networks interact with gateways, cloud platforms, and edge devices to enable large-scale data analytics and decision-making. In light of the critical importance of data characteristics, IoT sensor data may show high volume and velocity. Additionally, multimodality might include time-series, images, audio, signals</w:t>
      </w:r>
    </w:p>
    <w:p w14:paraId="70E8FD35" w14:textId="77777777" w:rsidR="00160A39" w:rsidRPr="00B43D54" w:rsidRDefault="00160A39" w:rsidP="003C7D4F">
      <w:pPr>
        <w:spacing w:after="0" w:line="276" w:lineRule="auto"/>
        <w:jc w:val="both"/>
        <w:rPr>
          <w:rFonts w:ascii="Times New Roman" w:hAnsi="Times New Roman" w:cs="Times New Roman"/>
          <w:b/>
          <w:bCs/>
          <w:sz w:val="24"/>
          <w:szCs w:val="24"/>
        </w:rPr>
      </w:pPr>
      <w:r w:rsidRPr="00B43D54">
        <w:rPr>
          <w:rFonts w:ascii="Times New Roman" w:hAnsi="Times New Roman" w:cs="Times New Roman"/>
          <w:b/>
          <w:bCs/>
          <w:sz w:val="24"/>
          <w:szCs w:val="24"/>
        </w:rPr>
        <w:t>2.2 Data Characteristics in IoT Systems</w:t>
      </w:r>
    </w:p>
    <w:p w14:paraId="3546D344" w14:textId="77777777" w:rsidR="00160A39" w:rsidRPr="00160A39" w:rsidRDefault="00160A39" w:rsidP="003C7D4F">
      <w:pPr>
        <w:spacing w:after="0" w:line="276" w:lineRule="auto"/>
        <w:jc w:val="both"/>
        <w:rPr>
          <w:rFonts w:ascii="Times New Roman" w:hAnsi="Times New Roman" w:cs="Times New Roman"/>
          <w:sz w:val="24"/>
          <w:szCs w:val="24"/>
        </w:rPr>
      </w:pPr>
      <w:r w:rsidRPr="00160A39">
        <w:rPr>
          <w:rFonts w:ascii="Times New Roman" w:hAnsi="Times New Roman" w:cs="Times New Roman"/>
          <w:sz w:val="24"/>
          <w:szCs w:val="24"/>
        </w:rPr>
        <w:t>IoT sensor data is characterized by:</w:t>
      </w:r>
    </w:p>
    <w:p w14:paraId="77523E75" w14:textId="77777777" w:rsidR="00160A39" w:rsidRDefault="00160A39" w:rsidP="003C7D4F">
      <w:pPr>
        <w:numPr>
          <w:ilvl w:val="0"/>
          <w:numId w:val="3"/>
        </w:numPr>
        <w:spacing w:after="0" w:line="276" w:lineRule="auto"/>
        <w:jc w:val="both"/>
        <w:rPr>
          <w:rFonts w:ascii="Times New Roman" w:hAnsi="Times New Roman" w:cs="Times New Roman"/>
          <w:sz w:val="24"/>
          <w:szCs w:val="24"/>
        </w:rPr>
      </w:pPr>
      <w:r w:rsidRPr="00160A39">
        <w:rPr>
          <w:rFonts w:ascii="Times New Roman" w:hAnsi="Times New Roman" w:cs="Times New Roman"/>
          <w:sz w:val="24"/>
          <w:szCs w:val="24"/>
        </w:rPr>
        <w:t>Noise and missing values</w:t>
      </w:r>
    </w:p>
    <w:p w14:paraId="73F7CD76" w14:textId="77777777" w:rsidR="00B43D54" w:rsidRDefault="00B43D54" w:rsidP="00B43D54">
      <w:pPr>
        <w:numPr>
          <w:ilvl w:val="0"/>
          <w:numId w:val="3"/>
        </w:num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Spatio-temporal correlations</w:t>
      </w:r>
    </w:p>
    <w:p w14:paraId="1C2A9D0D" w14:textId="049227EC" w:rsidR="00B43D54" w:rsidRDefault="00B43D54" w:rsidP="00B43D54">
      <w:pPr>
        <w:numPr>
          <w:ilvl w:val="0"/>
          <w:numId w:val="3"/>
        </w:num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Resource-constrained data generation</w:t>
      </w:r>
    </w:p>
    <w:p w14:paraId="53B276FA" w14:textId="77777777" w:rsidR="00B43D54" w:rsidRPr="00B43D54" w:rsidRDefault="00B43D54" w:rsidP="00B43D54">
      <w:pPr>
        <w:spacing w:after="0" w:line="276" w:lineRule="auto"/>
        <w:ind w:left="720"/>
        <w:jc w:val="both"/>
        <w:rPr>
          <w:rFonts w:ascii="Times New Roman" w:hAnsi="Times New Roman" w:cs="Times New Roman"/>
          <w:sz w:val="24"/>
          <w:szCs w:val="24"/>
        </w:rPr>
      </w:pPr>
    </w:p>
    <w:p w14:paraId="534301E5" w14:textId="77777777" w:rsidR="00160A39" w:rsidRDefault="00160A39" w:rsidP="003C7D4F">
      <w:pPr>
        <w:spacing w:after="0" w:line="276" w:lineRule="auto"/>
        <w:jc w:val="both"/>
        <w:rPr>
          <w:rFonts w:ascii="Times New Roman" w:hAnsi="Times New Roman" w:cs="Times New Roman"/>
          <w:sz w:val="24"/>
          <w:szCs w:val="24"/>
        </w:rPr>
      </w:pPr>
      <w:r w:rsidRPr="00160A39">
        <w:rPr>
          <w:rFonts w:ascii="Times New Roman" w:hAnsi="Times New Roman" w:cs="Times New Roman"/>
          <w:sz w:val="24"/>
          <w:szCs w:val="24"/>
        </w:rPr>
        <w:t>These characteristics necessitate intelligent processing methods capable of learning complex patterns directly from raw data, a task well suited to deep learning.</w:t>
      </w:r>
    </w:p>
    <w:p w14:paraId="52DF42D7" w14:textId="77777777" w:rsidR="00B43D54" w:rsidRPr="00B43D54"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3. Deep Learning Techniques for IoT Sensor Data</w:t>
      </w:r>
    </w:p>
    <w:p w14:paraId="5A14257E" w14:textId="77777777" w:rsidR="00B43D54" w:rsidRPr="00B43D54" w:rsidRDefault="00B43D54" w:rsidP="00B43D54">
      <w:pPr>
        <w:spacing w:after="0" w:line="276" w:lineRule="auto"/>
        <w:jc w:val="both"/>
        <w:rPr>
          <w:rFonts w:ascii="Times New Roman" w:hAnsi="Times New Roman" w:cs="Times New Roman"/>
          <w:sz w:val="24"/>
          <w:szCs w:val="24"/>
        </w:rPr>
      </w:pPr>
    </w:p>
    <w:p w14:paraId="51EF487C" w14:textId="77777777" w:rsidR="00B43D54" w:rsidRPr="00B43D54" w:rsidRDefault="00B43D54" w:rsidP="00B43D54">
      <w:pPr>
        <w:spacing w:after="0" w:line="276" w:lineRule="auto"/>
        <w:jc w:val="both"/>
        <w:rPr>
          <w:rFonts w:ascii="Times New Roman" w:hAnsi="Times New Roman" w:cs="Times New Roman"/>
          <w:b/>
          <w:bCs/>
          <w:sz w:val="24"/>
          <w:szCs w:val="24"/>
        </w:rPr>
      </w:pPr>
      <w:r w:rsidRPr="00B43D54">
        <w:rPr>
          <w:rFonts w:ascii="Times New Roman" w:hAnsi="Times New Roman" w:cs="Times New Roman"/>
          <w:b/>
          <w:bCs/>
          <w:sz w:val="24"/>
          <w:szCs w:val="24"/>
        </w:rPr>
        <w:t>3.1 Convolutional Neural Networks (CNNs)</w:t>
      </w:r>
    </w:p>
    <w:p w14:paraId="63BCA499" w14:textId="77777777" w:rsidR="00B43D54" w:rsidRPr="00B43D54" w:rsidRDefault="00B43D54" w:rsidP="00B43D54">
      <w:pPr>
        <w:spacing w:after="0" w:line="276" w:lineRule="auto"/>
        <w:jc w:val="both"/>
        <w:rPr>
          <w:rFonts w:ascii="Times New Roman" w:hAnsi="Times New Roman" w:cs="Times New Roman"/>
          <w:sz w:val="24"/>
          <w:szCs w:val="24"/>
        </w:rPr>
      </w:pPr>
    </w:p>
    <w:p w14:paraId="57035C78" w14:textId="77777777" w:rsidR="00B43D54" w:rsidRPr="00B43D54"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CNNs are widely used for spatial feature extraction and might be particularly effective for:</w:t>
      </w:r>
    </w:p>
    <w:p w14:paraId="36FF4E19" w14:textId="77777777" w:rsidR="00B43D54" w:rsidRPr="00B43D54" w:rsidRDefault="00B43D54" w:rsidP="00B43D54">
      <w:pPr>
        <w:spacing w:after="0" w:line="276" w:lineRule="auto"/>
        <w:jc w:val="both"/>
        <w:rPr>
          <w:rFonts w:ascii="Times New Roman" w:hAnsi="Times New Roman" w:cs="Times New Roman"/>
          <w:sz w:val="24"/>
          <w:szCs w:val="24"/>
        </w:rPr>
      </w:pPr>
    </w:p>
    <w:p w14:paraId="7B63DB23" w14:textId="77777777" w:rsidR="00B43D54" w:rsidRPr="00B43D54"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 Image-based sensor data (e.g., cameras, thermal sensors)</w:t>
      </w:r>
    </w:p>
    <w:p w14:paraId="40DAC78C" w14:textId="77777777" w:rsidR="00B43D54" w:rsidRPr="00B43D54"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 Spatial correlation analysis in sensor grids</w:t>
      </w:r>
    </w:p>
    <w:p w14:paraId="24262D30" w14:textId="77777777" w:rsidR="00B43D54" w:rsidRPr="00B43D54"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 Fault detection and anomaly localization</w:t>
      </w:r>
    </w:p>
    <w:p w14:paraId="67A0506B" w14:textId="77777777" w:rsidR="00B43D54" w:rsidRPr="00B43D54" w:rsidRDefault="00B43D54" w:rsidP="00B43D54">
      <w:pPr>
        <w:spacing w:after="0" w:line="276" w:lineRule="auto"/>
        <w:jc w:val="both"/>
        <w:rPr>
          <w:rFonts w:ascii="Times New Roman" w:hAnsi="Times New Roman" w:cs="Times New Roman"/>
          <w:sz w:val="24"/>
          <w:szCs w:val="24"/>
        </w:rPr>
      </w:pPr>
    </w:p>
    <w:p w14:paraId="0C3A0BBD" w14:textId="77777777" w:rsidR="00B43D54" w:rsidRPr="00B43D54"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However, CNNs are applied to transform sensor data into structured representations in IoT, even when original data is non-visual.</w:t>
      </w:r>
    </w:p>
    <w:p w14:paraId="29E11699" w14:textId="77777777" w:rsidR="00B43D54" w:rsidRPr="00B43D54" w:rsidRDefault="00B43D54" w:rsidP="00B43D54">
      <w:pPr>
        <w:spacing w:after="0" w:line="276" w:lineRule="auto"/>
        <w:jc w:val="both"/>
        <w:rPr>
          <w:rFonts w:ascii="Times New Roman" w:hAnsi="Times New Roman" w:cs="Times New Roman"/>
          <w:sz w:val="24"/>
          <w:szCs w:val="24"/>
        </w:rPr>
      </w:pPr>
    </w:p>
    <w:p w14:paraId="3B2CA341" w14:textId="77777777" w:rsidR="00B43D54" w:rsidRPr="00B43D54" w:rsidRDefault="00B43D54" w:rsidP="00B43D54">
      <w:pPr>
        <w:spacing w:after="0" w:line="276" w:lineRule="auto"/>
        <w:jc w:val="both"/>
        <w:rPr>
          <w:rFonts w:ascii="Times New Roman" w:hAnsi="Times New Roman" w:cs="Times New Roman"/>
          <w:b/>
          <w:bCs/>
          <w:sz w:val="24"/>
          <w:szCs w:val="24"/>
        </w:rPr>
      </w:pPr>
      <w:r w:rsidRPr="00B43D54">
        <w:rPr>
          <w:rFonts w:ascii="Times New Roman" w:hAnsi="Times New Roman" w:cs="Times New Roman"/>
          <w:b/>
          <w:bCs/>
          <w:sz w:val="24"/>
          <w:szCs w:val="24"/>
        </w:rPr>
        <w:t>3.2 Recurrent Neural Networks (RNNs) and LSTM</w:t>
      </w:r>
    </w:p>
    <w:p w14:paraId="3A7FCCE1" w14:textId="77777777" w:rsidR="00B43D54" w:rsidRPr="00B43D54" w:rsidRDefault="00B43D54" w:rsidP="00B43D54">
      <w:pPr>
        <w:spacing w:after="0" w:line="276" w:lineRule="auto"/>
        <w:jc w:val="both"/>
        <w:rPr>
          <w:rFonts w:ascii="Times New Roman" w:hAnsi="Times New Roman" w:cs="Times New Roman"/>
          <w:sz w:val="24"/>
          <w:szCs w:val="24"/>
        </w:rPr>
      </w:pPr>
    </w:p>
    <w:p w14:paraId="53E3AC87" w14:textId="77777777" w:rsidR="00B43D54" w:rsidRPr="00B43D54"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RNNs and Long Short-Term Memory (LSTM) networks are designed to model temporal dependencies in sequential data. Given that sequential patterns require continuous analysis, they are extensively used for:</w:t>
      </w:r>
    </w:p>
    <w:p w14:paraId="605E9A3F" w14:textId="77777777" w:rsidR="00B43D54" w:rsidRPr="00B43D54" w:rsidRDefault="00B43D54" w:rsidP="00B43D54">
      <w:pPr>
        <w:spacing w:after="0" w:line="276" w:lineRule="auto"/>
        <w:jc w:val="both"/>
        <w:rPr>
          <w:rFonts w:ascii="Times New Roman" w:hAnsi="Times New Roman" w:cs="Times New Roman"/>
          <w:sz w:val="24"/>
          <w:szCs w:val="24"/>
        </w:rPr>
      </w:pPr>
    </w:p>
    <w:p w14:paraId="28504F9C" w14:textId="77777777" w:rsidR="00B43D54" w:rsidRPr="00B43D54"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 Time-series forecasting</w:t>
      </w:r>
    </w:p>
    <w:p w14:paraId="2C0ADCA7" w14:textId="77777777" w:rsidR="00B43D54" w:rsidRPr="00B43D54"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 Activity recognition</w:t>
      </w:r>
    </w:p>
    <w:p w14:paraId="37BFC95C" w14:textId="77777777" w:rsidR="00B43D54" w:rsidRPr="00B43D54"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 Predictive maintenance</w:t>
      </w:r>
    </w:p>
    <w:p w14:paraId="539CAE54" w14:textId="77777777" w:rsidR="00B43D54" w:rsidRPr="00B43D54"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 Energy consumption prediction</w:t>
      </w:r>
    </w:p>
    <w:p w14:paraId="3CD8B989" w14:textId="77777777" w:rsidR="00B43D54" w:rsidRPr="00B43D54" w:rsidRDefault="00B43D54" w:rsidP="00B43D54">
      <w:pPr>
        <w:spacing w:after="0" w:line="276" w:lineRule="auto"/>
        <w:jc w:val="both"/>
        <w:rPr>
          <w:rFonts w:ascii="Times New Roman" w:hAnsi="Times New Roman" w:cs="Times New Roman"/>
          <w:sz w:val="24"/>
          <w:szCs w:val="24"/>
        </w:rPr>
      </w:pPr>
    </w:p>
    <w:p w14:paraId="6152A19F" w14:textId="77777777" w:rsidR="00B43D54" w:rsidRPr="00B43D54"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Nevertheless, LSTMs may be particularly effective in handling the long-term dependencies common in sensor-generated time-series data.</w:t>
      </w:r>
    </w:p>
    <w:p w14:paraId="3A0F3D55" w14:textId="77777777" w:rsidR="00B43D54" w:rsidRPr="00B43D54" w:rsidRDefault="00B43D54" w:rsidP="00B43D54">
      <w:pPr>
        <w:spacing w:after="0" w:line="276" w:lineRule="auto"/>
        <w:jc w:val="both"/>
        <w:rPr>
          <w:rFonts w:ascii="Times New Roman" w:hAnsi="Times New Roman" w:cs="Times New Roman"/>
          <w:sz w:val="24"/>
          <w:szCs w:val="24"/>
        </w:rPr>
      </w:pPr>
    </w:p>
    <w:p w14:paraId="75B0C748" w14:textId="77777777" w:rsidR="00B43D54" w:rsidRPr="00B43D54" w:rsidRDefault="00B43D54" w:rsidP="00B43D54">
      <w:pPr>
        <w:spacing w:after="0" w:line="276" w:lineRule="auto"/>
        <w:jc w:val="both"/>
        <w:rPr>
          <w:rFonts w:ascii="Times New Roman" w:hAnsi="Times New Roman" w:cs="Times New Roman"/>
          <w:b/>
          <w:bCs/>
          <w:sz w:val="24"/>
          <w:szCs w:val="24"/>
        </w:rPr>
      </w:pPr>
      <w:r w:rsidRPr="00B43D54">
        <w:rPr>
          <w:rFonts w:ascii="Times New Roman" w:hAnsi="Times New Roman" w:cs="Times New Roman"/>
          <w:b/>
          <w:bCs/>
          <w:sz w:val="24"/>
          <w:szCs w:val="24"/>
        </w:rPr>
        <w:t>3.3 Autoencoders and Variational Autoencoders</w:t>
      </w:r>
    </w:p>
    <w:p w14:paraId="19DA1A75" w14:textId="77777777" w:rsidR="00B43D54" w:rsidRPr="00B43D54" w:rsidRDefault="00B43D54" w:rsidP="00B43D54">
      <w:pPr>
        <w:spacing w:after="0" w:line="276" w:lineRule="auto"/>
        <w:jc w:val="both"/>
        <w:rPr>
          <w:rFonts w:ascii="Times New Roman" w:hAnsi="Times New Roman" w:cs="Times New Roman"/>
          <w:sz w:val="24"/>
          <w:szCs w:val="24"/>
        </w:rPr>
      </w:pPr>
    </w:p>
    <w:p w14:paraId="5F35B35F" w14:textId="77777777" w:rsidR="00B43D54" w:rsidRPr="00B43D54"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Autoencoders are unsupervised deep learning models used for:</w:t>
      </w:r>
    </w:p>
    <w:p w14:paraId="2A2F3E8C" w14:textId="77777777" w:rsidR="00B43D54" w:rsidRPr="00B43D54" w:rsidRDefault="00B43D54" w:rsidP="00B43D54">
      <w:pPr>
        <w:spacing w:after="0" w:line="276" w:lineRule="auto"/>
        <w:jc w:val="both"/>
        <w:rPr>
          <w:rFonts w:ascii="Times New Roman" w:hAnsi="Times New Roman" w:cs="Times New Roman"/>
          <w:sz w:val="24"/>
          <w:szCs w:val="24"/>
        </w:rPr>
      </w:pPr>
    </w:p>
    <w:p w14:paraId="717F3E13" w14:textId="77777777" w:rsidR="00B43D54" w:rsidRPr="00B43D54"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 Feature extraction</w:t>
      </w:r>
    </w:p>
    <w:p w14:paraId="397D481A" w14:textId="77777777" w:rsidR="00B43D54" w:rsidRPr="00B43D54"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 Data compression</w:t>
      </w:r>
    </w:p>
    <w:p w14:paraId="1643E830" w14:textId="77777777" w:rsidR="00B43D54" w:rsidRPr="00B43D54"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 Noise reduction</w:t>
      </w:r>
    </w:p>
    <w:p w14:paraId="462F2BA4" w14:textId="77777777" w:rsidR="00B43D54" w:rsidRPr="00B43D54"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 Anomaly detection</w:t>
      </w:r>
    </w:p>
    <w:p w14:paraId="1AAA00E1" w14:textId="77777777" w:rsidR="00B43D54" w:rsidRPr="00B43D54" w:rsidRDefault="00B43D54" w:rsidP="00B43D54">
      <w:pPr>
        <w:spacing w:after="0" w:line="276" w:lineRule="auto"/>
        <w:jc w:val="both"/>
        <w:rPr>
          <w:rFonts w:ascii="Times New Roman" w:hAnsi="Times New Roman" w:cs="Times New Roman"/>
          <w:sz w:val="24"/>
          <w:szCs w:val="24"/>
        </w:rPr>
      </w:pPr>
    </w:p>
    <w:p w14:paraId="06F08A77" w14:textId="65958B82" w:rsidR="00B43D54" w:rsidRPr="00B43D54"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 xml:space="preserve">Thus, autoencoders help reduce data dimensionality in IoT sensor networks and detect abnormal patterns without </w:t>
      </w:r>
      <w:r w:rsidRPr="00B43D54">
        <w:rPr>
          <w:rFonts w:ascii="Times New Roman" w:hAnsi="Times New Roman" w:cs="Times New Roman"/>
          <w:sz w:val="24"/>
          <w:szCs w:val="24"/>
        </w:rPr>
        <w:t>labelled</w:t>
      </w:r>
      <w:r w:rsidRPr="00B43D54">
        <w:rPr>
          <w:rFonts w:ascii="Times New Roman" w:hAnsi="Times New Roman" w:cs="Times New Roman"/>
          <w:sz w:val="24"/>
          <w:szCs w:val="24"/>
        </w:rPr>
        <w:t xml:space="preserve"> data.</w:t>
      </w:r>
    </w:p>
    <w:p w14:paraId="54FC98B9" w14:textId="77777777" w:rsidR="00B43D54" w:rsidRPr="00B43D54" w:rsidRDefault="00B43D54" w:rsidP="00B43D54">
      <w:pPr>
        <w:spacing w:after="0" w:line="276" w:lineRule="auto"/>
        <w:jc w:val="both"/>
        <w:rPr>
          <w:rFonts w:ascii="Times New Roman" w:hAnsi="Times New Roman" w:cs="Times New Roman"/>
          <w:sz w:val="24"/>
          <w:szCs w:val="24"/>
        </w:rPr>
      </w:pPr>
    </w:p>
    <w:p w14:paraId="797BD276" w14:textId="77777777" w:rsidR="00B43D54" w:rsidRPr="00B43D54" w:rsidRDefault="00B43D54" w:rsidP="00B43D54">
      <w:pPr>
        <w:spacing w:after="0" w:line="276" w:lineRule="auto"/>
        <w:jc w:val="both"/>
        <w:rPr>
          <w:rFonts w:ascii="Times New Roman" w:hAnsi="Times New Roman" w:cs="Times New Roman"/>
          <w:b/>
          <w:bCs/>
          <w:sz w:val="24"/>
          <w:szCs w:val="24"/>
        </w:rPr>
      </w:pPr>
      <w:r w:rsidRPr="00B43D54">
        <w:rPr>
          <w:rFonts w:ascii="Times New Roman" w:hAnsi="Times New Roman" w:cs="Times New Roman"/>
          <w:b/>
          <w:bCs/>
          <w:sz w:val="24"/>
          <w:szCs w:val="24"/>
        </w:rPr>
        <w:t>3.4 Graph Neural Networks (GNNs)</w:t>
      </w:r>
    </w:p>
    <w:p w14:paraId="1E45F03B" w14:textId="77777777" w:rsidR="00B43D54" w:rsidRPr="00B43D54" w:rsidRDefault="00B43D54" w:rsidP="00B43D54">
      <w:pPr>
        <w:spacing w:after="0" w:line="276" w:lineRule="auto"/>
        <w:jc w:val="both"/>
        <w:rPr>
          <w:rFonts w:ascii="Times New Roman" w:hAnsi="Times New Roman" w:cs="Times New Roman"/>
          <w:sz w:val="24"/>
          <w:szCs w:val="24"/>
        </w:rPr>
      </w:pPr>
    </w:p>
    <w:p w14:paraId="7C1DC88B" w14:textId="77777777" w:rsidR="00B43D54" w:rsidRPr="00B43D54"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 xml:space="preserve">In light of interconnected sensor architectures, GNNs could demonstrate that </w:t>
      </w:r>
      <w:proofErr w:type="spellStart"/>
      <w:r w:rsidRPr="00B43D54">
        <w:rPr>
          <w:rFonts w:ascii="Times New Roman" w:hAnsi="Times New Roman" w:cs="Times New Roman"/>
          <w:sz w:val="24"/>
          <w:szCs w:val="24"/>
        </w:rPr>
        <w:t>modeling</w:t>
      </w:r>
      <w:proofErr w:type="spellEnd"/>
      <w:r w:rsidRPr="00B43D54">
        <w:rPr>
          <w:rFonts w:ascii="Times New Roman" w:hAnsi="Times New Roman" w:cs="Times New Roman"/>
          <w:sz w:val="24"/>
          <w:szCs w:val="24"/>
        </w:rPr>
        <w:t xml:space="preserve"> relationships between interconnected sensor nodes makes them suitable for:</w:t>
      </w:r>
    </w:p>
    <w:p w14:paraId="1DA376C8" w14:textId="77777777" w:rsidR="00B43D54" w:rsidRPr="00B43D54" w:rsidRDefault="00B43D54" w:rsidP="00B43D54">
      <w:pPr>
        <w:spacing w:after="0" w:line="276" w:lineRule="auto"/>
        <w:jc w:val="both"/>
        <w:rPr>
          <w:rFonts w:ascii="Times New Roman" w:hAnsi="Times New Roman" w:cs="Times New Roman"/>
          <w:sz w:val="24"/>
          <w:szCs w:val="24"/>
        </w:rPr>
      </w:pPr>
    </w:p>
    <w:p w14:paraId="23109AEB" w14:textId="77777777" w:rsidR="00B43D54" w:rsidRPr="00B43D54"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 Topology-aware sensor networks</w:t>
      </w:r>
    </w:p>
    <w:p w14:paraId="4F13EF0E" w14:textId="1CA4395E" w:rsidR="00B43D54" w:rsidRPr="00B43D54"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 xml:space="preserve">• Traffic and mobility </w:t>
      </w:r>
      <w:r w:rsidRPr="00B43D54">
        <w:rPr>
          <w:rFonts w:ascii="Times New Roman" w:hAnsi="Times New Roman" w:cs="Times New Roman"/>
          <w:sz w:val="24"/>
          <w:szCs w:val="24"/>
        </w:rPr>
        <w:t>modelling</w:t>
      </w:r>
    </w:p>
    <w:p w14:paraId="4AC6C314" w14:textId="77777777" w:rsidR="00B43D54" w:rsidRPr="00B43D54"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 Distributed inference</w:t>
      </w:r>
    </w:p>
    <w:p w14:paraId="4636ABAF" w14:textId="77777777" w:rsidR="00B43D54" w:rsidRPr="00B43D54" w:rsidRDefault="00B43D54" w:rsidP="00B43D54">
      <w:pPr>
        <w:spacing w:after="0" w:line="276" w:lineRule="auto"/>
        <w:jc w:val="both"/>
        <w:rPr>
          <w:rFonts w:ascii="Times New Roman" w:hAnsi="Times New Roman" w:cs="Times New Roman"/>
          <w:sz w:val="24"/>
          <w:szCs w:val="24"/>
        </w:rPr>
      </w:pPr>
    </w:p>
    <w:p w14:paraId="3A65351C" w14:textId="77777777" w:rsidR="00B43D54" w:rsidRPr="00B43D54"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Moreover, they might capture spatial dependencies more effectively than traditional neural networks.</w:t>
      </w:r>
    </w:p>
    <w:p w14:paraId="57B35986" w14:textId="77777777" w:rsidR="00B43D54" w:rsidRPr="00B43D54" w:rsidRDefault="00B43D54" w:rsidP="00B43D54">
      <w:pPr>
        <w:spacing w:after="0" w:line="276" w:lineRule="auto"/>
        <w:jc w:val="both"/>
        <w:rPr>
          <w:rFonts w:ascii="Times New Roman" w:hAnsi="Times New Roman" w:cs="Times New Roman"/>
          <w:sz w:val="24"/>
          <w:szCs w:val="24"/>
        </w:rPr>
      </w:pPr>
    </w:p>
    <w:p w14:paraId="167E482B" w14:textId="77777777" w:rsidR="00B43D54" w:rsidRPr="00B43D54" w:rsidRDefault="00B43D54" w:rsidP="00B43D54">
      <w:pPr>
        <w:spacing w:after="0" w:line="276" w:lineRule="auto"/>
        <w:jc w:val="both"/>
        <w:rPr>
          <w:rFonts w:ascii="Times New Roman" w:hAnsi="Times New Roman" w:cs="Times New Roman"/>
          <w:b/>
          <w:bCs/>
          <w:sz w:val="24"/>
          <w:szCs w:val="24"/>
        </w:rPr>
      </w:pPr>
      <w:r w:rsidRPr="00B43D54">
        <w:rPr>
          <w:rFonts w:ascii="Times New Roman" w:hAnsi="Times New Roman" w:cs="Times New Roman"/>
          <w:b/>
          <w:bCs/>
          <w:sz w:val="24"/>
          <w:szCs w:val="24"/>
        </w:rPr>
        <w:t>4. Applications of Deep Learning in Sensor Networks and IoT</w:t>
      </w:r>
    </w:p>
    <w:p w14:paraId="05A34EF9" w14:textId="77777777" w:rsidR="00B43D54" w:rsidRPr="00B43D54" w:rsidRDefault="00B43D54" w:rsidP="00B43D54">
      <w:pPr>
        <w:spacing w:after="0" w:line="276" w:lineRule="auto"/>
        <w:jc w:val="both"/>
        <w:rPr>
          <w:rFonts w:ascii="Times New Roman" w:hAnsi="Times New Roman" w:cs="Times New Roman"/>
          <w:sz w:val="24"/>
          <w:szCs w:val="24"/>
        </w:rPr>
      </w:pPr>
    </w:p>
    <w:p w14:paraId="65196685" w14:textId="77777777" w:rsidR="00B43D54" w:rsidRPr="00B43D54" w:rsidRDefault="00B43D54" w:rsidP="00B43D54">
      <w:pPr>
        <w:spacing w:after="0" w:line="276" w:lineRule="auto"/>
        <w:jc w:val="both"/>
        <w:rPr>
          <w:rFonts w:ascii="Times New Roman" w:hAnsi="Times New Roman" w:cs="Times New Roman"/>
          <w:b/>
          <w:bCs/>
          <w:sz w:val="24"/>
          <w:szCs w:val="24"/>
        </w:rPr>
      </w:pPr>
      <w:r w:rsidRPr="00B43D54">
        <w:rPr>
          <w:rFonts w:ascii="Times New Roman" w:hAnsi="Times New Roman" w:cs="Times New Roman"/>
          <w:b/>
          <w:bCs/>
          <w:sz w:val="24"/>
          <w:szCs w:val="24"/>
        </w:rPr>
        <w:t>4.1 Smart Cities</w:t>
      </w:r>
    </w:p>
    <w:p w14:paraId="1A7EE1C6" w14:textId="77777777" w:rsidR="00B43D54" w:rsidRPr="00B43D54" w:rsidRDefault="00B43D54" w:rsidP="00B43D54">
      <w:pPr>
        <w:spacing w:after="0" w:line="276" w:lineRule="auto"/>
        <w:jc w:val="both"/>
        <w:rPr>
          <w:rFonts w:ascii="Times New Roman" w:hAnsi="Times New Roman" w:cs="Times New Roman"/>
          <w:sz w:val="24"/>
          <w:szCs w:val="24"/>
        </w:rPr>
      </w:pPr>
    </w:p>
    <w:p w14:paraId="10A81A29" w14:textId="77777777" w:rsidR="00B43D54" w:rsidRPr="00B43D54"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Deep learning enables intelligent urban management by analyzing data from sensors deployed in traffic systems, surveillance cameras, pollution monitors, and smart grids. Additionally, applications include:</w:t>
      </w:r>
    </w:p>
    <w:p w14:paraId="1C005756" w14:textId="77777777" w:rsidR="00B43D54" w:rsidRPr="00B43D54" w:rsidRDefault="00B43D54" w:rsidP="00B43D54">
      <w:pPr>
        <w:spacing w:after="0" w:line="276" w:lineRule="auto"/>
        <w:jc w:val="both"/>
        <w:rPr>
          <w:rFonts w:ascii="Times New Roman" w:hAnsi="Times New Roman" w:cs="Times New Roman"/>
          <w:sz w:val="24"/>
          <w:szCs w:val="24"/>
        </w:rPr>
      </w:pPr>
    </w:p>
    <w:p w14:paraId="542339CF" w14:textId="77777777" w:rsidR="00B43D54" w:rsidRPr="00B43D54"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 Traffic congestion prediction</w:t>
      </w:r>
    </w:p>
    <w:p w14:paraId="666DA38C" w14:textId="77777777" w:rsidR="00B43D54" w:rsidRPr="00B43D54"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 Smart parking systems</w:t>
      </w:r>
    </w:p>
    <w:p w14:paraId="17281A89" w14:textId="77777777" w:rsidR="00B43D54" w:rsidRPr="00B43D54"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 Air quality monitoring</w:t>
      </w:r>
    </w:p>
    <w:p w14:paraId="788ECA17" w14:textId="77777777" w:rsidR="00B43D54" w:rsidRPr="00B43D54"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 Intelligent waste management</w:t>
      </w:r>
    </w:p>
    <w:p w14:paraId="18EBC9C5" w14:textId="77777777" w:rsidR="00B43D54" w:rsidRPr="00B43D54" w:rsidRDefault="00B43D54" w:rsidP="00B43D54">
      <w:pPr>
        <w:spacing w:after="0" w:line="276" w:lineRule="auto"/>
        <w:jc w:val="both"/>
        <w:rPr>
          <w:rFonts w:ascii="Times New Roman" w:hAnsi="Times New Roman" w:cs="Times New Roman"/>
          <w:sz w:val="24"/>
          <w:szCs w:val="24"/>
        </w:rPr>
      </w:pPr>
    </w:p>
    <w:p w14:paraId="7889840B" w14:textId="28A85652" w:rsidR="00B43D54" w:rsidRPr="00160A39" w:rsidRDefault="00B43D54" w:rsidP="00B43D54">
      <w:pPr>
        <w:spacing w:after="0" w:line="276" w:lineRule="auto"/>
        <w:jc w:val="both"/>
        <w:rPr>
          <w:rFonts w:ascii="Times New Roman" w:hAnsi="Times New Roman" w:cs="Times New Roman"/>
          <w:sz w:val="24"/>
          <w:szCs w:val="24"/>
        </w:rPr>
      </w:pPr>
      <w:r w:rsidRPr="00B43D54">
        <w:rPr>
          <w:rFonts w:ascii="Times New Roman" w:hAnsi="Times New Roman" w:cs="Times New Roman"/>
          <w:sz w:val="24"/>
          <w:szCs w:val="24"/>
        </w:rPr>
        <w:t>Therefore, CNNs and LSTMs are often combined to process spatio-temporal city-scale data.</w:t>
      </w:r>
    </w:p>
    <w:p w14:paraId="4CAC9E0F" w14:textId="33FEE613" w:rsidR="00160A39" w:rsidRPr="00160A39" w:rsidRDefault="00160A39" w:rsidP="003C7D4F">
      <w:pPr>
        <w:spacing w:after="0" w:line="276" w:lineRule="auto"/>
        <w:jc w:val="both"/>
        <w:rPr>
          <w:rFonts w:ascii="Times New Roman" w:hAnsi="Times New Roman" w:cs="Times New Roman"/>
          <w:sz w:val="24"/>
          <w:szCs w:val="24"/>
        </w:rPr>
      </w:pPr>
    </w:p>
    <w:p w14:paraId="55590F49" w14:textId="708C13AD" w:rsidR="00C62382" w:rsidRDefault="00C62382" w:rsidP="003C7D4F">
      <w:pPr>
        <w:spacing w:after="0" w:line="276" w:lineRule="auto"/>
        <w:jc w:val="both"/>
        <w:rPr>
          <w:rFonts w:ascii="Times New Roman" w:hAnsi="Times New Roman" w:cs="Times New Roman"/>
          <w:b/>
          <w:bCs/>
          <w:sz w:val="24"/>
          <w:szCs w:val="24"/>
        </w:rPr>
      </w:pPr>
      <w:r w:rsidRPr="00C62382">
        <w:rPr>
          <w:rFonts w:ascii="Times New Roman" w:hAnsi="Times New Roman" w:cs="Times New Roman"/>
          <w:b/>
          <w:bCs/>
          <w:noProof/>
          <w:sz w:val="24"/>
          <w:szCs w:val="24"/>
        </w:rPr>
        <w:lastRenderedPageBreak/>
        <w:drawing>
          <wp:inline distT="0" distB="0" distL="0" distR="0" wp14:anchorId="48DBBD0C" wp14:editId="19827B37">
            <wp:extent cx="5890260" cy="3466214"/>
            <wp:effectExtent l="0" t="0" r="0" b="1270"/>
            <wp:docPr id="69699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94368" name=""/>
                    <pic:cNvPicPr/>
                  </pic:nvPicPr>
                  <pic:blipFill>
                    <a:blip r:embed="rId6"/>
                    <a:stretch>
                      <a:fillRect/>
                    </a:stretch>
                  </pic:blipFill>
                  <pic:spPr>
                    <a:xfrm>
                      <a:off x="0" y="0"/>
                      <a:ext cx="5903904" cy="3474243"/>
                    </a:xfrm>
                    <a:prstGeom prst="rect">
                      <a:avLst/>
                    </a:prstGeom>
                  </pic:spPr>
                </pic:pic>
              </a:graphicData>
            </a:graphic>
          </wp:inline>
        </w:drawing>
      </w:r>
    </w:p>
    <w:p w14:paraId="31B2984B" w14:textId="6FF455DD" w:rsidR="00C62382" w:rsidRPr="00160A39" w:rsidRDefault="00C62382" w:rsidP="00C62382">
      <w:pP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Figure 4.</w:t>
      </w:r>
      <w:r w:rsidRPr="00C62382">
        <w:rPr>
          <w:rFonts w:ascii="Times New Roman" w:hAnsi="Times New Roman" w:cs="Times New Roman"/>
          <w:b/>
          <w:bCs/>
          <w:sz w:val="24"/>
          <w:szCs w:val="24"/>
        </w:rPr>
        <w:t xml:space="preserve"> </w:t>
      </w:r>
      <w:r w:rsidRPr="00160A39">
        <w:rPr>
          <w:rFonts w:ascii="Times New Roman" w:hAnsi="Times New Roman" w:cs="Times New Roman"/>
          <w:b/>
          <w:bCs/>
          <w:sz w:val="24"/>
          <w:szCs w:val="24"/>
        </w:rPr>
        <w:t>Applications of Deep Learning in Sensor Networks and IoT</w:t>
      </w:r>
    </w:p>
    <w:p w14:paraId="1F0CD9CD" w14:textId="77777777" w:rsidR="00A65D02" w:rsidRDefault="00A65D02" w:rsidP="003C7D4F">
      <w:pPr>
        <w:spacing w:after="0" w:line="276" w:lineRule="auto"/>
        <w:jc w:val="both"/>
        <w:rPr>
          <w:rFonts w:ascii="Times New Roman" w:hAnsi="Times New Roman" w:cs="Times New Roman"/>
          <w:b/>
          <w:bCs/>
          <w:sz w:val="24"/>
          <w:szCs w:val="24"/>
        </w:rPr>
      </w:pPr>
    </w:p>
    <w:p w14:paraId="3EEFAE21" w14:textId="77777777" w:rsidR="00B43D54" w:rsidRPr="00B43D54" w:rsidRDefault="00B43D54" w:rsidP="00B43D54">
      <w:pPr>
        <w:rPr>
          <w:b/>
          <w:bCs/>
          <w:sz w:val="28"/>
          <w:szCs w:val="28"/>
        </w:rPr>
      </w:pPr>
      <w:r w:rsidRPr="00B43D54">
        <w:rPr>
          <w:b/>
          <w:bCs/>
          <w:sz w:val="28"/>
          <w:szCs w:val="28"/>
        </w:rPr>
        <w:t>4.2 Healthcare and Wearable IoT</w:t>
      </w:r>
    </w:p>
    <w:p w14:paraId="0BF7F458" w14:textId="77777777" w:rsidR="00B43D54" w:rsidRPr="00B43D54" w:rsidRDefault="00B43D54" w:rsidP="00B43D54">
      <w:pPr>
        <w:rPr>
          <w:sz w:val="28"/>
          <w:szCs w:val="28"/>
        </w:rPr>
      </w:pPr>
      <w:r w:rsidRPr="00B43D54">
        <w:rPr>
          <w:sz w:val="28"/>
          <w:szCs w:val="28"/>
        </w:rPr>
        <w:t>Deep learning processes the data from wearable sensors such as ECG, EEG, and motion sensors in healthcare IoT to support disease diagnosis, patient monitoring, activity and fall detection, and early warning systems. Moreover, the deep learning models may improve diagnostic accuracy. These models could enable personalized healthcare solutions.</w:t>
      </w:r>
    </w:p>
    <w:p w14:paraId="42658AF7" w14:textId="77777777" w:rsidR="00B43D54" w:rsidRPr="00B43D54" w:rsidRDefault="00B43D54" w:rsidP="00B43D54">
      <w:pPr>
        <w:rPr>
          <w:sz w:val="28"/>
          <w:szCs w:val="28"/>
        </w:rPr>
      </w:pPr>
    </w:p>
    <w:p w14:paraId="4C910C02" w14:textId="77777777" w:rsidR="00B43D54" w:rsidRPr="00B43D54" w:rsidRDefault="00B43D54" w:rsidP="00B43D54">
      <w:pPr>
        <w:rPr>
          <w:b/>
          <w:bCs/>
          <w:sz w:val="28"/>
          <w:szCs w:val="28"/>
        </w:rPr>
      </w:pPr>
      <w:r w:rsidRPr="00B43D54">
        <w:rPr>
          <w:b/>
          <w:bCs/>
          <w:sz w:val="28"/>
          <w:szCs w:val="28"/>
        </w:rPr>
        <w:t>4.3 Industrial IoT (IIoT)</w:t>
      </w:r>
    </w:p>
    <w:p w14:paraId="7386803D" w14:textId="77777777" w:rsidR="00B43D54" w:rsidRPr="00B43D54" w:rsidRDefault="00B43D54" w:rsidP="00B43D54">
      <w:pPr>
        <w:rPr>
          <w:sz w:val="28"/>
          <w:szCs w:val="28"/>
        </w:rPr>
      </w:pPr>
      <w:r w:rsidRPr="00B43D54">
        <w:rPr>
          <w:sz w:val="28"/>
          <w:szCs w:val="28"/>
        </w:rPr>
        <w:t>However, deep learning might enhance sensor-based monitoring for predictive maintenance, fault diagnosis, quality inspection, and process optimization in industrial environments. Deep learning models may help reduce downtime. These models could reduce operational costs by analyzing vibration, acoustic, and thermal sensor data.</w:t>
      </w:r>
    </w:p>
    <w:p w14:paraId="09F2AA5C" w14:textId="77777777" w:rsidR="00B43D54" w:rsidRPr="00B43D54" w:rsidRDefault="00B43D54" w:rsidP="00B43D54">
      <w:pPr>
        <w:rPr>
          <w:sz w:val="28"/>
          <w:szCs w:val="28"/>
        </w:rPr>
      </w:pPr>
    </w:p>
    <w:p w14:paraId="3D7E4B30" w14:textId="77777777" w:rsidR="00B43D54" w:rsidRPr="00B43D54" w:rsidRDefault="00B43D54" w:rsidP="00B43D54">
      <w:pPr>
        <w:rPr>
          <w:b/>
          <w:bCs/>
          <w:sz w:val="28"/>
          <w:szCs w:val="28"/>
        </w:rPr>
      </w:pPr>
      <w:r w:rsidRPr="00B43D54">
        <w:rPr>
          <w:b/>
          <w:bCs/>
          <w:sz w:val="28"/>
          <w:szCs w:val="28"/>
        </w:rPr>
        <w:t>4.4 Smart Agriculture</w:t>
      </w:r>
    </w:p>
    <w:p w14:paraId="31173A05" w14:textId="77777777" w:rsidR="00B43D54" w:rsidRPr="00B43D54" w:rsidRDefault="00B43D54" w:rsidP="00B43D54">
      <w:pPr>
        <w:rPr>
          <w:sz w:val="28"/>
          <w:szCs w:val="28"/>
        </w:rPr>
      </w:pPr>
      <w:r w:rsidRPr="00B43D54">
        <w:rPr>
          <w:sz w:val="28"/>
          <w:szCs w:val="28"/>
        </w:rPr>
        <w:t xml:space="preserve">Given that IoT sensors are combined with deep learning, precision agriculture appears supported through crop health monitoring, soil moisture prediction, irrigation optimization, and pest and disease detection. Furthermore, the </w:t>
      </w:r>
      <w:r w:rsidRPr="00B43D54">
        <w:rPr>
          <w:sz w:val="28"/>
          <w:szCs w:val="28"/>
        </w:rPr>
        <w:lastRenderedPageBreak/>
        <w:t>significant systems could improve yield and may reduce resource consumption. Systems promote sustainable farming practices.</w:t>
      </w:r>
    </w:p>
    <w:p w14:paraId="63199387" w14:textId="77777777" w:rsidR="00B43D54" w:rsidRPr="00B43D54" w:rsidRDefault="00B43D54" w:rsidP="00B43D54">
      <w:pPr>
        <w:rPr>
          <w:b/>
          <w:bCs/>
          <w:sz w:val="28"/>
          <w:szCs w:val="28"/>
        </w:rPr>
      </w:pPr>
    </w:p>
    <w:p w14:paraId="673D8758" w14:textId="77777777" w:rsidR="00B43D54" w:rsidRPr="00B43D54" w:rsidRDefault="00B43D54" w:rsidP="00B43D54">
      <w:pPr>
        <w:rPr>
          <w:b/>
          <w:bCs/>
          <w:sz w:val="28"/>
          <w:szCs w:val="28"/>
        </w:rPr>
      </w:pPr>
      <w:r w:rsidRPr="00B43D54">
        <w:rPr>
          <w:b/>
          <w:bCs/>
          <w:sz w:val="28"/>
          <w:szCs w:val="28"/>
        </w:rPr>
        <w:t>4.5 Environmental Monitoring</w:t>
      </w:r>
    </w:p>
    <w:p w14:paraId="3E7E2AFD" w14:textId="77777777" w:rsidR="00B43D54" w:rsidRPr="00B43D54" w:rsidRDefault="00B43D54" w:rsidP="00B43D54">
      <w:pPr>
        <w:rPr>
          <w:sz w:val="28"/>
          <w:szCs w:val="28"/>
        </w:rPr>
      </w:pPr>
      <w:r w:rsidRPr="00B43D54">
        <w:rPr>
          <w:sz w:val="28"/>
          <w:szCs w:val="28"/>
        </w:rPr>
        <w:t xml:space="preserve">Thus, deep learning-driven sensor networks might be widely used for climate monitoring, disaster prediction including floods, wildfires, and earthquakes, and water and air quality assessment. Deep learning models may </w:t>
      </w:r>
      <w:proofErr w:type="spellStart"/>
      <w:r w:rsidRPr="00B43D54">
        <w:rPr>
          <w:sz w:val="28"/>
          <w:szCs w:val="28"/>
        </w:rPr>
        <w:t>analyze</w:t>
      </w:r>
      <w:proofErr w:type="spellEnd"/>
      <w:r w:rsidRPr="00B43D54">
        <w:rPr>
          <w:sz w:val="28"/>
          <w:szCs w:val="28"/>
        </w:rPr>
        <w:t xml:space="preserve"> large-scale sensor data. Models identify trends and anomalies critical for environmental protection.</w:t>
      </w:r>
    </w:p>
    <w:p w14:paraId="0943F498" w14:textId="77777777" w:rsidR="00B43D54" w:rsidRPr="00B43D54" w:rsidRDefault="00B43D54" w:rsidP="00B43D54">
      <w:pPr>
        <w:rPr>
          <w:b/>
          <w:bCs/>
          <w:sz w:val="28"/>
          <w:szCs w:val="28"/>
        </w:rPr>
      </w:pPr>
    </w:p>
    <w:p w14:paraId="0F0B260A" w14:textId="77777777" w:rsidR="00B43D54" w:rsidRPr="00B43D54" w:rsidRDefault="00B43D54" w:rsidP="00B43D54">
      <w:pPr>
        <w:rPr>
          <w:b/>
          <w:bCs/>
          <w:sz w:val="28"/>
          <w:szCs w:val="28"/>
        </w:rPr>
      </w:pPr>
      <w:r w:rsidRPr="00B43D54">
        <w:rPr>
          <w:b/>
          <w:bCs/>
          <w:sz w:val="28"/>
          <w:szCs w:val="28"/>
        </w:rPr>
        <w:t>5. Edge, Fog, and Cloud-Based Deep Learning in IoT</w:t>
      </w:r>
    </w:p>
    <w:p w14:paraId="39BF17AA" w14:textId="77777777" w:rsidR="00B43D54" w:rsidRPr="00B43D54" w:rsidRDefault="00B43D54" w:rsidP="00B43D54">
      <w:pPr>
        <w:rPr>
          <w:b/>
          <w:bCs/>
          <w:sz w:val="28"/>
          <w:szCs w:val="28"/>
        </w:rPr>
      </w:pPr>
      <w:r w:rsidRPr="00B43D54">
        <w:rPr>
          <w:b/>
          <w:bCs/>
          <w:sz w:val="28"/>
          <w:szCs w:val="28"/>
        </w:rPr>
        <w:t>5.1 Cloud-Based Deep Learning</w:t>
      </w:r>
    </w:p>
    <w:p w14:paraId="72FB99EA" w14:textId="77777777" w:rsidR="00B43D54" w:rsidRPr="00B43D54" w:rsidRDefault="00B43D54" w:rsidP="00B43D54">
      <w:pPr>
        <w:rPr>
          <w:sz w:val="28"/>
          <w:szCs w:val="28"/>
        </w:rPr>
      </w:pPr>
      <w:r w:rsidRPr="00B43D54">
        <w:rPr>
          <w:sz w:val="28"/>
          <w:szCs w:val="28"/>
        </w:rPr>
        <w:t>In light of massive IoT datasets, the cloud platforms could provide high computational power and significant storage for training the deep learning models. Nevertheless, latency, bandwidth, and privacy concerns may limit effectiveness. These concerns limit effectiveness for real-time applications.</w:t>
      </w:r>
    </w:p>
    <w:p w14:paraId="394C98F3" w14:textId="77777777" w:rsidR="00B43D54" w:rsidRPr="00B43D54" w:rsidRDefault="00B43D54" w:rsidP="00B43D54">
      <w:pPr>
        <w:rPr>
          <w:sz w:val="28"/>
          <w:szCs w:val="28"/>
        </w:rPr>
      </w:pPr>
    </w:p>
    <w:p w14:paraId="4A946E54" w14:textId="77777777" w:rsidR="00B43D54" w:rsidRPr="00B43D54" w:rsidRDefault="00B43D54" w:rsidP="00B43D54">
      <w:pPr>
        <w:rPr>
          <w:b/>
          <w:bCs/>
          <w:sz w:val="28"/>
          <w:szCs w:val="28"/>
        </w:rPr>
      </w:pPr>
      <w:r w:rsidRPr="00B43D54">
        <w:rPr>
          <w:b/>
          <w:bCs/>
          <w:sz w:val="28"/>
          <w:szCs w:val="28"/>
        </w:rPr>
        <w:t>5.2 Edge and Fog Computing</w:t>
      </w:r>
    </w:p>
    <w:p w14:paraId="3B59745E" w14:textId="77777777" w:rsidR="00B43D54" w:rsidRPr="00B43D54" w:rsidRDefault="00B43D54" w:rsidP="00B43D54">
      <w:pPr>
        <w:rPr>
          <w:sz w:val="28"/>
          <w:szCs w:val="28"/>
        </w:rPr>
      </w:pPr>
      <w:r w:rsidRPr="00B43D54">
        <w:rPr>
          <w:sz w:val="28"/>
          <w:szCs w:val="28"/>
        </w:rPr>
        <w:t>Notwithstanding these limitations, deep learning inference appears increasingly performed at the edge or fog layer to provide reduced latency, lower bandwidth usage, enhanced data privacy, and improved real-time responsiveness. Moreover, model compression, pruning, and lightweight architectures may enable deep learning deployment. These architectures enable deployment on resource-constrained edge devices.</w:t>
      </w:r>
    </w:p>
    <w:p w14:paraId="71D20A8B" w14:textId="77777777" w:rsidR="00B43D54" w:rsidRPr="00B43D54" w:rsidRDefault="00B43D54" w:rsidP="00B43D54">
      <w:pPr>
        <w:rPr>
          <w:sz w:val="28"/>
          <w:szCs w:val="28"/>
        </w:rPr>
      </w:pPr>
    </w:p>
    <w:p w14:paraId="21EB72E1" w14:textId="77777777" w:rsidR="00B43D54" w:rsidRPr="00B43D54" w:rsidRDefault="00B43D54" w:rsidP="00B43D54">
      <w:pPr>
        <w:rPr>
          <w:b/>
          <w:bCs/>
          <w:sz w:val="28"/>
          <w:szCs w:val="28"/>
        </w:rPr>
      </w:pPr>
      <w:r w:rsidRPr="00B43D54">
        <w:rPr>
          <w:b/>
          <w:bCs/>
          <w:sz w:val="28"/>
          <w:szCs w:val="28"/>
        </w:rPr>
        <w:t>6. Challenges and Limitations</w:t>
      </w:r>
    </w:p>
    <w:p w14:paraId="60A2E94B" w14:textId="61399D91" w:rsidR="00B43D54" w:rsidRPr="00B43D54" w:rsidRDefault="00B43D54" w:rsidP="00B43D54">
      <w:pPr>
        <w:rPr>
          <w:sz w:val="28"/>
          <w:szCs w:val="28"/>
        </w:rPr>
      </w:pPr>
      <w:r w:rsidRPr="00B43D54">
        <w:rPr>
          <w:sz w:val="28"/>
          <w:szCs w:val="28"/>
        </w:rPr>
        <w:t xml:space="preserve">However, applying deep learning in sensor networks and IoT might face several significant challenges including limited energy and computation resources, model interpretability and explainability, data privacy and security, scalability and heterogeneity, and training with limited </w:t>
      </w:r>
      <w:r w:rsidRPr="00B43D54">
        <w:rPr>
          <w:sz w:val="28"/>
          <w:szCs w:val="28"/>
        </w:rPr>
        <w:t>labelled</w:t>
      </w:r>
      <w:r w:rsidRPr="00B43D54">
        <w:rPr>
          <w:sz w:val="28"/>
          <w:szCs w:val="28"/>
        </w:rPr>
        <w:t xml:space="preserve"> data. Thus, addressing challenges appears critical. Addressing challenges is critical for reliable and sustainable IoT intelligence.</w:t>
      </w:r>
    </w:p>
    <w:p w14:paraId="64DCCDFE" w14:textId="77777777" w:rsidR="00B43D54" w:rsidRPr="00B43D54" w:rsidRDefault="00B43D54" w:rsidP="00B43D54">
      <w:pPr>
        <w:rPr>
          <w:sz w:val="28"/>
          <w:szCs w:val="28"/>
        </w:rPr>
      </w:pPr>
    </w:p>
    <w:p w14:paraId="05D76AC2" w14:textId="77777777" w:rsidR="00B43D54" w:rsidRPr="00B43D54" w:rsidRDefault="00B43D54" w:rsidP="00B43D54">
      <w:pPr>
        <w:rPr>
          <w:b/>
          <w:bCs/>
          <w:sz w:val="28"/>
          <w:szCs w:val="28"/>
        </w:rPr>
      </w:pPr>
      <w:r w:rsidRPr="00B43D54">
        <w:rPr>
          <w:b/>
          <w:bCs/>
          <w:sz w:val="28"/>
          <w:szCs w:val="28"/>
        </w:rPr>
        <w:t>7. Future Scope</w:t>
      </w:r>
    </w:p>
    <w:p w14:paraId="34275404" w14:textId="77777777" w:rsidR="00B43D54" w:rsidRPr="00B43D54" w:rsidRDefault="00B43D54" w:rsidP="00B43D54">
      <w:pPr>
        <w:rPr>
          <w:sz w:val="28"/>
          <w:szCs w:val="28"/>
        </w:rPr>
      </w:pPr>
      <w:r w:rsidRPr="00B43D54">
        <w:rPr>
          <w:sz w:val="28"/>
          <w:szCs w:val="28"/>
        </w:rPr>
        <w:t>Given that research continues, the future research in deep learning-enabled IoT could be expected to focus on federated and collaborative learning, explainable AI for IoT systems, and self-learning and autonomous IoT.</w:t>
      </w:r>
    </w:p>
    <w:p w14:paraId="63CEF87D" w14:textId="77777777" w:rsidR="00B43D54" w:rsidRPr="00B43D54" w:rsidRDefault="00B43D54" w:rsidP="00B43D54">
      <w:pPr>
        <w:rPr>
          <w:sz w:val="28"/>
          <w:szCs w:val="28"/>
        </w:rPr>
      </w:pPr>
    </w:p>
    <w:p w14:paraId="161FC7DA" w14:textId="77777777" w:rsidR="00B43D54" w:rsidRPr="00B43D54" w:rsidRDefault="00B43D54" w:rsidP="00B43D54">
      <w:pPr>
        <w:rPr>
          <w:sz w:val="28"/>
          <w:szCs w:val="28"/>
        </w:rPr>
      </w:pPr>
      <w:r w:rsidRPr="00B43D54">
        <w:rPr>
          <w:sz w:val="28"/>
          <w:szCs w:val="28"/>
        </w:rPr>
        <w:t>• Energy-efficient deep learning models</w:t>
      </w:r>
    </w:p>
    <w:p w14:paraId="5C42B402" w14:textId="77777777" w:rsidR="00B43D54" w:rsidRPr="00B43D54" w:rsidRDefault="00B43D54" w:rsidP="00B43D54">
      <w:pPr>
        <w:rPr>
          <w:sz w:val="28"/>
          <w:szCs w:val="28"/>
        </w:rPr>
      </w:pPr>
      <w:r w:rsidRPr="00B43D54">
        <w:rPr>
          <w:sz w:val="28"/>
          <w:szCs w:val="28"/>
        </w:rPr>
        <w:t>• Integration with 6G and next-generation networks</w:t>
      </w:r>
    </w:p>
    <w:p w14:paraId="0600AB50" w14:textId="77777777" w:rsidR="00B43D54" w:rsidRPr="00B43D54" w:rsidRDefault="00B43D54" w:rsidP="00B43D54">
      <w:pPr>
        <w:rPr>
          <w:sz w:val="28"/>
          <w:szCs w:val="28"/>
        </w:rPr>
      </w:pPr>
    </w:p>
    <w:p w14:paraId="62B8D5D5" w14:textId="77777777" w:rsidR="00B43D54" w:rsidRPr="00B43D54" w:rsidRDefault="00B43D54" w:rsidP="00B43D54">
      <w:pPr>
        <w:rPr>
          <w:sz w:val="28"/>
          <w:szCs w:val="28"/>
        </w:rPr>
      </w:pPr>
      <w:r w:rsidRPr="00B43D54">
        <w:rPr>
          <w:sz w:val="28"/>
          <w:szCs w:val="28"/>
        </w:rPr>
        <w:t>Moreover, these significant technological advancements could indicate that the intelligence, resilience, and autonomy of IoT ecosystems may be further enhanced.</w:t>
      </w:r>
    </w:p>
    <w:p w14:paraId="67F027F0" w14:textId="77777777" w:rsidR="00B43D54" w:rsidRPr="00B43D54" w:rsidRDefault="00B43D54" w:rsidP="00B43D54">
      <w:pPr>
        <w:rPr>
          <w:sz w:val="28"/>
          <w:szCs w:val="28"/>
        </w:rPr>
      </w:pPr>
    </w:p>
    <w:p w14:paraId="0339210C" w14:textId="77777777" w:rsidR="00B43D54" w:rsidRPr="00B43D54" w:rsidRDefault="00B43D54" w:rsidP="00B43D54">
      <w:pPr>
        <w:rPr>
          <w:b/>
          <w:bCs/>
          <w:sz w:val="28"/>
          <w:szCs w:val="28"/>
        </w:rPr>
      </w:pPr>
      <w:r w:rsidRPr="00B43D54">
        <w:rPr>
          <w:b/>
          <w:bCs/>
          <w:sz w:val="28"/>
          <w:szCs w:val="28"/>
        </w:rPr>
        <w:t>8. Conclusion</w:t>
      </w:r>
    </w:p>
    <w:p w14:paraId="41B56A54" w14:textId="77777777" w:rsidR="00B43D54" w:rsidRPr="00B43D54" w:rsidRDefault="00B43D54" w:rsidP="00B43D54">
      <w:pPr>
        <w:rPr>
          <w:sz w:val="28"/>
          <w:szCs w:val="28"/>
        </w:rPr>
      </w:pPr>
    </w:p>
    <w:p w14:paraId="67BCEF5C" w14:textId="77777777" w:rsidR="00B43D54" w:rsidRPr="00B43D54" w:rsidRDefault="00B43D54" w:rsidP="00B43D54">
      <w:pPr>
        <w:rPr>
          <w:sz w:val="28"/>
          <w:szCs w:val="28"/>
        </w:rPr>
      </w:pPr>
      <w:r w:rsidRPr="00B43D54">
        <w:rPr>
          <w:sz w:val="28"/>
          <w:szCs w:val="28"/>
        </w:rPr>
        <w:t xml:space="preserve">The integration of deep learning with sensor networks and IoT has fundamentally transformed how data is </w:t>
      </w:r>
      <w:proofErr w:type="spellStart"/>
      <w:r w:rsidRPr="00B43D54">
        <w:rPr>
          <w:sz w:val="28"/>
          <w:szCs w:val="28"/>
        </w:rPr>
        <w:t>analyzed</w:t>
      </w:r>
      <w:proofErr w:type="spellEnd"/>
      <w:r w:rsidRPr="00B43D54">
        <w:rPr>
          <w:sz w:val="28"/>
          <w:szCs w:val="28"/>
        </w:rPr>
        <w:t>, interpreted, and acted upon in cyber–physical systems. Given that deep learning enables automatic feature learning, real-time analytics, and intelligent decision-making, the capabilities of IoT applications across diverse domains may be significantly enhanced. Thus, challenges related to resource constraints, security, and scalability remain. However, ongoing advances in edge computing, model optimization, and distributed learning might continue to push boundaries of intelligent IoT systems. Nevertheless, deep learning appears poised to remain a cornerstone technology in evolution of next-generation sensor networks and IoT.</w:t>
      </w:r>
    </w:p>
    <w:p w14:paraId="56377AE8" w14:textId="77777777" w:rsidR="00B43D54" w:rsidRPr="00B43D54" w:rsidRDefault="00B43D54" w:rsidP="00B43D54">
      <w:pPr>
        <w:rPr>
          <w:sz w:val="28"/>
          <w:szCs w:val="28"/>
        </w:rPr>
      </w:pPr>
    </w:p>
    <w:p w14:paraId="2972F1FF" w14:textId="77777777" w:rsidR="00B43D54" w:rsidRPr="00B43D54" w:rsidRDefault="00B43D54" w:rsidP="00B43D54">
      <w:pPr>
        <w:rPr>
          <w:b/>
          <w:bCs/>
          <w:sz w:val="28"/>
          <w:szCs w:val="28"/>
        </w:rPr>
      </w:pPr>
      <w:r w:rsidRPr="00B43D54">
        <w:rPr>
          <w:b/>
          <w:bCs/>
          <w:sz w:val="28"/>
          <w:szCs w:val="28"/>
        </w:rPr>
        <w:t>References</w:t>
      </w:r>
    </w:p>
    <w:p w14:paraId="39BA83B3" w14:textId="77777777" w:rsidR="00B43D54" w:rsidRPr="00B43D54" w:rsidRDefault="00B43D54" w:rsidP="00B43D54">
      <w:pPr>
        <w:rPr>
          <w:sz w:val="28"/>
          <w:szCs w:val="28"/>
        </w:rPr>
      </w:pPr>
    </w:p>
    <w:p w14:paraId="435B4F7B" w14:textId="77777777" w:rsidR="00B43D54" w:rsidRPr="00B43D54" w:rsidRDefault="00B43D54" w:rsidP="00B43D54">
      <w:pPr>
        <w:rPr>
          <w:sz w:val="28"/>
          <w:szCs w:val="28"/>
        </w:rPr>
      </w:pPr>
      <w:r w:rsidRPr="00B43D54">
        <w:rPr>
          <w:sz w:val="28"/>
          <w:szCs w:val="28"/>
        </w:rPr>
        <w:t xml:space="preserve">1. </w:t>
      </w:r>
      <w:proofErr w:type="spellStart"/>
      <w:r w:rsidRPr="00B43D54">
        <w:rPr>
          <w:sz w:val="28"/>
          <w:szCs w:val="28"/>
        </w:rPr>
        <w:t>Elhanashi</w:t>
      </w:r>
      <w:proofErr w:type="spellEnd"/>
      <w:r w:rsidRPr="00B43D54">
        <w:rPr>
          <w:sz w:val="28"/>
          <w:szCs w:val="28"/>
        </w:rPr>
        <w:t>, A., Al-</w:t>
      </w:r>
      <w:proofErr w:type="spellStart"/>
      <w:r w:rsidRPr="00B43D54">
        <w:rPr>
          <w:sz w:val="28"/>
          <w:szCs w:val="28"/>
        </w:rPr>
        <w:t>Maadeed</w:t>
      </w:r>
      <w:proofErr w:type="spellEnd"/>
      <w:r w:rsidRPr="00B43D54">
        <w:rPr>
          <w:sz w:val="28"/>
          <w:szCs w:val="28"/>
        </w:rPr>
        <w:t xml:space="preserve">, S., &amp; </w:t>
      </w:r>
      <w:proofErr w:type="spellStart"/>
      <w:r w:rsidRPr="00B43D54">
        <w:rPr>
          <w:sz w:val="28"/>
          <w:szCs w:val="28"/>
        </w:rPr>
        <w:t>Abdalgadir</w:t>
      </w:r>
      <w:proofErr w:type="spellEnd"/>
      <w:r w:rsidRPr="00B43D54">
        <w:rPr>
          <w:sz w:val="28"/>
          <w:szCs w:val="28"/>
        </w:rPr>
        <w:t>, A. (2023). Integration of deep learning into the IoT: A survey of techniques and challenges for real-world applications. Electronics, 12(24), 4925.</w:t>
      </w:r>
    </w:p>
    <w:p w14:paraId="2104F947" w14:textId="77777777" w:rsidR="00B43D54" w:rsidRPr="00B43D54" w:rsidRDefault="00B43D54" w:rsidP="00B43D54">
      <w:pPr>
        <w:rPr>
          <w:sz w:val="28"/>
          <w:szCs w:val="28"/>
        </w:rPr>
      </w:pPr>
      <w:r w:rsidRPr="00B43D54">
        <w:rPr>
          <w:sz w:val="28"/>
          <w:szCs w:val="28"/>
        </w:rPr>
        <w:lastRenderedPageBreak/>
        <w:t>2. Dong, G., Zhang, Y., Li, H., &amp; Wang, X. (2023). Graph neural networks in IoT: A survey. ACM Computing Surveys.</w:t>
      </w:r>
    </w:p>
    <w:p w14:paraId="56DBD93B" w14:textId="77777777" w:rsidR="00B43D54" w:rsidRPr="00B43D54" w:rsidRDefault="00B43D54" w:rsidP="00B43D54">
      <w:pPr>
        <w:rPr>
          <w:sz w:val="28"/>
          <w:szCs w:val="28"/>
        </w:rPr>
      </w:pPr>
      <w:r w:rsidRPr="00B43D54">
        <w:rPr>
          <w:sz w:val="28"/>
          <w:szCs w:val="28"/>
        </w:rPr>
        <w:t>3. De Medeiros, K., Silva, J., &amp; Pereira, R. (2023). A survey of AI-based anomaly detection in IoT and sensor networks. Sensors, 23(3), 1352.</w:t>
      </w:r>
    </w:p>
    <w:p w14:paraId="4B298E5D" w14:textId="77777777" w:rsidR="00B43D54" w:rsidRPr="00B43D54" w:rsidRDefault="00B43D54" w:rsidP="00B43D54">
      <w:pPr>
        <w:rPr>
          <w:sz w:val="28"/>
          <w:szCs w:val="28"/>
        </w:rPr>
      </w:pPr>
      <w:r w:rsidRPr="00B43D54">
        <w:rPr>
          <w:sz w:val="28"/>
          <w:szCs w:val="28"/>
        </w:rPr>
        <w:t>4. Lakshmanna, K., Shankar, K., &amp; Reddy, P. (2022). A review on deep learning techniques for IoT data. Electronics, 11(10), 1604.</w:t>
      </w:r>
    </w:p>
    <w:p w14:paraId="14476F23" w14:textId="77777777" w:rsidR="00B43D54" w:rsidRPr="00B43D54" w:rsidRDefault="00B43D54" w:rsidP="00B43D54">
      <w:pPr>
        <w:rPr>
          <w:sz w:val="28"/>
          <w:szCs w:val="28"/>
        </w:rPr>
      </w:pPr>
      <w:r w:rsidRPr="00B43D54">
        <w:rPr>
          <w:sz w:val="28"/>
          <w:szCs w:val="28"/>
        </w:rPr>
        <w:t xml:space="preserve">5. Dritsas, E., </w:t>
      </w:r>
      <w:proofErr w:type="spellStart"/>
      <w:r w:rsidRPr="00B43D54">
        <w:rPr>
          <w:sz w:val="28"/>
          <w:szCs w:val="28"/>
        </w:rPr>
        <w:t>Giannetsos</w:t>
      </w:r>
      <w:proofErr w:type="spellEnd"/>
      <w:r w:rsidRPr="00B43D54">
        <w:rPr>
          <w:sz w:val="28"/>
          <w:szCs w:val="28"/>
        </w:rPr>
        <w:t>, T., &amp; Xydis, S. (2025). Federated learning for IoT: A survey of techniques and challenges. Sensors, 14(1), 9.</w:t>
      </w:r>
    </w:p>
    <w:p w14:paraId="137F5408" w14:textId="77777777" w:rsidR="00B43D54" w:rsidRPr="00B43D54" w:rsidRDefault="00B43D54" w:rsidP="00B43D54">
      <w:pPr>
        <w:rPr>
          <w:sz w:val="28"/>
          <w:szCs w:val="28"/>
        </w:rPr>
      </w:pPr>
      <w:r w:rsidRPr="00B43D54">
        <w:rPr>
          <w:sz w:val="28"/>
          <w:szCs w:val="28"/>
        </w:rPr>
        <w:t xml:space="preserve">6. Menapace, A., </w:t>
      </w:r>
      <w:proofErr w:type="spellStart"/>
      <w:r w:rsidRPr="00B43D54">
        <w:rPr>
          <w:sz w:val="28"/>
          <w:szCs w:val="28"/>
        </w:rPr>
        <w:t>Zanfei</w:t>
      </w:r>
      <w:proofErr w:type="spellEnd"/>
      <w:r w:rsidRPr="00B43D54">
        <w:rPr>
          <w:sz w:val="28"/>
          <w:szCs w:val="28"/>
        </w:rPr>
        <w:t>, A., Herrera, M., &amp; Brentan, B. (2024). Graph neural networks for sensor placement: A proof of concept toward a digital twin of water distribution systems. Water, 16(13), 1835.</w:t>
      </w:r>
    </w:p>
    <w:p w14:paraId="16C760DE" w14:textId="77777777" w:rsidR="00B43D54" w:rsidRPr="00B43D54" w:rsidRDefault="00B43D54" w:rsidP="00B43D54">
      <w:pPr>
        <w:rPr>
          <w:sz w:val="28"/>
          <w:szCs w:val="28"/>
        </w:rPr>
      </w:pPr>
    </w:p>
    <w:p w14:paraId="79DBF3B2" w14:textId="77777777" w:rsidR="00B43D54" w:rsidRPr="00B43D54" w:rsidRDefault="00B43D54" w:rsidP="00B43D54">
      <w:pPr>
        <w:rPr>
          <w:sz w:val="28"/>
          <w:szCs w:val="28"/>
        </w:rPr>
      </w:pPr>
      <w:r w:rsidRPr="00B43D54">
        <w:rPr>
          <w:sz w:val="28"/>
          <w:szCs w:val="28"/>
        </w:rPr>
        <w:t xml:space="preserve">7. Papanikolaou, A., </w:t>
      </w:r>
      <w:proofErr w:type="spellStart"/>
      <w:r w:rsidRPr="00B43D54">
        <w:rPr>
          <w:sz w:val="28"/>
          <w:szCs w:val="28"/>
        </w:rPr>
        <w:t>Kotsiantis</w:t>
      </w:r>
      <w:proofErr w:type="spellEnd"/>
      <w:r w:rsidRPr="00B43D54">
        <w:rPr>
          <w:sz w:val="28"/>
          <w:szCs w:val="28"/>
        </w:rPr>
        <w:t>, S., &amp; Moustakas, K. (2025) could demonstrate that distributed deep learning in IoT sensor networks may provide significant empirical support for plant disease diagnosis. IEEE Access / MDPI (open access article).</w:t>
      </w:r>
    </w:p>
    <w:p w14:paraId="0620E5B5" w14:textId="77777777" w:rsidR="00B43D54" w:rsidRPr="00B43D54" w:rsidRDefault="00B43D54" w:rsidP="00B43D54">
      <w:pPr>
        <w:rPr>
          <w:sz w:val="28"/>
          <w:szCs w:val="28"/>
        </w:rPr>
      </w:pPr>
      <w:r w:rsidRPr="00B43D54">
        <w:rPr>
          <w:sz w:val="28"/>
          <w:szCs w:val="28"/>
        </w:rPr>
        <w:t xml:space="preserve">8. However, </w:t>
      </w:r>
      <w:proofErr w:type="spellStart"/>
      <w:r w:rsidRPr="00B43D54">
        <w:rPr>
          <w:sz w:val="28"/>
          <w:szCs w:val="28"/>
        </w:rPr>
        <w:t>Presciuttini</w:t>
      </w:r>
      <w:proofErr w:type="spellEnd"/>
      <w:r w:rsidRPr="00B43D54">
        <w:rPr>
          <w:sz w:val="28"/>
          <w:szCs w:val="28"/>
        </w:rPr>
        <w:t>, A., Caruso, A., &amp; Rossi, F. (2024) might indicate machine learning applications on IoT data in manufacturing. Furthermore, the comprehensive overview appears in Journal of Manufacturing Systems / Elsevier.</w:t>
      </w:r>
    </w:p>
    <w:p w14:paraId="371915EA" w14:textId="77777777" w:rsidR="00B43D54" w:rsidRPr="00B43D54" w:rsidRDefault="00B43D54" w:rsidP="00B43D54">
      <w:pPr>
        <w:rPr>
          <w:sz w:val="28"/>
          <w:szCs w:val="28"/>
        </w:rPr>
      </w:pPr>
      <w:r w:rsidRPr="00B43D54">
        <w:rPr>
          <w:sz w:val="28"/>
          <w:szCs w:val="28"/>
        </w:rPr>
        <w:t>9. Dubey, K., &amp; Singh, R. (2024) may present a review of IoT security. Additionally, machine learning and deep learning solutions appear in Procedia Computer Science / Elsevier.</w:t>
      </w:r>
    </w:p>
    <w:p w14:paraId="586A7E95" w14:textId="77777777" w:rsidR="00B43D54" w:rsidRPr="00B43D54" w:rsidRDefault="00B43D54" w:rsidP="00B43D54">
      <w:pPr>
        <w:rPr>
          <w:sz w:val="28"/>
          <w:szCs w:val="28"/>
        </w:rPr>
      </w:pPr>
      <w:r w:rsidRPr="00B43D54">
        <w:rPr>
          <w:sz w:val="28"/>
          <w:szCs w:val="28"/>
        </w:rPr>
        <w:t>10. Given that federated learning shows important relevance, Vashisth, S., Kumar, N., &amp; Sharma, P. (2025) could provide that a survey of federated learning for IoT appears in Informatica.</w:t>
      </w:r>
    </w:p>
    <w:p w14:paraId="08870C66" w14:textId="77777777" w:rsidR="00B43D54" w:rsidRPr="00B43D54" w:rsidRDefault="00B43D54" w:rsidP="00B43D54">
      <w:pPr>
        <w:rPr>
          <w:sz w:val="28"/>
          <w:szCs w:val="28"/>
        </w:rPr>
      </w:pPr>
      <w:r w:rsidRPr="00B43D54">
        <w:rPr>
          <w:sz w:val="28"/>
          <w:szCs w:val="28"/>
        </w:rPr>
        <w:t xml:space="preserve">11. Moreover, </w:t>
      </w:r>
      <w:proofErr w:type="spellStart"/>
      <w:r w:rsidRPr="00B43D54">
        <w:rPr>
          <w:sz w:val="28"/>
          <w:szCs w:val="28"/>
        </w:rPr>
        <w:t>Rustemli</w:t>
      </w:r>
      <w:proofErr w:type="spellEnd"/>
      <w:r w:rsidRPr="00B43D54">
        <w:rPr>
          <w:sz w:val="28"/>
          <w:szCs w:val="28"/>
        </w:rPr>
        <w:t>, S., &amp; Çetin, A. (2025) might examine action detection of objects/devices. Thus, deep learning on edge IoT devices appears in Analog Integrated Circuits and Signal Processing (Springer).</w:t>
      </w:r>
    </w:p>
    <w:p w14:paraId="3FF3589B" w14:textId="77777777" w:rsidR="00B43D54" w:rsidRPr="00B43D54" w:rsidRDefault="00B43D54" w:rsidP="00B43D54">
      <w:pPr>
        <w:rPr>
          <w:sz w:val="28"/>
          <w:szCs w:val="28"/>
        </w:rPr>
      </w:pPr>
      <w:r w:rsidRPr="00B43D54">
        <w:rPr>
          <w:sz w:val="28"/>
          <w:szCs w:val="28"/>
        </w:rPr>
        <w:t>12. Notwithstanding previous work, Hsieh, Y. H., Lee, J., &amp; Kumar, A. (2025) may present that the special issue could demonstrate artificial intelligence and deep learning in sensors. The editorial appears in Sensors (Special Issue editorial).</w:t>
      </w:r>
    </w:p>
    <w:p w14:paraId="759B0AF2" w14:textId="77777777" w:rsidR="00B43D54" w:rsidRPr="00B43D54" w:rsidRDefault="00B43D54" w:rsidP="00B43D54">
      <w:pPr>
        <w:rPr>
          <w:sz w:val="28"/>
          <w:szCs w:val="28"/>
        </w:rPr>
      </w:pPr>
      <w:r w:rsidRPr="00B43D54">
        <w:rPr>
          <w:sz w:val="28"/>
          <w:szCs w:val="28"/>
        </w:rPr>
        <w:lastRenderedPageBreak/>
        <w:t xml:space="preserve">13. Nevertheless, anonymous authors (2024) might suggest graph neural networks for next-generation IoT. However, opportunities, challenges and integration with ISAC and SAGSIN appear in </w:t>
      </w:r>
      <w:proofErr w:type="spellStart"/>
      <w:r w:rsidRPr="00B43D54">
        <w:rPr>
          <w:sz w:val="28"/>
          <w:szCs w:val="28"/>
        </w:rPr>
        <w:t>arXiv</w:t>
      </w:r>
      <w:proofErr w:type="spellEnd"/>
      <w:r w:rsidRPr="00B43D54">
        <w:rPr>
          <w:sz w:val="28"/>
          <w:szCs w:val="28"/>
        </w:rPr>
        <w:t xml:space="preserve"> preprint.</w:t>
      </w:r>
    </w:p>
    <w:p w14:paraId="57FFE18B" w14:textId="77777777" w:rsidR="00B43D54" w:rsidRPr="00B43D54" w:rsidRDefault="00B43D54" w:rsidP="00B43D54">
      <w:pPr>
        <w:rPr>
          <w:sz w:val="28"/>
          <w:szCs w:val="28"/>
        </w:rPr>
      </w:pPr>
      <w:r w:rsidRPr="00B43D54">
        <w:rPr>
          <w:sz w:val="28"/>
          <w:szCs w:val="28"/>
        </w:rPr>
        <w:t xml:space="preserve">14. In light of these findings, Khalifa, I. A., &amp; </w:t>
      </w:r>
      <w:proofErr w:type="spellStart"/>
      <w:r w:rsidRPr="00B43D54">
        <w:rPr>
          <w:sz w:val="28"/>
          <w:szCs w:val="28"/>
        </w:rPr>
        <w:t>Elhoseny</w:t>
      </w:r>
      <w:proofErr w:type="spellEnd"/>
      <w:r w:rsidRPr="00B43D54">
        <w:rPr>
          <w:sz w:val="28"/>
          <w:szCs w:val="28"/>
        </w:rPr>
        <w:t>, M. (2025) could indicate that the role of image processing and deep learning in IoT visual sensing may examine challenges and prospects. Furthermore, the analysis appears in EJASET / open access journal.</w:t>
      </w:r>
    </w:p>
    <w:p w14:paraId="75250AD5" w14:textId="0E7C869D" w:rsidR="005B52E7" w:rsidRPr="00B43D54" w:rsidRDefault="00B43D54" w:rsidP="00B43D54">
      <w:pPr>
        <w:rPr>
          <w:sz w:val="28"/>
          <w:szCs w:val="28"/>
        </w:rPr>
      </w:pPr>
      <w:r w:rsidRPr="00B43D54">
        <w:rPr>
          <w:sz w:val="28"/>
          <w:szCs w:val="28"/>
        </w:rPr>
        <w:t xml:space="preserve">15. Thus, </w:t>
      </w:r>
      <w:proofErr w:type="spellStart"/>
      <w:r w:rsidRPr="00B43D54">
        <w:rPr>
          <w:sz w:val="28"/>
          <w:szCs w:val="28"/>
        </w:rPr>
        <w:t>Harahsheh</w:t>
      </w:r>
      <w:proofErr w:type="spellEnd"/>
      <w:r w:rsidRPr="00B43D54">
        <w:rPr>
          <w:sz w:val="28"/>
          <w:szCs w:val="28"/>
        </w:rPr>
        <w:t>, K. M., &amp; Al-Zayed, A. (2023) may present a survey of using machine learning in IoT security. Additionally, the associated challenges appear in Informatica.</w:t>
      </w:r>
    </w:p>
    <w:sectPr w:rsidR="005B52E7" w:rsidRPr="00B43D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0650F"/>
    <w:multiLevelType w:val="multilevel"/>
    <w:tmpl w:val="6CF2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86032"/>
    <w:multiLevelType w:val="multilevel"/>
    <w:tmpl w:val="33A6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12E96"/>
    <w:multiLevelType w:val="multilevel"/>
    <w:tmpl w:val="C384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E121F7"/>
    <w:multiLevelType w:val="hybridMultilevel"/>
    <w:tmpl w:val="7E282A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DA1067E"/>
    <w:multiLevelType w:val="hybridMultilevel"/>
    <w:tmpl w:val="405EDA06"/>
    <w:lvl w:ilvl="0" w:tplc="8716C39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ED6431"/>
    <w:multiLevelType w:val="multilevel"/>
    <w:tmpl w:val="0380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5A5975"/>
    <w:multiLevelType w:val="multilevel"/>
    <w:tmpl w:val="6E7C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9108D3"/>
    <w:multiLevelType w:val="multilevel"/>
    <w:tmpl w:val="6BDA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5A06A4"/>
    <w:multiLevelType w:val="multilevel"/>
    <w:tmpl w:val="D808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775836"/>
    <w:multiLevelType w:val="multilevel"/>
    <w:tmpl w:val="C6B0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B0B66"/>
    <w:multiLevelType w:val="multilevel"/>
    <w:tmpl w:val="E9FA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BB67B9"/>
    <w:multiLevelType w:val="multilevel"/>
    <w:tmpl w:val="C234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EE4567"/>
    <w:multiLevelType w:val="hybridMultilevel"/>
    <w:tmpl w:val="772C4B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EEE007F"/>
    <w:multiLevelType w:val="multilevel"/>
    <w:tmpl w:val="80BE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29325E"/>
    <w:multiLevelType w:val="multilevel"/>
    <w:tmpl w:val="1FA0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805518"/>
    <w:multiLevelType w:val="multilevel"/>
    <w:tmpl w:val="69EA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648895">
    <w:abstractNumId w:val="3"/>
  </w:num>
  <w:num w:numId="2" w16cid:durableId="1420828675">
    <w:abstractNumId w:val="4"/>
  </w:num>
  <w:num w:numId="3" w16cid:durableId="2123262034">
    <w:abstractNumId w:val="1"/>
  </w:num>
  <w:num w:numId="4" w16cid:durableId="1165703867">
    <w:abstractNumId w:val="10"/>
  </w:num>
  <w:num w:numId="5" w16cid:durableId="267201720">
    <w:abstractNumId w:val="6"/>
  </w:num>
  <w:num w:numId="6" w16cid:durableId="820848640">
    <w:abstractNumId w:val="8"/>
  </w:num>
  <w:num w:numId="7" w16cid:durableId="67926333">
    <w:abstractNumId w:val="7"/>
  </w:num>
  <w:num w:numId="8" w16cid:durableId="294414081">
    <w:abstractNumId w:val="15"/>
  </w:num>
  <w:num w:numId="9" w16cid:durableId="1709178955">
    <w:abstractNumId w:val="13"/>
  </w:num>
  <w:num w:numId="10" w16cid:durableId="1702434844">
    <w:abstractNumId w:val="11"/>
  </w:num>
  <w:num w:numId="11" w16cid:durableId="1861235242">
    <w:abstractNumId w:val="0"/>
  </w:num>
  <w:num w:numId="12" w16cid:durableId="202525662">
    <w:abstractNumId w:val="2"/>
  </w:num>
  <w:num w:numId="13" w16cid:durableId="1945308723">
    <w:abstractNumId w:val="5"/>
  </w:num>
  <w:num w:numId="14" w16cid:durableId="213202036">
    <w:abstractNumId w:val="9"/>
  </w:num>
  <w:num w:numId="15" w16cid:durableId="1080903561">
    <w:abstractNumId w:val="14"/>
  </w:num>
  <w:num w:numId="16" w16cid:durableId="1739583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BB0"/>
    <w:rsid w:val="000059BF"/>
    <w:rsid w:val="000136B9"/>
    <w:rsid w:val="000C0B91"/>
    <w:rsid w:val="000F6554"/>
    <w:rsid w:val="00124DF6"/>
    <w:rsid w:val="001518D5"/>
    <w:rsid w:val="00160A39"/>
    <w:rsid w:val="002B659B"/>
    <w:rsid w:val="003C7D4F"/>
    <w:rsid w:val="00400FA0"/>
    <w:rsid w:val="004C3DDA"/>
    <w:rsid w:val="005B52E7"/>
    <w:rsid w:val="0062266B"/>
    <w:rsid w:val="006567EF"/>
    <w:rsid w:val="007D07C7"/>
    <w:rsid w:val="007F3E2D"/>
    <w:rsid w:val="008B00B8"/>
    <w:rsid w:val="00A65D02"/>
    <w:rsid w:val="00B43D54"/>
    <w:rsid w:val="00C2349C"/>
    <w:rsid w:val="00C62382"/>
    <w:rsid w:val="00F86BB0"/>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2A203"/>
  <w15:chartTrackingRefBased/>
  <w15:docId w15:val="{81C0D817-F086-450C-88E5-B53EA79CB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B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6B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6B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6B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6B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6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B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6B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6B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6B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6B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6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BB0"/>
    <w:rPr>
      <w:rFonts w:eastAsiaTheme="majorEastAsia" w:cstheme="majorBidi"/>
      <w:color w:val="272727" w:themeColor="text1" w:themeTint="D8"/>
    </w:rPr>
  </w:style>
  <w:style w:type="paragraph" w:styleId="Title">
    <w:name w:val="Title"/>
    <w:basedOn w:val="Normal"/>
    <w:next w:val="Normal"/>
    <w:link w:val="TitleChar"/>
    <w:uiPriority w:val="10"/>
    <w:qFormat/>
    <w:rsid w:val="00F86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BB0"/>
    <w:pPr>
      <w:spacing w:before="160"/>
      <w:jc w:val="center"/>
    </w:pPr>
    <w:rPr>
      <w:i/>
      <w:iCs/>
      <w:color w:val="404040" w:themeColor="text1" w:themeTint="BF"/>
    </w:rPr>
  </w:style>
  <w:style w:type="character" w:customStyle="1" w:styleId="QuoteChar">
    <w:name w:val="Quote Char"/>
    <w:basedOn w:val="DefaultParagraphFont"/>
    <w:link w:val="Quote"/>
    <w:uiPriority w:val="29"/>
    <w:rsid w:val="00F86BB0"/>
    <w:rPr>
      <w:i/>
      <w:iCs/>
      <w:color w:val="404040" w:themeColor="text1" w:themeTint="BF"/>
    </w:rPr>
  </w:style>
  <w:style w:type="paragraph" w:styleId="ListParagraph">
    <w:name w:val="List Paragraph"/>
    <w:basedOn w:val="Normal"/>
    <w:uiPriority w:val="34"/>
    <w:qFormat/>
    <w:rsid w:val="00F86BB0"/>
    <w:pPr>
      <w:ind w:left="720"/>
      <w:contextualSpacing/>
    </w:pPr>
  </w:style>
  <w:style w:type="character" w:styleId="IntenseEmphasis">
    <w:name w:val="Intense Emphasis"/>
    <w:basedOn w:val="DefaultParagraphFont"/>
    <w:uiPriority w:val="21"/>
    <w:qFormat/>
    <w:rsid w:val="00F86BB0"/>
    <w:rPr>
      <w:i/>
      <w:iCs/>
      <w:color w:val="2F5496" w:themeColor="accent1" w:themeShade="BF"/>
    </w:rPr>
  </w:style>
  <w:style w:type="paragraph" w:styleId="IntenseQuote">
    <w:name w:val="Intense Quote"/>
    <w:basedOn w:val="Normal"/>
    <w:next w:val="Normal"/>
    <w:link w:val="IntenseQuoteChar"/>
    <w:uiPriority w:val="30"/>
    <w:qFormat/>
    <w:rsid w:val="00F86B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6BB0"/>
    <w:rPr>
      <w:i/>
      <w:iCs/>
      <w:color w:val="2F5496" w:themeColor="accent1" w:themeShade="BF"/>
    </w:rPr>
  </w:style>
  <w:style w:type="character" w:styleId="IntenseReference">
    <w:name w:val="Intense Reference"/>
    <w:basedOn w:val="DefaultParagraphFont"/>
    <w:uiPriority w:val="32"/>
    <w:qFormat/>
    <w:rsid w:val="00F86BB0"/>
    <w:rPr>
      <w:b/>
      <w:bCs/>
      <w:smallCaps/>
      <w:color w:val="2F5496" w:themeColor="accent1" w:themeShade="BF"/>
      <w:spacing w:val="5"/>
    </w:rPr>
  </w:style>
  <w:style w:type="character" w:styleId="Hyperlink">
    <w:name w:val="Hyperlink"/>
    <w:basedOn w:val="DefaultParagraphFont"/>
    <w:uiPriority w:val="99"/>
    <w:unhideWhenUsed/>
    <w:rsid w:val="005B52E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amandeep.31019@lpu.co.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1910</Words>
  <Characters>10892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amandeepkaur1341@outlook.com</dc:creator>
  <cp:keywords/>
  <dc:description/>
  <cp:lastModifiedBy>paras sharma</cp:lastModifiedBy>
  <cp:revision>51</cp:revision>
  <dcterms:created xsi:type="dcterms:W3CDTF">2026-01-28T07:06:00Z</dcterms:created>
  <dcterms:modified xsi:type="dcterms:W3CDTF">2026-01-29T04:32:00Z</dcterms:modified>
</cp:coreProperties>
</file>