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C0F" w:rsidRDefault="00DD3C0F" w:rsidP="00DD3C0F">
      <w:pPr>
        <w:pStyle w:val="Bodytext30"/>
        <w:shd w:val="clear" w:color="auto" w:fill="auto"/>
        <w:spacing w:after="3670"/>
      </w:pPr>
      <w:r>
        <w:t>SECTION A</w:t>
      </w:r>
    </w:p>
    <w:p w:rsidR="00DD3C0F" w:rsidRDefault="00DD3C0F" w:rsidP="00DD3C0F">
      <w:pPr>
        <w:pStyle w:val="Heading10"/>
        <w:keepNext/>
        <w:keepLines/>
        <w:shd w:val="clear" w:color="auto" w:fill="auto"/>
        <w:spacing w:before="0"/>
        <w:sectPr w:rsidR="00DD3C0F">
          <w:headerReference w:type="default" r:id="rId5"/>
          <w:footerReference w:type="even" r:id="rId6"/>
          <w:footerReference w:type="default" r:id="rId7"/>
          <w:headerReference w:type="first" r:id="rId8"/>
          <w:footerReference w:type="first" r:id="rId9"/>
          <w:footnotePr>
            <w:numRestart w:val="eachPage"/>
          </w:footnotePr>
          <w:pgSz w:w="11900" w:h="16840"/>
          <w:pgMar w:top="4358" w:right="2578" w:bottom="4358" w:left="3888" w:header="0" w:footer="3" w:gutter="0"/>
          <w:cols w:space="720"/>
          <w:noEndnote/>
          <w:titlePg/>
          <w:docGrid w:linePitch="360"/>
        </w:sectPr>
      </w:pPr>
      <w:bookmarkStart w:id="0" w:name="bookmark0"/>
      <w:r>
        <w:t>INDEX TO MANUAL SECTIONS</w:t>
      </w:r>
      <w:bookmarkEnd w:id="0"/>
    </w:p>
    <w:p w:rsidR="00DD3C0F" w:rsidRDefault="00DD3C0F" w:rsidP="00DD3C0F">
      <w:pPr>
        <w:ind w:right="100"/>
      </w:pPr>
      <w:r>
        <w:lastRenderedPageBreak/>
        <w:t>CONTENTS</w:t>
      </w:r>
    </w:p>
    <w:p w:rsidR="00DD3C0F" w:rsidRDefault="00DD3C0F" w:rsidP="00DD3C0F">
      <w:pPr>
        <w:spacing w:after="92"/>
        <w:jc w:val="right"/>
      </w:pPr>
      <w:r>
        <w:t>Page</w:t>
      </w:r>
    </w:p>
    <w:p w:rsidR="00DD3C0F" w:rsidRDefault="00DD3C0F" w:rsidP="00DD3C0F">
      <w:pPr>
        <w:pStyle w:val="Tableofcontents0"/>
        <w:shd w:val="clear" w:color="auto" w:fill="auto"/>
        <w:tabs>
          <w:tab w:val="right" w:pos="1596"/>
          <w:tab w:val="right" w:pos="2371"/>
          <w:tab w:val="right" w:pos="3055"/>
          <w:tab w:val="right" w:pos="3785"/>
          <w:tab w:val="right" w:pos="4514"/>
          <w:tab w:val="right" w:pos="5244"/>
          <w:tab w:val="right" w:pos="5928"/>
          <w:tab w:val="right" w:pos="6658"/>
          <w:tab w:val="right" w:pos="7387"/>
          <w:tab w:val="right" w:pos="8118"/>
        </w:tabs>
        <w:spacing w:before="0"/>
      </w:pPr>
      <w:r>
        <w:fldChar w:fldCharType="begin"/>
      </w:r>
      <w:r>
        <w:instrText xml:space="preserve"> TOC \o "1-5" \h \z </w:instrText>
      </w:r>
      <w:r>
        <w:fldChar w:fldCharType="separate"/>
      </w:r>
      <w:r>
        <w:t>Contents</w:t>
      </w:r>
      <w:r>
        <w:tab/>
        <w:t>..</w:t>
      </w:r>
      <w:r>
        <w:tab/>
        <w:t>..</w:t>
      </w:r>
      <w:r>
        <w:tab/>
        <w:t>..</w:t>
      </w:r>
      <w:r>
        <w:tab/>
        <w:t>..</w:t>
      </w:r>
      <w:r>
        <w:tab/>
        <w:t>..</w:t>
      </w:r>
      <w:r>
        <w:tab/>
        <w:t>..</w:t>
      </w:r>
      <w:r>
        <w:tab/>
        <w:t>..</w:t>
      </w:r>
      <w:r>
        <w:tab/>
        <w:t>..</w:t>
      </w:r>
      <w:r>
        <w:tab/>
        <w:t>..</w:t>
      </w:r>
      <w:r>
        <w:tab/>
        <w:t>3</w:t>
      </w:r>
    </w:p>
    <w:p w:rsidR="00DD3C0F" w:rsidRDefault="00DD3C0F" w:rsidP="00DD3C0F">
      <w:pPr>
        <w:pStyle w:val="Tableofcontents0"/>
        <w:shd w:val="clear" w:color="auto" w:fill="auto"/>
        <w:tabs>
          <w:tab w:val="right" w:pos="1596"/>
          <w:tab w:val="right" w:pos="2371"/>
          <w:tab w:val="right" w:pos="3055"/>
          <w:tab w:val="right" w:pos="3785"/>
          <w:tab w:val="right" w:pos="4514"/>
          <w:tab w:val="right" w:pos="5244"/>
          <w:tab w:val="right" w:pos="5928"/>
          <w:tab w:val="right" w:pos="6658"/>
          <w:tab w:val="right" w:pos="7387"/>
          <w:tab w:val="right" w:pos="8118"/>
        </w:tabs>
        <w:spacing w:before="0"/>
      </w:pPr>
      <w:r>
        <w:t>Illustrations</w:t>
      </w:r>
      <w:r>
        <w:tab/>
        <w:t>..</w:t>
      </w:r>
      <w:r>
        <w:tab/>
        <w:t>..</w:t>
      </w:r>
      <w:r>
        <w:tab/>
        <w:t>..</w:t>
      </w:r>
      <w:r>
        <w:tab/>
        <w:t>..</w:t>
      </w:r>
      <w:r>
        <w:tab/>
        <w:t>..</w:t>
      </w:r>
      <w:r>
        <w:tab/>
        <w:t>..</w:t>
      </w:r>
      <w:r>
        <w:tab/>
        <w:t>••</w:t>
      </w:r>
      <w:r>
        <w:tab/>
        <w:t>••</w:t>
      </w:r>
      <w:r>
        <w:tab/>
        <w:t>••</w:t>
      </w:r>
      <w:r>
        <w:tab/>
        <w:t>6</w:t>
      </w:r>
    </w:p>
    <w:p w:rsidR="00DD3C0F" w:rsidRDefault="00DD3C0F" w:rsidP="00DD3C0F">
      <w:pPr>
        <w:pStyle w:val="Tableofcontents0"/>
        <w:shd w:val="clear" w:color="auto" w:fill="auto"/>
        <w:tabs>
          <w:tab w:val="right" w:pos="1596"/>
          <w:tab w:val="right" w:pos="2371"/>
          <w:tab w:val="right" w:pos="3055"/>
          <w:tab w:val="right" w:pos="3785"/>
          <w:tab w:val="right" w:pos="4514"/>
          <w:tab w:val="right" w:pos="5244"/>
          <w:tab w:val="right" w:pos="5928"/>
          <w:tab w:val="right" w:pos="6658"/>
          <w:tab w:val="right" w:pos="7387"/>
          <w:tab w:val="right" w:pos="8118"/>
        </w:tabs>
        <w:spacing w:before="0"/>
        <w:sectPr w:rsidR="00DD3C0F">
          <w:pgSz w:w="11900" w:h="16840"/>
          <w:pgMar w:top="4397" w:right="2179" w:bottom="4397" w:left="1407" w:header="0" w:footer="3" w:gutter="0"/>
          <w:cols w:space="720"/>
          <w:noEndnote/>
          <w:docGrid w:linePitch="360"/>
        </w:sectPr>
      </w:pPr>
      <w:r>
        <w:t>Tables .*</w:t>
      </w:r>
      <w:r>
        <w:tab/>
        <w:t>»*</w:t>
      </w:r>
      <w:r>
        <w:tab/>
        <w:t>••</w:t>
      </w:r>
      <w:r>
        <w:tab/>
        <w:t>»»</w:t>
      </w:r>
      <w:r>
        <w:tab/>
        <w:t>••</w:t>
      </w:r>
      <w:r>
        <w:tab/>
        <w:t>••</w:t>
      </w:r>
      <w:r>
        <w:tab/>
        <w:t>••</w:t>
      </w:r>
      <w:r>
        <w:tab/>
        <w:t>••</w:t>
      </w:r>
      <w:r>
        <w:tab/>
        <w:t>••</w:t>
      </w:r>
      <w:r>
        <w:tab/>
        <w:t>••</w:t>
      </w:r>
      <w:r>
        <w:tab/>
        <w:t>17</w:t>
      </w:r>
      <w:r>
        <w:fldChar w:fldCharType="end"/>
      </w:r>
    </w:p>
    <w:p w:rsidR="00DD3C0F" w:rsidRDefault="00DD3C0F" w:rsidP="00DD3C0F">
      <w:pPr>
        <w:pStyle w:val="Bodytext30"/>
        <w:shd w:val="clear" w:color="auto" w:fill="auto"/>
        <w:spacing w:after="125"/>
        <w:ind w:right="780"/>
      </w:pPr>
      <w:r>
        <w:lastRenderedPageBreak/>
        <w:t>CONTENTS</w:t>
      </w:r>
    </w:p>
    <w:p w:rsidR="00DD3C0F" w:rsidRDefault="00DD3C0F" w:rsidP="00DD3C0F">
      <w:pPr>
        <w:spacing w:line="504" w:lineRule="exact"/>
        <w:ind w:right="780"/>
      </w:pPr>
      <w:r>
        <w:t>Foreword</w:t>
      </w:r>
    </w:p>
    <w:p w:rsidR="00DD3C0F" w:rsidRDefault="00DD3C0F" w:rsidP="00DD3C0F">
      <w:pPr>
        <w:spacing w:line="504" w:lineRule="exact"/>
        <w:ind w:right="780"/>
      </w:pPr>
      <w:r>
        <w:t>Paxman Information Bulletin Service</w:t>
      </w:r>
      <w:r>
        <w:br/>
        <w:t>Distribution</w:t>
      </w:r>
      <w:r>
        <w:br/>
        <w:t>Safety Warnings</w:t>
      </w:r>
    </w:p>
    <w:p w:rsidR="00DD3C0F" w:rsidRDefault="00DD3C0F" w:rsidP="00DD3C0F">
      <w:pPr>
        <w:pStyle w:val="Bodytext40"/>
        <w:shd w:val="clear" w:color="auto" w:fill="auto"/>
        <w:spacing w:before="0"/>
      </w:pPr>
      <w:r>
        <w:t>SECTION</w:t>
      </w:r>
    </w:p>
    <w:p w:rsidR="00DD3C0F" w:rsidRDefault="00DD3C0F" w:rsidP="00DD3C0F">
      <w:pPr>
        <w:pStyle w:val="Bodytext50"/>
        <w:numPr>
          <w:ilvl w:val="0"/>
          <w:numId w:val="1"/>
        </w:numPr>
        <w:shd w:val="clear" w:color="auto" w:fill="auto"/>
        <w:tabs>
          <w:tab w:val="left" w:pos="1183"/>
        </w:tabs>
        <w:ind w:left="520"/>
      </w:pPr>
      <w:r>
        <w:rPr>
          <w:rStyle w:val="Bodytext5SmallCaps"/>
          <w:b/>
          <w:bCs/>
        </w:rPr>
        <w:t>Index to Manual Sections</w:t>
      </w:r>
    </w:p>
    <w:p w:rsidR="00DD3C0F" w:rsidRDefault="00DD3C0F" w:rsidP="00DD3C0F">
      <w:pPr>
        <w:pStyle w:val="Bodytext50"/>
        <w:numPr>
          <w:ilvl w:val="0"/>
          <w:numId w:val="1"/>
        </w:numPr>
        <w:shd w:val="clear" w:color="auto" w:fill="auto"/>
        <w:tabs>
          <w:tab w:val="left" w:pos="1183"/>
        </w:tabs>
        <w:ind w:left="520"/>
      </w:pPr>
      <w:r>
        <w:rPr>
          <w:rStyle w:val="Bodytext5SmallCaps"/>
          <w:b/>
          <w:bCs/>
        </w:rPr>
        <w:t>General Description</w:t>
      </w:r>
    </w:p>
    <w:p w:rsidR="00DD3C0F" w:rsidRDefault="00DD3C0F" w:rsidP="00DD3C0F">
      <w:pPr>
        <w:pStyle w:val="Bodytext50"/>
        <w:numPr>
          <w:ilvl w:val="0"/>
          <w:numId w:val="1"/>
        </w:numPr>
        <w:shd w:val="clear" w:color="auto" w:fill="auto"/>
        <w:tabs>
          <w:tab w:val="left" w:pos="1183"/>
        </w:tabs>
        <w:ind w:left="520"/>
      </w:pPr>
      <w:r>
        <w:rPr>
          <w:rStyle w:val="Bodytext5SmallCaps"/>
          <w:b/>
          <w:bCs/>
        </w:rPr>
        <w:t>Technical Data</w:t>
      </w:r>
    </w:p>
    <w:p w:rsidR="00DD3C0F" w:rsidRDefault="00DD3C0F" w:rsidP="00DD3C0F">
      <w:pPr>
        <w:numPr>
          <w:ilvl w:val="0"/>
          <w:numId w:val="2"/>
        </w:numPr>
        <w:tabs>
          <w:tab w:val="left" w:pos="1934"/>
        </w:tabs>
        <w:spacing w:line="394" w:lineRule="exact"/>
        <w:ind w:left="1200"/>
      </w:pPr>
      <w:r>
        <w:t>Engine Data</w:t>
      </w:r>
    </w:p>
    <w:p w:rsidR="00DD3C0F" w:rsidRDefault="00DD3C0F" w:rsidP="00DD3C0F">
      <w:pPr>
        <w:numPr>
          <w:ilvl w:val="0"/>
          <w:numId w:val="2"/>
        </w:numPr>
        <w:tabs>
          <w:tab w:val="left" w:pos="1934"/>
        </w:tabs>
        <w:spacing w:line="394" w:lineRule="exact"/>
        <w:ind w:left="1200"/>
      </w:pPr>
      <w:r>
        <w:t>Operating Data</w:t>
      </w:r>
    </w:p>
    <w:p w:rsidR="00DD3C0F" w:rsidRDefault="00DD3C0F" w:rsidP="00DD3C0F">
      <w:pPr>
        <w:numPr>
          <w:ilvl w:val="0"/>
          <w:numId w:val="2"/>
        </w:numPr>
        <w:tabs>
          <w:tab w:val="left" w:pos="1934"/>
        </w:tabs>
        <w:spacing w:line="394" w:lineRule="exact"/>
        <w:ind w:left="1200"/>
      </w:pPr>
      <w:r>
        <w:t>Timing Operations</w:t>
      </w:r>
    </w:p>
    <w:p w:rsidR="00DD3C0F" w:rsidRDefault="00DD3C0F" w:rsidP="00DD3C0F">
      <w:pPr>
        <w:numPr>
          <w:ilvl w:val="0"/>
          <w:numId w:val="2"/>
        </w:numPr>
        <w:tabs>
          <w:tab w:val="left" w:pos="1934"/>
        </w:tabs>
        <w:spacing w:line="394" w:lineRule="exact"/>
        <w:ind w:left="1200"/>
      </w:pPr>
      <w:r>
        <w:t>Schedule of Clearances and Wear Limits</w:t>
      </w:r>
    </w:p>
    <w:p w:rsidR="00DD3C0F" w:rsidRDefault="00DD3C0F" w:rsidP="00DD3C0F">
      <w:pPr>
        <w:numPr>
          <w:ilvl w:val="0"/>
          <w:numId w:val="2"/>
        </w:numPr>
        <w:tabs>
          <w:tab w:val="left" w:pos="1934"/>
        </w:tabs>
        <w:spacing w:after="240" w:line="394" w:lineRule="exact"/>
        <w:ind w:left="1200"/>
      </w:pPr>
      <w:r>
        <w:t>Torque Loadings</w:t>
      </w:r>
    </w:p>
    <w:p w:rsidR="00DD3C0F" w:rsidRDefault="00DD3C0F" w:rsidP="00DD3C0F">
      <w:pPr>
        <w:pStyle w:val="Bodytext50"/>
        <w:numPr>
          <w:ilvl w:val="0"/>
          <w:numId w:val="1"/>
        </w:numPr>
        <w:shd w:val="clear" w:color="auto" w:fill="auto"/>
        <w:tabs>
          <w:tab w:val="left" w:pos="1183"/>
        </w:tabs>
        <w:spacing w:after="262" w:line="244" w:lineRule="exact"/>
        <w:ind w:left="520"/>
      </w:pPr>
      <w:r>
        <w:rPr>
          <w:rStyle w:val="Bodytext5SmallCaps"/>
          <w:b/>
          <w:bCs/>
        </w:rPr>
        <w:t>Operation</w:t>
      </w:r>
    </w:p>
    <w:p w:rsidR="00DD3C0F" w:rsidRDefault="00DD3C0F" w:rsidP="00DD3C0F">
      <w:pPr>
        <w:numPr>
          <w:ilvl w:val="0"/>
          <w:numId w:val="3"/>
        </w:numPr>
        <w:tabs>
          <w:tab w:val="left" w:pos="1934"/>
        </w:tabs>
        <w:spacing w:line="266" w:lineRule="exact"/>
        <w:ind w:left="1200"/>
      </w:pPr>
      <w:r>
        <w:t>Priming, Venting, Initial Starting Preparations, Starting and Stopping</w:t>
      </w:r>
    </w:p>
    <w:p w:rsidR="00DD3C0F" w:rsidRDefault="00DD3C0F" w:rsidP="00DD3C0F">
      <w:pPr>
        <w:numPr>
          <w:ilvl w:val="0"/>
          <w:numId w:val="3"/>
        </w:numPr>
        <w:tabs>
          <w:tab w:val="left" w:pos="1934"/>
        </w:tabs>
        <w:spacing w:line="571" w:lineRule="exact"/>
        <w:ind w:left="1200"/>
      </w:pPr>
      <w:r>
        <w:t>Fault Finding</w:t>
      </w:r>
    </w:p>
    <w:p w:rsidR="00DD3C0F" w:rsidRDefault="00DD3C0F" w:rsidP="00DD3C0F">
      <w:pPr>
        <w:pStyle w:val="Bodytext50"/>
        <w:numPr>
          <w:ilvl w:val="0"/>
          <w:numId w:val="1"/>
        </w:numPr>
        <w:shd w:val="clear" w:color="auto" w:fill="auto"/>
        <w:tabs>
          <w:tab w:val="left" w:pos="1183"/>
        </w:tabs>
        <w:spacing w:line="571" w:lineRule="exact"/>
        <w:ind w:left="520"/>
      </w:pPr>
      <w:r>
        <w:rPr>
          <w:rStyle w:val="Bodytext5SmallCaps"/>
          <w:b/>
          <w:bCs/>
        </w:rPr>
        <w:t>Engine Maintenance Notes</w:t>
      </w:r>
    </w:p>
    <w:p w:rsidR="00DD3C0F" w:rsidRDefault="00DD3C0F" w:rsidP="00DD3C0F">
      <w:pPr>
        <w:numPr>
          <w:ilvl w:val="0"/>
          <w:numId w:val="4"/>
        </w:numPr>
        <w:tabs>
          <w:tab w:val="left" w:pos="1934"/>
        </w:tabs>
        <w:spacing w:line="571" w:lineRule="exact"/>
        <w:ind w:left="1200"/>
      </w:pPr>
      <w:r>
        <w:t>Maintenance Schedule</w:t>
      </w:r>
    </w:p>
    <w:p w:rsidR="00DD3C0F" w:rsidRDefault="00DD3C0F" w:rsidP="00DD3C0F">
      <w:pPr>
        <w:numPr>
          <w:ilvl w:val="0"/>
          <w:numId w:val="4"/>
        </w:numPr>
        <w:tabs>
          <w:tab w:val="left" w:pos="1934"/>
        </w:tabs>
        <w:spacing w:line="559" w:lineRule="exact"/>
        <w:ind w:left="1200"/>
      </w:pPr>
      <w:r>
        <w:t>General Overhaul Notes</w:t>
      </w:r>
    </w:p>
    <w:p w:rsidR="00DD3C0F" w:rsidRDefault="00DD3C0F" w:rsidP="00DD3C0F">
      <w:pPr>
        <w:pStyle w:val="Bodytext50"/>
        <w:numPr>
          <w:ilvl w:val="0"/>
          <w:numId w:val="1"/>
        </w:numPr>
        <w:shd w:val="clear" w:color="auto" w:fill="auto"/>
        <w:tabs>
          <w:tab w:val="left" w:pos="1183"/>
        </w:tabs>
        <w:spacing w:line="559" w:lineRule="exact"/>
        <w:ind w:left="520"/>
      </w:pPr>
      <w:r>
        <w:rPr>
          <w:rStyle w:val="Bodytext5SmallCaps"/>
          <w:b/>
          <w:bCs/>
        </w:rPr>
        <w:t>Basic Engine Components</w:t>
      </w:r>
    </w:p>
    <w:p w:rsidR="00DD3C0F" w:rsidRDefault="00DD3C0F" w:rsidP="00DD3C0F">
      <w:pPr>
        <w:numPr>
          <w:ilvl w:val="0"/>
          <w:numId w:val="5"/>
        </w:numPr>
        <w:tabs>
          <w:tab w:val="left" w:pos="1934"/>
        </w:tabs>
        <w:spacing w:line="559" w:lineRule="exact"/>
        <w:ind w:left="1200"/>
      </w:pPr>
      <w:r>
        <w:t>Cylinder Heads and Valve Gear</w:t>
      </w:r>
    </w:p>
    <w:p w:rsidR="00DD3C0F" w:rsidRDefault="00DD3C0F" w:rsidP="00DD3C0F">
      <w:pPr>
        <w:numPr>
          <w:ilvl w:val="0"/>
          <w:numId w:val="5"/>
        </w:numPr>
        <w:tabs>
          <w:tab w:val="left" w:pos="1934"/>
        </w:tabs>
        <w:spacing w:after="60" w:line="266" w:lineRule="exact"/>
        <w:ind w:left="1200"/>
      </w:pPr>
      <w:r>
        <w:t>Pistons, Connecting Rods Large and Small-end Bearings.</w:t>
      </w:r>
    </w:p>
    <w:p w:rsidR="00DD3C0F" w:rsidRDefault="00DD3C0F" w:rsidP="00DD3C0F">
      <w:pPr>
        <w:spacing w:line="341" w:lineRule="exact"/>
        <w:ind w:left="2360"/>
      </w:pPr>
      <w:r>
        <w:t>Including:</w:t>
      </w:r>
    </w:p>
    <w:p w:rsidR="00DD3C0F" w:rsidRDefault="00DD3C0F" w:rsidP="00DD3C0F">
      <w:pPr>
        <w:spacing w:line="341" w:lineRule="exact"/>
        <w:ind w:left="2900"/>
      </w:pPr>
      <w:r>
        <w:t>Addendum 200FB009 - Pistons and rings</w:t>
      </w:r>
    </w:p>
    <w:p w:rsidR="00DD3C0F" w:rsidRDefault="00DD3C0F" w:rsidP="00DD3C0F">
      <w:pPr>
        <w:numPr>
          <w:ilvl w:val="0"/>
          <w:numId w:val="5"/>
        </w:numPr>
        <w:tabs>
          <w:tab w:val="left" w:pos="1934"/>
        </w:tabs>
        <w:spacing w:line="341" w:lineRule="exact"/>
        <w:ind w:left="1200"/>
      </w:pPr>
      <w:r>
        <w:t>Camshaft, Cam Followers and Bearings</w:t>
      </w:r>
    </w:p>
    <w:p w:rsidR="00DD3C0F" w:rsidRDefault="00DD3C0F" w:rsidP="00DD3C0F">
      <w:pPr>
        <w:numPr>
          <w:ilvl w:val="0"/>
          <w:numId w:val="5"/>
        </w:numPr>
        <w:tabs>
          <w:tab w:val="left" w:pos="1934"/>
        </w:tabs>
        <w:spacing w:line="391" w:lineRule="exact"/>
        <w:ind w:left="1200"/>
      </w:pPr>
      <w:r>
        <w:t>Auxiliary Drives Gear Train</w:t>
      </w:r>
    </w:p>
    <w:p w:rsidR="00DD3C0F" w:rsidRDefault="00DD3C0F" w:rsidP="00DD3C0F">
      <w:pPr>
        <w:numPr>
          <w:ilvl w:val="0"/>
          <w:numId w:val="2"/>
        </w:numPr>
        <w:tabs>
          <w:tab w:val="left" w:pos="1934"/>
        </w:tabs>
        <w:spacing w:line="391" w:lineRule="exact"/>
        <w:ind w:left="1200"/>
      </w:pPr>
      <w:r>
        <w:t>Crankshaft and Main Bearings</w:t>
      </w:r>
    </w:p>
    <w:p w:rsidR="00DD3C0F" w:rsidRDefault="00DD3C0F" w:rsidP="00DD3C0F">
      <w:pPr>
        <w:numPr>
          <w:ilvl w:val="0"/>
          <w:numId w:val="2"/>
        </w:numPr>
        <w:tabs>
          <w:tab w:val="left" w:pos="1934"/>
        </w:tabs>
        <w:spacing w:line="391" w:lineRule="exact"/>
        <w:ind w:left="1200"/>
      </w:pPr>
      <w:r>
        <w:t>Torsional Vibration Dampers</w:t>
      </w:r>
    </w:p>
    <w:p w:rsidR="00DD3C0F" w:rsidRDefault="00DD3C0F" w:rsidP="00DD3C0F">
      <w:pPr>
        <w:numPr>
          <w:ilvl w:val="0"/>
          <w:numId w:val="2"/>
        </w:numPr>
        <w:tabs>
          <w:tab w:val="left" w:pos="1934"/>
        </w:tabs>
        <w:spacing w:line="391" w:lineRule="exact"/>
        <w:ind w:left="1200"/>
      </w:pPr>
      <w:r>
        <w:lastRenderedPageBreak/>
        <w:t>Crankcase, Cylinder Liners, Free-end cover and Sump</w:t>
      </w:r>
    </w:p>
    <w:p w:rsidR="00DD3C0F" w:rsidRDefault="00DD3C0F" w:rsidP="00DD3C0F">
      <w:pPr>
        <w:pStyle w:val="Bodytext60"/>
        <w:shd w:val="clear" w:color="auto" w:fill="auto"/>
        <w:ind w:left="4140"/>
      </w:pPr>
      <w:r>
        <w:t>LIMITED RIGHTS LEGEND</w:t>
      </w:r>
    </w:p>
    <w:p w:rsidR="00DD3C0F" w:rsidRDefault="00DD3C0F" w:rsidP="00DD3C0F">
      <w:pPr>
        <w:pStyle w:val="Bodytext60"/>
        <w:shd w:val="clear" w:color="auto" w:fill="auto"/>
        <w:ind w:left="2620" w:right="1800"/>
        <w:jc w:val="both"/>
        <w:sectPr w:rsidR="00DD3C0F">
          <w:pgSz w:w="11900" w:h="16840"/>
          <w:pgMar w:top="988" w:right="1296" w:bottom="659" w:left="1829" w:header="0" w:footer="3" w:gutter="0"/>
          <w:cols w:space="720"/>
          <w:noEndnote/>
          <w:docGrid w:linePitch="360"/>
        </w:sectPr>
      </w:pPr>
      <w:r>
        <w:t>USE, DUPLICATION OR DISCLOSURE OF THIS INFORMATION WHICH IS THE PROPERTY OF GEC DIESELS LIMITED BY THE U.S. GOVERNMENT OR BOLLINGER IS SUBJECT TO THE RESTRICTIONS SET FORTH IN DOD FAR SUPP 252.227-7013 (a) 15.</w:t>
      </w:r>
    </w:p>
    <w:p w:rsidR="00DD3C0F" w:rsidRDefault="00DD3C0F" w:rsidP="00DD3C0F">
      <w:pPr>
        <w:spacing w:before="9" w:after="9" w:line="240" w:lineRule="exact"/>
        <w:rPr>
          <w:sz w:val="19"/>
          <w:szCs w:val="19"/>
        </w:rPr>
      </w:pPr>
    </w:p>
    <w:p w:rsidR="00DD3C0F" w:rsidRDefault="00DD3C0F" w:rsidP="00DD3C0F">
      <w:pPr>
        <w:rPr>
          <w:sz w:val="2"/>
          <w:szCs w:val="2"/>
        </w:rPr>
        <w:sectPr w:rsidR="00DD3C0F">
          <w:headerReference w:type="even" r:id="rId10"/>
          <w:headerReference w:type="default" r:id="rId11"/>
          <w:footerReference w:type="even" r:id="rId12"/>
          <w:footerReference w:type="default" r:id="rId13"/>
          <w:headerReference w:type="first" r:id="rId14"/>
          <w:footerReference w:type="first" r:id="rId15"/>
          <w:pgSz w:w="11900" w:h="16840"/>
          <w:pgMar w:top="725" w:right="0" w:bottom="725" w:left="0" w:header="0" w:footer="3" w:gutter="0"/>
          <w:cols w:space="720"/>
          <w:noEndnote/>
          <w:docGrid w:linePitch="360"/>
        </w:sectPr>
      </w:pPr>
    </w:p>
    <w:p w:rsidR="00DD3C0F" w:rsidRDefault="00DD3C0F" w:rsidP="00DD3C0F">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635</wp:posOffset>
                </wp:positionH>
                <wp:positionV relativeFrom="paragraph">
                  <wp:posOffset>1270</wp:posOffset>
                </wp:positionV>
                <wp:extent cx="743585" cy="168910"/>
                <wp:effectExtent l="0" t="0" r="63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r>
                              <w:rPr>
                                <w:rStyle w:val="Bodytext2Exact"/>
                                <w:rFonts w:eastAsia="Courier New"/>
                              </w:rPr>
                              <w:t>SECTION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05pt;margin-top:.1pt;width:58.55pt;height:13.3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ICrgIAAKo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" filled="f" stroked="f">
                <v:textbox style="mso-fit-shape-to-text:t" inset="0,0,0,0">
                  <w:txbxContent>
                    <w:p w:rsidR="00DD3C0F" w:rsidRDefault="00DD3C0F" w:rsidP="00DD3C0F">
                      <w:r>
                        <w:rPr>
                          <w:rStyle w:val="Bodytext2Exact"/>
                          <w:rFonts w:eastAsia="Courier New"/>
                        </w:rPr>
                        <w:t>SECTION</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304800</wp:posOffset>
                </wp:positionH>
                <wp:positionV relativeFrom="paragraph">
                  <wp:posOffset>441960</wp:posOffset>
                </wp:positionV>
                <wp:extent cx="3416935" cy="3144520"/>
                <wp:effectExtent l="0" t="0" r="444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314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pPr>
                              <w:pStyle w:val="Bodytext50"/>
                              <w:numPr>
                                <w:ilvl w:val="0"/>
                                <w:numId w:val="6"/>
                              </w:numPr>
                              <w:shd w:val="clear" w:color="auto" w:fill="auto"/>
                              <w:tabs>
                                <w:tab w:val="left" w:pos="653"/>
                              </w:tabs>
                              <w:spacing w:after="198" w:line="266" w:lineRule="exact"/>
                            </w:pPr>
                            <w:r>
                              <w:rPr>
                                <w:rStyle w:val="Bodytext5SmallCapsExact"/>
                              </w:rPr>
                              <w:t>Fuel System</w:t>
                            </w:r>
                          </w:p>
                          <w:p w:rsidR="00DD3C0F" w:rsidRDefault="00DD3C0F" w:rsidP="00DD3C0F">
                            <w:pPr>
                              <w:numPr>
                                <w:ilvl w:val="0"/>
                                <w:numId w:val="7"/>
                              </w:numPr>
                              <w:tabs>
                                <w:tab w:val="left" w:pos="1425"/>
                              </w:tabs>
                              <w:spacing w:line="394" w:lineRule="exact"/>
                              <w:ind w:left="700"/>
                              <w:jc w:val="both"/>
                            </w:pPr>
                            <w:r>
                              <w:rPr>
                                <w:rStyle w:val="Bodytext2Exact"/>
                                <w:rFonts w:eastAsia="Courier New"/>
                              </w:rPr>
                              <w:t>Fuel Oil Specification</w:t>
                            </w:r>
                          </w:p>
                          <w:p w:rsidR="00DD3C0F" w:rsidRDefault="00DD3C0F" w:rsidP="00DD3C0F">
                            <w:pPr>
                              <w:numPr>
                                <w:ilvl w:val="0"/>
                                <w:numId w:val="7"/>
                              </w:numPr>
                              <w:tabs>
                                <w:tab w:val="left" w:pos="1425"/>
                              </w:tabs>
                              <w:spacing w:line="394" w:lineRule="exact"/>
                              <w:ind w:left="700"/>
                              <w:jc w:val="both"/>
                            </w:pPr>
                            <w:r>
                              <w:rPr>
                                <w:rStyle w:val="Bodytext2Exact"/>
                                <w:rFonts w:eastAsia="Courier New"/>
                              </w:rPr>
                              <w:t>Fuel Oil System</w:t>
                            </w:r>
                          </w:p>
                          <w:p w:rsidR="00DD3C0F" w:rsidRDefault="00DD3C0F" w:rsidP="00DD3C0F">
                            <w:pPr>
                              <w:numPr>
                                <w:ilvl w:val="0"/>
                                <w:numId w:val="7"/>
                              </w:numPr>
                              <w:tabs>
                                <w:tab w:val="left" w:pos="1425"/>
                              </w:tabs>
                              <w:spacing w:line="394" w:lineRule="exact"/>
                              <w:ind w:left="700"/>
                              <w:jc w:val="both"/>
                            </w:pPr>
                            <w:r>
                              <w:rPr>
                                <w:rStyle w:val="Bodytext2Exact"/>
                                <w:rFonts w:eastAsia="Courier New"/>
                              </w:rPr>
                              <w:t>Fuel Feed Pump and Drive</w:t>
                            </w:r>
                          </w:p>
                          <w:p w:rsidR="00DD3C0F" w:rsidRDefault="00DD3C0F" w:rsidP="00DD3C0F">
                            <w:pPr>
                              <w:numPr>
                                <w:ilvl w:val="0"/>
                                <w:numId w:val="8"/>
                              </w:numPr>
                              <w:tabs>
                                <w:tab w:val="left" w:pos="1425"/>
                              </w:tabs>
                              <w:spacing w:line="394" w:lineRule="exact"/>
                              <w:ind w:left="700"/>
                              <w:jc w:val="both"/>
                            </w:pPr>
                            <w:r>
                              <w:rPr>
                                <w:rStyle w:val="Bodytext2Exact"/>
                                <w:rFonts w:eastAsia="Courier New"/>
                              </w:rPr>
                              <w:t>Hand Operated Priming Pump</w:t>
                            </w:r>
                          </w:p>
                          <w:p w:rsidR="00DD3C0F" w:rsidRDefault="00DD3C0F" w:rsidP="00DD3C0F">
                            <w:pPr>
                              <w:numPr>
                                <w:ilvl w:val="0"/>
                                <w:numId w:val="7"/>
                              </w:numPr>
                              <w:tabs>
                                <w:tab w:val="left" w:pos="1430"/>
                              </w:tabs>
                              <w:spacing w:line="394" w:lineRule="exact"/>
                              <w:ind w:left="700"/>
                              <w:jc w:val="both"/>
                            </w:pPr>
                            <w:r>
                              <w:rPr>
                                <w:rStyle w:val="Bodytext2Exact"/>
                                <w:rFonts w:eastAsia="Courier New"/>
                              </w:rPr>
                              <w:t>Fuel Reservoir</w:t>
                            </w:r>
                          </w:p>
                          <w:p w:rsidR="00DD3C0F" w:rsidRDefault="00DD3C0F" w:rsidP="00DD3C0F">
                            <w:pPr>
                              <w:numPr>
                                <w:ilvl w:val="0"/>
                                <w:numId w:val="7"/>
                              </w:numPr>
                              <w:tabs>
                                <w:tab w:val="left" w:pos="1434"/>
                              </w:tabs>
                              <w:spacing w:line="394" w:lineRule="exact"/>
                              <w:ind w:left="700"/>
                              <w:jc w:val="both"/>
                            </w:pPr>
                            <w:r>
                              <w:rPr>
                                <w:rStyle w:val="Bodytext2Exact"/>
                                <w:rFonts w:eastAsia="Courier New"/>
                              </w:rPr>
                              <w:t>Duplex Fuel Oil Filter</w:t>
                            </w:r>
                          </w:p>
                          <w:p w:rsidR="00DD3C0F" w:rsidRDefault="00DD3C0F" w:rsidP="00DD3C0F">
                            <w:pPr>
                              <w:numPr>
                                <w:ilvl w:val="0"/>
                                <w:numId w:val="7"/>
                              </w:numPr>
                              <w:tabs>
                                <w:tab w:val="left" w:pos="1434"/>
                              </w:tabs>
                              <w:spacing w:line="394" w:lineRule="exact"/>
                              <w:ind w:left="700"/>
                              <w:jc w:val="both"/>
                            </w:pPr>
                            <w:r>
                              <w:rPr>
                                <w:rStyle w:val="Bodytext2Exact"/>
                                <w:rFonts w:eastAsia="Courier New"/>
                              </w:rPr>
                              <w:t>Fuel Injection Pump</w:t>
                            </w:r>
                          </w:p>
                          <w:p w:rsidR="00DD3C0F" w:rsidRDefault="00DD3C0F" w:rsidP="00DD3C0F">
                            <w:pPr>
                              <w:numPr>
                                <w:ilvl w:val="0"/>
                                <w:numId w:val="7"/>
                              </w:numPr>
                              <w:tabs>
                                <w:tab w:val="left" w:pos="1430"/>
                              </w:tabs>
                              <w:spacing w:line="394" w:lineRule="exact"/>
                              <w:ind w:left="700"/>
                              <w:jc w:val="both"/>
                            </w:pPr>
                            <w:r>
                              <w:rPr>
                                <w:rStyle w:val="Bodytext2Exact"/>
                                <w:rFonts w:eastAsia="Courier New"/>
                              </w:rPr>
                              <w:t>Fuel Pump Camboxes</w:t>
                            </w:r>
                          </w:p>
                          <w:p w:rsidR="00DD3C0F" w:rsidRDefault="00DD3C0F" w:rsidP="00DD3C0F">
                            <w:pPr>
                              <w:numPr>
                                <w:ilvl w:val="0"/>
                                <w:numId w:val="7"/>
                              </w:numPr>
                              <w:tabs>
                                <w:tab w:val="left" w:pos="1430"/>
                              </w:tabs>
                              <w:spacing w:line="394" w:lineRule="exact"/>
                              <w:ind w:left="700"/>
                              <w:jc w:val="both"/>
                            </w:pPr>
                            <w:r>
                              <w:rPr>
                                <w:rStyle w:val="Bodytext2Exact"/>
                                <w:rFonts w:eastAsia="Courier New"/>
                              </w:rPr>
                              <w:t>Fuel Injector</w:t>
                            </w:r>
                          </w:p>
                          <w:p w:rsidR="00DD3C0F" w:rsidRDefault="00DD3C0F" w:rsidP="00DD3C0F">
                            <w:pPr>
                              <w:tabs>
                                <w:tab w:val="left" w:pos="1362"/>
                                <w:tab w:val="right" w:pos="5342"/>
                              </w:tabs>
                              <w:spacing w:after="282" w:line="394" w:lineRule="exact"/>
                              <w:ind w:left="700"/>
                              <w:jc w:val="both"/>
                            </w:pPr>
                            <w:r>
                              <w:rPr>
                                <w:rStyle w:val="Bodytext2Exact"/>
                                <w:rFonts w:eastAsia="Courier New"/>
                              </w:rPr>
                              <w:t>J.</w:t>
                            </w:r>
                            <w:r>
                              <w:rPr>
                                <w:rStyle w:val="Bodytext2Exact"/>
                                <w:rFonts w:eastAsia="Courier New"/>
                              </w:rPr>
                              <w:tab/>
                              <w:t>Duoline Sheathed Fuel</w:t>
                            </w:r>
                            <w:r>
                              <w:rPr>
                                <w:rStyle w:val="Bodytext2Exact"/>
                                <w:rFonts w:eastAsia="Courier New"/>
                              </w:rPr>
                              <w:tab/>
                              <w:t>Injection Pipes</w:t>
                            </w:r>
                          </w:p>
                          <w:p w:rsidR="00DD3C0F" w:rsidRDefault="00DD3C0F" w:rsidP="00DD3C0F">
                            <w:pPr>
                              <w:pStyle w:val="Bodytext50"/>
                              <w:numPr>
                                <w:ilvl w:val="0"/>
                                <w:numId w:val="6"/>
                              </w:numPr>
                              <w:shd w:val="clear" w:color="auto" w:fill="auto"/>
                              <w:tabs>
                                <w:tab w:val="left" w:pos="662"/>
                              </w:tabs>
                              <w:spacing w:line="266" w:lineRule="exact"/>
                            </w:pPr>
                            <w:r>
                              <w:rPr>
                                <w:rStyle w:val="Bodytext5SmallCapsExact"/>
                              </w:rPr>
                              <w:t>Engine Control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24pt;margin-top:34.8pt;width:269.05pt;height:247.6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" filled="f" stroked="f">
                <v:textbox style="mso-fit-shape-to-text:t" inset="0,0,0,0">
                  <w:txbxContent>
                    <w:p w:rsidR="00DD3C0F" w:rsidRDefault="00DD3C0F" w:rsidP="00DD3C0F">
                      <w:pPr>
                        <w:pStyle w:val="Bodytext50"/>
                        <w:numPr>
                          <w:ilvl w:val="0"/>
                          <w:numId w:val="6"/>
                        </w:numPr>
                        <w:shd w:val="clear" w:color="auto" w:fill="auto"/>
                        <w:tabs>
                          <w:tab w:val="left" w:pos="653"/>
                        </w:tabs>
                        <w:spacing w:after="198" w:line="266" w:lineRule="exact"/>
                      </w:pPr>
                      <w:r>
                        <w:rPr>
                          <w:rStyle w:val="Bodytext5SmallCapsExact"/>
                        </w:rPr>
                        <w:t>Fuel System</w:t>
                      </w:r>
                    </w:p>
                    <w:p w:rsidR="00DD3C0F" w:rsidRDefault="00DD3C0F" w:rsidP="00DD3C0F">
                      <w:pPr>
                        <w:numPr>
                          <w:ilvl w:val="0"/>
                          <w:numId w:val="7"/>
                        </w:numPr>
                        <w:tabs>
                          <w:tab w:val="left" w:pos="1425"/>
                        </w:tabs>
                        <w:spacing w:line="394" w:lineRule="exact"/>
                        <w:ind w:left="700"/>
                        <w:jc w:val="both"/>
                      </w:pPr>
                      <w:r>
                        <w:rPr>
                          <w:rStyle w:val="Bodytext2Exact"/>
                          <w:rFonts w:eastAsia="Courier New"/>
                        </w:rPr>
                        <w:t>Fuel Oil Specification</w:t>
                      </w:r>
                    </w:p>
                    <w:p w:rsidR="00DD3C0F" w:rsidRDefault="00DD3C0F" w:rsidP="00DD3C0F">
                      <w:pPr>
                        <w:numPr>
                          <w:ilvl w:val="0"/>
                          <w:numId w:val="7"/>
                        </w:numPr>
                        <w:tabs>
                          <w:tab w:val="left" w:pos="1425"/>
                        </w:tabs>
                        <w:spacing w:line="394" w:lineRule="exact"/>
                        <w:ind w:left="700"/>
                        <w:jc w:val="both"/>
                      </w:pPr>
                      <w:r>
                        <w:rPr>
                          <w:rStyle w:val="Bodytext2Exact"/>
                          <w:rFonts w:eastAsia="Courier New"/>
                        </w:rPr>
                        <w:t>Fuel Oil System</w:t>
                      </w:r>
                    </w:p>
                    <w:p w:rsidR="00DD3C0F" w:rsidRDefault="00DD3C0F" w:rsidP="00DD3C0F">
                      <w:pPr>
                        <w:numPr>
                          <w:ilvl w:val="0"/>
                          <w:numId w:val="7"/>
                        </w:numPr>
                        <w:tabs>
                          <w:tab w:val="left" w:pos="1425"/>
                        </w:tabs>
                        <w:spacing w:line="394" w:lineRule="exact"/>
                        <w:ind w:left="700"/>
                        <w:jc w:val="both"/>
                      </w:pPr>
                      <w:r>
                        <w:rPr>
                          <w:rStyle w:val="Bodytext2Exact"/>
                          <w:rFonts w:eastAsia="Courier New"/>
                        </w:rPr>
                        <w:t>Fuel Feed Pump and Drive</w:t>
                      </w:r>
                    </w:p>
                    <w:p w:rsidR="00DD3C0F" w:rsidRDefault="00DD3C0F" w:rsidP="00DD3C0F">
                      <w:pPr>
                        <w:numPr>
                          <w:ilvl w:val="0"/>
                          <w:numId w:val="8"/>
                        </w:numPr>
                        <w:tabs>
                          <w:tab w:val="left" w:pos="1425"/>
                        </w:tabs>
                        <w:spacing w:line="394" w:lineRule="exact"/>
                        <w:ind w:left="700"/>
                        <w:jc w:val="both"/>
                      </w:pPr>
                      <w:r>
                        <w:rPr>
                          <w:rStyle w:val="Bodytext2Exact"/>
                          <w:rFonts w:eastAsia="Courier New"/>
                        </w:rPr>
                        <w:t>Hand Operated Priming Pump</w:t>
                      </w:r>
                    </w:p>
                    <w:p w:rsidR="00DD3C0F" w:rsidRDefault="00DD3C0F" w:rsidP="00DD3C0F">
                      <w:pPr>
                        <w:numPr>
                          <w:ilvl w:val="0"/>
                          <w:numId w:val="7"/>
                        </w:numPr>
                        <w:tabs>
                          <w:tab w:val="left" w:pos="1430"/>
                        </w:tabs>
                        <w:spacing w:line="394" w:lineRule="exact"/>
                        <w:ind w:left="700"/>
                        <w:jc w:val="both"/>
                      </w:pPr>
                      <w:r>
                        <w:rPr>
                          <w:rStyle w:val="Bodytext2Exact"/>
                          <w:rFonts w:eastAsia="Courier New"/>
                        </w:rPr>
                        <w:t>Fuel Reservoir</w:t>
                      </w:r>
                    </w:p>
                    <w:p w:rsidR="00DD3C0F" w:rsidRDefault="00DD3C0F" w:rsidP="00DD3C0F">
                      <w:pPr>
                        <w:numPr>
                          <w:ilvl w:val="0"/>
                          <w:numId w:val="7"/>
                        </w:numPr>
                        <w:tabs>
                          <w:tab w:val="left" w:pos="1434"/>
                        </w:tabs>
                        <w:spacing w:line="394" w:lineRule="exact"/>
                        <w:ind w:left="700"/>
                        <w:jc w:val="both"/>
                      </w:pPr>
                      <w:r>
                        <w:rPr>
                          <w:rStyle w:val="Bodytext2Exact"/>
                          <w:rFonts w:eastAsia="Courier New"/>
                        </w:rPr>
                        <w:t>Duplex Fuel Oil Filter</w:t>
                      </w:r>
                    </w:p>
                    <w:p w:rsidR="00DD3C0F" w:rsidRDefault="00DD3C0F" w:rsidP="00DD3C0F">
                      <w:pPr>
                        <w:numPr>
                          <w:ilvl w:val="0"/>
                          <w:numId w:val="7"/>
                        </w:numPr>
                        <w:tabs>
                          <w:tab w:val="left" w:pos="1434"/>
                        </w:tabs>
                        <w:spacing w:line="394" w:lineRule="exact"/>
                        <w:ind w:left="700"/>
                        <w:jc w:val="both"/>
                      </w:pPr>
                      <w:r>
                        <w:rPr>
                          <w:rStyle w:val="Bodytext2Exact"/>
                          <w:rFonts w:eastAsia="Courier New"/>
                        </w:rPr>
                        <w:t>Fuel Injection Pump</w:t>
                      </w:r>
                    </w:p>
                    <w:p w:rsidR="00DD3C0F" w:rsidRDefault="00DD3C0F" w:rsidP="00DD3C0F">
                      <w:pPr>
                        <w:numPr>
                          <w:ilvl w:val="0"/>
                          <w:numId w:val="7"/>
                        </w:numPr>
                        <w:tabs>
                          <w:tab w:val="left" w:pos="1430"/>
                        </w:tabs>
                        <w:spacing w:line="394" w:lineRule="exact"/>
                        <w:ind w:left="700"/>
                        <w:jc w:val="both"/>
                      </w:pPr>
                      <w:r>
                        <w:rPr>
                          <w:rStyle w:val="Bodytext2Exact"/>
                          <w:rFonts w:eastAsia="Courier New"/>
                        </w:rPr>
                        <w:t>Fuel Pump Camboxes</w:t>
                      </w:r>
                    </w:p>
                    <w:p w:rsidR="00DD3C0F" w:rsidRDefault="00DD3C0F" w:rsidP="00DD3C0F">
                      <w:pPr>
                        <w:numPr>
                          <w:ilvl w:val="0"/>
                          <w:numId w:val="7"/>
                        </w:numPr>
                        <w:tabs>
                          <w:tab w:val="left" w:pos="1430"/>
                        </w:tabs>
                        <w:spacing w:line="394" w:lineRule="exact"/>
                        <w:ind w:left="700"/>
                        <w:jc w:val="both"/>
                      </w:pPr>
                      <w:r>
                        <w:rPr>
                          <w:rStyle w:val="Bodytext2Exact"/>
                          <w:rFonts w:eastAsia="Courier New"/>
                        </w:rPr>
                        <w:t>Fuel Injector</w:t>
                      </w:r>
                    </w:p>
                    <w:p w:rsidR="00DD3C0F" w:rsidRDefault="00DD3C0F" w:rsidP="00DD3C0F">
                      <w:pPr>
                        <w:tabs>
                          <w:tab w:val="left" w:pos="1362"/>
                          <w:tab w:val="right" w:pos="5342"/>
                        </w:tabs>
                        <w:spacing w:after="282" w:line="394" w:lineRule="exact"/>
                        <w:ind w:left="700"/>
                        <w:jc w:val="both"/>
                      </w:pPr>
                      <w:r>
                        <w:rPr>
                          <w:rStyle w:val="Bodytext2Exact"/>
                          <w:rFonts w:eastAsia="Courier New"/>
                        </w:rPr>
                        <w:t>J.</w:t>
                      </w:r>
                      <w:r>
                        <w:rPr>
                          <w:rStyle w:val="Bodytext2Exact"/>
                          <w:rFonts w:eastAsia="Courier New"/>
                        </w:rPr>
                        <w:tab/>
                        <w:t>Duoline Sheathed Fuel</w:t>
                      </w:r>
                      <w:r>
                        <w:rPr>
                          <w:rStyle w:val="Bodytext2Exact"/>
                          <w:rFonts w:eastAsia="Courier New"/>
                        </w:rPr>
                        <w:tab/>
                        <w:t>Injection Pipes</w:t>
                      </w:r>
                    </w:p>
                    <w:p w:rsidR="00DD3C0F" w:rsidRDefault="00DD3C0F" w:rsidP="00DD3C0F">
                      <w:pPr>
                        <w:pStyle w:val="Bodytext50"/>
                        <w:numPr>
                          <w:ilvl w:val="0"/>
                          <w:numId w:val="6"/>
                        </w:numPr>
                        <w:shd w:val="clear" w:color="auto" w:fill="auto"/>
                        <w:tabs>
                          <w:tab w:val="left" w:pos="662"/>
                        </w:tabs>
                        <w:spacing w:line="266" w:lineRule="exact"/>
                      </w:pPr>
                      <w:r>
                        <w:rPr>
                          <w:rStyle w:val="Bodytext5SmallCapsExact"/>
                        </w:rPr>
                        <w:t>Engine Control</w:t>
                      </w:r>
                    </w:p>
                  </w:txbxContent>
                </v:textbox>
                <w10:wrap anchorx="margin"/>
              </v:shape>
            </w:pict>
          </mc:Fallback>
        </mc:AlternateContent>
      </w:r>
      <w:r>
        <w:rPr>
          <w:noProof/>
          <w:lang w:bidi="ar-SA"/>
        </w:rPr>
        <mc:AlternateContent>
          <mc:Choice Requires="wps">
            <w:drawing>
              <wp:anchor distT="0" distB="0" distL="63500" distR="63500" simplePos="0" relativeHeight="251661312" behindDoc="0" locked="0" layoutInCell="1" allowOverlap="1">
                <wp:simplePos x="0" y="0"/>
                <wp:positionH relativeFrom="margin">
                  <wp:posOffset>740410</wp:posOffset>
                </wp:positionH>
                <wp:positionV relativeFrom="paragraph">
                  <wp:posOffset>3771265</wp:posOffset>
                </wp:positionV>
                <wp:extent cx="179705" cy="168910"/>
                <wp:effectExtent l="0" t="4445"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r>
                              <w:rPr>
                                <w:rStyle w:val="Bodytext2Exact"/>
                                <w:rFonts w:eastAsia="Courier New"/>
                              </w:rPr>
                              <w: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58.3pt;margin-top:296.95pt;width:14.15pt;height:13.3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" filled="f" stroked="f">
                <v:textbox style="mso-fit-shape-to-text:t" inset="0,0,0,0">
                  <w:txbxContent>
                    <w:p w:rsidR="00DD3C0F" w:rsidRDefault="00DD3C0F" w:rsidP="00DD3C0F">
                      <w:r>
                        <w:rPr>
                          <w:rStyle w:val="Bodytext2Exact"/>
                          <w:rFonts w:eastAsia="Courier New"/>
                        </w:rPr>
                        <w:t>A.</w:t>
                      </w:r>
                    </w:p>
                  </w:txbxContent>
                </v:textbox>
                <w10:wrap anchorx="margin"/>
              </v:shape>
            </w:pict>
          </mc:Fallback>
        </mc:AlternateContent>
      </w:r>
      <w:r>
        <w:rPr>
          <w:noProof/>
          <w:lang w:bidi="ar-SA"/>
        </w:rPr>
        <mc:AlternateContent>
          <mc:Choice Requires="wps">
            <w:drawing>
              <wp:anchor distT="0" distB="0" distL="63500" distR="63500" simplePos="0" relativeHeight="251662336" behindDoc="0" locked="0" layoutInCell="1" allowOverlap="1">
                <wp:simplePos x="0" y="0"/>
                <wp:positionH relativeFrom="margin">
                  <wp:posOffset>1200785</wp:posOffset>
                </wp:positionH>
                <wp:positionV relativeFrom="paragraph">
                  <wp:posOffset>3773805</wp:posOffset>
                </wp:positionV>
                <wp:extent cx="2706370" cy="16891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r>
                              <w:rPr>
                                <w:rStyle w:val="Bodytext2Exact"/>
                                <w:rFonts w:eastAsia="Courier New"/>
                              </w:rPr>
                              <w:t>Engine Governor and Control Equipment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94.55pt;margin-top:297.15pt;width:213.1pt;height:13.3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e1sQIAALI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" filled="f" stroked="f">
                <v:textbox style="mso-fit-shape-to-text:t" inset="0,0,0,0">
                  <w:txbxContent>
                    <w:p w:rsidR="00DD3C0F" w:rsidRDefault="00DD3C0F" w:rsidP="00DD3C0F">
                      <w:r>
                        <w:rPr>
                          <w:rStyle w:val="Bodytext2Exact"/>
                          <w:rFonts w:eastAsia="Courier New"/>
                        </w:rPr>
                        <w:t>Engine Governor and Control Equipment</w:t>
                      </w:r>
                    </w:p>
                  </w:txbxContent>
                </v:textbox>
                <w10:wrap anchorx="margin"/>
              </v:shape>
            </w:pict>
          </mc:Fallback>
        </mc:AlternateContent>
      </w:r>
      <w:r>
        <w:rPr>
          <w:noProof/>
          <w:lang w:bidi="ar-SA"/>
        </w:rPr>
        <mc:AlternateContent>
          <mc:Choice Requires="wps">
            <w:drawing>
              <wp:anchor distT="0" distB="0" distL="63500" distR="63500" simplePos="0" relativeHeight="251663360" behindDoc="0" locked="0" layoutInCell="1" allowOverlap="1">
                <wp:simplePos x="0" y="0"/>
                <wp:positionH relativeFrom="margin">
                  <wp:posOffset>1466215</wp:posOffset>
                </wp:positionH>
                <wp:positionV relativeFrom="paragraph">
                  <wp:posOffset>4011930</wp:posOffset>
                </wp:positionV>
                <wp:extent cx="1542415" cy="898525"/>
                <wp:effectExtent l="0" t="0" r="317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898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pPr>
                              <w:spacing w:line="283" w:lineRule="exact"/>
                            </w:pPr>
                            <w:r>
                              <w:rPr>
                                <w:rStyle w:val="Bodytext2Exact"/>
                                <w:rFonts w:eastAsia="Courier New"/>
                              </w:rPr>
                              <w:t>Including:</w:t>
                            </w:r>
                          </w:p>
                          <w:p w:rsidR="00DD3C0F" w:rsidRDefault="00DD3C0F" w:rsidP="00DD3C0F">
                            <w:pPr>
                              <w:spacing w:line="283" w:lineRule="exact"/>
                              <w:ind w:left="640"/>
                            </w:pPr>
                            <w:r>
                              <w:rPr>
                                <w:rStyle w:val="Bodytext2Exact"/>
                                <w:rFonts w:eastAsia="Courier New"/>
                              </w:rPr>
                              <w:t>PUB 3279 Part A PUB 3297 Part B PUB 3274 PUB 3298 PUB 3298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115.45pt;margin-top:315.9pt;width:121.45pt;height:70.75pt;z-index:251663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5berQIAALI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" filled="f" stroked="f">
                <v:textbox style="mso-fit-shape-to-text:t" inset="0,0,0,0">
                  <w:txbxContent>
                    <w:p w:rsidR="00DD3C0F" w:rsidRDefault="00DD3C0F" w:rsidP="00DD3C0F">
                      <w:pPr>
                        <w:spacing w:line="283" w:lineRule="exact"/>
                      </w:pPr>
                      <w:r>
                        <w:rPr>
                          <w:rStyle w:val="Bodytext2Exact"/>
                          <w:rFonts w:eastAsia="Courier New"/>
                        </w:rPr>
                        <w:t>Including:</w:t>
                      </w:r>
                    </w:p>
                    <w:p w:rsidR="00DD3C0F" w:rsidRDefault="00DD3C0F" w:rsidP="00DD3C0F">
                      <w:pPr>
                        <w:spacing w:line="283" w:lineRule="exact"/>
                        <w:ind w:left="640"/>
                      </w:pPr>
                      <w:r>
                        <w:rPr>
                          <w:rStyle w:val="Bodytext2Exact"/>
                          <w:rFonts w:eastAsia="Courier New"/>
                        </w:rPr>
                        <w:t>PUB 3279 Part A PUB 3297 Part B PUB 3274 PUB 3298 PUB 3298</w:t>
                      </w:r>
                    </w:p>
                  </w:txbxContent>
                </v:textbox>
                <w10:wrap anchorx="margin"/>
              </v:shape>
            </w:pict>
          </mc:Fallback>
        </mc:AlternateContent>
      </w:r>
      <w:r>
        <w:rPr>
          <w:noProof/>
          <w:lang w:bidi="ar-SA"/>
        </w:rPr>
        <mc:AlternateContent>
          <mc:Choice Requires="wps">
            <w:drawing>
              <wp:anchor distT="0" distB="0" distL="63500" distR="63500" simplePos="0" relativeHeight="251664384" behindDoc="0" locked="0" layoutInCell="1" allowOverlap="1">
                <wp:simplePos x="0" y="0"/>
                <wp:positionH relativeFrom="margin">
                  <wp:posOffset>3230880</wp:posOffset>
                </wp:positionH>
                <wp:positionV relativeFrom="paragraph">
                  <wp:posOffset>4187825</wp:posOffset>
                </wp:positionV>
                <wp:extent cx="2371090" cy="908050"/>
                <wp:effectExtent l="0" t="1905" r="63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90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pPr>
                              <w:spacing w:line="286" w:lineRule="exact"/>
                            </w:pPr>
                            <w:r>
                              <w:rPr>
                                <w:rStyle w:val="Bodytext2Exact"/>
                                <w:rFonts w:eastAsia="Courier New"/>
                              </w:rPr>
                              <w:t>Engineers Operating Station Propulsion Control Logic Panels Series 2200 Electronic Control Unit Series 2231/1G Actuator Parts List for Actuator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254.4pt;margin-top:329.75pt;width:186.7pt;height:71.5pt;z-index:25166438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" filled="f" stroked="f">
                <v:textbox style="mso-fit-shape-to-text:t" inset="0,0,0,0">
                  <w:txbxContent>
                    <w:p w:rsidR="00DD3C0F" w:rsidRDefault="00DD3C0F" w:rsidP="00DD3C0F">
                      <w:pPr>
                        <w:spacing w:line="286" w:lineRule="exact"/>
                      </w:pPr>
                      <w:r>
                        <w:rPr>
                          <w:rStyle w:val="Bodytext2Exact"/>
                          <w:rFonts w:eastAsia="Courier New"/>
                        </w:rPr>
                        <w:t>Engineers Operating Station Propulsion Control Logic Panels Series 2200 Electronic Control Unit Series 2231/1G Actuator Parts List for Actuator</w:t>
                      </w:r>
                    </w:p>
                  </w:txbxContent>
                </v:textbox>
                <w10:wrap anchorx="margin"/>
              </v:shape>
            </w:pict>
          </mc:Fallback>
        </mc:AlternateContent>
      </w:r>
      <w:r>
        <w:rPr>
          <w:noProof/>
          <w:lang w:bidi="ar-SA"/>
        </w:rPr>
        <mc:AlternateContent>
          <mc:Choice Requires="wps">
            <w:drawing>
              <wp:anchor distT="0" distB="0" distL="63500" distR="63500" simplePos="0" relativeHeight="251665408" behindDoc="0" locked="0" layoutInCell="1" allowOverlap="1">
                <wp:simplePos x="0" y="0"/>
                <wp:positionH relativeFrom="margin">
                  <wp:posOffset>746760</wp:posOffset>
                </wp:positionH>
                <wp:positionV relativeFrom="paragraph">
                  <wp:posOffset>5139055</wp:posOffset>
                </wp:positionV>
                <wp:extent cx="179705" cy="414020"/>
                <wp:effectExtent l="1905" t="635"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pPr>
                              <w:spacing w:after="120"/>
                            </w:pPr>
                            <w:r>
                              <w:rPr>
                                <w:rStyle w:val="Bodytext2Exact"/>
                                <w:rFonts w:eastAsia="Courier New"/>
                              </w:rPr>
                              <w:t>A.</w:t>
                            </w:r>
                          </w:p>
                          <w:p w:rsidR="00DD3C0F" w:rsidRDefault="00DD3C0F" w:rsidP="00DD3C0F">
                            <w:r>
                              <w:rPr>
                                <w:rStyle w:val="Bodytext2Exact"/>
                                <w:rFonts w:eastAsia="Courier New"/>
                              </w:rPr>
                              <w: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58.8pt;margin-top:404.65pt;width:14.15pt;height:32.6pt;z-index:25166540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" filled="f" stroked="f">
                <v:textbox style="mso-fit-shape-to-text:t" inset="0,0,0,0">
                  <w:txbxContent>
                    <w:p w:rsidR="00DD3C0F" w:rsidRDefault="00DD3C0F" w:rsidP="00DD3C0F">
                      <w:pPr>
                        <w:spacing w:after="120"/>
                      </w:pPr>
                      <w:r>
                        <w:rPr>
                          <w:rStyle w:val="Bodytext2Exact"/>
                          <w:rFonts w:eastAsia="Courier New"/>
                        </w:rPr>
                        <w:t>A.</w:t>
                      </w:r>
                    </w:p>
                    <w:p w:rsidR="00DD3C0F" w:rsidRDefault="00DD3C0F" w:rsidP="00DD3C0F">
                      <w:r>
                        <w:rPr>
                          <w:rStyle w:val="Bodytext2Exact"/>
                          <w:rFonts w:eastAsia="Courier New"/>
                        </w:rPr>
                        <w:t>A.</w:t>
                      </w:r>
                    </w:p>
                  </w:txbxContent>
                </v:textbox>
                <w10:wrap anchorx="margin"/>
              </v:shape>
            </w:pict>
          </mc:Fallback>
        </mc:AlternateContent>
      </w:r>
      <w:r>
        <w:rPr>
          <w:noProof/>
          <w:lang w:bidi="ar-SA"/>
        </w:rPr>
        <mc:AlternateContent>
          <mc:Choice Requires="wps">
            <w:drawing>
              <wp:anchor distT="0" distB="0" distL="63500" distR="63500" simplePos="0" relativeHeight="251666432" behindDoc="0" locked="0" layoutInCell="1" allowOverlap="1">
                <wp:simplePos x="0" y="0"/>
                <wp:positionH relativeFrom="margin">
                  <wp:posOffset>1207135</wp:posOffset>
                </wp:positionH>
                <wp:positionV relativeFrom="paragraph">
                  <wp:posOffset>5140960</wp:posOffset>
                </wp:positionV>
                <wp:extent cx="2054225" cy="168910"/>
                <wp:effectExtent l="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r>
                              <w:rPr>
                                <w:rStyle w:val="Bodytext2Exact"/>
                                <w:rFonts w:eastAsia="Courier New"/>
                              </w:rPr>
                              <w:t>Hydro Pnuematic Accumulator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margin-left:95.05pt;margin-top:404.8pt;width:161.75pt;height:13.3pt;z-index:2516664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cP4sAIAALA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" filled="f" stroked="f">
                <v:textbox style="mso-fit-shape-to-text:t" inset="0,0,0,0">
                  <w:txbxContent>
                    <w:p w:rsidR="00DD3C0F" w:rsidRDefault="00DD3C0F" w:rsidP="00DD3C0F">
                      <w:r>
                        <w:rPr>
                          <w:rStyle w:val="Bodytext2Exact"/>
                          <w:rFonts w:eastAsia="Courier New"/>
                        </w:rPr>
                        <w:t>Hydro Pnuematic Accumulator</w:t>
                      </w:r>
                    </w:p>
                  </w:txbxContent>
                </v:textbox>
                <w10:wrap anchorx="margin"/>
              </v:shape>
            </w:pict>
          </mc:Fallback>
        </mc:AlternateContent>
      </w:r>
      <w:r>
        <w:rPr>
          <w:noProof/>
          <w:lang w:bidi="ar-SA"/>
        </w:rPr>
        <mc:AlternateContent>
          <mc:Choice Requires="wps">
            <w:drawing>
              <wp:anchor distT="0" distB="0" distL="63500" distR="63500" simplePos="0" relativeHeight="251667456" behindDoc="0" locked="0" layoutInCell="1" allowOverlap="1">
                <wp:simplePos x="0" y="0"/>
                <wp:positionH relativeFrom="margin">
                  <wp:posOffset>1210310</wp:posOffset>
                </wp:positionH>
                <wp:positionV relativeFrom="paragraph">
                  <wp:posOffset>5392420</wp:posOffset>
                </wp:positionV>
                <wp:extent cx="1341120" cy="168910"/>
                <wp:effectExtent l="0" t="0"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r>
                              <w:rPr>
                                <w:rStyle w:val="Bodytext2Exact"/>
                                <w:rFonts w:eastAsia="Courier New"/>
                              </w:rPr>
                              <w:t>Ivac Solenoid Valve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margin-left:95.3pt;margin-top:424.6pt;width:105.6pt;height:13.3pt;z-index:2516674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7CsA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" filled="f" stroked="f">
                <v:textbox style="mso-fit-shape-to-text:t" inset="0,0,0,0">
                  <w:txbxContent>
                    <w:p w:rsidR="00DD3C0F" w:rsidRDefault="00DD3C0F" w:rsidP="00DD3C0F">
                      <w:r>
                        <w:rPr>
                          <w:rStyle w:val="Bodytext2Exact"/>
                          <w:rFonts w:eastAsia="Courier New"/>
                        </w:rPr>
                        <w:t>Ivac Solenoid Valve</w:t>
                      </w:r>
                    </w:p>
                  </w:txbxContent>
                </v:textbox>
                <w10:wrap anchorx="margin"/>
              </v:shape>
            </w:pict>
          </mc:Fallback>
        </mc:AlternateContent>
      </w:r>
      <w:r>
        <w:rPr>
          <w:noProof/>
          <w:lang w:bidi="ar-SA"/>
        </w:rPr>
        <mc:AlternateContent>
          <mc:Choice Requires="wps">
            <w:drawing>
              <wp:anchor distT="0" distB="0" distL="63500" distR="63500" simplePos="0" relativeHeight="251668480" behindDoc="0" locked="0" layoutInCell="1" allowOverlap="1">
                <wp:simplePos x="0" y="0"/>
                <wp:positionH relativeFrom="margin">
                  <wp:posOffset>746760</wp:posOffset>
                </wp:positionH>
                <wp:positionV relativeFrom="paragraph">
                  <wp:posOffset>5574665</wp:posOffset>
                </wp:positionV>
                <wp:extent cx="2688590" cy="754380"/>
                <wp:effectExtent l="1905"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pPr>
                              <w:numPr>
                                <w:ilvl w:val="0"/>
                                <w:numId w:val="9"/>
                              </w:numPr>
                              <w:tabs>
                                <w:tab w:val="left" w:pos="725"/>
                              </w:tabs>
                              <w:spacing w:line="396" w:lineRule="exact"/>
                            </w:pPr>
                            <w:r>
                              <w:rPr>
                                <w:rStyle w:val="Bodytext2Exact"/>
                                <w:rFonts w:eastAsia="Courier New"/>
                              </w:rPr>
                              <w:t>Fuel Limiter and Overspeed Trip</w:t>
                            </w:r>
                          </w:p>
                          <w:p w:rsidR="00DD3C0F" w:rsidRDefault="00DD3C0F" w:rsidP="00DD3C0F">
                            <w:pPr>
                              <w:numPr>
                                <w:ilvl w:val="0"/>
                                <w:numId w:val="9"/>
                              </w:numPr>
                              <w:tabs>
                                <w:tab w:val="left" w:pos="720"/>
                              </w:tabs>
                              <w:spacing w:line="396" w:lineRule="exact"/>
                            </w:pPr>
                            <w:r>
                              <w:rPr>
                                <w:rStyle w:val="Bodytext2Exact"/>
                                <w:rFonts w:eastAsia="Courier New"/>
                              </w:rPr>
                              <w:t>Fuel Injection Pump Control Unit</w:t>
                            </w:r>
                          </w:p>
                          <w:p w:rsidR="00DD3C0F" w:rsidRDefault="00DD3C0F" w:rsidP="00DD3C0F">
                            <w:pPr>
                              <w:numPr>
                                <w:ilvl w:val="0"/>
                                <w:numId w:val="9"/>
                              </w:numPr>
                              <w:tabs>
                                <w:tab w:val="left" w:pos="739"/>
                              </w:tabs>
                              <w:spacing w:line="396" w:lineRule="exact"/>
                            </w:pPr>
                            <w:r>
                              <w:rPr>
                                <w:rStyle w:val="Bodytext2Exact"/>
                                <w:rFonts w:eastAsia="Courier New"/>
                              </w:rPr>
                              <w:t>Air Shutdown Valve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margin-left:58.8pt;margin-top:438.95pt;width:211.7pt;height:59.4pt;z-index:2516684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jsAIAALA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" filled="f" stroked="f">
                <v:textbox style="mso-fit-shape-to-text:t" inset="0,0,0,0">
                  <w:txbxContent>
                    <w:p w:rsidR="00DD3C0F" w:rsidRDefault="00DD3C0F" w:rsidP="00DD3C0F">
                      <w:pPr>
                        <w:numPr>
                          <w:ilvl w:val="0"/>
                          <w:numId w:val="9"/>
                        </w:numPr>
                        <w:tabs>
                          <w:tab w:val="left" w:pos="725"/>
                        </w:tabs>
                        <w:spacing w:line="396" w:lineRule="exact"/>
                      </w:pPr>
                      <w:r>
                        <w:rPr>
                          <w:rStyle w:val="Bodytext2Exact"/>
                          <w:rFonts w:eastAsia="Courier New"/>
                        </w:rPr>
                        <w:t>Fuel Limiter and Overspeed Trip</w:t>
                      </w:r>
                    </w:p>
                    <w:p w:rsidR="00DD3C0F" w:rsidRDefault="00DD3C0F" w:rsidP="00DD3C0F">
                      <w:pPr>
                        <w:numPr>
                          <w:ilvl w:val="0"/>
                          <w:numId w:val="9"/>
                        </w:numPr>
                        <w:tabs>
                          <w:tab w:val="left" w:pos="720"/>
                        </w:tabs>
                        <w:spacing w:line="396" w:lineRule="exact"/>
                      </w:pPr>
                      <w:r>
                        <w:rPr>
                          <w:rStyle w:val="Bodytext2Exact"/>
                          <w:rFonts w:eastAsia="Courier New"/>
                        </w:rPr>
                        <w:t>Fuel Injection Pump Control Unit</w:t>
                      </w:r>
                    </w:p>
                    <w:p w:rsidR="00DD3C0F" w:rsidRDefault="00DD3C0F" w:rsidP="00DD3C0F">
                      <w:pPr>
                        <w:numPr>
                          <w:ilvl w:val="0"/>
                          <w:numId w:val="9"/>
                        </w:numPr>
                        <w:tabs>
                          <w:tab w:val="left" w:pos="739"/>
                        </w:tabs>
                        <w:spacing w:line="396" w:lineRule="exact"/>
                      </w:pPr>
                      <w:r>
                        <w:rPr>
                          <w:rStyle w:val="Bodytext2Exact"/>
                          <w:rFonts w:eastAsia="Courier New"/>
                        </w:rPr>
                        <w:t>Air Shutdown Valve</w:t>
                      </w:r>
                    </w:p>
                  </w:txbxContent>
                </v:textbox>
                <w10:wrap anchorx="margin"/>
              </v:shape>
            </w:pict>
          </mc:Fallback>
        </mc:AlternateContent>
      </w:r>
      <w:r>
        <w:rPr>
          <w:noProof/>
          <w:lang w:bidi="ar-SA"/>
        </w:rPr>
        <mc:AlternateContent>
          <mc:Choice Requires="wps">
            <w:drawing>
              <wp:anchor distT="0" distB="0" distL="63500" distR="63500" simplePos="0" relativeHeight="251669504" behindDoc="0" locked="0" layoutInCell="1" allowOverlap="1">
                <wp:simplePos x="0" y="0"/>
                <wp:positionH relativeFrom="margin">
                  <wp:posOffset>746760</wp:posOffset>
                </wp:positionH>
                <wp:positionV relativeFrom="paragraph">
                  <wp:posOffset>6398260</wp:posOffset>
                </wp:positionV>
                <wp:extent cx="2514600" cy="168910"/>
                <wp:effectExtent l="1905" t="254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pPr>
                              <w:tabs>
                                <w:tab w:val="left" w:pos="648"/>
                              </w:tabs>
                              <w:jc w:val="both"/>
                            </w:pPr>
                            <w:r>
                              <w:rPr>
                                <w:rStyle w:val="Bodytext2Exact"/>
                                <w:rFonts w:eastAsia="Courier New"/>
                              </w:rPr>
                              <w:t>D.</w:t>
                            </w:r>
                            <w:r>
                              <w:rPr>
                                <w:rStyle w:val="Bodytext2Exact"/>
                                <w:rFonts w:eastAsia="Courier New"/>
                              </w:rPr>
                              <w:tab/>
                              <w:t>Over speed Trip Unit and Drive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6" type="#_x0000_t202" style="position:absolute;margin-left:58.8pt;margin-top:503.8pt;width:198pt;height:13.3pt;z-index:25166950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" filled="f" stroked="f">
                <v:textbox style="mso-fit-shape-to-text:t" inset="0,0,0,0">
                  <w:txbxContent>
                    <w:p w:rsidR="00DD3C0F" w:rsidRDefault="00DD3C0F" w:rsidP="00DD3C0F">
                      <w:pPr>
                        <w:tabs>
                          <w:tab w:val="left" w:pos="648"/>
                        </w:tabs>
                        <w:jc w:val="both"/>
                      </w:pPr>
                      <w:r>
                        <w:rPr>
                          <w:rStyle w:val="Bodytext2Exact"/>
                          <w:rFonts w:eastAsia="Courier New"/>
                        </w:rPr>
                        <w:t>D.</w:t>
                      </w:r>
                      <w:r>
                        <w:rPr>
                          <w:rStyle w:val="Bodytext2Exact"/>
                          <w:rFonts w:eastAsia="Courier New"/>
                        </w:rPr>
                        <w:tab/>
                        <w:t>Over speed Trip Unit and Drive</w:t>
                      </w:r>
                    </w:p>
                  </w:txbxContent>
                </v:textbox>
                <w10:wrap anchorx="margin"/>
              </v:shape>
            </w:pict>
          </mc:Fallback>
        </mc:AlternateContent>
      </w:r>
      <w:r>
        <w:rPr>
          <w:noProof/>
          <w:lang w:bidi="ar-SA"/>
        </w:rPr>
        <mc:AlternateContent>
          <mc:Choice Requires="wps">
            <w:drawing>
              <wp:anchor distT="0" distB="0" distL="63500" distR="63500" simplePos="0" relativeHeight="251670528" behindDoc="0" locked="0" layoutInCell="1" allowOverlap="1">
                <wp:simplePos x="0" y="0"/>
                <wp:positionH relativeFrom="margin">
                  <wp:posOffset>323215</wp:posOffset>
                </wp:positionH>
                <wp:positionV relativeFrom="paragraph">
                  <wp:posOffset>6756400</wp:posOffset>
                </wp:positionV>
                <wp:extent cx="3450590" cy="2296160"/>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0590" cy="2296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pPr>
                              <w:pStyle w:val="Bodytext50"/>
                              <w:shd w:val="clear" w:color="auto" w:fill="auto"/>
                              <w:spacing w:after="198" w:line="266" w:lineRule="exact"/>
                            </w:pPr>
                            <w:r>
                              <w:rPr>
                                <w:rStyle w:val="Bodytext512ptExact"/>
                                <w:b/>
                                <w:bCs/>
                              </w:rPr>
                              <w:t xml:space="preserve">J. </w:t>
                            </w:r>
                            <w:r>
                              <w:rPr>
                                <w:rStyle w:val="Bodytext5SmallCapsExact"/>
                              </w:rPr>
                              <w:t>Lubricating System</w:t>
                            </w:r>
                          </w:p>
                          <w:p w:rsidR="00DD3C0F" w:rsidRDefault="00DD3C0F" w:rsidP="00DD3C0F">
                            <w:pPr>
                              <w:numPr>
                                <w:ilvl w:val="0"/>
                                <w:numId w:val="10"/>
                              </w:numPr>
                              <w:tabs>
                                <w:tab w:val="left" w:pos="1420"/>
                              </w:tabs>
                              <w:spacing w:line="394" w:lineRule="exact"/>
                              <w:ind w:left="700"/>
                            </w:pPr>
                            <w:r>
                              <w:rPr>
                                <w:rStyle w:val="Bodytext2Exact"/>
                                <w:rFonts w:eastAsia="Courier New"/>
                              </w:rPr>
                              <w:t>Engine Lubricating Oil Circuit</w:t>
                            </w:r>
                          </w:p>
                          <w:p w:rsidR="00DD3C0F" w:rsidRDefault="00DD3C0F" w:rsidP="00DD3C0F">
                            <w:pPr>
                              <w:numPr>
                                <w:ilvl w:val="0"/>
                                <w:numId w:val="10"/>
                              </w:numPr>
                              <w:tabs>
                                <w:tab w:val="left" w:pos="1430"/>
                              </w:tabs>
                              <w:spacing w:line="394" w:lineRule="exact"/>
                              <w:ind w:left="700"/>
                            </w:pPr>
                            <w:r>
                              <w:rPr>
                                <w:rStyle w:val="Bodytext2Exact"/>
                                <w:rFonts w:eastAsia="Courier New"/>
                              </w:rPr>
                              <w:t>Priming, Filtering and Sump Emptying</w:t>
                            </w:r>
                          </w:p>
                          <w:p w:rsidR="00DD3C0F" w:rsidRDefault="00DD3C0F" w:rsidP="00DD3C0F">
                            <w:pPr>
                              <w:numPr>
                                <w:ilvl w:val="0"/>
                                <w:numId w:val="10"/>
                              </w:numPr>
                              <w:tabs>
                                <w:tab w:val="left" w:pos="1420"/>
                              </w:tabs>
                              <w:spacing w:line="394" w:lineRule="exact"/>
                              <w:ind w:left="700"/>
                            </w:pPr>
                            <w:r>
                              <w:rPr>
                                <w:rStyle w:val="Bodytext2Exact"/>
                                <w:rFonts w:eastAsia="Courier New"/>
                              </w:rPr>
                              <w:t>Engine Lubricating Oil Pumps</w:t>
                            </w:r>
                          </w:p>
                          <w:p w:rsidR="00DD3C0F" w:rsidRDefault="00DD3C0F" w:rsidP="00DD3C0F">
                            <w:pPr>
                              <w:numPr>
                                <w:ilvl w:val="0"/>
                                <w:numId w:val="10"/>
                              </w:numPr>
                              <w:tabs>
                                <w:tab w:val="left" w:pos="1430"/>
                              </w:tabs>
                              <w:spacing w:line="394" w:lineRule="exact"/>
                              <w:ind w:left="700"/>
                            </w:pPr>
                            <w:r>
                              <w:rPr>
                                <w:rStyle w:val="Bodytext2Exact"/>
                                <w:rFonts w:eastAsia="Courier New"/>
                              </w:rPr>
                              <w:t>Hand Operated Priming Pump</w:t>
                            </w:r>
                          </w:p>
                          <w:p w:rsidR="00DD3C0F" w:rsidRDefault="00DD3C0F" w:rsidP="00DD3C0F">
                            <w:pPr>
                              <w:numPr>
                                <w:ilvl w:val="0"/>
                                <w:numId w:val="11"/>
                              </w:numPr>
                              <w:tabs>
                                <w:tab w:val="left" w:pos="1434"/>
                              </w:tabs>
                              <w:spacing w:line="394" w:lineRule="exact"/>
                              <w:ind w:left="700"/>
                            </w:pPr>
                            <w:r>
                              <w:rPr>
                                <w:rStyle w:val="Bodytext2Exact"/>
                                <w:rFonts w:eastAsia="Courier New"/>
                              </w:rPr>
                              <w:t>Abany Motorised Priming Pump</w:t>
                            </w:r>
                          </w:p>
                          <w:p w:rsidR="00DD3C0F" w:rsidRDefault="00DD3C0F" w:rsidP="00DD3C0F">
                            <w:pPr>
                              <w:numPr>
                                <w:ilvl w:val="0"/>
                                <w:numId w:val="11"/>
                              </w:numPr>
                              <w:tabs>
                                <w:tab w:val="left" w:pos="1430"/>
                              </w:tabs>
                              <w:spacing w:line="394" w:lineRule="exact"/>
                              <w:ind w:left="700"/>
                            </w:pPr>
                            <w:r>
                              <w:rPr>
                                <w:rStyle w:val="Bodytext2Exact"/>
                                <w:rFonts w:eastAsia="Courier New"/>
                              </w:rPr>
                              <w:t>Lubricating Oil Relief Valve</w:t>
                            </w:r>
                          </w:p>
                          <w:p w:rsidR="00DD3C0F" w:rsidRDefault="00DD3C0F" w:rsidP="00DD3C0F">
                            <w:pPr>
                              <w:numPr>
                                <w:ilvl w:val="0"/>
                                <w:numId w:val="11"/>
                              </w:numPr>
                              <w:tabs>
                                <w:tab w:val="left" w:pos="1430"/>
                              </w:tabs>
                              <w:spacing w:line="394" w:lineRule="exact"/>
                              <w:ind w:left="700"/>
                            </w:pPr>
                            <w:r>
                              <w:rPr>
                                <w:rStyle w:val="Bodytext2Exact"/>
                                <w:rFonts w:eastAsia="Courier New"/>
                              </w:rPr>
                              <w:t>Lubricating Oil Filter</w:t>
                            </w:r>
                          </w:p>
                          <w:p w:rsidR="00DD3C0F" w:rsidRDefault="00DD3C0F" w:rsidP="00DD3C0F">
                            <w:pPr>
                              <w:numPr>
                                <w:ilvl w:val="0"/>
                                <w:numId w:val="11"/>
                              </w:numPr>
                              <w:tabs>
                                <w:tab w:val="left" w:pos="1430"/>
                              </w:tabs>
                              <w:spacing w:line="394" w:lineRule="exact"/>
                              <w:ind w:left="700"/>
                            </w:pPr>
                            <w:r>
                              <w:rPr>
                                <w:rStyle w:val="Bodytext2Exact"/>
                                <w:rFonts w:eastAsia="Courier New"/>
                              </w:rPr>
                              <w:t>Lubricating Oil Thermostat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7" type="#_x0000_t202" style="position:absolute;margin-left:25.45pt;margin-top:532pt;width:271.7pt;height:180.8pt;z-index:2516705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4xsgIAALIFAAAOAAAAZHJzL2Uyb0RvYy54bWysVNuOmzAQfa/Uf7D8znIJYQN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" filled="f" stroked="f">
                <v:textbox style="mso-fit-shape-to-text:t" inset="0,0,0,0">
                  <w:txbxContent>
                    <w:p w:rsidR="00DD3C0F" w:rsidRDefault="00DD3C0F" w:rsidP="00DD3C0F">
                      <w:pPr>
                        <w:pStyle w:val="Bodytext50"/>
                        <w:shd w:val="clear" w:color="auto" w:fill="auto"/>
                        <w:spacing w:after="198" w:line="266" w:lineRule="exact"/>
                      </w:pPr>
                      <w:r>
                        <w:rPr>
                          <w:rStyle w:val="Bodytext512ptExact"/>
                          <w:b/>
                          <w:bCs/>
                        </w:rPr>
                        <w:t xml:space="preserve">J. </w:t>
                      </w:r>
                      <w:r>
                        <w:rPr>
                          <w:rStyle w:val="Bodytext5SmallCapsExact"/>
                        </w:rPr>
                        <w:t>Lubricating System</w:t>
                      </w:r>
                    </w:p>
                    <w:p w:rsidR="00DD3C0F" w:rsidRDefault="00DD3C0F" w:rsidP="00DD3C0F">
                      <w:pPr>
                        <w:numPr>
                          <w:ilvl w:val="0"/>
                          <w:numId w:val="10"/>
                        </w:numPr>
                        <w:tabs>
                          <w:tab w:val="left" w:pos="1420"/>
                        </w:tabs>
                        <w:spacing w:line="394" w:lineRule="exact"/>
                        <w:ind w:left="700"/>
                      </w:pPr>
                      <w:r>
                        <w:rPr>
                          <w:rStyle w:val="Bodytext2Exact"/>
                          <w:rFonts w:eastAsia="Courier New"/>
                        </w:rPr>
                        <w:t>Engine Lubricating Oil Circuit</w:t>
                      </w:r>
                    </w:p>
                    <w:p w:rsidR="00DD3C0F" w:rsidRDefault="00DD3C0F" w:rsidP="00DD3C0F">
                      <w:pPr>
                        <w:numPr>
                          <w:ilvl w:val="0"/>
                          <w:numId w:val="10"/>
                        </w:numPr>
                        <w:tabs>
                          <w:tab w:val="left" w:pos="1430"/>
                        </w:tabs>
                        <w:spacing w:line="394" w:lineRule="exact"/>
                        <w:ind w:left="700"/>
                      </w:pPr>
                      <w:r>
                        <w:rPr>
                          <w:rStyle w:val="Bodytext2Exact"/>
                          <w:rFonts w:eastAsia="Courier New"/>
                        </w:rPr>
                        <w:t>Priming, Filtering and Sump Emptying</w:t>
                      </w:r>
                    </w:p>
                    <w:p w:rsidR="00DD3C0F" w:rsidRDefault="00DD3C0F" w:rsidP="00DD3C0F">
                      <w:pPr>
                        <w:numPr>
                          <w:ilvl w:val="0"/>
                          <w:numId w:val="10"/>
                        </w:numPr>
                        <w:tabs>
                          <w:tab w:val="left" w:pos="1420"/>
                        </w:tabs>
                        <w:spacing w:line="394" w:lineRule="exact"/>
                        <w:ind w:left="700"/>
                      </w:pPr>
                      <w:r>
                        <w:rPr>
                          <w:rStyle w:val="Bodytext2Exact"/>
                          <w:rFonts w:eastAsia="Courier New"/>
                        </w:rPr>
                        <w:t>Engine Lubricating Oil Pumps</w:t>
                      </w:r>
                    </w:p>
                    <w:p w:rsidR="00DD3C0F" w:rsidRDefault="00DD3C0F" w:rsidP="00DD3C0F">
                      <w:pPr>
                        <w:numPr>
                          <w:ilvl w:val="0"/>
                          <w:numId w:val="10"/>
                        </w:numPr>
                        <w:tabs>
                          <w:tab w:val="left" w:pos="1430"/>
                        </w:tabs>
                        <w:spacing w:line="394" w:lineRule="exact"/>
                        <w:ind w:left="700"/>
                      </w:pPr>
                      <w:r>
                        <w:rPr>
                          <w:rStyle w:val="Bodytext2Exact"/>
                          <w:rFonts w:eastAsia="Courier New"/>
                        </w:rPr>
                        <w:t>Hand Operated Priming Pump</w:t>
                      </w:r>
                    </w:p>
                    <w:p w:rsidR="00DD3C0F" w:rsidRDefault="00DD3C0F" w:rsidP="00DD3C0F">
                      <w:pPr>
                        <w:numPr>
                          <w:ilvl w:val="0"/>
                          <w:numId w:val="11"/>
                        </w:numPr>
                        <w:tabs>
                          <w:tab w:val="left" w:pos="1434"/>
                        </w:tabs>
                        <w:spacing w:line="394" w:lineRule="exact"/>
                        <w:ind w:left="700"/>
                      </w:pPr>
                      <w:r>
                        <w:rPr>
                          <w:rStyle w:val="Bodytext2Exact"/>
                          <w:rFonts w:eastAsia="Courier New"/>
                        </w:rPr>
                        <w:t>Abany Motorised Priming Pump</w:t>
                      </w:r>
                    </w:p>
                    <w:p w:rsidR="00DD3C0F" w:rsidRDefault="00DD3C0F" w:rsidP="00DD3C0F">
                      <w:pPr>
                        <w:numPr>
                          <w:ilvl w:val="0"/>
                          <w:numId w:val="11"/>
                        </w:numPr>
                        <w:tabs>
                          <w:tab w:val="left" w:pos="1430"/>
                        </w:tabs>
                        <w:spacing w:line="394" w:lineRule="exact"/>
                        <w:ind w:left="700"/>
                      </w:pPr>
                      <w:r>
                        <w:rPr>
                          <w:rStyle w:val="Bodytext2Exact"/>
                          <w:rFonts w:eastAsia="Courier New"/>
                        </w:rPr>
                        <w:t>Lubricating Oil Relief Valve</w:t>
                      </w:r>
                    </w:p>
                    <w:p w:rsidR="00DD3C0F" w:rsidRDefault="00DD3C0F" w:rsidP="00DD3C0F">
                      <w:pPr>
                        <w:numPr>
                          <w:ilvl w:val="0"/>
                          <w:numId w:val="11"/>
                        </w:numPr>
                        <w:tabs>
                          <w:tab w:val="left" w:pos="1430"/>
                        </w:tabs>
                        <w:spacing w:line="394" w:lineRule="exact"/>
                        <w:ind w:left="700"/>
                      </w:pPr>
                      <w:r>
                        <w:rPr>
                          <w:rStyle w:val="Bodytext2Exact"/>
                          <w:rFonts w:eastAsia="Courier New"/>
                        </w:rPr>
                        <w:t>Lubricating Oil Filter</w:t>
                      </w:r>
                    </w:p>
                    <w:p w:rsidR="00DD3C0F" w:rsidRDefault="00DD3C0F" w:rsidP="00DD3C0F">
                      <w:pPr>
                        <w:numPr>
                          <w:ilvl w:val="0"/>
                          <w:numId w:val="11"/>
                        </w:numPr>
                        <w:tabs>
                          <w:tab w:val="left" w:pos="1430"/>
                        </w:tabs>
                        <w:spacing w:line="394" w:lineRule="exact"/>
                        <w:ind w:left="700"/>
                      </w:pPr>
                      <w:r>
                        <w:rPr>
                          <w:rStyle w:val="Bodytext2Exact"/>
                          <w:rFonts w:eastAsia="Courier New"/>
                        </w:rPr>
                        <w:t>Lubricating Oil Thermostat</w:t>
                      </w:r>
                    </w:p>
                  </w:txbxContent>
                </v:textbox>
                <w10:wrap anchorx="margin"/>
              </v:shape>
            </w:pict>
          </mc:Fallback>
        </mc:AlternateContent>
      </w: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360" w:lineRule="exact"/>
      </w:pPr>
    </w:p>
    <w:p w:rsidR="00DD3C0F" w:rsidRDefault="00DD3C0F" w:rsidP="00DD3C0F">
      <w:pPr>
        <w:spacing w:line="606" w:lineRule="exact"/>
      </w:pPr>
    </w:p>
    <w:p w:rsidR="00DD3C0F" w:rsidRDefault="00DD3C0F" w:rsidP="00DD3C0F">
      <w:pPr>
        <w:rPr>
          <w:sz w:val="2"/>
          <w:szCs w:val="2"/>
        </w:rPr>
        <w:sectPr w:rsidR="00DD3C0F">
          <w:type w:val="continuous"/>
          <w:pgSz w:w="11900" w:h="16840"/>
          <w:pgMar w:top="725" w:right="2271" w:bottom="725" w:left="807" w:header="0" w:footer="3" w:gutter="0"/>
          <w:cols w:space="720"/>
          <w:noEndnote/>
          <w:docGrid w:linePitch="360"/>
        </w:sectPr>
      </w:pPr>
    </w:p>
    <w:p w:rsidR="00DD3C0F" w:rsidRDefault="00DD3C0F" w:rsidP="00DD3C0F">
      <w:pPr>
        <w:pStyle w:val="Bodytext40"/>
        <w:shd w:val="clear" w:color="auto" w:fill="auto"/>
        <w:spacing w:before="0" w:after="478" w:line="266" w:lineRule="exact"/>
        <w:ind w:left="1000"/>
      </w:pPr>
      <w:r>
        <w:lastRenderedPageBreak/>
        <w:t>SECTION</w:t>
      </w:r>
    </w:p>
    <w:p w:rsidR="00DD3C0F" w:rsidRDefault="00DD3C0F" w:rsidP="00DD3C0F">
      <w:pPr>
        <w:pStyle w:val="Bodytext50"/>
        <w:shd w:val="clear" w:color="auto" w:fill="auto"/>
        <w:tabs>
          <w:tab w:val="left" w:pos="2161"/>
        </w:tabs>
        <w:spacing w:after="200" w:line="244" w:lineRule="exact"/>
        <w:ind w:left="1520"/>
        <w:jc w:val="both"/>
      </w:pPr>
      <w:r>
        <w:rPr>
          <w:rStyle w:val="Bodytext5SmallCaps"/>
          <w:b/>
          <w:bCs/>
        </w:rPr>
        <w:t>K.</w:t>
      </w:r>
      <w:r>
        <w:rPr>
          <w:rStyle w:val="Bodytext5SmallCaps"/>
          <w:b/>
          <w:bCs/>
        </w:rPr>
        <w:tab/>
        <w:t>Cooling System</w:t>
      </w:r>
    </w:p>
    <w:p w:rsidR="00DD3C0F" w:rsidRDefault="00DD3C0F" w:rsidP="00DD3C0F">
      <w:pPr>
        <w:numPr>
          <w:ilvl w:val="0"/>
          <w:numId w:val="12"/>
        </w:numPr>
        <w:tabs>
          <w:tab w:val="left" w:pos="2864"/>
          <w:tab w:val="right" w:pos="6792"/>
        </w:tabs>
        <w:spacing w:line="394" w:lineRule="exact"/>
        <w:ind w:left="2160"/>
        <w:jc w:val="both"/>
      </w:pPr>
      <w:r>
        <w:t>Coolant Specification and</w:t>
      </w:r>
      <w:r>
        <w:tab/>
        <w:t>Safety Data</w:t>
      </w:r>
    </w:p>
    <w:p w:rsidR="00DD3C0F" w:rsidRDefault="00DD3C0F" w:rsidP="00DD3C0F">
      <w:pPr>
        <w:tabs>
          <w:tab w:val="left" w:pos="2864"/>
        </w:tabs>
        <w:spacing w:line="394" w:lineRule="exact"/>
        <w:ind w:left="2160"/>
        <w:jc w:val="both"/>
      </w:pPr>
      <w:r>
        <w:t>A.</w:t>
      </w:r>
      <w:r>
        <w:tab/>
        <w:t>Cooling Systems</w:t>
      </w:r>
    </w:p>
    <w:p w:rsidR="00DD3C0F" w:rsidRDefault="00DD3C0F" w:rsidP="00DD3C0F">
      <w:pPr>
        <w:numPr>
          <w:ilvl w:val="0"/>
          <w:numId w:val="13"/>
        </w:numPr>
        <w:tabs>
          <w:tab w:val="left" w:pos="2864"/>
        </w:tabs>
        <w:spacing w:line="394" w:lineRule="exact"/>
        <w:ind w:left="2160"/>
        <w:jc w:val="both"/>
      </w:pPr>
      <w:r>
        <w:t>Engine Pre-warming Unit</w:t>
      </w:r>
    </w:p>
    <w:p w:rsidR="00DD3C0F" w:rsidRDefault="00DD3C0F" w:rsidP="00DD3C0F">
      <w:pPr>
        <w:numPr>
          <w:ilvl w:val="0"/>
          <w:numId w:val="13"/>
        </w:numPr>
        <w:tabs>
          <w:tab w:val="left" w:pos="2864"/>
        </w:tabs>
        <w:spacing w:line="394" w:lineRule="exact"/>
        <w:ind w:left="2160"/>
        <w:jc w:val="both"/>
      </w:pPr>
      <w:r>
        <w:t>Coolant Circulating Pump</w:t>
      </w:r>
    </w:p>
    <w:p w:rsidR="00DD3C0F" w:rsidRDefault="00DD3C0F" w:rsidP="00DD3C0F">
      <w:pPr>
        <w:numPr>
          <w:ilvl w:val="0"/>
          <w:numId w:val="13"/>
        </w:numPr>
        <w:tabs>
          <w:tab w:val="left" w:pos="2864"/>
        </w:tabs>
        <w:spacing w:line="394" w:lineRule="exact"/>
        <w:ind w:left="2160"/>
        <w:jc w:val="both"/>
      </w:pPr>
      <w:r>
        <w:t>Sea Water Pump and Drive</w:t>
      </w:r>
    </w:p>
    <w:p w:rsidR="00DD3C0F" w:rsidRDefault="00DD3C0F" w:rsidP="00DD3C0F">
      <w:pPr>
        <w:numPr>
          <w:ilvl w:val="0"/>
          <w:numId w:val="13"/>
        </w:numPr>
        <w:tabs>
          <w:tab w:val="left" w:pos="2864"/>
        </w:tabs>
        <w:spacing w:line="394" w:lineRule="exact"/>
        <w:ind w:left="2160"/>
        <w:jc w:val="both"/>
      </w:pPr>
      <w:r>
        <w:t>Charge Air Heater/Cooler</w:t>
      </w:r>
    </w:p>
    <w:p w:rsidR="00DD3C0F" w:rsidRDefault="00DD3C0F" w:rsidP="00DD3C0F">
      <w:pPr>
        <w:numPr>
          <w:ilvl w:val="0"/>
          <w:numId w:val="13"/>
        </w:numPr>
        <w:tabs>
          <w:tab w:val="left" w:pos="2864"/>
        </w:tabs>
        <w:spacing w:line="394" w:lineRule="exact"/>
        <w:ind w:left="2160"/>
        <w:jc w:val="both"/>
      </w:pPr>
      <w:r>
        <w:t>Coolant Diversion Valve</w:t>
      </w:r>
    </w:p>
    <w:p w:rsidR="00DD3C0F" w:rsidRDefault="00DD3C0F" w:rsidP="00DD3C0F">
      <w:pPr>
        <w:numPr>
          <w:ilvl w:val="0"/>
          <w:numId w:val="13"/>
        </w:numPr>
        <w:tabs>
          <w:tab w:val="left" w:pos="2864"/>
        </w:tabs>
        <w:spacing w:line="394" w:lineRule="exact"/>
        <w:ind w:left="2160"/>
        <w:jc w:val="both"/>
      </w:pPr>
      <w:r>
        <w:t>Lubricating Oil Cooler</w:t>
      </w:r>
    </w:p>
    <w:p w:rsidR="00DD3C0F" w:rsidRDefault="00DD3C0F" w:rsidP="00DD3C0F">
      <w:pPr>
        <w:tabs>
          <w:tab w:val="left" w:pos="2864"/>
        </w:tabs>
        <w:spacing w:line="394" w:lineRule="exact"/>
        <w:ind w:left="2160"/>
        <w:jc w:val="both"/>
      </w:pPr>
      <w:r>
        <w:t>F.</w:t>
      </w:r>
      <w:r>
        <w:tab/>
        <w:t>Heat Exchanger</w:t>
      </w:r>
    </w:p>
    <w:p w:rsidR="00DD3C0F" w:rsidRDefault="00DD3C0F" w:rsidP="00DD3C0F">
      <w:pPr>
        <w:numPr>
          <w:ilvl w:val="0"/>
          <w:numId w:val="14"/>
        </w:numPr>
        <w:tabs>
          <w:tab w:val="left" w:pos="2864"/>
        </w:tabs>
        <w:spacing w:line="394" w:lineRule="exact"/>
        <w:ind w:left="2160"/>
        <w:jc w:val="both"/>
      </w:pPr>
      <w:r>
        <w:t>Fuel Oil Cooler</w:t>
      </w:r>
    </w:p>
    <w:p w:rsidR="00DD3C0F" w:rsidRDefault="00DD3C0F" w:rsidP="00DD3C0F">
      <w:pPr>
        <w:numPr>
          <w:ilvl w:val="0"/>
          <w:numId w:val="14"/>
        </w:numPr>
        <w:tabs>
          <w:tab w:val="left" w:pos="2864"/>
        </w:tabs>
        <w:spacing w:after="280" w:line="394" w:lineRule="exact"/>
        <w:ind w:left="2160"/>
        <w:jc w:val="both"/>
      </w:pPr>
      <w:r>
        <w:t>Coolant Thermostat</w:t>
      </w:r>
    </w:p>
    <w:p w:rsidR="00DD3C0F" w:rsidRDefault="00DD3C0F" w:rsidP="00DD3C0F">
      <w:pPr>
        <w:pStyle w:val="Bodytext50"/>
        <w:numPr>
          <w:ilvl w:val="0"/>
          <w:numId w:val="15"/>
        </w:numPr>
        <w:shd w:val="clear" w:color="auto" w:fill="auto"/>
        <w:tabs>
          <w:tab w:val="left" w:pos="2161"/>
        </w:tabs>
        <w:spacing w:after="302" w:line="244" w:lineRule="exact"/>
        <w:ind w:left="1520"/>
        <w:jc w:val="both"/>
      </w:pPr>
      <w:r>
        <w:rPr>
          <w:rStyle w:val="Bodytext5SmallCaps"/>
          <w:b/>
          <w:bCs/>
        </w:rPr>
        <w:t>Induction and Exhaust Systems</w:t>
      </w:r>
    </w:p>
    <w:p w:rsidR="00DD3C0F" w:rsidRDefault="00DD3C0F" w:rsidP="00DD3C0F">
      <w:pPr>
        <w:tabs>
          <w:tab w:val="left" w:pos="2864"/>
        </w:tabs>
        <w:ind w:left="2160"/>
        <w:jc w:val="both"/>
      </w:pPr>
      <w:r>
        <w:t>A</w:t>
      </w:r>
      <w:r>
        <w:tab/>
        <w:t>Air Intake Filters</w:t>
      </w:r>
    </w:p>
    <w:p w:rsidR="00DD3C0F" w:rsidRDefault="00DD3C0F" w:rsidP="00DD3C0F">
      <w:pPr>
        <w:numPr>
          <w:ilvl w:val="0"/>
          <w:numId w:val="4"/>
        </w:numPr>
        <w:tabs>
          <w:tab w:val="left" w:pos="2864"/>
        </w:tabs>
        <w:spacing w:line="564" w:lineRule="exact"/>
        <w:ind w:left="2160"/>
        <w:jc w:val="both"/>
      </w:pPr>
      <w:r>
        <w:t>Air Inlet and Exhaust Manifolds</w:t>
      </w:r>
    </w:p>
    <w:p w:rsidR="00DD3C0F" w:rsidRDefault="00DD3C0F" w:rsidP="00DD3C0F">
      <w:pPr>
        <w:pStyle w:val="Bodytext50"/>
        <w:shd w:val="clear" w:color="auto" w:fill="auto"/>
        <w:tabs>
          <w:tab w:val="left" w:pos="2161"/>
        </w:tabs>
        <w:spacing w:line="564" w:lineRule="exact"/>
        <w:ind w:left="1520"/>
        <w:jc w:val="both"/>
      </w:pPr>
      <w:r>
        <w:rPr>
          <w:rStyle w:val="Bodytext5SmallCaps"/>
          <w:b/>
          <w:bCs/>
        </w:rPr>
        <w:t>M.</w:t>
      </w:r>
      <w:r>
        <w:rPr>
          <w:rStyle w:val="Bodytext5SmallCaps"/>
          <w:b/>
          <w:bCs/>
        </w:rPr>
        <w:tab/>
        <w:t>Pressure Charging Equipment</w:t>
      </w:r>
    </w:p>
    <w:p w:rsidR="00DD3C0F" w:rsidRDefault="00DD3C0F" w:rsidP="00DD3C0F">
      <w:pPr>
        <w:spacing w:line="564" w:lineRule="exact"/>
        <w:ind w:left="2920"/>
      </w:pPr>
      <w:r>
        <w:t>Turbocharger</w:t>
      </w:r>
    </w:p>
    <w:p w:rsidR="00DD3C0F" w:rsidRDefault="00DD3C0F" w:rsidP="00DD3C0F">
      <w:pPr>
        <w:pStyle w:val="Bodytext50"/>
        <w:shd w:val="clear" w:color="auto" w:fill="auto"/>
        <w:tabs>
          <w:tab w:val="left" w:pos="2161"/>
        </w:tabs>
        <w:spacing w:line="564" w:lineRule="exact"/>
        <w:ind w:left="1520"/>
        <w:jc w:val="both"/>
      </w:pPr>
      <w:r>
        <w:rPr>
          <w:rStyle w:val="Bodytext512pt"/>
        </w:rPr>
        <w:t>N.</w:t>
      </w:r>
      <w:r>
        <w:rPr>
          <w:rStyle w:val="Bodytext512pt"/>
        </w:rPr>
        <w:tab/>
      </w:r>
      <w:r>
        <w:rPr>
          <w:rStyle w:val="Bodytext5SmallCaps"/>
          <w:b/>
          <w:bCs/>
        </w:rPr>
        <w:t>Engine Starting and Charging</w:t>
      </w:r>
    </w:p>
    <w:p w:rsidR="00DD3C0F" w:rsidRDefault="00DD3C0F" w:rsidP="00DD3C0F">
      <w:pPr>
        <w:tabs>
          <w:tab w:val="left" w:pos="2864"/>
        </w:tabs>
        <w:spacing w:line="564" w:lineRule="exact"/>
        <w:ind w:left="2160"/>
        <w:jc w:val="both"/>
      </w:pPr>
      <w:r>
        <w:t>A.</w:t>
      </w:r>
      <w:r>
        <w:tab/>
        <w:t>Starting Equipment</w:t>
      </w:r>
    </w:p>
    <w:p w:rsidR="00DD3C0F" w:rsidRDefault="00DD3C0F" w:rsidP="00DD3C0F">
      <w:pPr>
        <w:pStyle w:val="Bodytext50"/>
        <w:shd w:val="clear" w:color="auto" w:fill="auto"/>
        <w:tabs>
          <w:tab w:val="left" w:pos="2161"/>
        </w:tabs>
        <w:spacing w:after="22" w:line="564" w:lineRule="exact"/>
        <w:ind w:left="1520"/>
        <w:jc w:val="both"/>
      </w:pPr>
      <w:r>
        <w:rPr>
          <w:rStyle w:val="Bodytext512pt"/>
          <w:b/>
          <w:bCs/>
        </w:rPr>
        <w:t>O.</w:t>
      </w:r>
      <w:r>
        <w:rPr>
          <w:rStyle w:val="Bodytext5SmallCaps"/>
          <w:b/>
          <w:bCs/>
        </w:rPr>
        <w:tab/>
        <w:t>Coupling</w:t>
      </w:r>
    </w:p>
    <w:p w:rsidR="00DD3C0F" w:rsidRDefault="00DD3C0F" w:rsidP="00DD3C0F">
      <w:pPr>
        <w:pStyle w:val="Bodytext50"/>
        <w:shd w:val="clear" w:color="auto" w:fill="auto"/>
        <w:spacing w:line="737" w:lineRule="exact"/>
        <w:ind w:left="1520"/>
        <w:jc w:val="both"/>
      </w:pPr>
      <w:r>
        <w:rPr>
          <w:rStyle w:val="Bodytext512pt"/>
        </w:rPr>
        <w:t xml:space="preserve">U. </w:t>
      </w:r>
      <w:r>
        <w:rPr>
          <w:rStyle w:val="Bodytext5SmallCaps"/>
          <w:b/>
          <w:bCs/>
        </w:rPr>
        <w:t>Anti-vibration mountings</w:t>
      </w:r>
    </w:p>
    <w:p w:rsidR="00DD3C0F" w:rsidRDefault="00DD3C0F" w:rsidP="00DD3C0F">
      <w:pPr>
        <w:pStyle w:val="Bodytext50"/>
        <w:shd w:val="clear" w:color="auto" w:fill="auto"/>
        <w:tabs>
          <w:tab w:val="left" w:pos="2161"/>
        </w:tabs>
        <w:spacing w:line="737" w:lineRule="exact"/>
        <w:ind w:left="1520"/>
        <w:jc w:val="both"/>
      </w:pPr>
      <w:r>
        <w:rPr>
          <w:rStyle w:val="Bodytext5SmallCaps"/>
          <w:b/>
          <w:bCs/>
        </w:rPr>
        <w:t>W</w:t>
      </w:r>
      <w:r>
        <w:rPr>
          <w:rStyle w:val="Bodytext5SmallCaps"/>
          <w:b/>
          <w:bCs/>
        </w:rPr>
        <w:tab/>
        <w:t>Wiring Diagrams</w:t>
      </w:r>
    </w:p>
    <w:p w:rsidR="00DD3C0F" w:rsidRDefault="00DD3C0F" w:rsidP="00DD3C0F">
      <w:pPr>
        <w:pStyle w:val="Bodytext50"/>
        <w:shd w:val="clear" w:color="auto" w:fill="auto"/>
        <w:tabs>
          <w:tab w:val="left" w:pos="2161"/>
        </w:tabs>
        <w:spacing w:line="737" w:lineRule="exact"/>
        <w:ind w:left="1520"/>
        <w:jc w:val="both"/>
      </w:pPr>
      <w:r>
        <w:rPr>
          <w:rStyle w:val="Bodytext5SmallCaps"/>
          <w:b/>
          <w:bCs/>
        </w:rPr>
        <w:t>Y.</w:t>
      </w:r>
      <w:r>
        <w:rPr>
          <w:rStyle w:val="Bodytext5SmallCaps"/>
          <w:b/>
          <w:bCs/>
        </w:rPr>
        <w:tab/>
        <w:t>Engine Preservation</w:t>
      </w:r>
    </w:p>
    <w:p w:rsidR="00DD3C0F" w:rsidRDefault="00DD3C0F" w:rsidP="00DD3C0F">
      <w:pPr>
        <w:pStyle w:val="Bodytext50"/>
        <w:shd w:val="clear" w:color="auto" w:fill="auto"/>
        <w:spacing w:line="737" w:lineRule="exact"/>
        <w:ind w:left="2160"/>
        <w:jc w:val="both"/>
      </w:pPr>
      <w:r>
        <w:rPr>
          <w:rStyle w:val="Bodytext5SmallCaps"/>
          <w:b/>
          <w:bCs/>
        </w:rPr>
        <w:t>Appendix A</w:t>
      </w:r>
    </w:p>
    <w:p w:rsidR="00DD3C0F" w:rsidRDefault="00DD3C0F" w:rsidP="00DD3C0F">
      <w:pPr>
        <w:ind w:left="2920"/>
      </w:pPr>
      <w:r>
        <w:t>Approved Lubricating Oil</w:t>
      </w:r>
    </w:p>
    <w:p w:rsidR="00DD3C0F" w:rsidRDefault="00DD3C0F" w:rsidP="00DD3C0F">
      <w:pPr>
        <w:pStyle w:val="Bodytext30"/>
        <w:shd w:val="clear" w:color="auto" w:fill="auto"/>
        <w:spacing w:after="655"/>
        <w:ind w:left="3620"/>
        <w:jc w:val="left"/>
      </w:pPr>
      <w:r>
        <w:t>ILLUSTRATIONS</w:t>
      </w:r>
    </w:p>
    <w:p w:rsidR="00DD3C0F" w:rsidRDefault="00DD3C0F" w:rsidP="00DD3C0F">
      <w:pPr>
        <w:ind w:left="4140"/>
      </w:pPr>
      <w:r>
        <w:lastRenderedPageBreak/>
        <w:t>SECTION B</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73"/>
        <w:gridCol w:w="5549"/>
      </w:tblGrid>
      <w:tr w:rsidR="00DD3C0F" w:rsidTr="002F1E34">
        <w:trPr>
          <w:trHeight w:hRule="exact" w:val="576"/>
          <w:jc w:val="center"/>
        </w:trPr>
        <w:tc>
          <w:tcPr>
            <w:tcW w:w="1373" w:type="dxa"/>
            <w:shd w:val="clear" w:color="auto" w:fill="FFFFFF"/>
          </w:tcPr>
          <w:p w:rsidR="00DD3C0F" w:rsidRDefault="00DD3C0F" w:rsidP="002F1E34">
            <w:pPr>
              <w:framePr w:w="6922" w:hSpace="600" w:wrap="notBeside" w:vAnchor="text" w:hAnchor="text" w:xAlign="center" w:y="1"/>
            </w:pPr>
            <w:r>
              <w:rPr>
                <w:rStyle w:val="Bodytext20"/>
                <w:rFonts w:eastAsia="Courier New"/>
              </w:rPr>
              <w:t>FigBl</w:t>
            </w:r>
          </w:p>
        </w:tc>
        <w:tc>
          <w:tcPr>
            <w:tcW w:w="5549" w:type="dxa"/>
            <w:shd w:val="clear" w:color="auto" w:fill="FFFFFF"/>
          </w:tcPr>
          <w:p w:rsidR="00DD3C0F" w:rsidRDefault="00DD3C0F" w:rsidP="002F1E34">
            <w:pPr>
              <w:framePr w:w="6922" w:hSpace="600" w:wrap="notBeside" w:vAnchor="text" w:hAnchor="text" w:xAlign="center" w:y="1"/>
              <w:ind w:left="400"/>
            </w:pPr>
            <w:r>
              <w:rPr>
                <w:rStyle w:val="Bodytext20"/>
                <w:rFonts w:eastAsia="Courier New"/>
              </w:rPr>
              <w:t>Cutaway view of engine</w:t>
            </w:r>
          </w:p>
        </w:tc>
      </w:tr>
      <w:tr w:rsidR="00DD3C0F" w:rsidTr="002F1E34">
        <w:trPr>
          <w:trHeight w:hRule="exact" w:val="706"/>
          <w:jc w:val="center"/>
        </w:trPr>
        <w:tc>
          <w:tcPr>
            <w:tcW w:w="1373" w:type="dxa"/>
            <w:shd w:val="clear" w:color="auto" w:fill="FFFFFF"/>
          </w:tcPr>
          <w:p w:rsidR="00DD3C0F" w:rsidRDefault="00DD3C0F" w:rsidP="002F1E34">
            <w:pPr>
              <w:framePr w:w="6922" w:hSpace="600" w:wrap="notBeside" w:vAnchor="text" w:hAnchor="text" w:xAlign="center" w:y="1"/>
              <w:rPr>
                <w:sz w:val="10"/>
                <w:szCs w:val="10"/>
              </w:rPr>
            </w:pPr>
          </w:p>
        </w:tc>
        <w:tc>
          <w:tcPr>
            <w:tcW w:w="5549"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SECTION C</w:t>
            </w:r>
          </w:p>
        </w:tc>
      </w:tr>
      <w:tr w:rsidR="00DD3C0F" w:rsidTr="002F1E34">
        <w:trPr>
          <w:trHeight w:hRule="exact" w:val="590"/>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CC.l</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Drive-end gear train showing timing marks</w:t>
            </w:r>
          </w:p>
        </w:tc>
      </w:tr>
      <w:tr w:rsidR="00DD3C0F" w:rsidTr="002F1E34">
        <w:trPr>
          <w:trHeight w:hRule="exact" w:val="571"/>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CC.2</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Position of fuel pump idlers when fitting camshaft</w:t>
            </w:r>
          </w:p>
        </w:tc>
      </w:tr>
      <w:tr w:rsidR="00DD3C0F" w:rsidTr="002F1E34">
        <w:trPr>
          <w:trHeight w:hRule="exact" w:val="590"/>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CC 3</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Timing pump and method of camshaft adjustment</w:t>
            </w:r>
          </w:p>
        </w:tc>
      </w:tr>
      <w:tr w:rsidR="00DD3C0F" w:rsidTr="002F1E34">
        <w:trPr>
          <w:trHeight w:hRule="exact" w:val="720"/>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CC.4</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Dummy injector</w:t>
            </w:r>
          </w:p>
        </w:tc>
      </w:tr>
      <w:tr w:rsidR="00DD3C0F" w:rsidTr="002F1E34">
        <w:trPr>
          <w:trHeight w:hRule="exact" w:val="706"/>
          <w:jc w:val="center"/>
        </w:trPr>
        <w:tc>
          <w:tcPr>
            <w:tcW w:w="1373" w:type="dxa"/>
            <w:shd w:val="clear" w:color="auto" w:fill="FFFFFF"/>
          </w:tcPr>
          <w:p w:rsidR="00DD3C0F" w:rsidRDefault="00DD3C0F" w:rsidP="002F1E34">
            <w:pPr>
              <w:framePr w:w="6922" w:hSpace="600" w:wrap="notBeside" w:vAnchor="text" w:hAnchor="text" w:xAlign="center" w:y="1"/>
              <w:rPr>
                <w:sz w:val="10"/>
                <w:szCs w:val="10"/>
              </w:rPr>
            </w:pPr>
          </w:p>
        </w:tc>
        <w:tc>
          <w:tcPr>
            <w:tcW w:w="5549"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SECTION D</w:t>
            </w:r>
          </w:p>
        </w:tc>
      </w:tr>
      <w:tr w:rsidR="00DD3C0F" w:rsidTr="002F1E34">
        <w:trPr>
          <w:trHeight w:hRule="exact" w:val="739"/>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DA.l</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Barring Equipment</w:t>
            </w:r>
          </w:p>
        </w:tc>
      </w:tr>
      <w:tr w:rsidR="00DD3C0F" w:rsidTr="002F1E34">
        <w:trPr>
          <w:trHeight w:hRule="exact" w:val="845"/>
          <w:jc w:val="center"/>
        </w:trPr>
        <w:tc>
          <w:tcPr>
            <w:tcW w:w="1373" w:type="dxa"/>
            <w:shd w:val="clear" w:color="auto" w:fill="FFFFFF"/>
          </w:tcPr>
          <w:p w:rsidR="00DD3C0F" w:rsidRDefault="00DD3C0F" w:rsidP="002F1E34">
            <w:pPr>
              <w:framePr w:w="6922" w:hSpace="600" w:wrap="notBeside" w:vAnchor="text" w:hAnchor="text" w:xAlign="center" w:y="1"/>
              <w:rPr>
                <w:sz w:val="10"/>
                <w:szCs w:val="10"/>
              </w:rPr>
            </w:pPr>
          </w:p>
        </w:tc>
        <w:tc>
          <w:tcPr>
            <w:tcW w:w="5549"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SECTION E</w:t>
            </w:r>
          </w:p>
        </w:tc>
      </w:tr>
      <w:tr w:rsidR="00DD3C0F" w:rsidTr="002F1E34">
        <w:trPr>
          <w:trHeight w:hRule="exact" w:val="739"/>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EB.l</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Compression pipe couplings</w:t>
            </w:r>
          </w:p>
        </w:tc>
      </w:tr>
      <w:tr w:rsidR="00DD3C0F" w:rsidTr="002F1E34">
        <w:trPr>
          <w:trHeight w:hRule="exact" w:val="581"/>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EB.2</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Typical assembly of Type 2651 hose and fittings</w:t>
            </w:r>
          </w:p>
        </w:tc>
      </w:tr>
      <w:tr w:rsidR="00DD3C0F" w:rsidTr="002F1E34">
        <w:trPr>
          <w:trHeight w:hRule="exact" w:val="576"/>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EB.3</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Assembly tools</w:t>
            </w:r>
          </w:p>
        </w:tc>
      </w:tr>
      <w:tr w:rsidR="00DD3C0F" w:rsidTr="002F1E34">
        <w:trPr>
          <w:trHeight w:hRule="exact" w:val="576"/>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EB.4</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Assembly of female fittings to hose</w:t>
            </w:r>
          </w:p>
        </w:tc>
      </w:tr>
      <w:tr w:rsidR="00DD3C0F" w:rsidTr="002F1E34">
        <w:trPr>
          <w:trHeight w:hRule="exact" w:val="576"/>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EB.5</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Assembly of male fittings to hose</w:t>
            </w:r>
          </w:p>
        </w:tc>
      </w:tr>
      <w:tr w:rsidR="00DD3C0F" w:rsidTr="002F1E34">
        <w:trPr>
          <w:trHeight w:hRule="exact" w:val="725"/>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EB.6</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Assembly of elbow fittings to hose</w:t>
            </w:r>
          </w:p>
        </w:tc>
      </w:tr>
      <w:tr w:rsidR="00DD3C0F" w:rsidTr="002F1E34">
        <w:trPr>
          <w:trHeight w:hRule="exact" w:val="710"/>
          <w:jc w:val="center"/>
        </w:trPr>
        <w:tc>
          <w:tcPr>
            <w:tcW w:w="1373" w:type="dxa"/>
            <w:shd w:val="clear" w:color="auto" w:fill="FFFFFF"/>
          </w:tcPr>
          <w:p w:rsidR="00DD3C0F" w:rsidRDefault="00DD3C0F" w:rsidP="002F1E34">
            <w:pPr>
              <w:framePr w:w="6922" w:hSpace="600" w:wrap="notBeside" w:vAnchor="text" w:hAnchor="text" w:xAlign="center" w:y="1"/>
              <w:rPr>
                <w:sz w:val="10"/>
                <w:szCs w:val="10"/>
              </w:rPr>
            </w:pPr>
          </w:p>
        </w:tc>
        <w:tc>
          <w:tcPr>
            <w:tcW w:w="5549"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SECTION F</w:t>
            </w:r>
          </w:p>
        </w:tc>
      </w:tr>
      <w:tr w:rsidR="00DD3C0F" w:rsidTr="002F1E34">
        <w:trPr>
          <w:trHeight w:hRule="exact" w:val="600"/>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FA. 1</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Plan view of cylinder head</w:t>
            </w:r>
          </w:p>
        </w:tc>
      </w:tr>
      <w:tr w:rsidR="00DD3C0F" w:rsidTr="002F1E34">
        <w:trPr>
          <w:trHeight w:hRule="exact" w:val="581"/>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FA. 2</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Arrangement of oil drain ferrules</w:t>
            </w:r>
          </w:p>
        </w:tc>
      </w:tr>
      <w:tr w:rsidR="00DD3C0F" w:rsidTr="002F1E34">
        <w:trPr>
          <w:trHeight w:hRule="exact" w:val="576"/>
          <w:jc w:val="center"/>
        </w:trPr>
        <w:tc>
          <w:tcPr>
            <w:tcW w:w="1373" w:type="dxa"/>
            <w:shd w:val="clear" w:color="auto" w:fill="FFFFFF"/>
            <w:vAlign w:val="center"/>
          </w:tcPr>
          <w:p w:rsidR="00DD3C0F" w:rsidRDefault="00DD3C0F" w:rsidP="002F1E34">
            <w:pPr>
              <w:framePr w:w="6922" w:hSpace="600" w:wrap="notBeside" w:vAnchor="text" w:hAnchor="text" w:xAlign="center" w:y="1"/>
            </w:pPr>
            <w:r>
              <w:rPr>
                <w:rStyle w:val="Bodytext20"/>
                <w:rFonts w:eastAsia="Courier New"/>
              </w:rPr>
              <w:t>Fig FA. 3</w:t>
            </w:r>
          </w:p>
        </w:tc>
        <w:tc>
          <w:tcPr>
            <w:tcW w:w="5549" w:type="dxa"/>
            <w:shd w:val="clear" w:color="auto" w:fill="FFFFFF"/>
            <w:vAlign w:val="center"/>
          </w:tcPr>
          <w:p w:rsidR="00DD3C0F" w:rsidRDefault="00DD3C0F" w:rsidP="002F1E34">
            <w:pPr>
              <w:framePr w:w="6922" w:hSpace="600" w:wrap="notBeside" w:vAnchor="text" w:hAnchor="text" w:xAlign="center" w:y="1"/>
              <w:ind w:left="400"/>
            </w:pPr>
            <w:r>
              <w:rPr>
                <w:rStyle w:val="Bodytext20"/>
                <w:rFonts w:eastAsia="Courier New"/>
              </w:rPr>
              <w:t>Cylinder liner clamp in position</w:t>
            </w:r>
          </w:p>
        </w:tc>
      </w:tr>
      <w:tr w:rsidR="00DD3C0F" w:rsidTr="002F1E34">
        <w:trPr>
          <w:trHeight w:hRule="exact" w:val="437"/>
          <w:jc w:val="center"/>
        </w:trPr>
        <w:tc>
          <w:tcPr>
            <w:tcW w:w="1373" w:type="dxa"/>
            <w:shd w:val="clear" w:color="auto" w:fill="FFFFFF"/>
            <w:vAlign w:val="bottom"/>
          </w:tcPr>
          <w:p w:rsidR="00DD3C0F" w:rsidRDefault="00DD3C0F" w:rsidP="002F1E34">
            <w:pPr>
              <w:framePr w:w="6922" w:hSpace="600" w:wrap="notBeside" w:vAnchor="text" w:hAnchor="text" w:xAlign="center" w:y="1"/>
            </w:pPr>
            <w:r>
              <w:rPr>
                <w:rStyle w:val="Bodytext20"/>
                <w:rFonts w:eastAsia="Courier New"/>
              </w:rPr>
              <w:t>Fig FA.4</w:t>
            </w:r>
          </w:p>
        </w:tc>
        <w:tc>
          <w:tcPr>
            <w:tcW w:w="5549" w:type="dxa"/>
            <w:shd w:val="clear" w:color="auto" w:fill="FFFFFF"/>
            <w:vAlign w:val="bottom"/>
          </w:tcPr>
          <w:p w:rsidR="00DD3C0F" w:rsidRDefault="00DD3C0F" w:rsidP="002F1E34">
            <w:pPr>
              <w:framePr w:w="6922" w:hSpace="600" w:wrap="notBeside" w:vAnchor="text" w:hAnchor="text" w:xAlign="center" w:y="1"/>
              <w:ind w:left="400"/>
            </w:pPr>
            <w:r>
              <w:rPr>
                <w:rStyle w:val="Bodytext20"/>
                <w:rFonts w:eastAsia="Courier New"/>
              </w:rPr>
              <w:t>Position of lever for breaking carbon seal</w:t>
            </w:r>
          </w:p>
        </w:tc>
      </w:tr>
    </w:tbl>
    <w:p w:rsidR="00DD3C0F" w:rsidRDefault="00DD3C0F" w:rsidP="00DD3C0F">
      <w:pPr>
        <w:framePr w:w="6922" w:hSpace="600" w:wrap="notBeside" w:vAnchor="text" w:hAnchor="text" w:xAlign="center" w:y="1"/>
        <w:rPr>
          <w:sz w:val="2"/>
          <w:szCs w:val="2"/>
        </w:rPr>
      </w:pPr>
    </w:p>
    <w:p w:rsidR="00DD3C0F" w:rsidRDefault="00DD3C0F" w:rsidP="00DD3C0F">
      <w:pPr>
        <w:rPr>
          <w:sz w:val="2"/>
          <w:szCs w:val="2"/>
        </w:rPr>
      </w:pPr>
    </w:p>
    <w:p w:rsidR="00DD3C0F" w:rsidRDefault="00DD3C0F" w:rsidP="00DD3C0F">
      <w:pPr>
        <w:rPr>
          <w:sz w:val="2"/>
          <w:szCs w:val="2"/>
        </w:rPr>
        <w:sectPr w:rsidR="00DD3C0F">
          <w:pgSz w:w="11900" w:h="16840"/>
          <w:pgMar w:top="946" w:right="2278" w:bottom="1518" w:left="800"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426"/>
        <w:gridCol w:w="7584"/>
      </w:tblGrid>
      <w:tr w:rsidR="00DD3C0F" w:rsidTr="002F1E34">
        <w:trPr>
          <w:trHeight w:hRule="exact" w:val="422"/>
          <w:jc w:val="center"/>
        </w:trPr>
        <w:tc>
          <w:tcPr>
            <w:tcW w:w="1426" w:type="dxa"/>
            <w:shd w:val="clear" w:color="auto" w:fill="FFFFFF"/>
          </w:tcPr>
          <w:p w:rsidR="00DD3C0F" w:rsidRDefault="00DD3C0F" w:rsidP="002F1E34">
            <w:pPr>
              <w:framePr w:w="9010" w:wrap="notBeside" w:vAnchor="text" w:hAnchor="text" w:xAlign="center" w:y="1"/>
            </w:pPr>
            <w:r>
              <w:rPr>
                <w:rStyle w:val="Bodytext20"/>
                <w:rFonts w:eastAsia="Courier New"/>
              </w:rPr>
              <w:lastRenderedPageBreak/>
              <w:t>Fig FA.5</w:t>
            </w:r>
          </w:p>
        </w:tc>
        <w:tc>
          <w:tcPr>
            <w:tcW w:w="7584" w:type="dxa"/>
            <w:shd w:val="clear" w:color="auto" w:fill="FFFFFF"/>
          </w:tcPr>
          <w:p w:rsidR="00DD3C0F" w:rsidRDefault="00DD3C0F" w:rsidP="002F1E34">
            <w:pPr>
              <w:framePr w:w="9010" w:wrap="notBeside" w:vAnchor="text" w:hAnchor="text" w:xAlign="center" w:y="1"/>
              <w:jc w:val="both"/>
            </w:pPr>
            <w:r>
              <w:rPr>
                <w:rStyle w:val="Bodytext20"/>
                <w:rFonts w:eastAsia="Courier New"/>
              </w:rPr>
              <w:t>Valve spring compressor in use</w:t>
            </w:r>
          </w:p>
        </w:tc>
      </w:tr>
      <w:tr w:rsidR="00DD3C0F" w:rsidTr="002F1E34">
        <w:trPr>
          <w:trHeight w:hRule="exact" w:val="571"/>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FA.6</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Injector housing removal and fitting</w:t>
            </w:r>
          </w:p>
        </w:tc>
      </w:tr>
      <w:tr w:rsidR="00DD3C0F" w:rsidTr="002F1E34">
        <w:trPr>
          <w:trHeight w:hRule="exact" w:val="869"/>
          <w:jc w:val="center"/>
        </w:trPr>
        <w:tc>
          <w:tcPr>
            <w:tcW w:w="1426" w:type="dxa"/>
            <w:shd w:val="clear" w:color="auto" w:fill="FFFFFF"/>
          </w:tcPr>
          <w:p w:rsidR="00DD3C0F" w:rsidRDefault="00DD3C0F" w:rsidP="002F1E34">
            <w:pPr>
              <w:framePr w:w="9010" w:wrap="notBeside" w:vAnchor="text" w:hAnchor="text" w:xAlign="center" w:y="1"/>
            </w:pPr>
            <w:r>
              <w:rPr>
                <w:rStyle w:val="Bodytext20"/>
                <w:rFonts w:eastAsia="Courier New"/>
              </w:rPr>
              <w:t>Fig FA.7</w:t>
            </w:r>
          </w:p>
        </w:tc>
        <w:tc>
          <w:tcPr>
            <w:tcW w:w="7584" w:type="dxa"/>
            <w:shd w:val="clear" w:color="auto" w:fill="FFFFFF"/>
            <w:vAlign w:val="center"/>
          </w:tcPr>
          <w:p w:rsidR="00DD3C0F" w:rsidRDefault="00DD3C0F" w:rsidP="002F1E34">
            <w:pPr>
              <w:framePr w:w="9010" w:wrap="notBeside" w:vAnchor="text" w:hAnchor="text" w:xAlign="center" w:y="1"/>
              <w:spacing w:line="293" w:lineRule="exact"/>
              <w:jc w:val="both"/>
            </w:pPr>
            <w:r>
              <w:rPr>
                <w:rStyle w:val="Bodytext20"/>
                <w:rFonts w:eastAsia="Courier New"/>
              </w:rPr>
              <w:t>Positions of locating, coolant transfer and fuel drain ferrules and joint rings</w:t>
            </w:r>
          </w:p>
        </w:tc>
      </w:tr>
      <w:tr w:rsidR="00DD3C0F" w:rsidTr="002F1E34">
        <w:trPr>
          <w:trHeight w:hRule="exact" w:val="581"/>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FA. 8</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Arrangement of cylinder head securing nuts and tightening sequence</w:t>
            </w:r>
          </w:p>
        </w:tc>
      </w:tr>
      <w:tr w:rsidR="00DD3C0F" w:rsidTr="002F1E34">
        <w:trPr>
          <w:trHeight w:hRule="exact" w:val="581"/>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FA.9</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Machining dimensions for valve seat recesses and inserts</w:t>
            </w:r>
          </w:p>
        </w:tc>
      </w:tr>
      <w:tr w:rsidR="00DD3C0F" w:rsidTr="002F1E34">
        <w:trPr>
          <w:trHeight w:hRule="exact" w:val="581"/>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FA. 10</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Bumping clearance tool in use</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lang w:val="en-CA" w:eastAsia="en-CA" w:bidi="en-CA"/>
              </w:rPr>
              <w:t>Fig.FA.il</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Tappet adjustment indicator</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FA. 12</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Tappet Adjustment</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FB.l</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Method of clamping cylinder liners</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FB.2</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Piston and Connecting Rod Removal Tools</w:t>
            </w:r>
          </w:p>
        </w:tc>
      </w:tr>
      <w:tr w:rsidR="00DD3C0F" w:rsidTr="002F1E34">
        <w:trPr>
          <w:trHeight w:hRule="exact" w:val="581"/>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FB.3</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Piston and Connecting Rod Withdrawal Gear</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FB.4</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Areas for marking connecting rod.</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FB.5</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Centre Connecting Rod Measurement</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 6</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Inner Track Measurement.</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FB.7</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Outer Track Measurement.</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FB.8</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Section through bearing shell.</w:t>
            </w:r>
          </w:p>
        </w:tc>
      </w:tr>
      <w:tr w:rsidR="00DD3C0F" w:rsidTr="002F1E34">
        <w:trPr>
          <w:trHeight w:hRule="exact" w:val="58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FB.9</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Alignment of large-end block and forked connecting rod</w:t>
            </w:r>
          </w:p>
        </w:tc>
      </w:tr>
      <w:tr w:rsidR="00DD3C0F" w:rsidTr="002F1E34">
        <w:trPr>
          <w:trHeight w:hRule="exact" w:val="581"/>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FB.10</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Stretch Gauge in use</w:t>
            </w:r>
          </w:p>
        </w:tc>
      </w:tr>
      <w:tr w:rsidR="00DD3C0F" w:rsidTr="002F1E34">
        <w:trPr>
          <w:trHeight w:hRule="exact" w:val="581"/>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lang w:val="en-CA" w:eastAsia="en-CA" w:bidi="en-CA"/>
              </w:rPr>
              <w:t>FigFB.il</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Releasing lower setbolts, centre rod</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FB.12</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Releasing upper setbolt, centre rod</w:t>
            </w:r>
          </w:p>
        </w:tc>
      </w:tr>
      <w:tr w:rsidR="00DD3C0F" w:rsidTr="002F1E34">
        <w:trPr>
          <w:trHeight w:hRule="exact" w:val="576"/>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FB.13</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Removing centre rod bearing cap</w:t>
            </w:r>
          </w:p>
        </w:tc>
      </w:tr>
      <w:tr w:rsidR="00DD3C0F" w:rsidTr="002F1E34">
        <w:trPr>
          <w:trHeight w:hRule="exact" w:val="581"/>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FB.14</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Lifting gear fitted to centre rod</w:t>
            </w:r>
          </w:p>
        </w:tc>
      </w:tr>
      <w:tr w:rsidR="00DD3C0F" w:rsidTr="002F1E34">
        <w:trPr>
          <w:trHeight w:hRule="exact" w:val="581"/>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FB.15</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Centre rod levered up bore,withdrawal gear fitted</w:t>
            </w:r>
          </w:p>
        </w:tc>
      </w:tr>
      <w:tr w:rsidR="00DD3C0F" w:rsidTr="002F1E34">
        <w:trPr>
          <w:trHeight w:hRule="exact" w:val="581"/>
          <w:jc w:val="center"/>
        </w:trPr>
        <w:tc>
          <w:tcPr>
            <w:tcW w:w="1426" w:type="dxa"/>
            <w:shd w:val="clear" w:color="auto" w:fill="FFFFFF"/>
            <w:vAlign w:val="center"/>
          </w:tcPr>
          <w:p w:rsidR="00DD3C0F" w:rsidRDefault="00DD3C0F" w:rsidP="002F1E34">
            <w:pPr>
              <w:framePr w:w="9010" w:wrap="notBeside" w:vAnchor="text" w:hAnchor="text" w:xAlign="center" w:y="1"/>
            </w:pPr>
            <w:r>
              <w:rPr>
                <w:rStyle w:val="Bodytext20"/>
                <w:rFonts w:eastAsia="Courier New"/>
              </w:rPr>
              <w:t>Fig FB.16</w:t>
            </w:r>
          </w:p>
        </w:tc>
        <w:tc>
          <w:tcPr>
            <w:tcW w:w="7584" w:type="dxa"/>
            <w:shd w:val="clear" w:color="auto" w:fill="FFFFFF"/>
            <w:vAlign w:val="center"/>
          </w:tcPr>
          <w:p w:rsidR="00DD3C0F" w:rsidRDefault="00DD3C0F" w:rsidP="002F1E34">
            <w:pPr>
              <w:framePr w:w="9010" w:wrap="notBeside" w:vAnchor="text" w:hAnchor="text" w:xAlign="center" w:y="1"/>
              <w:jc w:val="both"/>
            </w:pPr>
            <w:r>
              <w:rPr>
                <w:rStyle w:val="Bodytext20"/>
                <w:rFonts w:eastAsia="Courier New"/>
              </w:rPr>
              <w:t>Releasing forked connecting rod bolts</w:t>
            </w:r>
          </w:p>
        </w:tc>
      </w:tr>
      <w:tr w:rsidR="00DD3C0F" w:rsidTr="002F1E34">
        <w:trPr>
          <w:trHeight w:hRule="exact" w:val="1205"/>
          <w:jc w:val="center"/>
        </w:trPr>
        <w:tc>
          <w:tcPr>
            <w:tcW w:w="1426" w:type="dxa"/>
            <w:shd w:val="clear" w:color="auto" w:fill="FFFFFF"/>
          </w:tcPr>
          <w:p w:rsidR="00DD3C0F" w:rsidRDefault="00DD3C0F" w:rsidP="002F1E34">
            <w:pPr>
              <w:framePr w:w="9010" w:wrap="notBeside" w:vAnchor="text" w:hAnchor="text" w:xAlign="center" w:y="1"/>
            </w:pPr>
            <w:r>
              <w:rPr>
                <w:rStyle w:val="Bodytext20"/>
                <w:rFonts w:eastAsia="Courier New"/>
              </w:rPr>
              <w:t>Fig FB.l7</w:t>
            </w:r>
          </w:p>
        </w:tc>
        <w:tc>
          <w:tcPr>
            <w:tcW w:w="7584" w:type="dxa"/>
            <w:tcBorders>
              <w:bottom w:val="single" w:sz="4" w:space="0" w:color="auto"/>
            </w:tcBorders>
            <w:shd w:val="clear" w:color="auto" w:fill="FFFFFF"/>
            <w:vAlign w:val="center"/>
          </w:tcPr>
          <w:p w:rsidR="00DD3C0F" w:rsidRDefault="00DD3C0F" w:rsidP="002F1E34">
            <w:pPr>
              <w:framePr w:w="9010" w:wrap="notBeside" w:vAnchor="text" w:hAnchor="text" w:xAlign="center" w:y="1"/>
              <w:spacing w:after="120"/>
              <w:jc w:val="both"/>
            </w:pPr>
            <w:r>
              <w:rPr>
                <w:rStyle w:val="Bodytext20"/>
                <w:rFonts w:eastAsia="Courier New"/>
              </w:rPr>
              <w:t>Withdrawing forked connecting rod bolts</w:t>
            </w:r>
          </w:p>
          <w:p w:rsidR="00DD3C0F" w:rsidRDefault="00DD3C0F" w:rsidP="002F1E34">
            <w:pPr>
              <w:framePr w:w="9010" w:wrap="notBeside" w:vAnchor="text" w:hAnchor="text" w:xAlign="center" w:y="1"/>
              <w:spacing w:before="120" w:line="120" w:lineRule="exact"/>
              <w:ind w:left="2160"/>
            </w:pPr>
            <w:r>
              <w:rPr>
                <w:rStyle w:val="Bodytext25pt"/>
                <w:rFonts w:eastAsia="Courier New"/>
              </w:rPr>
              <w:t>LIMITED RIGHTS LEGEND</w:t>
            </w:r>
          </w:p>
          <w:p w:rsidR="00DD3C0F" w:rsidRDefault="00DD3C0F" w:rsidP="002F1E34">
            <w:pPr>
              <w:framePr w:w="9010" w:wrap="notBeside" w:vAnchor="text" w:hAnchor="text" w:xAlign="center" w:y="1"/>
              <w:tabs>
                <w:tab w:val="left" w:pos="6787"/>
              </w:tabs>
              <w:spacing w:line="120" w:lineRule="exact"/>
              <w:jc w:val="both"/>
            </w:pPr>
            <w:r>
              <w:rPr>
                <w:rStyle w:val="Bodytext25pt"/>
                <w:rFonts w:eastAsia="Courier New"/>
              </w:rPr>
              <w:t>USE, DUPLICATION OR DISCLOSURE OF THIS INFORMATION WHICH IS THE</w:t>
            </w:r>
            <w:r>
              <w:rPr>
                <w:rStyle w:val="Bodytext25pt"/>
                <w:rFonts w:eastAsia="Courier New"/>
              </w:rPr>
              <w:tab/>
              <w:t>f-i</w:t>
            </w:r>
          </w:p>
          <w:p w:rsidR="00DD3C0F" w:rsidRDefault="00DD3C0F" w:rsidP="002F1E34">
            <w:pPr>
              <w:framePr w:w="9010" w:wrap="notBeside" w:vAnchor="text" w:hAnchor="text" w:xAlign="center" w:y="1"/>
              <w:tabs>
                <w:tab w:val="left" w:pos="6823"/>
              </w:tabs>
              <w:spacing w:line="120" w:lineRule="exact"/>
              <w:jc w:val="both"/>
            </w:pPr>
            <w:r>
              <w:rPr>
                <w:rStyle w:val="Bodytext25pt"/>
                <w:rFonts w:eastAsia="Courier New"/>
              </w:rPr>
              <w:t>PROPERTY OF GEC DIESELS LIMITED BY THE U.S. GOVERNMENT OR BOLLINGER</w:t>
            </w:r>
            <w:r>
              <w:rPr>
                <w:rStyle w:val="Bodytext25pt"/>
                <w:rFonts w:eastAsia="Courier New"/>
              </w:rPr>
              <w:tab/>
              <w:t>/</w:t>
            </w:r>
          </w:p>
          <w:p w:rsidR="00DD3C0F" w:rsidRDefault="00DD3C0F" w:rsidP="002F1E34">
            <w:pPr>
              <w:framePr w:w="9010" w:wrap="notBeside" w:vAnchor="text" w:hAnchor="text" w:xAlign="center" w:y="1"/>
              <w:spacing w:line="120" w:lineRule="exact"/>
              <w:jc w:val="both"/>
            </w:pPr>
            <w:r>
              <w:rPr>
                <w:rStyle w:val="Bodytext25pt"/>
                <w:rFonts w:eastAsia="Courier New"/>
              </w:rPr>
              <w:t>IS SUBJECT TO THE RESTRICTIONS SET FORTH IN DOD FAR SUPP 252.227-7013 (a) 15.</w:t>
            </w:r>
          </w:p>
        </w:tc>
      </w:tr>
    </w:tbl>
    <w:p w:rsidR="00DD3C0F" w:rsidRDefault="00DD3C0F" w:rsidP="00DD3C0F">
      <w:pPr>
        <w:framePr w:w="9010" w:wrap="notBeside" w:vAnchor="text" w:hAnchor="text" w:xAlign="center" w:y="1"/>
        <w:rPr>
          <w:sz w:val="2"/>
          <w:szCs w:val="2"/>
        </w:rPr>
      </w:pPr>
    </w:p>
    <w:p w:rsidR="00DD3C0F" w:rsidRDefault="00DD3C0F" w:rsidP="00DD3C0F">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978"/>
        <w:gridCol w:w="6787"/>
      </w:tblGrid>
      <w:tr w:rsidR="00DD3C0F" w:rsidTr="002F1E34">
        <w:trPr>
          <w:trHeight w:hRule="exact" w:val="437"/>
          <w:jc w:val="center"/>
        </w:trPr>
        <w:tc>
          <w:tcPr>
            <w:tcW w:w="1978" w:type="dxa"/>
            <w:shd w:val="clear" w:color="auto" w:fill="FFFFFF"/>
          </w:tcPr>
          <w:p w:rsidR="00DD3C0F" w:rsidRDefault="00DD3C0F" w:rsidP="002F1E34">
            <w:pPr>
              <w:framePr w:w="8765" w:wrap="notBeside" w:vAnchor="text" w:hAnchor="text" w:xAlign="center" w:y="1"/>
            </w:pPr>
            <w:r>
              <w:rPr>
                <w:rStyle w:val="Bodytext20"/>
                <w:rFonts w:eastAsia="Courier New"/>
              </w:rPr>
              <w:lastRenderedPageBreak/>
              <w:t>Fig FB.18</w:t>
            </w:r>
          </w:p>
        </w:tc>
        <w:tc>
          <w:tcPr>
            <w:tcW w:w="6787" w:type="dxa"/>
            <w:shd w:val="clear" w:color="auto" w:fill="FFFFFF"/>
          </w:tcPr>
          <w:p w:rsidR="00DD3C0F" w:rsidRDefault="00DD3C0F" w:rsidP="002F1E34">
            <w:pPr>
              <w:framePr w:w="8765" w:wrap="notBeside" w:vAnchor="text" w:hAnchor="text" w:xAlign="center" w:y="1"/>
              <w:ind w:left="360"/>
            </w:pPr>
            <w:r>
              <w:rPr>
                <w:rStyle w:val="Bodytext20"/>
                <w:rFonts w:eastAsia="Courier New"/>
              </w:rPr>
              <w:t>Lifting gear fitted to forked connecting rod</w:t>
            </w:r>
          </w:p>
        </w:tc>
      </w:tr>
      <w:tr w:rsidR="00DD3C0F" w:rsidTr="002F1E34">
        <w:trPr>
          <w:trHeight w:hRule="exact" w:val="571"/>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FB.19</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Forked connecting rod levered up bore, withdrawal gear fitted</w:t>
            </w:r>
          </w:p>
        </w:tc>
      </w:tr>
      <w:tr w:rsidR="00DD3C0F" w:rsidTr="002F1E34">
        <w:trPr>
          <w:trHeight w:hRule="exact" w:val="571"/>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FB.20</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Removing large-end bearing block</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FC.l</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Engine camshaft, bearings and tappet housings</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FC.2</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Method of jacking tappets</w:t>
            </w:r>
          </w:p>
        </w:tc>
      </w:tr>
      <w:tr w:rsidR="00DD3C0F" w:rsidTr="002F1E34">
        <w:trPr>
          <w:trHeight w:hRule="exact" w:val="581"/>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FC.3</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Withdrawing free-end camshaft bearing</w:t>
            </w:r>
          </w:p>
        </w:tc>
      </w:tr>
      <w:tr w:rsidR="00DD3C0F" w:rsidTr="002F1E34">
        <w:trPr>
          <w:trHeight w:hRule="exact" w:val="581"/>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FC.4</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Marking of camshaft intermediate bearings</w:t>
            </w:r>
          </w:p>
        </w:tc>
      </w:tr>
      <w:tr w:rsidR="00DD3C0F" w:rsidTr="002F1E34">
        <w:trPr>
          <w:trHeight w:hRule="exact" w:val="581"/>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FC.5</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Positioning tool for camshaft bearings</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FC.6</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Plan view of drive-end bearing housing showing bolt positions</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FigFD.l</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Arrangement of drive-end gear train</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FD.2</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Governor drive</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FD.3</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Removing and fitting coolant pump drive gearwheel</w:t>
            </w:r>
          </w:p>
        </w:tc>
      </w:tr>
      <w:tr w:rsidR="00DD3C0F" w:rsidTr="002F1E34">
        <w:trPr>
          <w:trHeight w:hRule="exact" w:val="581"/>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FD4</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Centre bearing for coolant pump drive</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FD.5</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Fuel pump idler gear assembly</w:t>
            </w:r>
          </w:p>
        </w:tc>
      </w:tr>
      <w:tr w:rsidR="00DD3C0F" w:rsidTr="002F1E34">
        <w:trPr>
          <w:trHeight w:hRule="exact" w:val="571"/>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FD6</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Method of removing drive-end idler gear spindles</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FD.7</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Main idler gear</w:t>
            </w:r>
          </w:p>
        </w:tc>
      </w:tr>
      <w:tr w:rsidR="00DD3C0F" w:rsidTr="002F1E34">
        <w:trPr>
          <w:trHeight w:hRule="exact" w:val="58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FF1</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Drive end oil sealing and flywheel mounting</w:t>
            </w:r>
          </w:p>
        </w:tc>
      </w:tr>
      <w:tr w:rsidR="00DD3C0F" w:rsidTr="002F1E34">
        <w:trPr>
          <w:trHeight w:hRule="exact" w:val="58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FF2</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Free-end stubshaft and oil sealing</w:t>
            </w:r>
          </w:p>
        </w:tc>
      </w:tr>
      <w:tr w:rsidR="00DD3C0F" w:rsidTr="002F1E34">
        <w:trPr>
          <w:trHeight w:hRule="exact" w:val="581"/>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FF.3</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Main bearing cap removal</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FF.4</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Tool for turning out crankcase half bearing shell</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FF.5</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Checking seating of crankshaft gearwheel</w:t>
            </w:r>
          </w:p>
        </w:tc>
      </w:tr>
      <w:tr w:rsidR="00DD3C0F" w:rsidTr="002F1E34">
        <w:trPr>
          <w:trHeight w:hRule="exact" w:val="576"/>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FF.6</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Pressure testing crankshaft drive-end seal</w:t>
            </w:r>
          </w:p>
        </w:tc>
      </w:tr>
      <w:tr w:rsidR="00DD3C0F" w:rsidTr="002F1E34">
        <w:trPr>
          <w:trHeight w:hRule="exact" w:val="581"/>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FF.7</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Pressure testing oil thrower seal</w:t>
            </w:r>
          </w:p>
        </w:tc>
      </w:tr>
      <w:tr w:rsidR="00DD3C0F" w:rsidTr="002F1E34">
        <w:trPr>
          <w:trHeight w:hRule="exact" w:val="581"/>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FF.8</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Identification of main bearing caps and tightening sequence</w:t>
            </w:r>
          </w:p>
        </w:tc>
      </w:tr>
      <w:tr w:rsidR="00DD3C0F" w:rsidTr="002F1E34">
        <w:trPr>
          <w:trHeight w:hRule="exact" w:val="653"/>
          <w:jc w:val="center"/>
        </w:trPr>
        <w:tc>
          <w:tcPr>
            <w:tcW w:w="1978" w:type="dxa"/>
            <w:shd w:val="clear" w:color="auto" w:fill="FFFFFF"/>
            <w:vAlign w:val="center"/>
          </w:tcPr>
          <w:p w:rsidR="00DD3C0F" w:rsidRDefault="00DD3C0F" w:rsidP="002F1E34">
            <w:pPr>
              <w:framePr w:w="8765" w:wrap="notBeside" w:vAnchor="text" w:hAnchor="text" w:xAlign="center" w:y="1"/>
            </w:pPr>
            <w:r>
              <w:rPr>
                <w:rStyle w:val="Bodytext20"/>
                <w:rFonts w:eastAsia="Courier New"/>
              </w:rPr>
              <w:t>Fig FF.9</w:t>
            </w:r>
          </w:p>
        </w:tc>
        <w:tc>
          <w:tcPr>
            <w:tcW w:w="6787" w:type="dxa"/>
            <w:shd w:val="clear" w:color="auto" w:fill="FFFFFF"/>
            <w:vAlign w:val="center"/>
          </w:tcPr>
          <w:p w:rsidR="00DD3C0F" w:rsidRDefault="00DD3C0F" w:rsidP="002F1E34">
            <w:pPr>
              <w:framePr w:w="8765" w:wrap="notBeside" w:vAnchor="text" w:hAnchor="text" w:xAlign="center" w:y="1"/>
              <w:ind w:left="360"/>
            </w:pPr>
            <w:r>
              <w:rPr>
                <w:rStyle w:val="Bodytext20"/>
                <w:rFonts w:eastAsia="Courier New"/>
              </w:rPr>
              <w:t>Positioning oil thrower to crankshaft</w:t>
            </w:r>
          </w:p>
        </w:tc>
      </w:tr>
      <w:tr w:rsidR="00DD3C0F" w:rsidTr="002F1E34">
        <w:trPr>
          <w:trHeight w:hRule="exact" w:val="874"/>
          <w:jc w:val="center"/>
        </w:trPr>
        <w:tc>
          <w:tcPr>
            <w:tcW w:w="1978" w:type="dxa"/>
            <w:shd w:val="clear" w:color="auto" w:fill="FFFFFF"/>
            <w:vAlign w:val="bottom"/>
          </w:tcPr>
          <w:p w:rsidR="00DD3C0F" w:rsidRDefault="00DD3C0F" w:rsidP="002F1E34">
            <w:pPr>
              <w:framePr w:w="8765" w:wrap="notBeside" w:vAnchor="text" w:hAnchor="text" w:xAlign="center" w:y="1"/>
            </w:pPr>
            <w:r>
              <w:rPr>
                <w:rStyle w:val="Bodytext20"/>
                <w:rFonts w:eastAsia="Courier New"/>
              </w:rPr>
              <w:t>8</w:t>
            </w:r>
          </w:p>
        </w:tc>
        <w:tc>
          <w:tcPr>
            <w:tcW w:w="6787" w:type="dxa"/>
            <w:tcBorders>
              <w:bottom w:val="single" w:sz="4" w:space="0" w:color="auto"/>
            </w:tcBorders>
            <w:shd w:val="clear" w:color="auto" w:fill="FFFFFF"/>
            <w:vAlign w:val="bottom"/>
          </w:tcPr>
          <w:p w:rsidR="00DD3C0F" w:rsidRDefault="00DD3C0F" w:rsidP="002F1E34">
            <w:pPr>
              <w:framePr w:w="8765" w:wrap="notBeside" w:vAnchor="text" w:hAnchor="text" w:xAlign="center" w:y="1"/>
              <w:spacing w:line="118" w:lineRule="exact"/>
              <w:ind w:left="2160"/>
            </w:pPr>
            <w:r>
              <w:rPr>
                <w:rStyle w:val="Bodytext25pt"/>
                <w:rFonts w:eastAsia="Courier New"/>
              </w:rPr>
              <w:t>LIMITED RIGHTS LEGEND</w:t>
            </w:r>
          </w:p>
          <w:p w:rsidR="00DD3C0F" w:rsidRDefault="00DD3C0F" w:rsidP="002F1E34">
            <w:pPr>
              <w:framePr w:w="8765" w:wrap="notBeside" w:vAnchor="text" w:hAnchor="text" w:xAlign="center" w:y="1"/>
              <w:spacing w:line="118" w:lineRule="exact"/>
              <w:ind w:left="680"/>
            </w:pPr>
            <w:r>
              <w:rPr>
                <w:rStyle w:val="Bodytext25pt"/>
                <w:rFonts w:eastAsia="Courier New"/>
              </w:rPr>
              <w:t>USE, DUPLICATION OR DISCLOSURE OF THIS INFORMATION WHICH IS THE</w:t>
            </w:r>
          </w:p>
          <w:p w:rsidR="00DD3C0F" w:rsidRDefault="00DD3C0F" w:rsidP="002F1E34">
            <w:pPr>
              <w:framePr w:w="8765" w:wrap="notBeside" w:vAnchor="text" w:hAnchor="text" w:xAlign="center" w:y="1"/>
              <w:spacing w:line="118" w:lineRule="exact"/>
              <w:ind w:left="680"/>
            </w:pPr>
            <w:r>
              <w:rPr>
                <w:rStyle w:val="Bodytext25pt"/>
                <w:rFonts w:eastAsia="Courier New"/>
              </w:rPr>
              <w:t>PROPERTY OF GEC DIESELS LIMITED BY THE U.S. GOVERNMENT OR BOLLINGER</w:t>
            </w:r>
          </w:p>
          <w:p w:rsidR="00DD3C0F" w:rsidRDefault="00DD3C0F" w:rsidP="002F1E34">
            <w:pPr>
              <w:framePr w:w="8765" w:wrap="notBeside" w:vAnchor="text" w:hAnchor="text" w:xAlign="center" w:y="1"/>
              <w:spacing w:line="118" w:lineRule="exact"/>
              <w:ind w:left="680"/>
            </w:pPr>
            <w:r>
              <w:rPr>
                <w:rStyle w:val="Bodytext25pt"/>
                <w:rFonts w:eastAsia="Courier New"/>
              </w:rPr>
              <w:t>IS SUBJECT TO THE RESTRICTIONS SET FORTH IN DOD FAR SUPP 252.227-7#13 (a) 15.</w:t>
            </w:r>
          </w:p>
        </w:tc>
      </w:tr>
    </w:tbl>
    <w:p w:rsidR="00DD3C0F" w:rsidRDefault="00DD3C0F" w:rsidP="00DD3C0F">
      <w:pPr>
        <w:framePr w:w="8765" w:wrap="notBeside" w:vAnchor="text" w:hAnchor="text" w:xAlign="center" w:y="1"/>
        <w:rPr>
          <w:sz w:val="2"/>
          <w:szCs w:val="2"/>
        </w:rPr>
      </w:pPr>
    </w:p>
    <w:p w:rsidR="00DD3C0F" w:rsidRDefault="00DD3C0F" w:rsidP="00DD3C0F">
      <w:pPr>
        <w:rPr>
          <w:sz w:val="2"/>
          <w:szCs w:val="2"/>
        </w:rPr>
      </w:pPr>
    </w:p>
    <w:p w:rsidR="00DD3C0F" w:rsidRDefault="00DD3C0F" w:rsidP="00DD3C0F">
      <w:pPr>
        <w:rPr>
          <w:sz w:val="2"/>
          <w:szCs w:val="2"/>
        </w:rPr>
        <w:sectPr w:rsidR="00DD3C0F">
          <w:headerReference w:type="even" r:id="rId16"/>
          <w:headerReference w:type="default" r:id="rId17"/>
          <w:footerReference w:type="even" r:id="rId18"/>
          <w:footerReference w:type="default" r:id="rId19"/>
          <w:headerReference w:type="first" r:id="rId20"/>
          <w:pgSz w:w="11900" w:h="16840"/>
          <w:pgMar w:top="920" w:right="1370" w:bottom="525" w:left="1520" w:header="0" w:footer="3" w:gutter="0"/>
          <w:cols w:space="720"/>
          <w:noEndnote/>
          <w:titlePg/>
          <w:docGrid w:linePitch="360"/>
        </w:sectPr>
      </w:pPr>
    </w:p>
    <w:p w:rsidR="00DD3C0F" w:rsidRDefault="00DD3C0F" w:rsidP="00DD3C0F">
      <w:pPr>
        <w:spacing w:line="576" w:lineRule="exact"/>
        <w:jc w:val="both"/>
      </w:pPr>
      <w:r>
        <w:rPr>
          <w:noProof/>
          <w:lang w:bidi="ar-SA"/>
        </w:rPr>
        <w:lastRenderedPageBreak/>
        <mc:AlternateContent>
          <mc:Choice Requires="wps">
            <w:drawing>
              <wp:anchor distT="0" distB="0" distL="63500" distR="347345" simplePos="0" relativeHeight="251671552" behindDoc="1" locked="0" layoutInCell="1" allowOverlap="1">
                <wp:simplePos x="0" y="0"/>
                <wp:positionH relativeFrom="margin">
                  <wp:posOffset>-1082040</wp:posOffset>
                </wp:positionH>
                <wp:positionV relativeFrom="margin">
                  <wp:posOffset>-178435</wp:posOffset>
                </wp:positionV>
                <wp:extent cx="734695" cy="8018780"/>
                <wp:effectExtent l="3810" t="4445" r="4445" b="0"/>
                <wp:wrapSquare wrapText="r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 cy="801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pPr>
                              <w:spacing w:line="574" w:lineRule="exact"/>
                              <w:jc w:val="both"/>
                            </w:pPr>
                            <w:r>
                              <w:rPr>
                                <w:rStyle w:val="Bodytext2Exact"/>
                                <w:rFonts w:eastAsia="Courier New"/>
                              </w:rPr>
                              <w:t>Fig FF.10 Fig FF. 11 Fig. FF.12 Fig FG.l Fig. FG.2 Fig. FG.3 Fig FG.4 Fig FG.5 Fig FG.6 Fig FG.7 Fig FG.8 Fig FH.l Fig FH.2 Fig FH.3 Fig FH.4 Fig FH.5 Fig FH.6 Fig FH.7 Fig FF1.8 Fig FH.9 Fig FH.IO Fig FH.11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8" type="#_x0000_t202" style="position:absolute;left:0;text-align:left;margin-left:-85.2pt;margin-top:-14.05pt;width:57.85pt;height:631.4pt;z-index:-251644928;visibility:visible;mso-wrap-style:square;mso-width-percent:0;mso-height-percent:0;mso-wrap-distance-left:5pt;mso-wrap-distance-top:0;mso-wrap-distance-right:27.3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" filled="f" stroked="f">
                <v:textbox style="mso-fit-shape-to-text:t" inset="0,0,0,0">
                  <w:txbxContent>
                    <w:p w:rsidR="00DD3C0F" w:rsidRDefault="00DD3C0F" w:rsidP="00DD3C0F">
                      <w:pPr>
                        <w:spacing w:line="574" w:lineRule="exact"/>
                        <w:jc w:val="both"/>
                      </w:pPr>
                      <w:r>
                        <w:rPr>
                          <w:rStyle w:val="Bodytext2Exact"/>
                          <w:rFonts w:eastAsia="Courier New"/>
                        </w:rPr>
                        <w:t>Fig FF.10 Fig FF. 11 Fig. FF.12 Fig FG.l Fig. FG.2 Fig. FG.3 Fig FG.4 Fig FG.5 Fig FG.6 Fig FG.7 Fig FG.8 Fig FH.l Fig FH.2 Fig FH.3 Fig FH.4 Fig FH.5 Fig FH.6 Fig FH.7 Fig FF1.8 Fig FH.9 Fig FH.IO Fig FH.11</w:t>
                      </w:r>
                    </w:p>
                  </w:txbxContent>
                </v:textbox>
                <w10:wrap type="square" side="right" anchorx="margin" anchory="margin"/>
              </v:shape>
            </w:pict>
          </mc:Fallback>
        </mc:AlternateContent>
      </w:r>
      <w:r>
        <w:t>Position of crankshaft alignment indicator</w:t>
      </w:r>
    </w:p>
    <w:p w:rsidR="00DD3C0F" w:rsidRDefault="00DD3C0F" w:rsidP="00DD3C0F">
      <w:pPr>
        <w:spacing w:line="576" w:lineRule="exact"/>
        <w:jc w:val="both"/>
      </w:pPr>
      <w:r>
        <w:t>Crankshaft and main bearings, free-end and drive-end oil sealing</w:t>
      </w:r>
    </w:p>
    <w:p w:rsidR="00DD3C0F" w:rsidRDefault="00DD3C0F" w:rsidP="00DD3C0F">
      <w:pPr>
        <w:spacing w:line="576" w:lineRule="exact"/>
        <w:jc w:val="both"/>
      </w:pPr>
      <w:r>
        <w:t>To remove and replace crankpin bore sealing cups</w:t>
      </w:r>
    </w:p>
    <w:p w:rsidR="00DD3C0F" w:rsidRDefault="00DD3C0F" w:rsidP="00DD3C0F">
      <w:pPr>
        <w:spacing w:line="576" w:lineRule="exact"/>
        <w:jc w:val="both"/>
      </w:pPr>
      <w:r>
        <w:t>Torsional vibration damper</w:t>
      </w:r>
    </w:p>
    <w:p w:rsidR="00DD3C0F" w:rsidRDefault="00DD3C0F" w:rsidP="00DD3C0F">
      <w:pPr>
        <w:spacing w:line="576" w:lineRule="exact"/>
        <w:jc w:val="both"/>
      </w:pPr>
      <w:r>
        <w:t>Method of mounting dampers to crankshaft</w:t>
      </w:r>
    </w:p>
    <w:p w:rsidR="00DD3C0F" w:rsidRDefault="00DD3C0F" w:rsidP="00DD3C0F">
      <w:pPr>
        <w:spacing w:line="576" w:lineRule="exact"/>
        <w:jc w:val="both"/>
      </w:pPr>
      <w:r>
        <w:t>Removing drive dowels</w:t>
      </w:r>
    </w:p>
    <w:p w:rsidR="00DD3C0F" w:rsidRDefault="00DD3C0F" w:rsidP="00DD3C0F">
      <w:pPr>
        <w:spacing w:line="576" w:lineRule="exact"/>
        <w:jc w:val="both"/>
      </w:pPr>
      <w:r>
        <w:t>Damper removal</w:t>
      </w:r>
    </w:p>
    <w:p w:rsidR="00DD3C0F" w:rsidRDefault="00DD3C0F" w:rsidP="00DD3C0F">
      <w:pPr>
        <w:spacing w:line="576" w:lineRule="exact"/>
        <w:jc w:val="both"/>
      </w:pPr>
      <w:r>
        <w:t>Method of lifting damper</w:t>
      </w:r>
    </w:p>
    <w:p w:rsidR="00DD3C0F" w:rsidRDefault="00DD3C0F" w:rsidP="00DD3C0F">
      <w:pPr>
        <w:spacing w:line="578" w:lineRule="exact"/>
        <w:jc w:val="both"/>
      </w:pPr>
      <w:r>
        <w:t>Alignment marking of crankshaft and dampers</w:t>
      </w:r>
    </w:p>
    <w:p w:rsidR="00DD3C0F" w:rsidRDefault="00DD3C0F" w:rsidP="00DD3C0F">
      <w:pPr>
        <w:spacing w:line="578" w:lineRule="exact"/>
        <w:jc w:val="both"/>
      </w:pPr>
      <w:r>
        <w:t>Checking damper 'run-out'</w:t>
      </w:r>
    </w:p>
    <w:p w:rsidR="00DD3C0F" w:rsidRDefault="00DD3C0F" w:rsidP="00DD3C0F">
      <w:pPr>
        <w:spacing w:line="578" w:lineRule="exact"/>
        <w:jc w:val="both"/>
      </w:pPr>
      <w:r>
        <w:t>Silicone sample container and Arrangement of damper plug</w:t>
      </w:r>
    </w:p>
    <w:p w:rsidR="00DD3C0F" w:rsidRDefault="00DD3C0F" w:rsidP="00DD3C0F">
      <w:pPr>
        <w:spacing w:line="578" w:lineRule="exact"/>
        <w:jc w:val="both"/>
      </w:pPr>
      <w:r>
        <w:t>Explosion relief door</w:t>
      </w:r>
    </w:p>
    <w:p w:rsidR="00DD3C0F" w:rsidRDefault="00DD3C0F" w:rsidP="00DD3C0F">
      <w:pPr>
        <w:tabs>
          <w:tab w:val="left" w:pos="517"/>
        </w:tabs>
        <w:spacing w:line="578" w:lineRule="exact"/>
        <w:jc w:val="both"/>
      </w:pPr>
      <w:r>
        <w:t>Oil</w:t>
      </w:r>
      <w:r>
        <w:tab/>
        <w:t>drain and dipstick doors</w:t>
      </w:r>
    </w:p>
    <w:p w:rsidR="00DD3C0F" w:rsidRDefault="00DD3C0F" w:rsidP="00DD3C0F">
      <w:pPr>
        <w:spacing w:line="578" w:lineRule="exact"/>
        <w:jc w:val="both"/>
      </w:pPr>
      <w:r>
        <w:t>Clamping cylinder liners</w:t>
      </w:r>
    </w:p>
    <w:p w:rsidR="00DD3C0F" w:rsidRDefault="00DD3C0F" w:rsidP="00DD3C0F">
      <w:pPr>
        <w:spacing w:line="578" w:lineRule="exact"/>
        <w:jc w:val="both"/>
      </w:pPr>
      <w:r>
        <w:t>Measuring liner bore wear</w:t>
      </w:r>
    </w:p>
    <w:p w:rsidR="00DD3C0F" w:rsidRDefault="00DD3C0F" w:rsidP="00DD3C0F">
      <w:pPr>
        <w:spacing w:line="578" w:lineRule="exact"/>
        <w:jc w:val="both"/>
      </w:pPr>
      <w:r>
        <w:t>Liner removal using extractor gear</w:t>
      </w:r>
    </w:p>
    <w:p w:rsidR="00DD3C0F" w:rsidRDefault="00DD3C0F" w:rsidP="00DD3C0F">
      <w:pPr>
        <w:spacing w:line="578" w:lineRule="exact"/>
        <w:jc w:val="both"/>
      </w:pPr>
      <w:r>
        <w:t>Testing seal between locating ring and liner.</w:t>
      </w:r>
    </w:p>
    <w:p w:rsidR="00DD3C0F" w:rsidRDefault="00DD3C0F" w:rsidP="00DD3C0F">
      <w:pPr>
        <w:spacing w:line="578" w:lineRule="exact"/>
        <w:jc w:val="both"/>
      </w:pPr>
      <w:r>
        <w:t>Cylinder liner in crankcase.</w:t>
      </w:r>
    </w:p>
    <w:p w:rsidR="00DD3C0F" w:rsidRDefault="00DD3C0F" w:rsidP="00DD3C0F">
      <w:pPr>
        <w:spacing w:line="578" w:lineRule="exact"/>
        <w:jc w:val="both"/>
      </w:pPr>
      <w:r>
        <w:t>Identification of crankcase and main bearing caps.</w:t>
      </w:r>
    </w:p>
    <w:p w:rsidR="00DD3C0F" w:rsidRDefault="00DD3C0F" w:rsidP="00DD3C0F">
      <w:pPr>
        <w:spacing w:line="578" w:lineRule="exact"/>
        <w:jc w:val="both"/>
      </w:pPr>
      <w:r>
        <w:t>Crankcase.</w:t>
      </w:r>
    </w:p>
    <w:p w:rsidR="00DD3C0F" w:rsidRDefault="00DD3C0F" w:rsidP="00DD3C0F">
      <w:pPr>
        <w:spacing w:line="578" w:lineRule="exact"/>
        <w:jc w:val="both"/>
      </w:pPr>
      <w:r>
        <w:t>Free end cover.</w:t>
      </w:r>
    </w:p>
    <w:p w:rsidR="00DD3C0F" w:rsidRDefault="00DD3C0F" w:rsidP="00DD3C0F">
      <w:pPr>
        <w:spacing w:line="578" w:lineRule="exact"/>
        <w:jc w:val="both"/>
        <w:sectPr w:rsidR="00DD3C0F">
          <w:headerReference w:type="even" r:id="rId21"/>
          <w:headerReference w:type="default" r:id="rId22"/>
          <w:headerReference w:type="first" r:id="rId23"/>
          <w:footerReference w:type="first" r:id="rId24"/>
          <w:pgSz w:w="11900" w:h="16840"/>
          <w:pgMar w:top="993" w:right="1133" w:bottom="993" w:left="4080" w:header="0" w:footer="3" w:gutter="0"/>
          <w:cols w:space="720"/>
          <w:noEndnote/>
          <w:titlePg/>
          <w:docGrid w:linePitch="360"/>
        </w:sectPr>
      </w:pPr>
      <w:r>
        <w:t>Lubricating oil sump.</w:t>
      </w:r>
    </w:p>
    <w:tbl>
      <w:tblPr>
        <w:tblOverlap w:val="never"/>
        <w:tblW w:w="0" w:type="auto"/>
        <w:jc w:val="center"/>
        <w:tblLayout w:type="fixed"/>
        <w:tblCellMar>
          <w:left w:w="10" w:type="dxa"/>
          <w:right w:w="10" w:type="dxa"/>
        </w:tblCellMar>
        <w:tblLook w:val="0000" w:firstRow="0" w:lastRow="0" w:firstColumn="0" w:lastColumn="0" w:noHBand="0" w:noVBand="0"/>
      </w:tblPr>
      <w:tblGrid>
        <w:gridCol w:w="1934"/>
        <w:gridCol w:w="7320"/>
      </w:tblGrid>
      <w:tr w:rsidR="00DD3C0F" w:rsidTr="002F1E34">
        <w:trPr>
          <w:trHeight w:hRule="exact" w:val="408"/>
          <w:jc w:val="center"/>
        </w:trPr>
        <w:tc>
          <w:tcPr>
            <w:tcW w:w="1934" w:type="dxa"/>
            <w:shd w:val="clear" w:color="auto" w:fill="FFFFFF"/>
          </w:tcPr>
          <w:p w:rsidR="00DD3C0F" w:rsidRDefault="00DD3C0F" w:rsidP="002F1E34">
            <w:pPr>
              <w:framePr w:w="9254" w:wrap="notBeside" w:vAnchor="text" w:hAnchor="text" w:xAlign="center" w:y="1"/>
              <w:rPr>
                <w:sz w:val="10"/>
                <w:szCs w:val="10"/>
              </w:rPr>
            </w:pPr>
          </w:p>
        </w:tc>
        <w:tc>
          <w:tcPr>
            <w:tcW w:w="7320" w:type="dxa"/>
            <w:shd w:val="clear" w:color="auto" w:fill="FFFFFF"/>
          </w:tcPr>
          <w:p w:rsidR="00DD3C0F" w:rsidRDefault="00DD3C0F" w:rsidP="002F1E34">
            <w:pPr>
              <w:framePr w:w="9254" w:wrap="notBeside" w:vAnchor="text" w:hAnchor="text" w:xAlign="center" w:y="1"/>
              <w:ind w:left="2120"/>
            </w:pPr>
            <w:r>
              <w:rPr>
                <w:rStyle w:val="Bodytext20"/>
                <w:rFonts w:eastAsia="Courier New"/>
              </w:rPr>
              <w:t>SECTION G</w:t>
            </w:r>
          </w:p>
        </w:tc>
      </w:tr>
      <w:tr w:rsidR="00DD3C0F" w:rsidTr="002F1E34">
        <w:trPr>
          <w:trHeight w:hRule="exact" w:val="600"/>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GB.l</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Schematic arrangement of fuel oil system</w:t>
            </w:r>
          </w:p>
        </w:tc>
      </w:tr>
      <w:tr w:rsidR="00DD3C0F" w:rsidTr="002F1E34">
        <w:trPr>
          <w:trHeight w:hRule="exact" w:val="586"/>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GC.l</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Fuel feed pump and drive</w:t>
            </w:r>
          </w:p>
        </w:tc>
      </w:tr>
      <w:tr w:rsidR="00DD3C0F" w:rsidTr="002F1E34">
        <w:trPr>
          <w:trHeight w:hRule="exact" w:val="586"/>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GC.l</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Hand operated priming pump.</w:t>
            </w:r>
          </w:p>
        </w:tc>
      </w:tr>
      <w:tr w:rsidR="00DD3C0F" w:rsidTr="002F1E34">
        <w:trPr>
          <w:trHeight w:hRule="exact" w:val="571"/>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GD.l</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Fuel reservoir.</w:t>
            </w:r>
          </w:p>
        </w:tc>
      </w:tr>
      <w:tr w:rsidR="00DD3C0F" w:rsidTr="002F1E34">
        <w:trPr>
          <w:trHeight w:hRule="exact" w:val="576"/>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FigGE.l</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Duplex fuel oil Filter.</w:t>
            </w:r>
          </w:p>
        </w:tc>
      </w:tr>
      <w:tr w:rsidR="00DD3C0F" w:rsidTr="002F1E34">
        <w:trPr>
          <w:trHeight w:hRule="exact" w:val="576"/>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GF.l</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Operation of fuel injection pump.</w:t>
            </w:r>
          </w:p>
        </w:tc>
      </w:tr>
      <w:tr w:rsidR="00DD3C0F" w:rsidTr="002F1E34">
        <w:trPr>
          <w:trHeight w:hRule="exact" w:val="576"/>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GF.2</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Tappet removal and fitting.</w:t>
            </w:r>
          </w:p>
        </w:tc>
      </w:tr>
      <w:tr w:rsidR="00DD3C0F" w:rsidTr="002F1E34">
        <w:trPr>
          <w:trHeight w:hRule="exact" w:val="586"/>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GF.3</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Pump mounted to STPC fixture for dismantling and assembly</w:t>
            </w:r>
          </w:p>
        </w:tc>
      </w:tr>
      <w:tr w:rsidR="00DD3C0F" w:rsidTr="002F1E34">
        <w:trPr>
          <w:trHeight w:hRule="exact" w:val="581"/>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GF.4</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Lapping plate, to restore mating face of delivery valve seat.</w:t>
            </w:r>
          </w:p>
        </w:tc>
      </w:tr>
      <w:tr w:rsidR="00DD3C0F" w:rsidTr="002F1E34">
        <w:trPr>
          <w:trHeight w:hRule="exact" w:val="566"/>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GF.5</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Meshing of control rod and sleeve.</w:t>
            </w:r>
          </w:p>
        </w:tc>
      </w:tr>
      <w:tr w:rsidR="00DD3C0F" w:rsidTr="002F1E34">
        <w:trPr>
          <w:trHeight w:hRule="exact" w:val="864"/>
          <w:jc w:val="center"/>
        </w:trPr>
        <w:tc>
          <w:tcPr>
            <w:tcW w:w="1934" w:type="dxa"/>
            <w:shd w:val="clear" w:color="auto" w:fill="FFFFFF"/>
          </w:tcPr>
          <w:p w:rsidR="00DD3C0F" w:rsidRDefault="00DD3C0F" w:rsidP="002F1E34">
            <w:pPr>
              <w:framePr w:w="9254" w:wrap="notBeside" w:vAnchor="text" w:hAnchor="text" w:xAlign="center" w:y="1"/>
            </w:pPr>
            <w:r>
              <w:rPr>
                <w:rStyle w:val="Bodytext20"/>
                <w:rFonts w:eastAsia="Courier New"/>
              </w:rPr>
              <w:t>Fig GF.6</w:t>
            </w:r>
          </w:p>
        </w:tc>
        <w:tc>
          <w:tcPr>
            <w:tcW w:w="7320" w:type="dxa"/>
            <w:shd w:val="clear" w:color="auto" w:fill="FFFFFF"/>
            <w:vAlign w:val="center"/>
          </w:tcPr>
          <w:p w:rsidR="00DD3C0F" w:rsidRDefault="00DD3C0F" w:rsidP="002F1E34">
            <w:pPr>
              <w:framePr w:w="9254" w:wrap="notBeside" w:vAnchor="text" w:hAnchor="text" w:xAlign="center" w:y="1"/>
              <w:spacing w:line="288" w:lineRule="exact"/>
              <w:jc w:val="both"/>
            </w:pPr>
            <w:r>
              <w:rPr>
                <w:rStyle w:val="Bodytext20"/>
                <w:rFonts w:eastAsia="Courier New"/>
              </w:rPr>
              <w:t>Dummy plunger fitted for barrel to pump body 'O' ring test and high pressure seal test</w:t>
            </w:r>
          </w:p>
        </w:tc>
      </w:tr>
      <w:tr w:rsidR="00DD3C0F" w:rsidTr="002F1E34">
        <w:trPr>
          <w:trHeight w:hRule="exact" w:val="581"/>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GF.7</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Dummy plunger fitted for barrel to pump body face seal test.</w:t>
            </w:r>
          </w:p>
        </w:tc>
      </w:tr>
      <w:tr w:rsidR="00DD3C0F" w:rsidTr="002F1E34">
        <w:trPr>
          <w:trHeight w:hRule="exact" w:val="581"/>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GF.8</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STPC fixture with setting gauge.</w:t>
            </w:r>
          </w:p>
        </w:tc>
      </w:tr>
      <w:tr w:rsidR="00DD3C0F" w:rsidTr="002F1E34">
        <w:trPr>
          <w:trHeight w:hRule="exact" w:val="581"/>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GF.9</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Arrangement for checking spill cut-off point.</w:t>
            </w:r>
          </w:p>
        </w:tc>
      </w:tr>
      <w:tr w:rsidR="00DD3C0F" w:rsidTr="002F1E34">
        <w:trPr>
          <w:trHeight w:hRule="exact" w:val="576"/>
          <w:jc w:val="center"/>
        </w:trPr>
        <w:tc>
          <w:tcPr>
            <w:tcW w:w="1934" w:type="dxa"/>
            <w:shd w:val="clear" w:color="auto" w:fill="FFFFFF"/>
            <w:vAlign w:val="center"/>
          </w:tcPr>
          <w:p w:rsidR="00DD3C0F" w:rsidRDefault="00DD3C0F" w:rsidP="002F1E34">
            <w:pPr>
              <w:framePr w:w="9254" w:wrap="notBeside" w:vAnchor="text" w:hAnchor="text" w:xAlign="center" w:y="1"/>
              <w:ind w:right="340"/>
              <w:jc w:val="right"/>
            </w:pPr>
            <w:r>
              <w:rPr>
                <w:rStyle w:val="Bodytext20"/>
                <w:rFonts w:eastAsia="Courier New"/>
              </w:rPr>
              <w:t>Fig GF.10</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Arrangement of High Pressure Seal Test.</w:t>
            </w:r>
          </w:p>
        </w:tc>
      </w:tr>
      <w:tr w:rsidR="00DD3C0F" w:rsidTr="002F1E34">
        <w:trPr>
          <w:trHeight w:hRule="exact" w:val="576"/>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GF.ll</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Arrangement of control rod adjusting screw.</w:t>
            </w:r>
          </w:p>
        </w:tc>
      </w:tr>
      <w:tr w:rsidR="00DD3C0F" w:rsidTr="002F1E34">
        <w:trPr>
          <w:trHeight w:hRule="exact" w:val="576"/>
          <w:jc w:val="center"/>
        </w:trPr>
        <w:tc>
          <w:tcPr>
            <w:tcW w:w="1934" w:type="dxa"/>
            <w:shd w:val="clear" w:color="auto" w:fill="FFFFFF"/>
            <w:vAlign w:val="center"/>
          </w:tcPr>
          <w:p w:rsidR="00DD3C0F" w:rsidRDefault="00DD3C0F" w:rsidP="002F1E34">
            <w:pPr>
              <w:framePr w:w="9254" w:wrap="notBeside" w:vAnchor="text" w:hAnchor="text" w:xAlign="center" w:y="1"/>
              <w:ind w:right="340"/>
              <w:jc w:val="right"/>
            </w:pPr>
            <w:r>
              <w:rPr>
                <w:rStyle w:val="Bodytext20"/>
                <w:rFonts w:eastAsia="Courier New"/>
              </w:rPr>
              <w:t>Fig. GF.l2</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Tolerance band for new and rebuilt pumps.</w:t>
            </w:r>
          </w:p>
        </w:tc>
      </w:tr>
      <w:tr w:rsidR="00DD3C0F" w:rsidTr="002F1E34">
        <w:trPr>
          <w:trHeight w:hRule="exact" w:val="581"/>
          <w:jc w:val="center"/>
        </w:trPr>
        <w:tc>
          <w:tcPr>
            <w:tcW w:w="1934" w:type="dxa"/>
            <w:shd w:val="clear" w:color="auto" w:fill="FFFFFF"/>
            <w:vAlign w:val="center"/>
          </w:tcPr>
          <w:p w:rsidR="00DD3C0F" w:rsidRDefault="00DD3C0F" w:rsidP="002F1E34">
            <w:pPr>
              <w:framePr w:w="9254" w:wrap="notBeside" w:vAnchor="text" w:hAnchor="text" w:xAlign="center" w:y="1"/>
              <w:ind w:right="340"/>
              <w:jc w:val="right"/>
            </w:pPr>
            <w:r>
              <w:rPr>
                <w:rStyle w:val="Bodytext20"/>
                <w:rFonts w:eastAsia="Courier New"/>
              </w:rPr>
              <w:t>Fig. GF.l3</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Tolerance band for service pumps.</w:t>
            </w:r>
          </w:p>
        </w:tc>
      </w:tr>
      <w:tr w:rsidR="00DD3C0F" w:rsidTr="002F1E34">
        <w:trPr>
          <w:trHeight w:hRule="exact" w:val="586"/>
          <w:jc w:val="center"/>
        </w:trPr>
        <w:tc>
          <w:tcPr>
            <w:tcW w:w="1934" w:type="dxa"/>
            <w:shd w:val="clear" w:color="auto" w:fill="FFFFFF"/>
            <w:vAlign w:val="center"/>
          </w:tcPr>
          <w:p w:rsidR="00DD3C0F" w:rsidRDefault="00DD3C0F" w:rsidP="002F1E34">
            <w:pPr>
              <w:framePr w:w="9254" w:wrap="notBeside" w:vAnchor="text" w:hAnchor="text" w:xAlign="center" w:y="1"/>
              <w:ind w:right="340"/>
              <w:jc w:val="right"/>
            </w:pPr>
            <w:r>
              <w:rPr>
                <w:rStyle w:val="Bodytext20"/>
                <w:rFonts w:eastAsia="Courier New"/>
              </w:rPr>
              <w:t>Fig GF.l4</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Fuel injection pump removal and fitting.</w:t>
            </w:r>
          </w:p>
        </w:tc>
      </w:tr>
      <w:tr w:rsidR="00DD3C0F" w:rsidTr="002F1E34">
        <w:trPr>
          <w:trHeight w:hRule="exact" w:val="581"/>
          <w:jc w:val="center"/>
        </w:trPr>
        <w:tc>
          <w:tcPr>
            <w:tcW w:w="1934" w:type="dxa"/>
            <w:shd w:val="clear" w:color="auto" w:fill="FFFFFF"/>
            <w:vAlign w:val="center"/>
          </w:tcPr>
          <w:p w:rsidR="00DD3C0F" w:rsidRDefault="00DD3C0F" w:rsidP="002F1E34">
            <w:pPr>
              <w:framePr w:w="9254" w:wrap="notBeside" w:vAnchor="text" w:hAnchor="text" w:xAlign="center" w:y="1"/>
              <w:ind w:right="340"/>
              <w:jc w:val="right"/>
            </w:pPr>
            <w:r>
              <w:rPr>
                <w:rStyle w:val="Bodytext20"/>
                <w:rFonts w:eastAsia="Courier New"/>
              </w:rPr>
              <w:t>Fig GF.l5</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High pressure trolley set.</w:t>
            </w:r>
          </w:p>
        </w:tc>
      </w:tr>
      <w:tr w:rsidR="00DD3C0F" w:rsidTr="002F1E34">
        <w:trPr>
          <w:trHeight w:hRule="exact" w:val="576"/>
          <w:jc w:val="center"/>
        </w:trPr>
        <w:tc>
          <w:tcPr>
            <w:tcW w:w="1934" w:type="dxa"/>
            <w:shd w:val="clear" w:color="auto" w:fill="FFFFFF"/>
            <w:vAlign w:val="center"/>
          </w:tcPr>
          <w:p w:rsidR="00DD3C0F" w:rsidRDefault="00DD3C0F" w:rsidP="002F1E34">
            <w:pPr>
              <w:framePr w:w="9254" w:wrap="notBeside" w:vAnchor="text" w:hAnchor="text" w:xAlign="center" w:y="1"/>
              <w:ind w:right="340"/>
              <w:jc w:val="right"/>
            </w:pPr>
            <w:r>
              <w:rPr>
                <w:rStyle w:val="Bodytext20"/>
                <w:rFonts w:eastAsia="Courier New"/>
              </w:rPr>
              <w:t>Fig GF.l6</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Fuel Injection Pump.</w:t>
            </w:r>
          </w:p>
        </w:tc>
      </w:tr>
      <w:tr w:rsidR="00DD3C0F" w:rsidTr="002F1E34">
        <w:trPr>
          <w:trHeight w:hRule="exact" w:val="571"/>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GG.l</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Lifting fuel pump cambox.</w:t>
            </w:r>
          </w:p>
        </w:tc>
      </w:tr>
      <w:tr w:rsidR="00DD3C0F" w:rsidTr="002F1E34">
        <w:trPr>
          <w:trHeight w:hRule="exact" w:val="581"/>
          <w:jc w:val="center"/>
        </w:trPr>
        <w:tc>
          <w:tcPr>
            <w:tcW w:w="1934" w:type="dxa"/>
            <w:shd w:val="clear" w:color="auto" w:fill="FFFFFF"/>
            <w:vAlign w:val="center"/>
          </w:tcPr>
          <w:p w:rsidR="00DD3C0F" w:rsidRDefault="00DD3C0F" w:rsidP="002F1E34">
            <w:pPr>
              <w:framePr w:w="9254" w:wrap="notBeside" w:vAnchor="text" w:hAnchor="text" w:xAlign="center" w:y="1"/>
            </w:pPr>
            <w:r>
              <w:rPr>
                <w:rStyle w:val="Bodytext20"/>
                <w:rFonts w:eastAsia="Courier New"/>
              </w:rPr>
              <w:t>Fig GG.2</w:t>
            </w:r>
          </w:p>
        </w:tc>
        <w:tc>
          <w:tcPr>
            <w:tcW w:w="7320" w:type="dxa"/>
            <w:shd w:val="clear" w:color="auto" w:fill="FFFFFF"/>
            <w:vAlign w:val="center"/>
          </w:tcPr>
          <w:p w:rsidR="00DD3C0F" w:rsidRDefault="00DD3C0F" w:rsidP="002F1E34">
            <w:pPr>
              <w:framePr w:w="9254" w:wrap="notBeside" w:vAnchor="text" w:hAnchor="text" w:xAlign="center" w:y="1"/>
              <w:jc w:val="both"/>
            </w:pPr>
            <w:r>
              <w:rPr>
                <w:rStyle w:val="Bodytext20"/>
                <w:rFonts w:eastAsia="Courier New"/>
              </w:rPr>
              <w:t>Method of locking camshaft.</w:t>
            </w:r>
          </w:p>
        </w:tc>
      </w:tr>
      <w:tr w:rsidR="00DD3C0F" w:rsidTr="002F1E34">
        <w:trPr>
          <w:trHeight w:hRule="exact" w:val="514"/>
          <w:jc w:val="center"/>
        </w:trPr>
        <w:tc>
          <w:tcPr>
            <w:tcW w:w="1934" w:type="dxa"/>
            <w:shd w:val="clear" w:color="auto" w:fill="FFFFFF"/>
            <w:vAlign w:val="bottom"/>
          </w:tcPr>
          <w:p w:rsidR="00DD3C0F" w:rsidRDefault="00DD3C0F" w:rsidP="002F1E34">
            <w:pPr>
              <w:framePr w:w="9254" w:wrap="notBeside" w:vAnchor="text" w:hAnchor="text" w:xAlign="center" w:y="1"/>
            </w:pPr>
            <w:r>
              <w:rPr>
                <w:rStyle w:val="Bodytext20"/>
                <w:rFonts w:eastAsia="Courier New"/>
              </w:rPr>
              <w:t>Fig GG.3</w:t>
            </w:r>
          </w:p>
        </w:tc>
        <w:tc>
          <w:tcPr>
            <w:tcW w:w="7320" w:type="dxa"/>
            <w:shd w:val="clear" w:color="auto" w:fill="FFFFFF"/>
            <w:vAlign w:val="bottom"/>
          </w:tcPr>
          <w:p w:rsidR="00DD3C0F" w:rsidRDefault="00DD3C0F" w:rsidP="002F1E34">
            <w:pPr>
              <w:framePr w:w="9254" w:wrap="notBeside" w:vAnchor="text" w:hAnchor="text" w:xAlign="center" w:y="1"/>
              <w:jc w:val="both"/>
            </w:pPr>
            <w:r>
              <w:rPr>
                <w:rStyle w:val="Bodytext20"/>
                <w:rFonts w:eastAsia="Courier New"/>
              </w:rPr>
              <w:t>Removing and fitting drive gear.</w:t>
            </w:r>
          </w:p>
        </w:tc>
      </w:tr>
      <w:tr w:rsidR="00DD3C0F" w:rsidTr="002F1E34">
        <w:trPr>
          <w:trHeight w:hRule="exact" w:val="730"/>
          <w:jc w:val="center"/>
        </w:trPr>
        <w:tc>
          <w:tcPr>
            <w:tcW w:w="1934" w:type="dxa"/>
            <w:shd w:val="clear" w:color="auto" w:fill="FFFFFF"/>
            <w:vAlign w:val="bottom"/>
          </w:tcPr>
          <w:p w:rsidR="00DD3C0F" w:rsidRDefault="00DD3C0F" w:rsidP="002F1E34">
            <w:pPr>
              <w:framePr w:w="9254" w:wrap="notBeside" w:vAnchor="text" w:hAnchor="text" w:xAlign="center" w:y="1"/>
            </w:pPr>
            <w:r>
              <w:rPr>
                <w:rStyle w:val="Bodytext20"/>
                <w:rFonts w:eastAsia="Courier New"/>
              </w:rPr>
              <w:t>10</w:t>
            </w:r>
          </w:p>
        </w:tc>
        <w:tc>
          <w:tcPr>
            <w:tcW w:w="7320" w:type="dxa"/>
            <w:tcBorders>
              <w:bottom w:val="single" w:sz="4" w:space="0" w:color="auto"/>
            </w:tcBorders>
            <w:shd w:val="clear" w:color="auto" w:fill="FFFFFF"/>
            <w:vAlign w:val="center"/>
          </w:tcPr>
          <w:p w:rsidR="00DD3C0F" w:rsidRDefault="00DD3C0F" w:rsidP="002F1E34">
            <w:pPr>
              <w:framePr w:w="9254" w:wrap="notBeside" w:vAnchor="text" w:hAnchor="text" w:xAlign="center" w:y="1"/>
              <w:spacing w:line="120" w:lineRule="exact"/>
              <w:ind w:left="2120"/>
            </w:pPr>
            <w:r>
              <w:rPr>
                <w:rStyle w:val="Bodytext25pt"/>
                <w:rFonts w:eastAsia="Courier New"/>
              </w:rPr>
              <w:t>LIMITED RIGHTS LEGEND</w:t>
            </w:r>
          </w:p>
          <w:p w:rsidR="00DD3C0F" w:rsidRDefault="00DD3C0F" w:rsidP="002F1E34">
            <w:pPr>
              <w:framePr w:w="9254" w:wrap="notBeside" w:vAnchor="text" w:hAnchor="text" w:xAlign="center" w:y="1"/>
              <w:spacing w:line="120" w:lineRule="exact"/>
              <w:ind w:left="640"/>
            </w:pPr>
            <w:r>
              <w:rPr>
                <w:rStyle w:val="Bodytext25pt"/>
                <w:rFonts w:eastAsia="Courier New"/>
              </w:rPr>
              <w:t>USE, DUPLICATION OR DISCLOSURE OF THIS INFORMATION WHICH IS THE</w:t>
            </w:r>
          </w:p>
          <w:p w:rsidR="00DD3C0F" w:rsidRDefault="00DD3C0F" w:rsidP="002F1E34">
            <w:pPr>
              <w:framePr w:w="9254" w:wrap="notBeside" w:vAnchor="text" w:hAnchor="text" w:xAlign="center" w:y="1"/>
              <w:spacing w:line="120" w:lineRule="exact"/>
              <w:ind w:left="640"/>
            </w:pPr>
            <w:r>
              <w:rPr>
                <w:rStyle w:val="Bodytext25pt"/>
                <w:rFonts w:eastAsia="Courier New"/>
              </w:rPr>
              <w:t>PROPERTY OF GEC DIESELS LIMITED BY THE U.S. GOVERNMENT OR BOLLINGER</w:t>
            </w:r>
          </w:p>
          <w:p w:rsidR="00DD3C0F" w:rsidRDefault="00DD3C0F" w:rsidP="002F1E34">
            <w:pPr>
              <w:framePr w:w="9254" w:wrap="notBeside" w:vAnchor="text" w:hAnchor="text" w:xAlign="center" w:y="1"/>
              <w:spacing w:line="120" w:lineRule="exact"/>
              <w:ind w:left="640"/>
            </w:pPr>
            <w:r>
              <w:rPr>
                <w:rStyle w:val="Bodytext25pt"/>
                <w:rFonts w:eastAsia="Courier New"/>
              </w:rPr>
              <w:t>IS SUBJECT TO THE RESTRICTIONS SET FORTH IN DOD FAR SUPP 252.227-7013 (a) 15.</w:t>
            </w:r>
          </w:p>
        </w:tc>
      </w:tr>
    </w:tbl>
    <w:p w:rsidR="00DD3C0F" w:rsidRDefault="00DD3C0F" w:rsidP="00DD3C0F">
      <w:pPr>
        <w:framePr w:w="9254" w:wrap="notBeside" w:vAnchor="text" w:hAnchor="text" w:xAlign="center" w:y="1"/>
        <w:rPr>
          <w:sz w:val="2"/>
          <w:szCs w:val="2"/>
        </w:rPr>
      </w:pPr>
    </w:p>
    <w:p w:rsidR="00DD3C0F" w:rsidRDefault="00DD3C0F" w:rsidP="00DD3C0F">
      <w:pPr>
        <w:rPr>
          <w:sz w:val="2"/>
          <w:szCs w:val="2"/>
        </w:rPr>
      </w:pPr>
    </w:p>
    <w:p w:rsidR="00DD3C0F" w:rsidRDefault="00DD3C0F" w:rsidP="00DD3C0F">
      <w:pPr>
        <w:rPr>
          <w:sz w:val="2"/>
          <w:szCs w:val="2"/>
        </w:rPr>
        <w:sectPr w:rsidR="00DD3C0F">
          <w:pgSz w:w="11900" w:h="16840"/>
          <w:pgMar w:top="976" w:right="1813" w:bottom="490" w:left="832"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392"/>
        <w:gridCol w:w="6096"/>
      </w:tblGrid>
      <w:tr w:rsidR="00DD3C0F" w:rsidTr="002F1E34">
        <w:trPr>
          <w:trHeight w:hRule="exact" w:val="427"/>
          <w:jc w:val="center"/>
        </w:trPr>
        <w:tc>
          <w:tcPr>
            <w:tcW w:w="1392" w:type="dxa"/>
            <w:shd w:val="clear" w:color="auto" w:fill="FFFFFF"/>
          </w:tcPr>
          <w:p w:rsidR="00DD3C0F" w:rsidRDefault="00DD3C0F" w:rsidP="002F1E34">
            <w:pPr>
              <w:framePr w:w="7488" w:wrap="notBeside" w:vAnchor="text" w:hAnchor="text" w:xAlign="center" w:y="1"/>
            </w:pPr>
            <w:r>
              <w:rPr>
                <w:rStyle w:val="Bodytext20"/>
                <w:rFonts w:eastAsia="Courier New"/>
              </w:rPr>
              <w:lastRenderedPageBreak/>
              <w:t>Fig GG.4</w:t>
            </w:r>
          </w:p>
        </w:tc>
        <w:tc>
          <w:tcPr>
            <w:tcW w:w="6096" w:type="dxa"/>
            <w:shd w:val="clear" w:color="auto" w:fill="FFFFFF"/>
          </w:tcPr>
          <w:p w:rsidR="00DD3C0F" w:rsidRDefault="00DD3C0F" w:rsidP="002F1E34">
            <w:pPr>
              <w:framePr w:w="7488" w:wrap="notBeside" w:vAnchor="text" w:hAnchor="text" w:xAlign="center" w:y="1"/>
              <w:ind w:left="380"/>
            </w:pPr>
            <w:r>
              <w:rPr>
                <w:rStyle w:val="Bodytext20"/>
                <w:rFonts w:eastAsia="Courier New"/>
              </w:rPr>
              <w:t>Removal of camshaft from fuel pump cambox</w:t>
            </w:r>
          </w:p>
        </w:tc>
      </w:tr>
      <w:tr w:rsidR="00DD3C0F" w:rsidTr="002F1E34">
        <w:trPr>
          <w:trHeight w:hRule="exact" w:val="576"/>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GG.5</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Alignment of tappet adjustment indicator to camshaft.</w:t>
            </w:r>
          </w:p>
        </w:tc>
      </w:tr>
      <w:tr w:rsidR="00DD3C0F" w:rsidTr="002F1E34">
        <w:trPr>
          <w:trHeight w:hRule="exact" w:val="581"/>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GG.6</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Alignment, fuel pump drive gear to gear hub.</w:t>
            </w:r>
          </w:p>
        </w:tc>
      </w:tr>
      <w:tr w:rsidR="00DD3C0F" w:rsidTr="002F1E34">
        <w:trPr>
          <w:trHeight w:hRule="exact" w:val="581"/>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GG.7</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Fuel pump camboxes</w:t>
            </w:r>
          </w:p>
        </w:tc>
      </w:tr>
      <w:tr w:rsidR="00DD3C0F" w:rsidTr="002F1E34">
        <w:trPr>
          <w:trHeight w:hRule="exact" w:val="576"/>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GH.l</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Fuel Injector</w:t>
            </w:r>
          </w:p>
        </w:tc>
      </w:tr>
      <w:tr w:rsidR="00DD3C0F" w:rsidTr="002F1E34">
        <w:trPr>
          <w:trHeight w:hRule="exact" w:val="571"/>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GH.2</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Fuel injector removal tool</w:t>
            </w:r>
          </w:p>
        </w:tc>
      </w:tr>
      <w:tr w:rsidR="00DD3C0F" w:rsidTr="002F1E34">
        <w:trPr>
          <w:trHeight w:hRule="exact" w:val="586"/>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GH.3</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Cleaning tool - injector housing</w:t>
            </w:r>
          </w:p>
        </w:tc>
      </w:tr>
      <w:tr w:rsidR="00DD3C0F" w:rsidTr="002F1E34">
        <w:trPr>
          <w:trHeight w:hRule="exact" w:val="581"/>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GH.4</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Nozzle body removal from nozzle nut</w:t>
            </w:r>
          </w:p>
        </w:tc>
      </w:tr>
      <w:tr w:rsidR="00DD3C0F" w:rsidTr="002F1E34">
        <w:trPr>
          <w:trHeight w:hRule="exact" w:val="576"/>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GH.5</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Nozzle cleaning tools</w:t>
            </w:r>
          </w:p>
        </w:tc>
      </w:tr>
      <w:tr w:rsidR="00DD3C0F" w:rsidTr="002F1E34">
        <w:trPr>
          <w:trHeight w:hRule="exact" w:val="576"/>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GH.6</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Nozzle flow test rig</w:t>
            </w:r>
          </w:p>
        </w:tc>
      </w:tr>
      <w:tr w:rsidR="00DD3C0F" w:rsidTr="002F1E34">
        <w:trPr>
          <w:trHeight w:hRule="exact" w:val="576"/>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GH.7</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Nozzle Testmaster</w:t>
            </w:r>
          </w:p>
        </w:tc>
      </w:tr>
      <w:tr w:rsidR="00DD3C0F" w:rsidTr="002F1E34">
        <w:trPr>
          <w:trHeight w:hRule="exact" w:val="715"/>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GJ.l</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Assembly sheathed fuel injection piping and drain rails.</w:t>
            </w:r>
          </w:p>
        </w:tc>
      </w:tr>
      <w:tr w:rsidR="00DD3C0F" w:rsidTr="002F1E34">
        <w:trPr>
          <w:trHeight w:hRule="exact" w:val="1301"/>
          <w:jc w:val="center"/>
        </w:trPr>
        <w:tc>
          <w:tcPr>
            <w:tcW w:w="1392" w:type="dxa"/>
            <w:shd w:val="clear" w:color="auto" w:fill="FFFFFF"/>
            <w:vAlign w:val="bottom"/>
          </w:tcPr>
          <w:p w:rsidR="00DD3C0F" w:rsidRDefault="00DD3C0F" w:rsidP="002F1E34">
            <w:pPr>
              <w:framePr w:w="7488" w:wrap="notBeside" w:vAnchor="text" w:hAnchor="text" w:xAlign="center" w:y="1"/>
            </w:pPr>
            <w:r>
              <w:rPr>
                <w:rStyle w:val="Bodytext20"/>
                <w:rFonts w:eastAsia="Courier New"/>
              </w:rPr>
              <w:t>FigHB.l</w:t>
            </w:r>
          </w:p>
        </w:tc>
        <w:tc>
          <w:tcPr>
            <w:tcW w:w="6096" w:type="dxa"/>
            <w:shd w:val="clear" w:color="auto" w:fill="FFFFFF"/>
            <w:vAlign w:val="center"/>
          </w:tcPr>
          <w:p w:rsidR="00DD3C0F" w:rsidRDefault="00DD3C0F" w:rsidP="002F1E34">
            <w:pPr>
              <w:framePr w:w="7488" w:wrap="notBeside" w:vAnchor="text" w:hAnchor="text" w:xAlign="center" w:y="1"/>
              <w:spacing w:after="300"/>
              <w:ind w:left="2180"/>
            </w:pPr>
            <w:r>
              <w:rPr>
                <w:rStyle w:val="Bodytext20"/>
                <w:rFonts w:eastAsia="Courier New"/>
              </w:rPr>
              <w:t>SECTION H</w:t>
            </w:r>
          </w:p>
          <w:p w:rsidR="00DD3C0F" w:rsidRDefault="00DD3C0F" w:rsidP="002F1E34">
            <w:pPr>
              <w:framePr w:w="7488" w:wrap="notBeside" w:vAnchor="text" w:hAnchor="text" w:xAlign="center" w:y="1"/>
              <w:spacing w:before="300"/>
              <w:ind w:left="380"/>
            </w:pPr>
            <w:r>
              <w:rPr>
                <w:rStyle w:val="Bodytext20"/>
                <w:rFonts w:eastAsia="Courier New"/>
              </w:rPr>
              <w:t>Fuel limiter and overspeed shutdown unit</w:t>
            </w:r>
          </w:p>
        </w:tc>
      </w:tr>
      <w:tr w:rsidR="00DD3C0F" w:rsidTr="002F1E34">
        <w:trPr>
          <w:trHeight w:hRule="exact" w:val="581"/>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HB.2</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Starting</w:t>
            </w:r>
          </w:p>
        </w:tc>
      </w:tr>
      <w:tr w:rsidR="00DD3C0F" w:rsidTr="002F1E34">
        <w:trPr>
          <w:trHeight w:hRule="exact" w:val="581"/>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HB.3</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Running</w:t>
            </w:r>
          </w:p>
        </w:tc>
      </w:tr>
      <w:tr w:rsidR="00DD3C0F" w:rsidTr="002F1E34">
        <w:trPr>
          <w:trHeight w:hRule="exact" w:val="581"/>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HB.4</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Overspeed trip</w:t>
            </w:r>
          </w:p>
        </w:tc>
      </w:tr>
      <w:tr w:rsidR="00DD3C0F" w:rsidTr="002F1E34">
        <w:trPr>
          <w:trHeight w:hRule="exact" w:val="581"/>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HC.l</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Fuel injection pump transverse linkage</w:t>
            </w:r>
          </w:p>
        </w:tc>
      </w:tr>
      <w:tr w:rsidR="00DD3C0F" w:rsidTr="002F1E34">
        <w:trPr>
          <w:trHeight w:hRule="exact" w:val="576"/>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HC.2</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'A' Bank longitudinal linkage</w:t>
            </w:r>
          </w:p>
        </w:tc>
      </w:tr>
      <w:tr w:rsidR="00DD3C0F" w:rsidTr="002F1E34">
        <w:trPr>
          <w:trHeight w:hRule="exact" w:val="576"/>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HC.3</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Assembly of longitudinal linkage</w:t>
            </w:r>
          </w:p>
        </w:tc>
      </w:tr>
      <w:tr w:rsidR="00DD3C0F" w:rsidTr="002F1E34">
        <w:trPr>
          <w:trHeight w:hRule="exact" w:val="581"/>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HC.4</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Setting gauge in use</w:t>
            </w:r>
          </w:p>
        </w:tc>
      </w:tr>
      <w:tr w:rsidR="00DD3C0F" w:rsidTr="002F1E34">
        <w:trPr>
          <w:trHeight w:hRule="exact" w:val="576"/>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HD. 1</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Air shutdown valve</w:t>
            </w:r>
          </w:p>
        </w:tc>
      </w:tr>
      <w:tr w:rsidR="00DD3C0F" w:rsidTr="002F1E34">
        <w:trPr>
          <w:trHeight w:hRule="exact" w:val="581"/>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HD.l</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Overspeed Trip Unit Drive</w:t>
            </w:r>
          </w:p>
        </w:tc>
      </w:tr>
      <w:tr w:rsidR="00DD3C0F" w:rsidTr="002F1E34">
        <w:trPr>
          <w:trHeight w:hRule="exact" w:val="802"/>
          <w:jc w:val="center"/>
        </w:trPr>
        <w:tc>
          <w:tcPr>
            <w:tcW w:w="1392" w:type="dxa"/>
            <w:shd w:val="clear" w:color="auto" w:fill="FFFFFF"/>
            <w:vAlign w:val="center"/>
          </w:tcPr>
          <w:p w:rsidR="00DD3C0F" w:rsidRDefault="00DD3C0F" w:rsidP="002F1E34">
            <w:pPr>
              <w:framePr w:w="7488" w:wrap="notBeside" w:vAnchor="text" w:hAnchor="text" w:xAlign="center" w:y="1"/>
            </w:pPr>
            <w:r>
              <w:rPr>
                <w:rStyle w:val="Bodytext20"/>
                <w:rFonts w:eastAsia="Courier New"/>
              </w:rPr>
              <w:t>Fig HD.2</w:t>
            </w:r>
          </w:p>
        </w:tc>
        <w:tc>
          <w:tcPr>
            <w:tcW w:w="6096" w:type="dxa"/>
            <w:shd w:val="clear" w:color="auto" w:fill="FFFFFF"/>
            <w:vAlign w:val="center"/>
          </w:tcPr>
          <w:p w:rsidR="00DD3C0F" w:rsidRDefault="00DD3C0F" w:rsidP="002F1E34">
            <w:pPr>
              <w:framePr w:w="7488" w:wrap="notBeside" w:vAnchor="text" w:hAnchor="text" w:xAlign="center" w:y="1"/>
              <w:ind w:left="380"/>
            </w:pPr>
            <w:r>
              <w:rPr>
                <w:rStyle w:val="Bodytext20"/>
                <w:rFonts w:eastAsia="Courier New"/>
              </w:rPr>
              <w:t>Overspeed Trip Unit</w:t>
            </w:r>
          </w:p>
        </w:tc>
      </w:tr>
      <w:tr w:rsidR="00DD3C0F" w:rsidTr="002F1E34">
        <w:trPr>
          <w:trHeight w:hRule="exact" w:val="989"/>
          <w:jc w:val="center"/>
        </w:trPr>
        <w:tc>
          <w:tcPr>
            <w:tcW w:w="1392" w:type="dxa"/>
            <w:shd w:val="clear" w:color="auto" w:fill="FFFFFF"/>
          </w:tcPr>
          <w:p w:rsidR="00DD3C0F" w:rsidRDefault="00DD3C0F" w:rsidP="002F1E34">
            <w:pPr>
              <w:framePr w:w="7488" w:wrap="notBeside" w:vAnchor="text" w:hAnchor="text" w:xAlign="center" w:y="1"/>
              <w:rPr>
                <w:sz w:val="10"/>
                <w:szCs w:val="10"/>
              </w:rPr>
            </w:pPr>
          </w:p>
        </w:tc>
        <w:tc>
          <w:tcPr>
            <w:tcW w:w="6096" w:type="dxa"/>
            <w:tcBorders>
              <w:bottom w:val="single" w:sz="4" w:space="0" w:color="auto"/>
            </w:tcBorders>
            <w:shd w:val="clear" w:color="auto" w:fill="FFFFFF"/>
            <w:vAlign w:val="bottom"/>
          </w:tcPr>
          <w:p w:rsidR="00DD3C0F" w:rsidRDefault="00DD3C0F" w:rsidP="002F1E34">
            <w:pPr>
              <w:framePr w:w="7488" w:wrap="notBeside" w:vAnchor="text" w:hAnchor="text" w:xAlign="center" w:y="1"/>
              <w:spacing w:line="120" w:lineRule="exact"/>
              <w:ind w:left="2180"/>
            </w:pPr>
            <w:r>
              <w:rPr>
                <w:rStyle w:val="Bodytext25pt"/>
                <w:rFonts w:eastAsia="Courier New"/>
              </w:rPr>
              <w:t>LIMITED RIGHTS LEGEND</w:t>
            </w:r>
          </w:p>
          <w:p w:rsidR="00DD3C0F" w:rsidRDefault="00DD3C0F" w:rsidP="002F1E34">
            <w:pPr>
              <w:framePr w:w="7488" w:wrap="notBeside" w:vAnchor="text" w:hAnchor="text" w:xAlign="center" w:y="1"/>
              <w:spacing w:line="120" w:lineRule="exact"/>
              <w:ind w:left="680"/>
            </w:pPr>
            <w:r>
              <w:rPr>
                <w:rStyle w:val="Bodytext25pt"/>
                <w:rFonts w:eastAsia="Courier New"/>
              </w:rPr>
              <w:t>USE, DUPLICATION OR DISCLOSURE OF THIS INFORMATION WHICH IS THE</w:t>
            </w:r>
          </w:p>
          <w:p w:rsidR="00DD3C0F" w:rsidRDefault="00DD3C0F" w:rsidP="002F1E34">
            <w:pPr>
              <w:framePr w:w="7488" w:wrap="notBeside" w:vAnchor="text" w:hAnchor="text" w:xAlign="center" w:y="1"/>
              <w:spacing w:line="120" w:lineRule="exact"/>
              <w:ind w:left="680"/>
            </w:pPr>
            <w:r>
              <w:rPr>
                <w:rStyle w:val="Bodytext25pt"/>
                <w:rFonts w:eastAsia="Courier New"/>
              </w:rPr>
              <w:t>PROPERTY OF GEC DIESELS LIMITED BY THE U.S. GOVERNMENT OR BOLLINGER</w:t>
            </w:r>
          </w:p>
          <w:p w:rsidR="00DD3C0F" w:rsidRDefault="00DD3C0F" w:rsidP="002F1E34">
            <w:pPr>
              <w:framePr w:w="7488" w:wrap="notBeside" w:vAnchor="text" w:hAnchor="text" w:xAlign="center" w:y="1"/>
              <w:spacing w:line="120" w:lineRule="exact"/>
              <w:ind w:left="680"/>
            </w:pPr>
            <w:r>
              <w:rPr>
                <w:rStyle w:val="Bodytext25pt"/>
                <w:rFonts w:eastAsia="Courier New"/>
              </w:rPr>
              <w:t>IS SUBJECT TO THE RESTRICTIONS SET FORTH IN DOD FAR SUPP 252.227-7013 (a) 15.</w:t>
            </w:r>
          </w:p>
        </w:tc>
      </w:tr>
    </w:tbl>
    <w:p w:rsidR="00DD3C0F" w:rsidRDefault="00DD3C0F" w:rsidP="00DD3C0F">
      <w:pPr>
        <w:framePr w:w="7488" w:wrap="notBeside" w:vAnchor="text" w:hAnchor="text" w:xAlign="center" w:y="1"/>
        <w:rPr>
          <w:sz w:val="2"/>
          <w:szCs w:val="2"/>
        </w:rPr>
      </w:pPr>
    </w:p>
    <w:p w:rsidR="00DD3C0F" w:rsidRDefault="00DD3C0F" w:rsidP="00DD3C0F">
      <w:pPr>
        <w:rPr>
          <w:sz w:val="2"/>
          <w:szCs w:val="2"/>
        </w:rPr>
      </w:pPr>
    </w:p>
    <w:p w:rsidR="00DD3C0F" w:rsidRDefault="00DD3C0F" w:rsidP="00DD3C0F">
      <w:pPr>
        <w:rPr>
          <w:sz w:val="2"/>
          <w:szCs w:val="2"/>
        </w:rPr>
        <w:sectPr w:rsidR="00DD3C0F">
          <w:pgSz w:w="11900" w:h="16840"/>
          <w:pgMar w:top="948" w:right="2045" w:bottom="557" w:left="2367"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877"/>
        <w:gridCol w:w="6960"/>
      </w:tblGrid>
      <w:tr w:rsidR="00DD3C0F" w:rsidTr="002F1E34">
        <w:trPr>
          <w:trHeight w:hRule="exact" w:val="413"/>
          <w:jc w:val="center"/>
        </w:trPr>
        <w:tc>
          <w:tcPr>
            <w:tcW w:w="1877" w:type="dxa"/>
            <w:shd w:val="clear" w:color="auto" w:fill="FFFFFF"/>
          </w:tcPr>
          <w:p w:rsidR="00DD3C0F" w:rsidRDefault="00DD3C0F" w:rsidP="002F1E34">
            <w:pPr>
              <w:framePr w:w="8837" w:wrap="notBeside" w:vAnchor="text" w:hAnchor="text" w:xAlign="center" w:y="1"/>
              <w:rPr>
                <w:sz w:val="10"/>
                <w:szCs w:val="10"/>
              </w:rPr>
            </w:pPr>
          </w:p>
        </w:tc>
        <w:tc>
          <w:tcPr>
            <w:tcW w:w="6960" w:type="dxa"/>
            <w:shd w:val="clear" w:color="auto" w:fill="FFFFFF"/>
          </w:tcPr>
          <w:p w:rsidR="00DD3C0F" w:rsidRDefault="00DD3C0F" w:rsidP="002F1E34">
            <w:pPr>
              <w:framePr w:w="8837" w:wrap="notBeside" w:vAnchor="text" w:hAnchor="text" w:xAlign="center" w:y="1"/>
              <w:ind w:left="2180"/>
            </w:pPr>
            <w:r>
              <w:rPr>
                <w:rStyle w:val="Bodytext20"/>
                <w:rFonts w:eastAsia="Courier New"/>
              </w:rPr>
              <w:t>SECTION J</w:t>
            </w:r>
          </w:p>
        </w:tc>
      </w:tr>
      <w:tr w:rsidR="00DD3C0F" w:rsidTr="002F1E34">
        <w:trPr>
          <w:trHeight w:hRule="exact" w:val="595"/>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JA.l</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Diagrammatic arrangement of lubricating oil system</w:t>
            </w:r>
          </w:p>
        </w:tc>
      </w:tr>
      <w:tr w:rsidR="00DD3C0F" w:rsidTr="002F1E34">
        <w:trPr>
          <w:trHeight w:hRule="exact" w:val="576"/>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JA.2</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Diagrammatic arrangement of lubricating oil system (insets)</w:t>
            </w:r>
          </w:p>
        </w:tc>
      </w:tr>
      <w:tr w:rsidR="00DD3C0F" w:rsidTr="002F1E34">
        <w:trPr>
          <w:trHeight w:hRule="exact" w:val="571"/>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JC.l</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Lubricating oil pump assembly</w:t>
            </w:r>
          </w:p>
        </w:tc>
      </w:tr>
      <w:tr w:rsidR="00DD3C0F" w:rsidTr="002F1E34">
        <w:trPr>
          <w:trHeight w:hRule="exact" w:val="581"/>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JD.l</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Hand operated priming pump</w:t>
            </w:r>
          </w:p>
        </w:tc>
      </w:tr>
      <w:tr w:rsidR="00DD3C0F" w:rsidTr="002F1E34">
        <w:trPr>
          <w:trHeight w:hRule="exact" w:val="576"/>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JD.l</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Motorised lubricating oil priming pump</w:t>
            </w:r>
          </w:p>
        </w:tc>
      </w:tr>
      <w:tr w:rsidR="00DD3C0F" w:rsidTr="002F1E34">
        <w:trPr>
          <w:trHeight w:hRule="exact" w:val="581"/>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JD.2</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Sectional and exploded views of typical motor</w:t>
            </w:r>
          </w:p>
        </w:tc>
      </w:tr>
      <w:tr w:rsidR="00DD3C0F" w:rsidTr="002F1E34">
        <w:trPr>
          <w:trHeight w:hRule="exact" w:val="864"/>
          <w:jc w:val="center"/>
        </w:trPr>
        <w:tc>
          <w:tcPr>
            <w:tcW w:w="1877" w:type="dxa"/>
            <w:shd w:val="clear" w:color="auto" w:fill="FFFFFF"/>
          </w:tcPr>
          <w:p w:rsidR="00DD3C0F" w:rsidRDefault="00DD3C0F" w:rsidP="002F1E34">
            <w:pPr>
              <w:framePr w:w="8837" w:wrap="notBeside" w:vAnchor="text" w:hAnchor="text" w:xAlign="center" w:y="1"/>
            </w:pPr>
            <w:r>
              <w:rPr>
                <w:rStyle w:val="Bodytext20"/>
                <w:rFonts w:eastAsia="Courier New"/>
              </w:rPr>
              <w:t>Fig JD.3</w:t>
            </w:r>
          </w:p>
        </w:tc>
        <w:tc>
          <w:tcPr>
            <w:tcW w:w="6960" w:type="dxa"/>
            <w:shd w:val="clear" w:color="auto" w:fill="FFFFFF"/>
            <w:vAlign w:val="center"/>
          </w:tcPr>
          <w:p w:rsidR="00DD3C0F" w:rsidRDefault="00DD3C0F" w:rsidP="002F1E34">
            <w:pPr>
              <w:framePr w:w="8837" w:wrap="notBeside" w:vAnchor="text" w:hAnchor="text" w:xAlign="center" w:y="1"/>
              <w:spacing w:line="288" w:lineRule="exact"/>
              <w:jc w:val="both"/>
            </w:pPr>
            <w:r>
              <w:rPr>
                <w:rStyle w:val="Bodytext20"/>
                <w:rFonts w:eastAsia="Courier New"/>
              </w:rPr>
              <w:t>Detail of non-drive end bearing arrangement showing retaining clamps</w:t>
            </w:r>
          </w:p>
        </w:tc>
      </w:tr>
      <w:tr w:rsidR="00DD3C0F" w:rsidTr="002F1E34">
        <w:trPr>
          <w:trHeight w:hRule="exact" w:val="576"/>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JE.l</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Lubricating oil relief valve</w:t>
            </w:r>
          </w:p>
        </w:tc>
      </w:tr>
      <w:tr w:rsidR="00DD3C0F" w:rsidTr="002F1E34">
        <w:trPr>
          <w:trHeight w:hRule="exact" w:val="581"/>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JF. 1</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Lubricating oil filter</w:t>
            </w:r>
          </w:p>
        </w:tc>
      </w:tr>
      <w:tr w:rsidR="00DD3C0F" w:rsidTr="002F1E34">
        <w:trPr>
          <w:trHeight w:hRule="exact" w:val="720"/>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JG.l</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Lubricating Oil Thermostat (Shown partly open)</w:t>
            </w:r>
          </w:p>
        </w:tc>
      </w:tr>
      <w:tr w:rsidR="00DD3C0F" w:rsidTr="002F1E34">
        <w:trPr>
          <w:trHeight w:hRule="exact" w:val="1301"/>
          <w:jc w:val="center"/>
        </w:trPr>
        <w:tc>
          <w:tcPr>
            <w:tcW w:w="1877" w:type="dxa"/>
            <w:shd w:val="clear" w:color="auto" w:fill="FFFFFF"/>
            <w:vAlign w:val="bottom"/>
          </w:tcPr>
          <w:p w:rsidR="00DD3C0F" w:rsidRDefault="00DD3C0F" w:rsidP="002F1E34">
            <w:pPr>
              <w:framePr w:w="8837" w:wrap="notBeside" w:vAnchor="text" w:hAnchor="text" w:xAlign="center" w:y="1"/>
            </w:pPr>
            <w:r>
              <w:rPr>
                <w:rStyle w:val="Bodytext20"/>
                <w:rFonts w:eastAsia="Courier New"/>
              </w:rPr>
              <w:t>Fig KA.l</w:t>
            </w:r>
          </w:p>
        </w:tc>
        <w:tc>
          <w:tcPr>
            <w:tcW w:w="6960" w:type="dxa"/>
            <w:shd w:val="clear" w:color="auto" w:fill="FFFFFF"/>
            <w:vAlign w:val="center"/>
          </w:tcPr>
          <w:p w:rsidR="00DD3C0F" w:rsidRDefault="00DD3C0F" w:rsidP="002F1E34">
            <w:pPr>
              <w:framePr w:w="8837" w:wrap="notBeside" w:vAnchor="text" w:hAnchor="text" w:xAlign="center" w:y="1"/>
              <w:spacing w:after="300"/>
              <w:ind w:left="2180"/>
            </w:pPr>
            <w:r>
              <w:rPr>
                <w:rStyle w:val="Bodytext20"/>
                <w:rFonts w:eastAsia="Courier New"/>
              </w:rPr>
              <w:t>SECTION K</w:t>
            </w:r>
          </w:p>
          <w:p w:rsidR="00DD3C0F" w:rsidRDefault="00DD3C0F" w:rsidP="002F1E34">
            <w:pPr>
              <w:framePr w:w="8837" w:wrap="notBeside" w:vAnchor="text" w:hAnchor="text" w:xAlign="center" w:y="1"/>
              <w:spacing w:before="300"/>
              <w:jc w:val="both"/>
            </w:pPr>
            <w:r>
              <w:rPr>
                <w:rStyle w:val="Bodytext20"/>
                <w:rFonts w:eastAsia="Courier New"/>
              </w:rPr>
              <w:t>Engine coolant circulation</w:t>
            </w:r>
          </w:p>
        </w:tc>
      </w:tr>
      <w:tr w:rsidR="00DD3C0F" w:rsidTr="002F1E34">
        <w:trPr>
          <w:trHeight w:hRule="exact" w:val="571"/>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KA.2</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Schematic arrangement of sea water system</w:t>
            </w:r>
          </w:p>
        </w:tc>
      </w:tr>
      <w:tr w:rsidR="00DD3C0F" w:rsidTr="002F1E34">
        <w:trPr>
          <w:trHeight w:hRule="exact" w:val="576"/>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KA3</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Engine coolant drain points</w:t>
            </w:r>
          </w:p>
        </w:tc>
      </w:tr>
      <w:tr w:rsidR="00DD3C0F" w:rsidTr="002F1E34">
        <w:trPr>
          <w:trHeight w:hRule="exact" w:val="586"/>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KA.l</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Sectional arrangement of type 'DA' hot water accelerator pumps</w:t>
            </w:r>
          </w:p>
        </w:tc>
      </w:tr>
      <w:tr w:rsidR="00DD3C0F" w:rsidTr="002F1E34">
        <w:trPr>
          <w:trHeight w:hRule="exact" w:val="581"/>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KB. 1</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Coolant Circulating Pump</w:t>
            </w:r>
          </w:p>
        </w:tc>
      </w:tr>
      <w:tr w:rsidR="00DD3C0F" w:rsidTr="002F1E34">
        <w:trPr>
          <w:trHeight w:hRule="exact" w:val="581"/>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KB.2</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Impeller Removal Tool</w:t>
            </w:r>
          </w:p>
        </w:tc>
      </w:tr>
      <w:tr w:rsidR="00DD3C0F" w:rsidTr="002F1E34">
        <w:trPr>
          <w:trHeight w:hRule="exact" w:val="581"/>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KB.3</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Clamping Ceramic Counterface to Carrier</w:t>
            </w:r>
          </w:p>
        </w:tc>
      </w:tr>
      <w:tr w:rsidR="00DD3C0F" w:rsidTr="002F1E34">
        <w:trPr>
          <w:trHeight w:hRule="exact" w:val="576"/>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KB.4</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Fitting Driving Spindle to Pump</w:t>
            </w:r>
          </w:p>
        </w:tc>
      </w:tr>
      <w:tr w:rsidR="00DD3C0F" w:rsidTr="002F1E34">
        <w:trPr>
          <w:trHeight w:hRule="exact" w:val="576"/>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KC.l</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Sea water pump drive</w:t>
            </w:r>
          </w:p>
        </w:tc>
      </w:tr>
      <w:tr w:rsidR="00DD3C0F" w:rsidTr="002F1E34">
        <w:trPr>
          <w:trHeight w:hRule="exact" w:val="581"/>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 KC.2</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Pegson sea water pump</w:t>
            </w:r>
          </w:p>
        </w:tc>
      </w:tr>
      <w:tr w:rsidR="00DD3C0F" w:rsidTr="002F1E34">
        <w:trPr>
          <w:trHeight w:hRule="exact" w:val="581"/>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FigKD.l</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Combined charge air heater/cooler</w:t>
            </w:r>
          </w:p>
        </w:tc>
      </w:tr>
      <w:tr w:rsidR="00DD3C0F" w:rsidTr="002F1E34">
        <w:trPr>
          <w:trHeight w:hRule="exact" w:val="653"/>
          <w:jc w:val="center"/>
        </w:trPr>
        <w:tc>
          <w:tcPr>
            <w:tcW w:w="1877" w:type="dxa"/>
            <w:shd w:val="clear" w:color="auto" w:fill="FFFFFF"/>
            <w:vAlign w:val="center"/>
          </w:tcPr>
          <w:p w:rsidR="00DD3C0F" w:rsidRDefault="00DD3C0F" w:rsidP="002F1E34">
            <w:pPr>
              <w:framePr w:w="8837" w:wrap="notBeside" w:vAnchor="text" w:hAnchor="text" w:xAlign="center" w:y="1"/>
            </w:pPr>
            <w:r>
              <w:rPr>
                <w:rStyle w:val="Bodytext20"/>
                <w:rFonts w:eastAsia="Courier New"/>
              </w:rPr>
              <w:t>FigKE.l</w:t>
            </w:r>
          </w:p>
        </w:tc>
        <w:tc>
          <w:tcPr>
            <w:tcW w:w="6960" w:type="dxa"/>
            <w:shd w:val="clear" w:color="auto" w:fill="FFFFFF"/>
            <w:vAlign w:val="center"/>
          </w:tcPr>
          <w:p w:rsidR="00DD3C0F" w:rsidRDefault="00DD3C0F" w:rsidP="002F1E34">
            <w:pPr>
              <w:framePr w:w="8837" w:wrap="notBeside" w:vAnchor="text" w:hAnchor="text" w:xAlign="center" w:y="1"/>
              <w:jc w:val="both"/>
            </w:pPr>
            <w:r>
              <w:rPr>
                <w:rStyle w:val="Bodytext20"/>
                <w:rFonts w:eastAsia="Courier New"/>
              </w:rPr>
              <w:t>Diversion valve actuator</w:t>
            </w:r>
          </w:p>
        </w:tc>
      </w:tr>
      <w:tr w:rsidR="00DD3C0F" w:rsidTr="002F1E34">
        <w:trPr>
          <w:trHeight w:hRule="exact" w:val="878"/>
          <w:jc w:val="center"/>
        </w:trPr>
        <w:tc>
          <w:tcPr>
            <w:tcW w:w="1877" w:type="dxa"/>
            <w:shd w:val="clear" w:color="auto" w:fill="FFFFFF"/>
            <w:vAlign w:val="bottom"/>
          </w:tcPr>
          <w:p w:rsidR="00DD3C0F" w:rsidRDefault="00DD3C0F" w:rsidP="002F1E34">
            <w:pPr>
              <w:framePr w:w="8837" w:wrap="notBeside" w:vAnchor="text" w:hAnchor="text" w:xAlign="center" w:y="1"/>
            </w:pPr>
            <w:r>
              <w:rPr>
                <w:rStyle w:val="Bodytext20"/>
                <w:rFonts w:eastAsia="Courier New"/>
              </w:rPr>
              <w:t>12</w:t>
            </w:r>
          </w:p>
        </w:tc>
        <w:tc>
          <w:tcPr>
            <w:tcW w:w="6960" w:type="dxa"/>
            <w:tcBorders>
              <w:bottom w:val="single" w:sz="4" w:space="0" w:color="auto"/>
            </w:tcBorders>
            <w:shd w:val="clear" w:color="auto" w:fill="FFFFFF"/>
            <w:vAlign w:val="bottom"/>
          </w:tcPr>
          <w:p w:rsidR="00DD3C0F" w:rsidRDefault="00DD3C0F" w:rsidP="002F1E34">
            <w:pPr>
              <w:framePr w:w="8837" w:wrap="notBeside" w:vAnchor="text" w:hAnchor="text" w:xAlign="center" w:y="1"/>
              <w:spacing w:line="120" w:lineRule="exact"/>
              <w:ind w:left="2180"/>
            </w:pPr>
            <w:r>
              <w:rPr>
                <w:rStyle w:val="Bodytext25pt"/>
                <w:rFonts w:eastAsia="Courier New"/>
              </w:rPr>
              <w:t>LIMITED RIGHTS LEGEND</w:t>
            </w:r>
          </w:p>
          <w:p w:rsidR="00DD3C0F" w:rsidRDefault="00DD3C0F" w:rsidP="002F1E34">
            <w:pPr>
              <w:framePr w:w="8837" w:wrap="notBeside" w:vAnchor="text" w:hAnchor="text" w:xAlign="center" w:y="1"/>
              <w:spacing w:line="120" w:lineRule="exact"/>
              <w:ind w:left="700"/>
            </w:pPr>
            <w:r>
              <w:rPr>
                <w:rStyle w:val="Bodytext25pt"/>
                <w:rFonts w:eastAsia="Courier New"/>
              </w:rPr>
              <w:t>USE, DUPLICATION OR DISCLOSURE OF THIS INFORMATION WHICH IS THE</w:t>
            </w:r>
          </w:p>
          <w:p w:rsidR="00DD3C0F" w:rsidRDefault="00DD3C0F" w:rsidP="002F1E34">
            <w:pPr>
              <w:framePr w:w="8837" w:wrap="notBeside" w:vAnchor="text" w:hAnchor="text" w:xAlign="center" w:y="1"/>
              <w:spacing w:line="120" w:lineRule="exact"/>
              <w:ind w:left="700"/>
            </w:pPr>
            <w:r>
              <w:rPr>
                <w:rStyle w:val="Bodytext25pt"/>
                <w:rFonts w:eastAsia="Courier New"/>
              </w:rPr>
              <w:t>PROPERTY OF GEC DIESELS LIMITED BY THE U.S. GOVERNMENT OR BOLLINGER</w:t>
            </w:r>
          </w:p>
          <w:p w:rsidR="00DD3C0F" w:rsidRDefault="00DD3C0F" w:rsidP="002F1E34">
            <w:pPr>
              <w:framePr w:w="8837" w:wrap="notBeside" w:vAnchor="text" w:hAnchor="text" w:xAlign="center" w:y="1"/>
              <w:spacing w:line="120" w:lineRule="exact"/>
              <w:ind w:left="700"/>
            </w:pPr>
            <w:r>
              <w:rPr>
                <w:rStyle w:val="Bodytext25pt"/>
                <w:rFonts w:eastAsia="Courier New"/>
              </w:rPr>
              <w:t>IS SUBJECT TO THE RESTRICTIONS SET FORTH IN DOD FAR SUPP 252.227-7013 (a) IS.</w:t>
            </w:r>
          </w:p>
        </w:tc>
      </w:tr>
    </w:tbl>
    <w:p w:rsidR="00DD3C0F" w:rsidRDefault="00DD3C0F" w:rsidP="00DD3C0F">
      <w:pPr>
        <w:framePr w:w="8837" w:wrap="notBeside" w:vAnchor="text" w:hAnchor="text" w:xAlign="center" w:y="1"/>
        <w:rPr>
          <w:sz w:val="2"/>
          <w:szCs w:val="2"/>
        </w:rPr>
      </w:pPr>
    </w:p>
    <w:p w:rsidR="00DD3C0F" w:rsidRDefault="00DD3C0F" w:rsidP="00DD3C0F">
      <w:pPr>
        <w:rPr>
          <w:sz w:val="2"/>
          <w:szCs w:val="2"/>
        </w:rPr>
      </w:pPr>
    </w:p>
    <w:p w:rsidR="00DD3C0F" w:rsidRDefault="00DD3C0F" w:rsidP="00DD3C0F">
      <w:pPr>
        <w:rPr>
          <w:sz w:val="2"/>
          <w:szCs w:val="2"/>
        </w:rPr>
        <w:sectPr w:rsidR="00DD3C0F">
          <w:pgSz w:w="11900" w:h="16840"/>
          <w:pgMar w:top="948" w:right="2161" w:bottom="528" w:left="903"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358"/>
        <w:gridCol w:w="4478"/>
      </w:tblGrid>
      <w:tr w:rsidR="00DD3C0F" w:rsidTr="002F1E34">
        <w:trPr>
          <w:trHeight w:hRule="exact" w:val="413"/>
          <w:jc w:val="center"/>
        </w:trPr>
        <w:tc>
          <w:tcPr>
            <w:tcW w:w="1358" w:type="dxa"/>
            <w:shd w:val="clear" w:color="auto" w:fill="FFFFFF"/>
          </w:tcPr>
          <w:p w:rsidR="00DD3C0F" w:rsidRDefault="00DD3C0F" w:rsidP="002F1E34">
            <w:pPr>
              <w:framePr w:w="5837" w:wrap="notBeside" w:vAnchor="text" w:hAnchor="text" w:xAlign="center" w:y="1"/>
            </w:pPr>
            <w:r>
              <w:rPr>
                <w:rStyle w:val="Bodytext20"/>
                <w:rFonts w:eastAsia="Courier New"/>
              </w:rPr>
              <w:lastRenderedPageBreak/>
              <w:t>Fig KE.2</w:t>
            </w:r>
          </w:p>
        </w:tc>
        <w:tc>
          <w:tcPr>
            <w:tcW w:w="4478" w:type="dxa"/>
            <w:shd w:val="clear" w:color="auto" w:fill="FFFFFF"/>
          </w:tcPr>
          <w:p w:rsidR="00DD3C0F" w:rsidRDefault="00DD3C0F" w:rsidP="002F1E34">
            <w:pPr>
              <w:framePr w:w="5837" w:wrap="notBeside" w:vAnchor="text" w:hAnchor="text" w:xAlign="center" w:y="1"/>
              <w:ind w:left="400"/>
            </w:pPr>
            <w:r>
              <w:rPr>
                <w:rStyle w:val="Bodytext20"/>
                <w:rFonts w:eastAsia="Courier New"/>
              </w:rPr>
              <w:t>Diversion valve</w:t>
            </w:r>
          </w:p>
        </w:tc>
      </w:tr>
      <w:tr w:rsidR="00DD3C0F" w:rsidTr="002F1E34">
        <w:trPr>
          <w:trHeight w:hRule="exact" w:val="586"/>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FigKF.l</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Lubricating Oil Cooler</w:t>
            </w:r>
          </w:p>
        </w:tc>
      </w:tr>
      <w:tr w:rsidR="00DD3C0F" w:rsidTr="002F1E34">
        <w:trPr>
          <w:trHeight w:hRule="exact" w:val="571"/>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 KF.2</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Method of 'starting' tubestack</w:t>
            </w:r>
          </w:p>
        </w:tc>
      </w:tr>
      <w:tr w:rsidR="00DD3C0F" w:rsidTr="002F1E34">
        <w:trPr>
          <w:trHeight w:hRule="exact" w:val="586"/>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 KF3</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Oil cooler cleaning and repair kit</w:t>
            </w:r>
          </w:p>
        </w:tc>
      </w:tr>
      <w:tr w:rsidR="00DD3C0F" w:rsidTr="002F1E34">
        <w:trPr>
          <w:trHeight w:hRule="exact" w:val="586"/>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FigKF.l</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Heat exchanger</w:t>
            </w:r>
          </w:p>
        </w:tc>
      </w:tr>
      <w:tr w:rsidR="00DD3C0F" w:rsidTr="002F1E34">
        <w:trPr>
          <w:trHeight w:hRule="exact" w:val="571"/>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 KF2</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Method of 'starting' tubestack</w:t>
            </w:r>
          </w:p>
        </w:tc>
      </w:tr>
      <w:tr w:rsidR="00DD3C0F" w:rsidTr="002F1E34">
        <w:trPr>
          <w:trHeight w:hRule="exact" w:val="581"/>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 KF.3</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Cooler cleaning and re-tubing tools</w:t>
            </w:r>
          </w:p>
        </w:tc>
      </w:tr>
      <w:tr w:rsidR="00DD3C0F" w:rsidTr="002F1E34">
        <w:trPr>
          <w:trHeight w:hRule="exact" w:val="571"/>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 KF.4</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Method of re-tubing</w:t>
            </w:r>
          </w:p>
        </w:tc>
      </w:tr>
      <w:tr w:rsidR="00DD3C0F" w:rsidTr="002F1E34">
        <w:trPr>
          <w:trHeight w:hRule="exact" w:val="566"/>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FigKF.l</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Fuel Oil Cooler</w:t>
            </w:r>
          </w:p>
        </w:tc>
      </w:tr>
      <w:tr w:rsidR="00DD3C0F" w:rsidTr="002F1E34">
        <w:trPr>
          <w:trHeight w:hRule="exact" w:val="715"/>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 KG. 1</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Coolant Thermostat</w:t>
            </w:r>
          </w:p>
        </w:tc>
      </w:tr>
      <w:tr w:rsidR="00DD3C0F" w:rsidTr="002F1E34">
        <w:trPr>
          <w:trHeight w:hRule="exact" w:val="725"/>
          <w:jc w:val="center"/>
        </w:trPr>
        <w:tc>
          <w:tcPr>
            <w:tcW w:w="1358" w:type="dxa"/>
            <w:shd w:val="clear" w:color="auto" w:fill="FFFFFF"/>
          </w:tcPr>
          <w:p w:rsidR="00DD3C0F" w:rsidRDefault="00DD3C0F" w:rsidP="002F1E34">
            <w:pPr>
              <w:framePr w:w="5837" w:wrap="notBeside" w:vAnchor="text" w:hAnchor="text" w:xAlign="center" w:y="1"/>
              <w:rPr>
                <w:sz w:val="10"/>
                <w:szCs w:val="10"/>
              </w:rPr>
            </w:pPr>
          </w:p>
        </w:tc>
        <w:tc>
          <w:tcPr>
            <w:tcW w:w="4478" w:type="dxa"/>
            <w:shd w:val="clear" w:color="auto" w:fill="FFFFFF"/>
            <w:vAlign w:val="center"/>
          </w:tcPr>
          <w:p w:rsidR="00DD3C0F" w:rsidRDefault="00DD3C0F" w:rsidP="002F1E34">
            <w:pPr>
              <w:framePr w:w="5837" w:wrap="notBeside" w:vAnchor="text" w:hAnchor="text" w:xAlign="center" w:y="1"/>
              <w:ind w:left="2220"/>
            </w:pPr>
            <w:r>
              <w:rPr>
                <w:rStyle w:val="Bodytext20"/>
                <w:rFonts w:eastAsia="Courier New"/>
              </w:rPr>
              <w:t>SECTION L</w:t>
            </w:r>
          </w:p>
        </w:tc>
      </w:tr>
      <w:tr w:rsidR="00DD3C0F" w:rsidTr="002F1E34">
        <w:trPr>
          <w:trHeight w:hRule="exact" w:val="581"/>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 LA. 1</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Air intake filter</w:t>
            </w:r>
          </w:p>
        </w:tc>
      </w:tr>
      <w:tr w:rsidR="00DD3C0F" w:rsidTr="002F1E34">
        <w:trPr>
          <w:trHeight w:hRule="exact" w:val="586"/>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FigLC.l</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Air inlet manifolds and piping</w:t>
            </w:r>
          </w:p>
        </w:tc>
      </w:tr>
      <w:tr w:rsidR="00DD3C0F" w:rsidTr="002F1E34">
        <w:trPr>
          <w:trHeight w:hRule="exact" w:val="581"/>
          <w:jc w:val="center"/>
        </w:trPr>
        <w:tc>
          <w:tcPr>
            <w:tcW w:w="1358" w:type="dxa"/>
            <w:shd w:val="clear" w:color="auto" w:fill="FFFFFF"/>
            <w:vAlign w:val="center"/>
          </w:tcPr>
          <w:p w:rsidR="00DD3C0F" w:rsidRDefault="00DD3C0F" w:rsidP="002F1E34">
            <w:pPr>
              <w:framePr w:w="5837" w:wrap="notBeside" w:vAnchor="text" w:hAnchor="text" w:xAlign="center" w:y="1"/>
            </w:pPr>
            <w:r>
              <w:rPr>
                <w:rStyle w:val="Bodytext20"/>
                <w:rFonts w:eastAsia="Courier New"/>
              </w:rPr>
              <w:t>Fig LC.2</w:t>
            </w:r>
          </w:p>
        </w:tc>
        <w:tc>
          <w:tcPr>
            <w:tcW w:w="4478" w:type="dxa"/>
            <w:shd w:val="clear" w:color="auto" w:fill="FFFFFF"/>
            <w:vAlign w:val="center"/>
          </w:tcPr>
          <w:p w:rsidR="00DD3C0F" w:rsidRDefault="00DD3C0F" w:rsidP="002F1E34">
            <w:pPr>
              <w:framePr w:w="5837" w:wrap="notBeside" w:vAnchor="text" w:hAnchor="text" w:xAlign="center" w:y="1"/>
              <w:ind w:left="400"/>
            </w:pPr>
            <w:r>
              <w:rPr>
                <w:rStyle w:val="Bodytext20"/>
                <w:rFonts w:eastAsia="Courier New"/>
              </w:rPr>
              <w:t>Turbocharger inlet casings and brackets</w:t>
            </w:r>
          </w:p>
        </w:tc>
      </w:tr>
      <w:tr w:rsidR="00DD3C0F" w:rsidTr="002F1E34">
        <w:trPr>
          <w:trHeight w:hRule="exact" w:val="442"/>
          <w:jc w:val="center"/>
        </w:trPr>
        <w:tc>
          <w:tcPr>
            <w:tcW w:w="1358" w:type="dxa"/>
            <w:shd w:val="clear" w:color="auto" w:fill="FFFFFF"/>
            <w:vAlign w:val="bottom"/>
          </w:tcPr>
          <w:p w:rsidR="00DD3C0F" w:rsidRDefault="00DD3C0F" w:rsidP="002F1E34">
            <w:pPr>
              <w:framePr w:w="5837" w:wrap="notBeside" w:vAnchor="text" w:hAnchor="text" w:xAlign="center" w:y="1"/>
            </w:pPr>
            <w:r>
              <w:rPr>
                <w:rStyle w:val="Bodytext20"/>
                <w:rFonts w:eastAsia="Courier New"/>
              </w:rPr>
              <w:t>Fig LC.3</w:t>
            </w:r>
          </w:p>
        </w:tc>
        <w:tc>
          <w:tcPr>
            <w:tcW w:w="4478" w:type="dxa"/>
            <w:shd w:val="clear" w:color="auto" w:fill="FFFFFF"/>
            <w:vAlign w:val="bottom"/>
          </w:tcPr>
          <w:p w:rsidR="00DD3C0F" w:rsidRDefault="00DD3C0F" w:rsidP="002F1E34">
            <w:pPr>
              <w:framePr w:w="5837" w:wrap="notBeside" w:vAnchor="text" w:hAnchor="text" w:xAlign="center" w:y="1"/>
              <w:ind w:left="400"/>
            </w:pPr>
            <w:r>
              <w:rPr>
                <w:rStyle w:val="Bodytext20"/>
                <w:rFonts w:eastAsia="Courier New"/>
              </w:rPr>
              <w:t>Exhaust manifolds</w:t>
            </w:r>
          </w:p>
        </w:tc>
      </w:tr>
    </w:tbl>
    <w:p w:rsidR="00DD3C0F" w:rsidRDefault="00DD3C0F" w:rsidP="00DD3C0F">
      <w:pPr>
        <w:framePr w:w="5837" w:wrap="notBeside" w:vAnchor="text" w:hAnchor="text" w:xAlign="center" w:y="1"/>
        <w:rPr>
          <w:sz w:val="2"/>
          <w:szCs w:val="2"/>
        </w:rPr>
      </w:pPr>
    </w:p>
    <w:p w:rsidR="00DD3C0F" w:rsidRDefault="00DD3C0F" w:rsidP="00DD3C0F">
      <w:pPr>
        <w:spacing w:line="580" w:lineRule="exact"/>
      </w:pPr>
    </w:p>
    <w:p w:rsidR="00DD3C0F" w:rsidRDefault="00DD3C0F" w:rsidP="00DD3C0F">
      <w:pPr>
        <w:pStyle w:val="Tablecaption0"/>
        <w:framePr w:w="5774" w:wrap="notBeside" w:vAnchor="text" w:hAnchor="text" w:xAlign="center" w:y="1"/>
        <w:shd w:val="clear" w:color="auto" w:fill="auto"/>
      </w:pPr>
      <w:r>
        <w:t>SECTION M</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96"/>
        <w:gridCol w:w="4478"/>
      </w:tblGrid>
      <w:tr w:rsidR="00DD3C0F" w:rsidTr="002F1E34">
        <w:trPr>
          <w:trHeight w:hRule="exact" w:val="418"/>
          <w:jc w:val="center"/>
        </w:trPr>
        <w:tc>
          <w:tcPr>
            <w:tcW w:w="1296" w:type="dxa"/>
            <w:shd w:val="clear" w:color="auto" w:fill="FFFFFF"/>
          </w:tcPr>
          <w:p w:rsidR="00DD3C0F" w:rsidRDefault="00DD3C0F" w:rsidP="002F1E34">
            <w:pPr>
              <w:framePr w:w="5774" w:wrap="notBeside" w:vAnchor="text" w:hAnchor="text" w:xAlign="center" w:y="1"/>
            </w:pPr>
            <w:r>
              <w:rPr>
                <w:rStyle w:val="Bodytext20"/>
                <w:rFonts w:eastAsia="Courier New"/>
              </w:rPr>
              <w:t>Fig M.l</w:t>
            </w:r>
          </w:p>
        </w:tc>
        <w:tc>
          <w:tcPr>
            <w:tcW w:w="4478" w:type="dxa"/>
            <w:shd w:val="clear" w:color="auto" w:fill="FFFFFF"/>
          </w:tcPr>
          <w:p w:rsidR="00DD3C0F" w:rsidRDefault="00DD3C0F" w:rsidP="002F1E34">
            <w:pPr>
              <w:framePr w:w="5774" w:wrap="notBeside" w:vAnchor="text" w:hAnchor="text" w:xAlign="center" w:y="1"/>
              <w:ind w:left="440"/>
            </w:pPr>
            <w:r>
              <w:rPr>
                <w:rStyle w:val="Bodytext20"/>
                <w:rFonts w:eastAsia="Courier New"/>
              </w:rPr>
              <w:t>Rotor blocker fitted</w:t>
            </w:r>
          </w:p>
        </w:tc>
      </w:tr>
      <w:tr w:rsidR="00DD3C0F" w:rsidTr="002F1E34">
        <w:trPr>
          <w:trHeight w:hRule="exact" w:val="595"/>
          <w:jc w:val="center"/>
        </w:trPr>
        <w:tc>
          <w:tcPr>
            <w:tcW w:w="1296" w:type="dxa"/>
            <w:shd w:val="clear" w:color="auto" w:fill="FFFFFF"/>
            <w:vAlign w:val="center"/>
          </w:tcPr>
          <w:p w:rsidR="00DD3C0F" w:rsidRDefault="00DD3C0F" w:rsidP="002F1E34">
            <w:pPr>
              <w:framePr w:w="5774" w:wrap="notBeside" w:vAnchor="text" w:hAnchor="text" w:xAlign="center" w:y="1"/>
            </w:pPr>
            <w:r>
              <w:rPr>
                <w:rStyle w:val="Bodytext20"/>
                <w:rFonts w:eastAsia="Courier New"/>
              </w:rPr>
              <w:t>Fig M.2</w:t>
            </w:r>
          </w:p>
        </w:tc>
        <w:tc>
          <w:tcPr>
            <w:tcW w:w="4478" w:type="dxa"/>
            <w:shd w:val="clear" w:color="auto" w:fill="FFFFFF"/>
            <w:vAlign w:val="center"/>
          </w:tcPr>
          <w:p w:rsidR="00DD3C0F" w:rsidRDefault="00DD3C0F" w:rsidP="002F1E34">
            <w:pPr>
              <w:framePr w:w="5774" w:wrap="notBeside" w:vAnchor="text" w:hAnchor="text" w:xAlign="center" w:y="1"/>
              <w:ind w:left="440"/>
            </w:pPr>
            <w:r>
              <w:rPr>
                <w:rStyle w:val="Bodytext20"/>
                <w:rFonts w:eastAsia="Courier New"/>
              </w:rPr>
              <w:t>Impeller water washing</w:t>
            </w:r>
          </w:p>
        </w:tc>
      </w:tr>
      <w:tr w:rsidR="00DD3C0F" w:rsidTr="002F1E34">
        <w:trPr>
          <w:trHeight w:hRule="exact" w:val="562"/>
          <w:jc w:val="center"/>
        </w:trPr>
        <w:tc>
          <w:tcPr>
            <w:tcW w:w="1296" w:type="dxa"/>
            <w:shd w:val="clear" w:color="auto" w:fill="FFFFFF"/>
            <w:vAlign w:val="center"/>
          </w:tcPr>
          <w:p w:rsidR="00DD3C0F" w:rsidRDefault="00DD3C0F" w:rsidP="002F1E34">
            <w:pPr>
              <w:framePr w:w="5774" w:wrap="notBeside" w:vAnchor="text" w:hAnchor="text" w:xAlign="center" w:y="1"/>
            </w:pPr>
            <w:r>
              <w:rPr>
                <w:rStyle w:val="Bodytext20"/>
                <w:rFonts w:eastAsia="Courier New"/>
              </w:rPr>
              <w:t>Fig M.3</w:t>
            </w:r>
          </w:p>
        </w:tc>
        <w:tc>
          <w:tcPr>
            <w:tcW w:w="4478" w:type="dxa"/>
            <w:shd w:val="clear" w:color="auto" w:fill="FFFFFF"/>
            <w:vAlign w:val="center"/>
          </w:tcPr>
          <w:p w:rsidR="00DD3C0F" w:rsidRDefault="00DD3C0F" w:rsidP="002F1E34">
            <w:pPr>
              <w:framePr w:w="5774" w:wrap="notBeside" w:vAnchor="text" w:hAnchor="text" w:xAlign="center" w:y="1"/>
              <w:ind w:left="440"/>
            </w:pPr>
            <w:r>
              <w:rPr>
                <w:rStyle w:val="Bodytext20"/>
                <w:rFonts w:eastAsia="Courier New"/>
              </w:rPr>
              <w:t>Withdrawal of intermediate casing</w:t>
            </w:r>
          </w:p>
        </w:tc>
      </w:tr>
      <w:tr w:rsidR="00DD3C0F" w:rsidTr="002F1E34">
        <w:trPr>
          <w:trHeight w:hRule="exact" w:val="595"/>
          <w:jc w:val="center"/>
        </w:trPr>
        <w:tc>
          <w:tcPr>
            <w:tcW w:w="1296" w:type="dxa"/>
            <w:shd w:val="clear" w:color="auto" w:fill="FFFFFF"/>
            <w:vAlign w:val="center"/>
          </w:tcPr>
          <w:p w:rsidR="00DD3C0F" w:rsidRDefault="00DD3C0F" w:rsidP="002F1E34">
            <w:pPr>
              <w:framePr w:w="5774" w:wrap="notBeside" w:vAnchor="text" w:hAnchor="text" w:xAlign="center" w:y="1"/>
            </w:pPr>
            <w:r>
              <w:rPr>
                <w:rStyle w:val="Bodytext20"/>
                <w:rFonts w:eastAsia="Courier New"/>
              </w:rPr>
              <w:t>Fig M.4</w:t>
            </w:r>
          </w:p>
        </w:tc>
        <w:tc>
          <w:tcPr>
            <w:tcW w:w="4478" w:type="dxa"/>
            <w:shd w:val="clear" w:color="auto" w:fill="FFFFFF"/>
            <w:vAlign w:val="center"/>
          </w:tcPr>
          <w:p w:rsidR="00DD3C0F" w:rsidRDefault="00DD3C0F" w:rsidP="002F1E34">
            <w:pPr>
              <w:framePr w:w="5774" w:wrap="notBeside" w:vAnchor="text" w:hAnchor="text" w:xAlign="center" w:y="1"/>
              <w:ind w:left="440"/>
            </w:pPr>
            <w:r>
              <w:rPr>
                <w:rStyle w:val="Bodytext20"/>
                <w:rFonts w:eastAsia="Courier New"/>
              </w:rPr>
              <w:t>Withdrawal, impeller/inducer assembly</w:t>
            </w:r>
          </w:p>
        </w:tc>
      </w:tr>
      <w:tr w:rsidR="00DD3C0F" w:rsidTr="002F1E34">
        <w:trPr>
          <w:trHeight w:hRule="exact" w:val="576"/>
          <w:jc w:val="center"/>
        </w:trPr>
        <w:tc>
          <w:tcPr>
            <w:tcW w:w="1296" w:type="dxa"/>
            <w:shd w:val="clear" w:color="auto" w:fill="FFFFFF"/>
            <w:vAlign w:val="center"/>
          </w:tcPr>
          <w:p w:rsidR="00DD3C0F" w:rsidRDefault="00DD3C0F" w:rsidP="002F1E34">
            <w:pPr>
              <w:framePr w:w="5774" w:wrap="notBeside" w:vAnchor="text" w:hAnchor="text" w:xAlign="center" w:y="1"/>
            </w:pPr>
            <w:r>
              <w:rPr>
                <w:rStyle w:val="Bodytext20"/>
                <w:rFonts w:eastAsia="Courier New"/>
              </w:rPr>
              <w:t>Fig M.5</w:t>
            </w:r>
          </w:p>
        </w:tc>
        <w:tc>
          <w:tcPr>
            <w:tcW w:w="4478" w:type="dxa"/>
            <w:shd w:val="clear" w:color="auto" w:fill="FFFFFF"/>
            <w:vAlign w:val="center"/>
          </w:tcPr>
          <w:p w:rsidR="00DD3C0F" w:rsidRDefault="00DD3C0F" w:rsidP="002F1E34">
            <w:pPr>
              <w:framePr w:w="5774" w:wrap="notBeside" w:vAnchor="text" w:hAnchor="text" w:xAlign="center" w:y="1"/>
              <w:ind w:left="440"/>
            </w:pPr>
            <w:r>
              <w:rPr>
                <w:rStyle w:val="Bodytext20"/>
                <w:rFonts w:eastAsia="Courier New"/>
              </w:rPr>
              <w:t>Bearing removal</w:t>
            </w:r>
          </w:p>
        </w:tc>
      </w:tr>
      <w:tr w:rsidR="00DD3C0F" w:rsidTr="002F1E34">
        <w:trPr>
          <w:trHeight w:hRule="exact" w:val="581"/>
          <w:jc w:val="center"/>
        </w:trPr>
        <w:tc>
          <w:tcPr>
            <w:tcW w:w="1296" w:type="dxa"/>
            <w:shd w:val="clear" w:color="auto" w:fill="FFFFFF"/>
            <w:vAlign w:val="center"/>
          </w:tcPr>
          <w:p w:rsidR="00DD3C0F" w:rsidRDefault="00DD3C0F" w:rsidP="002F1E34">
            <w:pPr>
              <w:framePr w:w="5774" w:wrap="notBeside" w:vAnchor="text" w:hAnchor="text" w:xAlign="center" w:y="1"/>
            </w:pPr>
            <w:r>
              <w:rPr>
                <w:rStyle w:val="Bodytext20"/>
                <w:rFonts w:eastAsia="Courier New"/>
              </w:rPr>
              <w:t>Fig M.6</w:t>
            </w:r>
          </w:p>
        </w:tc>
        <w:tc>
          <w:tcPr>
            <w:tcW w:w="4478" w:type="dxa"/>
            <w:shd w:val="clear" w:color="auto" w:fill="FFFFFF"/>
            <w:vAlign w:val="center"/>
          </w:tcPr>
          <w:p w:rsidR="00DD3C0F" w:rsidRDefault="00DD3C0F" w:rsidP="002F1E34">
            <w:pPr>
              <w:framePr w:w="5774" w:wrap="notBeside" w:vAnchor="text" w:hAnchor="text" w:xAlign="center" w:y="1"/>
              <w:ind w:left="440"/>
            </w:pPr>
            <w:r>
              <w:rPr>
                <w:rStyle w:val="Bodytext20"/>
                <w:rFonts w:eastAsia="Courier New"/>
              </w:rPr>
              <w:t>Special tools</w:t>
            </w:r>
          </w:p>
        </w:tc>
      </w:tr>
      <w:tr w:rsidR="00DD3C0F" w:rsidTr="002F1E34">
        <w:trPr>
          <w:trHeight w:hRule="exact" w:val="442"/>
          <w:jc w:val="center"/>
        </w:trPr>
        <w:tc>
          <w:tcPr>
            <w:tcW w:w="1296" w:type="dxa"/>
            <w:shd w:val="clear" w:color="auto" w:fill="FFFFFF"/>
            <w:vAlign w:val="bottom"/>
          </w:tcPr>
          <w:p w:rsidR="00DD3C0F" w:rsidRDefault="00DD3C0F" w:rsidP="002F1E34">
            <w:pPr>
              <w:framePr w:w="5774" w:wrap="notBeside" w:vAnchor="text" w:hAnchor="text" w:xAlign="center" w:y="1"/>
            </w:pPr>
            <w:r>
              <w:rPr>
                <w:rStyle w:val="Bodytext20"/>
                <w:rFonts w:eastAsia="Courier New"/>
              </w:rPr>
              <w:t>Fig M.7</w:t>
            </w:r>
          </w:p>
        </w:tc>
        <w:tc>
          <w:tcPr>
            <w:tcW w:w="4478" w:type="dxa"/>
            <w:shd w:val="clear" w:color="auto" w:fill="FFFFFF"/>
            <w:vAlign w:val="bottom"/>
          </w:tcPr>
          <w:p w:rsidR="00DD3C0F" w:rsidRDefault="00DD3C0F" w:rsidP="002F1E34">
            <w:pPr>
              <w:framePr w:w="5774" w:wrap="notBeside" w:vAnchor="text" w:hAnchor="text" w:xAlign="center" w:y="1"/>
              <w:ind w:left="440"/>
            </w:pPr>
            <w:r>
              <w:rPr>
                <w:rStyle w:val="Bodytext20"/>
                <w:rFonts w:eastAsia="Courier New"/>
              </w:rPr>
              <w:t>Section through turbocharger</w:t>
            </w:r>
          </w:p>
        </w:tc>
      </w:tr>
    </w:tbl>
    <w:p w:rsidR="00DD3C0F" w:rsidRDefault="00DD3C0F" w:rsidP="00DD3C0F">
      <w:pPr>
        <w:framePr w:w="5774" w:wrap="notBeside" w:vAnchor="text" w:hAnchor="text" w:xAlign="center" w:y="1"/>
        <w:rPr>
          <w:sz w:val="2"/>
          <w:szCs w:val="2"/>
        </w:rPr>
      </w:pPr>
    </w:p>
    <w:p w:rsidR="00DD3C0F" w:rsidRDefault="00DD3C0F" w:rsidP="00DD3C0F">
      <w:pPr>
        <w:rPr>
          <w:sz w:val="2"/>
          <w:szCs w:val="2"/>
        </w:rPr>
      </w:pPr>
    </w:p>
    <w:p w:rsidR="00DD3C0F" w:rsidRDefault="00DD3C0F" w:rsidP="00DD3C0F">
      <w:pPr>
        <w:rPr>
          <w:sz w:val="2"/>
          <w:szCs w:val="2"/>
        </w:rPr>
        <w:sectPr w:rsidR="00DD3C0F">
          <w:headerReference w:type="even" r:id="rId25"/>
          <w:footerReference w:type="even" r:id="rId26"/>
          <w:headerReference w:type="first" r:id="rId27"/>
          <w:footerReference w:type="first" r:id="rId28"/>
          <w:pgSz w:w="11900" w:h="16840"/>
          <w:pgMar w:top="922" w:right="3678" w:bottom="922" w:left="2384" w:header="0" w:footer="3" w:gutter="0"/>
          <w:cols w:space="720"/>
          <w:noEndnote/>
          <w:titlePg/>
          <w:docGrid w:linePitch="360"/>
        </w:sectPr>
      </w:pPr>
    </w:p>
    <w:p w:rsidR="00DD3C0F" w:rsidRDefault="00DD3C0F" w:rsidP="00DD3C0F">
      <w:pPr>
        <w:spacing w:before="52" w:after="52" w:line="240" w:lineRule="exact"/>
        <w:rPr>
          <w:sz w:val="19"/>
          <w:szCs w:val="19"/>
        </w:rPr>
      </w:pPr>
    </w:p>
    <w:p w:rsidR="00DD3C0F" w:rsidRDefault="00DD3C0F" w:rsidP="00DD3C0F">
      <w:pPr>
        <w:rPr>
          <w:sz w:val="2"/>
          <w:szCs w:val="2"/>
        </w:rPr>
        <w:sectPr w:rsidR="00DD3C0F">
          <w:pgSz w:w="11900" w:h="16840"/>
          <w:pgMar w:top="758" w:right="0" w:bottom="707" w:left="0" w:header="0" w:footer="3" w:gutter="0"/>
          <w:cols w:space="720"/>
          <w:noEndnote/>
          <w:docGrid w:linePitch="360"/>
        </w:sectPr>
      </w:pPr>
    </w:p>
    <w:p w:rsidR="00DD3C0F" w:rsidRDefault="00DD3C0F" w:rsidP="00DD3C0F">
      <w:pPr>
        <w:pStyle w:val="Tablecaption0"/>
        <w:framePr w:w="7195" w:wrap="notBeside" w:vAnchor="text" w:hAnchor="text" w:xAlign="center" w:y="1"/>
        <w:shd w:val="clear" w:color="auto" w:fill="auto"/>
      </w:pPr>
      <w:r>
        <w:t>SECTION N</w:t>
      </w:r>
    </w:p>
    <w:tbl>
      <w:tblPr>
        <w:tblOverlap w:val="never"/>
        <w:tblW w:w="0" w:type="auto"/>
        <w:jc w:val="center"/>
        <w:tblLayout w:type="fixed"/>
        <w:tblCellMar>
          <w:left w:w="10" w:type="dxa"/>
          <w:right w:w="10" w:type="dxa"/>
        </w:tblCellMar>
        <w:tblLook w:val="0000" w:firstRow="0" w:lastRow="0" w:firstColumn="0" w:lastColumn="0" w:noHBand="0" w:noVBand="0"/>
      </w:tblPr>
      <w:tblGrid>
        <w:gridCol w:w="1464"/>
        <w:gridCol w:w="5731"/>
      </w:tblGrid>
      <w:tr w:rsidR="00DD3C0F" w:rsidTr="002F1E34">
        <w:trPr>
          <w:trHeight w:hRule="exact" w:val="437"/>
          <w:jc w:val="center"/>
        </w:trPr>
        <w:tc>
          <w:tcPr>
            <w:tcW w:w="1464" w:type="dxa"/>
            <w:shd w:val="clear" w:color="auto" w:fill="FFFFFF"/>
          </w:tcPr>
          <w:p w:rsidR="00DD3C0F" w:rsidRDefault="00DD3C0F" w:rsidP="002F1E34">
            <w:pPr>
              <w:framePr w:w="7195" w:wrap="notBeside" w:vAnchor="text" w:hAnchor="text" w:xAlign="center" w:y="1"/>
            </w:pPr>
            <w:r>
              <w:rPr>
                <w:rStyle w:val="Bodytext20"/>
                <w:rFonts w:eastAsia="Courier New"/>
              </w:rPr>
              <w:t>Fig NA.l</w:t>
            </w:r>
          </w:p>
        </w:tc>
        <w:tc>
          <w:tcPr>
            <w:tcW w:w="5731" w:type="dxa"/>
            <w:shd w:val="clear" w:color="auto" w:fill="FFFFFF"/>
          </w:tcPr>
          <w:p w:rsidR="00DD3C0F" w:rsidRDefault="00DD3C0F" w:rsidP="002F1E34">
            <w:pPr>
              <w:framePr w:w="7195" w:wrap="notBeside" w:vAnchor="text" w:hAnchor="text" w:xAlign="center" w:y="1"/>
              <w:ind w:left="320"/>
            </w:pPr>
            <w:r>
              <w:rPr>
                <w:rStyle w:val="Bodytext20"/>
                <w:rFonts w:eastAsia="Courier New"/>
              </w:rPr>
              <w:t>Cutaway view of starter motor</w:t>
            </w:r>
          </w:p>
        </w:tc>
      </w:tr>
      <w:tr w:rsidR="00DD3C0F" w:rsidTr="002F1E34">
        <w:trPr>
          <w:trHeight w:hRule="exact" w:val="581"/>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NA.2</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End cover removed</w:t>
            </w:r>
          </w:p>
        </w:tc>
      </w:tr>
      <w:tr w:rsidR="00DD3C0F" w:rsidTr="002F1E34">
        <w:trPr>
          <w:trHeight w:hRule="exact" w:val="57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NA.3</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Cover band removed</w:t>
            </w:r>
          </w:p>
        </w:tc>
      </w:tr>
      <w:tr w:rsidR="00DD3C0F" w:rsidTr="002F1E34">
        <w:trPr>
          <w:trHeight w:hRule="exact" w:val="57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NA.4</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Releasing brush terminals</w:t>
            </w:r>
          </w:p>
        </w:tc>
      </w:tr>
      <w:tr w:rsidR="00DD3C0F" w:rsidTr="002F1E34">
        <w:trPr>
          <w:trHeight w:hRule="exact" w:val="57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NA.5</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Removing field coil connection screws</w:t>
            </w:r>
          </w:p>
        </w:tc>
      </w:tr>
      <w:tr w:rsidR="00DD3C0F" w:rsidTr="002F1E34">
        <w:trPr>
          <w:trHeight w:hRule="exact" w:val="581"/>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NA.6</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Removing terminal '50'</w:t>
            </w:r>
          </w:p>
        </w:tc>
      </w:tr>
      <w:tr w:rsidR="00DD3C0F" w:rsidTr="002F1E34">
        <w:trPr>
          <w:trHeight w:hRule="exact" w:val="57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NA.7</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Releasing connection strap</w:t>
            </w:r>
          </w:p>
        </w:tc>
      </w:tr>
      <w:tr w:rsidR="00DD3C0F" w:rsidTr="002F1E34">
        <w:trPr>
          <w:trHeight w:hRule="exact" w:val="58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NA.8</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Releasing brake winding connection</w:t>
            </w:r>
          </w:p>
        </w:tc>
      </w:tr>
      <w:tr w:rsidR="00DD3C0F" w:rsidTr="002F1E34">
        <w:trPr>
          <w:trHeight w:hRule="exact" w:val="57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NA.9</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Pinion removal</w:t>
            </w:r>
          </w:p>
        </w:tc>
      </w:tr>
      <w:tr w:rsidR="00DD3C0F" w:rsidTr="002F1E34">
        <w:trPr>
          <w:trHeight w:hRule="exact" w:val="56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NA.10</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Releasing engaging relay securing screws</w:t>
            </w:r>
          </w:p>
        </w:tc>
      </w:tr>
      <w:tr w:rsidR="00DD3C0F" w:rsidTr="002F1E34">
        <w:trPr>
          <w:trHeight w:hRule="exact" w:val="57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NA.ll</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Withdrawing engaging shaft</w:t>
            </w:r>
          </w:p>
        </w:tc>
      </w:tr>
      <w:tr w:rsidR="00DD3C0F" w:rsidTr="002F1E34">
        <w:trPr>
          <w:trHeight w:hRule="exact" w:val="581"/>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NA.12</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Removing D.E. bearing housing and armature</w:t>
            </w:r>
          </w:p>
        </w:tc>
      </w:tr>
      <w:tr w:rsidR="00DD3C0F" w:rsidTr="002F1E34">
        <w:trPr>
          <w:trHeight w:hRule="exact" w:val="57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NA.l3</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Releasing C.E. shield screws</w:t>
            </w:r>
          </w:p>
        </w:tc>
      </w:tr>
      <w:tr w:rsidR="00DD3C0F" w:rsidTr="002F1E34">
        <w:trPr>
          <w:trHeight w:hRule="exact" w:val="581"/>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NA.14</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Removing ball bearing from clutch cover</w:t>
            </w:r>
          </w:p>
        </w:tc>
      </w:tr>
      <w:tr w:rsidR="00DD3C0F" w:rsidTr="002F1E34">
        <w:trPr>
          <w:trHeight w:hRule="exact" w:val="581"/>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NA.l5</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Withdrawing drive spindle</w:t>
            </w:r>
          </w:p>
        </w:tc>
      </w:tr>
      <w:tr w:rsidR="00DD3C0F" w:rsidTr="002F1E34">
        <w:trPr>
          <w:trHeight w:hRule="exact" w:val="57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NA.l6</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Shorted turn testing</w:t>
            </w:r>
          </w:p>
        </w:tc>
      </w:tr>
      <w:tr w:rsidR="00DD3C0F" w:rsidTr="002F1E34">
        <w:trPr>
          <w:trHeight w:hRule="exact" w:val="581"/>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NA.17</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Fitting self lubricating bearing</w:t>
            </w:r>
          </w:p>
        </w:tc>
      </w:tr>
      <w:tr w:rsidR="00DD3C0F" w:rsidTr="002F1E34">
        <w:trPr>
          <w:trHeight w:hRule="exact" w:val="581"/>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NA.l8</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Mandrel, removing armature needle bearing</w:t>
            </w:r>
          </w:p>
        </w:tc>
      </w:tr>
      <w:tr w:rsidR="00DD3C0F" w:rsidTr="002F1E34">
        <w:trPr>
          <w:trHeight w:hRule="exact" w:val="58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NA.19</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Mandrel, fitting armature needle bearing</w:t>
            </w:r>
          </w:p>
        </w:tc>
      </w:tr>
      <w:tr w:rsidR="00DD3C0F" w:rsidTr="002F1E34">
        <w:trPr>
          <w:trHeight w:hRule="exact" w:val="571"/>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NA.20</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Driving armature</w:t>
            </w:r>
          </w:p>
        </w:tc>
      </w:tr>
      <w:tr w:rsidR="00DD3C0F" w:rsidTr="002F1E34">
        <w:trPr>
          <w:trHeight w:hRule="exact" w:val="552"/>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NA.21</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Thrust block EFAL 46 and commutator undercutting</w:t>
            </w:r>
          </w:p>
        </w:tc>
      </w:tr>
      <w:tr w:rsidR="00DD3C0F" w:rsidTr="002F1E34">
        <w:trPr>
          <w:trHeight w:hRule="exact" w:val="576"/>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NA.22</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Exploded view of clutch</w:t>
            </w:r>
          </w:p>
        </w:tc>
      </w:tr>
      <w:tr w:rsidR="00DD3C0F" w:rsidTr="002F1E34">
        <w:trPr>
          <w:trHeight w:hRule="exact" w:val="610"/>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NA.23</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Slackening ring nut</w:t>
            </w:r>
          </w:p>
        </w:tc>
      </w:tr>
      <w:tr w:rsidR="00DD3C0F" w:rsidTr="002F1E34">
        <w:trPr>
          <w:trHeight w:hRule="exact" w:val="662"/>
          <w:jc w:val="center"/>
        </w:trPr>
        <w:tc>
          <w:tcPr>
            <w:tcW w:w="1464" w:type="dxa"/>
            <w:shd w:val="clear" w:color="auto" w:fill="FFFFFF"/>
            <w:vAlign w:val="center"/>
          </w:tcPr>
          <w:p w:rsidR="00DD3C0F" w:rsidRDefault="00DD3C0F" w:rsidP="002F1E34">
            <w:pPr>
              <w:framePr w:w="7195" w:wrap="notBeside" w:vAnchor="text" w:hAnchor="text" w:xAlign="center" w:y="1"/>
            </w:pPr>
            <w:r>
              <w:rPr>
                <w:rStyle w:val="Bodytext20"/>
                <w:rFonts w:eastAsia="Courier New"/>
              </w:rPr>
              <w:t>Fig NA.24</w:t>
            </w:r>
          </w:p>
        </w:tc>
        <w:tc>
          <w:tcPr>
            <w:tcW w:w="5731" w:type="dxa"/>
            <w:shd w:val="clear" w:color="auto" w:fill="FFFFFF"/>
            <w:vAlign w:val="center"/>
          </w:tcPr>
          <w:p w:rsidR="00DD3C0F" w:rsidRDefault="00DD3C0F" w:rsidP="002F1E34">
            <w:pPr>
              <w:framePr w:w="7195" w:wrap="notBeside" w:vAnchor="text" w:hAnchor="text" w:xAlign="center" w:y="1"/>
              <w:ind w:left="320"/>
            </w:pPr>
            <w:r>
              <w:rPr>
                <w:rStyle w:val="Bodytext20"/>
                <w:rFonts w:eastAsia="Courier New"/>
              </w:rPr>
              <w:t>Fitting clutch to armature</w:t>
            </w:r>
          </w:p>
        </w:tc>
      </w:tr>
      <w:tr w:rsidR="00DD3C0F" w:rsidTr="002F1E34">
        <w:trPr>
          <w:trHeight w:hRule="exact" w:val="878"/>
          <w:jc w:val="center"/>
        </w:trPr>
        <w:tc>
          <w:tcPr>
            <w:tcW w:w="1464" w:type="dxa"/>
            <w:shd w:val="clear" w:color="auto" w:fill="FFFFFF"/>
          </w:tcPr>
          <w:p w:rsidR="00DD3C0F" w:rsidRDefault="00DD3C0F" w:rsidP="002F1E34">
            <w:pPr>
              <w:framePr w:w="7195" w:wrap="notBeside" w:vAnchor="text" w:hAnchor="text" w:xAlign="center" w:y="1"/>
              <w:rPr>
                <w:sz w:val="10"/>
                <w:szCs w:val="10"/>
              </w:rPr>
            </w:pPr>
          </w:p>
        </w:tc>
        <w:tc>
          <w:tcPr>
            <w:tcW w:w="5731" w:type="dxa"/>
            <w:tcBorders>
              <w:bottom w:val="single" w:sz="4" w:space="0" w:color="auto"/>
            </w:tcBorders>
            <w:shd w:val="clear" w:color="auto" w:fill="FFFFFF"/>
            <w:vAlign w:val="bottom"/>
          </w:tcPr>
          <w:p w:rsidR="00DD3C0F" w:rsidRDefault="00DD3C0F" w:rsidP="002F1E34">
            <w:pPr>
              <w:framePr w:w="7195" w:wrap="notBeside" w:vAnchor="text" w:hAnchor="text" w:xAlign="center" w:y="1"/>
              <w:spacing w:line="120" w:lineRule="exact"/>
            </w:pPr>
            <w:r>
              <w:rPr>
                <w:rStyle w:val="Bodytext25pt"/>
                <w:rFonts w:eastAsia="Courier New"/>
              </w:rPr>
              <w:t>LIMITED RIGHTS LEGEND</w:t>
            </w:r>
          </w:p>
          <w:p w:rsidR="00DD3C0F" w:rsidRDefault="00DD3C0F" w:rsidP="002F1E34">
            <w:pPr>
              <w:framePr w:w="7195" w:wrap="notBeside" w:vAnchor="text" w:hAnchor="text" w:xAlign="center" w:y="1"/>
              <w:spacing w:line="120" w:lineRule="exact"/>
            </w:pPr>
            <w:r>
              <w:rPr>
                <w:rStyle w:val="Bodytext25pt"/>
                <w:rFonts w:eastAsia="Courier New"/>
              </w:rPr>
              <w:t>USE, DUPLICATION OR DISCLOSURE OF THIS INFORMATION WHICH IS THE</w:t>
            </w:r>
          </w:p>
          <w:p w:rsidR="00DD3C0F" w:rsidRDefault="00DD3C0F" w:rsidP="002F1E34">
            <w:pPr>
              <w:framePr w:w="7195" w:wrap="notBeside" w:vAnchor="text" w:hAnchor="text" w:xAlign="center" w:y="1"/>
              <w:spacing w:line="120" w:lineRule="exact"/>
            </w:pPr>
            <w:r>
              <w:rPr>
                <w:rStyle w:val="Bodytext25pt"/>
                <w:rFonts w:eastAsia="Courier New"/>
              </w:rPr>
              <w:t>PROPERTY OF GEC DIESELS LIMITED BY THE U.S. GOVERNMENT OR BOLLINGER</w:t>
            </w:r>
          </w:p>
          <w:p w:rsidR="00DD3C0F" w:rsidRDefault="00DD3C0F" w:rsidP="002F1E34">
            <w:pPr>
              <w:framePr w:w="7195" w:wrap="notBeside" w:vAnchor="text" w:hAnchor="text" w:xAlign="center" w:y="1"/>
              <w:spacing w:line="120" w:lineRule="exact"/>
            </w:pPr>
            <w:r>
              <w:rPr>
                <w:rStyle w:val="Bodytext25pt"/>
                <w:rFonts w:eastAsia="Courier New"/>
              </w:rPr>
              <w:t>IS SUBJECT TO THE RESTRICTIONS SET FORTH IN DOD FAR SUPP 252.227-7013 (m) IS.</w:t>
            </w:r>
          </w:p>
        </w:tc>
      </w:tr>
    </w:tbl>
    <w:p w:rsidR="00DD3C0F" w:rsidRDefault="00DD3C0F" w:rsidP="00DD3C0F">
      <w:pPr>
        <w:framePr w:w="7195" w:wrap="notBeside" w:vAnchor="text" w:hAnchor="text" w:xAlign="center" w:y="1"/>
        <w:rPr>
          <w:sz w:val="2"/>
          <w:szCs w:val="2"/>
        </w:rPr>
      </w:pPr>
    </w:p>
    <w:p w:rsidR="00DD3C0F" w:rsidRDefault="00DD3C0F" w:rsidP="00DD3C0F">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469"/>
        <w:gridCol w:w="5266"/>
      </w:tblGrid>
      <w:tr w:rsidR="00DD3C0F" w:rsidTr="002F1E34">
        <w:trPr>
          <w:trHeight w:hRule="exact" w:val="432"/>
          <w:jc w:val="center"/>
        </w:trPr>
        <w:tc>
          <w:tcPr>
            <w:tcW w:w="1469" w:type="dxa"/>
            <w:shd w:val="clear" w:color="auto" w:fill="FFFFFF"/>
          </w:tcPr>
          <w:p w:rsidR="00DD3C0F" w:rsidRDefault="00DD3C0F" w:rsidP="002F1E34">
            <w:pPr>
              <w:framePr w:w="6734" w:wrap="notBeside" w:vAnchor="text" w:hAnchor="text" w:xAlign="center" w:y="1"/>
            </w:pPr>
            <w:r>
              <w:rPr>
                <w:rStyle w:val="Bodytext20"/>
                <w:rFonts w:eastAsia="Courier New"/>
              </w:rPr>
              <w:lastRenderedPageBreak/>
              <w:t>Fig NA.25</w:t>
            </w:r>
          </w:p>
        </w:tc>
        <w:tc>
          <w:tcPr>
            <w:tcW w:w="5266" w:type="dxa"/>
            <w:shd w:val="clear" w:color="auto" w:fill="FFFFFF"/>
          </w:tcPr>
          <w:p w:rsidR="00DD3C0F" w:rsidRDefault="00DD3C0F" w:rsidP="002F1E34">
            <w:pPr>
              <w:framePr w:w="6734" w:wrap="notBeside" w:vAnchor="text" w:hAnchor="text" w:xAlign="center" w:y="1"/>
              <w:ind w:left="300"/>
            </w:pPr>
            <w:r>
              <w:rPr>
                <w:rStyle w:val="Bodytext20"/>
                <w:rFonts w:eastAsia="Courier New"/>
              </w:rPr>
              <w:t>Fitting torque meter</w:t>
            </w:r>
          </w:p>
        </w:tc>
      </w:tr>
      <w:tr w:rsidR="00DD3C0F" w:rsidTr="002F1E34">
        <w:trPr>
          <w:trHeight w:hRule="exact" w:val="58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NA.26</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Checking for clutch end clearance</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NA.27</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Locking ring nut</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NA.28</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Exploded view of engagement shaft</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NA.29</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Checking brake winding resistance</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NA.30</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Checking brush holder for short circuit</w:t>
            </w:r>
          </w:p>
        </w:tc>
      </w:tr>
      <w:tr w:rsidR="00DD3C0F" w:rsidTr="002F1E34">
        <w:trPr>
          <w:trHeight w:hRule="exact" w:val="58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NA.31</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Removing bearing locking grubscrew</w:t>
            </w:r>
          </w:p>
        </w:tc>
      </w:tr>
      <w:tr w:rsidR="00DD3C0F" w:rsidTr="002F1E34">
        <w:trPr>
          <w:trHeight w:hRule="exact" w:val="58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 32</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Drilling for locking grubscrew</w:t>
            </w:r>
          </w:p>
        </w:tc>
      </w:tr>
      <w:tr w:rsidR="00DD3C0F" w:rsidTr="002F1E34">
        <w:trPr>
          <w:trHeight w:hRule="exact" w:val="58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NA.33</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Brush springs</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NA.34</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Removing roller bearing</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NA.35</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Fitting roller bearing resistance</w:t>
            </w:r>
          </w:p>
        </w:tc>
      </w:tr>
      <w:tr w:rsidR="00DD3C0F" w:rsidTr="002F1E34">
        <w:trPr>
          <w:trHeight w:hRule="exact" w:val="58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NA.36</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Checking winding</w:t>
            </w:r>
          </w:p>
        </w:tc>
      </w:tr>
      <w:tr w:rsidR="00DD3C0F" w:rsidTr="002F1E34">
        <w:trPr>
          <w:trHeight w:hRule="exact" w:val="57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NA.37</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Winding leads</w:t>
            </w:r>
          </w:p>
        </w:tc>
      </w:tr>
      <w:tr w:rsidR="00DD3C0F" w:rsidTr="002F1E34">
        <w:trPr>
          <w:trHeight w:hRule="exact" w:val="58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NA.38</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Section through engaging relay with dimensions</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NA.39</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Control relay assembly</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NA.40</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Armature in clamp</w:t>
            </w:r>
          </w:p>
        </w:tc>
      </w:tr>
      <w:tr w:rsidR="00DD3C0F" w:rsidTr="002F1E34">
        <w:trPr>
          <w:trHeight w:hRule="exact" w:val="58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NA.41</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Fitting clutch assembly</w:t>
            </w:r>
          </w:p>
        </w:tc>
      </w:tr>
      <w:tr w:rsidR="00DD3C0F" w:rsidTr="002F1E34">
        <w:trPr>
          <w:trHeight w:hRule="exact" w:val="58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NA.42</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Fitting bearing to clutch cover</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NA.43</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Stator frame in clamp support</w:t>
            </w:r>
          </w:p>
        </w:tc>
      </w:tr>
      <w:tr w:rsidR="00DD3C0F" w:rsidTr="002F1E34">
        <w:trPr>
          <w:trHeight w:hRule="exact" w:val="58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NA.44</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Fitting commutator end frame</w:t>
            </w:r>
          </w:p>
        </w:tc>
      </w:tr>
      <w:tr w:rsidR="00DD3C0F" w:rsidTr="002F1E34">
        <w:trPr>
          <w:trHeight w:hRule="exact" w:val="58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NA.45</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Fitting compensating washers</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NA.46</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Inserting armature into stator frame</w:t>
            </w:r>
          </w:p>
        </w:tc>
      </w:tr>
      <w:tr w:rsidR="00DD3C0F" w:rsidTr="002F1E34">
        <w:trPr>
          <w:trHeight w:hRule="exact" w:val="576"/>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NA.47</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Wiring connections</w:t>
            </w:r>
          </w:p>
        </w:tc>
      </w:tr>
      <w:tr w:rsidR="00DD3C0F" w:rsidTr="002F1E34">
        <w:trPr>
          <w:trHeight w:hRule="exact" w:val="581"/>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NA.48</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Fitting carbon brushes</w:t>
            </w:r>
          </w:p>
        </w:tc>
      </w:tr>
      <w:tr w:rsidR="00DD3C0F" w:rsidTr="002F1E34">
        <w:trPr>
          <w:trHeight w:hRule="exact" w:val="658"/>
          <w:jc w:val="center"/>
        </w:trPr>
        <w:tc>
          <w:tcPr>
            <w:tcW w:w="1469" w:type="dxa"/>
            <w:shd w:val="clear" w:color="auto" w:fill="FFFFFF"/>
            <w:vAlign w:val="center"/>
          </w:tcPr>
          <w:p w:rsidR="00DD3C0F" w:rsidRDefault="00DD3C0F" w:rsidP="002F1E34">
            <w:pPr>
              <w:framePr w:w="6734" w:wrap="notBeside" w:vAnchor="text" w:hAnchor="text" w:xAlign="center" w:y="1"/>
            </w:pPr>
            <w:r>
              <w:rPr>
                <w:rStyle w:val="Bodytext20"/>
                <w:rFonts w:eastAsia="Courier New"/>
              </w:rPr>
              <w:t>Fig NA.49</w:t>
            </w:r>
          </w:p>
        </w:tc>
        <w:tc>
          <w:tcPr>
            <w:tcW w:w="5266" w:type="dxa"/>
            <w:shd w:val="clear" w:color="auto" w:fill="FFFFFF"/>
            <w:vAlign w:val="center"/>
          </w:tcPr>
          <w:p w:rsidR="00DD3C0F" w:rsidRDefault="00DD3C0F" w:rsidP="002F1E34">
            <w:pPr>
              <w:framePr w:w="6734" w:wrap="notBeside" w:vAnchor="text" w:hAnchor="text" w:xAlign="center" w:y="1"/>
              <w:ind w:left="300"/>
            </w:pPr>
            <w:r>
              <w:rPr>
                <w:rStyle w:val="Bodytext20"/>
                <w:rFonts w:eastAsia="Courier New"/>
              </w:rPr>
              <w:t>Test bench wiring diagram</w:t>
            </w:r>
          </w:p>
        </w:tc>
      </w:tr>
      <w:tr w:rsidR="00DD3C0F" w:rsidTr="002F1E34">
        <w:trPr>
          <w:trHeight w:hRule="exact" w:val="845"/>
          <w:jc w:val="center"/>
        </w:trPr>
        <w:tc>
          <w:tcPr>
            <w:tcW w:w="1469" w:type="dxa"/>
            <w:shd w:val="clear" w:color="auto" w:fill="FFFFFF"/>
          </w:tcPr>
          <w:p w:rsidR="00DD3C0F" w:rsidRDefault="00DD3C0F" w:rsidP="002F1E34">
            <w:pPr>
              <w:framePr w:w="6734" w:wrap="notBeside" w:vAnchor="text" w:hAnchor="text" w:xAlign="center" w:y="1"/>
              <w:rPr>
                <w:sz w:val="10"/>
                <w:szCs w:val="10"/>
              </w:rPr>
            </w:pPr>
          </w:p>
        </w:tc>
        <w:tc>
          <w:tcPr>
            <w:tcW w:w="5266" w:type="dxa"/>
            <w:tcBorders>
              <w:bottom w:val="single" w:sz="4" w:space="0" w:color="auto"/>
            </w:tcBorders>
            <w:shd w:val="clear" w:color="auto" w:fill="FFFFFF"/>
            <w:vAlign w:val="bottom"/>
          </w:tcPr>
          <w:p w:rsidR="00DD3C0F" w:rsidRDefault="00DD3C0F" w:rsidP="002F1E34">
            <w:pPr>
              <w:framePr w:w="6734" w:wrap="notBeside" w:vAnchor="text" w:hAnchor="text" w:xAlign="center" w:y="1"/>
              <w:spacing w:line="120" w:lineRule="exact"/>
              <w:ind w:left="2120"/>
            </w:pPr>
            <w:r>
              <w:rPr>
                <w:rStyle w:val="Bodytext25pt"/>
                <w:rFonts w:eastAsia="Courier New"/>
              </w:rPr>
              <w:t>LIMITED RIGHTS LEGEND</w:t>
            </w:r>
          </w:p>
          <w:p w:rsidR="00DD3C0F" w:rsidRDefault="00DD3C0F" w:rsidP="002F1E34">
            <w:pPr>
              <w:framePr w:w="6734" w:wrap="notBeside" w:vAnchor="text" w:hAnchor="text" w:xAlign="center" w:y="1"/>
              <w:spacing w:line="120" w:lineRule="exact"/>
              <w:ind w:left="640"/>
            </w:pPr>
            <w:r>
              <w:rPr>
                <w:rStyle w:val="Bodytext25pt"/>
                <w:rFonts w:eastAsia="Courier New"/>
              </w:rPr>
              <w:t>USE, DUPLICATION OR DISCLOSURE OF THIS INFORMATION WHICH IS THE PROPERTY OF GEC DIESELS LIMITED BY THE U.S. GOVERNMENT OR BOLLINGER</w:t>
            </w:r>
          </w:p>
          <w:p w:rsidR="00DD3C0F" w:rsidRDefault="00DD3C0F" w:rsidP="002F1E34">
            <w:pPr>
              <w:framePr w:w="6734" w:wrap="notBeside" w:vAnchor="text" w:hAnchor="text" w:xAlign="center" w:y="1"/>
              <w:spacing w:line="120" w:lineRule="exact"/>
              <w:ind w:left="640"/>
            </w:pPr>
            <w:r>
              <w:rPr>
                <w:rStyle w:val="Bodytext25pt"/>
                <w:rFonts w:eastAsia="Courier New"/>
              </w:rPr>
              <w:t>IS SUBJECT TO THE RESTRICTIONS SET FORTH IN DOD FAR SUPP 252.227-7013 (a) 15.</w:t>
            </w:r>
          </w:p>
        </w:tc>
      </w:tr>
    </w:tbl>
    <w:p w:rsidR="00DD3C0F" w:rsidRDefault="00DD3C0F" w:rsidP="00DD3C0F">
      <w:pPr>
        <w:framePr w:w="6734" w:wrap="notBeside" w:vAnchor="text" w:hAnchor="text" w:xAlign="center" w:y="1"/>
        <w:rPr>
          <w:sz w:val="2"/>
          <w:szCs w:val="2"/>
        </w:rPr>
      </w:pPr>
    </w:p>
    <w:p w:rsidR="00DD3C0F" w:rsidRDefault="00DD3C0F" w:rsidP="00DD3C0F">
      <w:pPr>
        <w:rPr>
          <w:sz w:val="2"/>
          <w:szCs w:val="2"/>
        </w:rPr>
      </w:pPr>
    </w:p>
    <w:p w:rsidR="00DD3C0F" w:rsidRDefault="00DD3C0F" w:rsidP="00DD3C0F">
      <w:pPr>
        <w:rPr>
          <w:sz w:val="2"/>
          <w:szCs w:val="2"/>
        </w:rPr>
        <w:sectPr w:rsidR="00DD3C0F">
          <w:type w:val="continuous"/>
          <w:pgSz w:w="11900" w:h="16840"/>
          <w:pgMar w:top="758" w:right="2944" w:bottom="707" w:left="1762"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421"/>
        <w:gridCol w:w="7109"/>
      </w:tblGrid>
      <w:tr w:rsidR="00DD3C0F" w:rsidTr="002F1E34">
        <w:trPr>
          <w:trHeight w:hRule="exact" w:val="427"/>
          <w:jc w:val="center"/>
        </w:trPr>
        <w:tc>
          <w:tcPr>
            <w:tcW w:w="1421" w:type="dxa"/>
            <w:shd w:val="clear" w:color="auto" w:fill="FFFFFF"/>
          </w:tcPr>
          <w:p w:rsidR="00DD3C0F" w:rsidRDefault="00DD3C0F" w:rsidP="002F1E34">
            <w:pPr>
              <w:framePr w:w="8530" w:wrap="notBeside" w:vAnchor="text" w:hAnchor="text" w:xAlign="center" w:y="1"/>
            </w:pPr>
            <w:r>
              <w:rPr>
                <w:rStyle w:val="Bodytext20"/>
                <w:rFonts w:eastAsia="Courier New"/>
              </w:rPr>
              <w:lastRenderedPageBreak/>
              <w:t>Fig NA.50</w:t>
            </w:r>
          </w:p>
        </w:tc>
        <w:tc>
          <w:tcPr>
            <w:tcW w:w="7109" w:type="dxa"/>
            <w:shd w:val="clear" w:color="auto" w:fill="FFFFFF"/>
          </w:tcPr>
          <w:p w:rsidR="00DD3C0F" w:rsidRDefault="00DD3C0F" w:rsidP="002F1E34">
            <w:pPr>
              <w:framePr w:w="8530" w:wrap="notBeside" w:vAnchor="text" w:hAnchor="text" w:xAlign="center" w:y="1"/>
              <w:jc w:val="both"/>
            </w:pPr>
            <w:r>
              <w:rPr>
                <w:rStyle w:val="Bodytext20"/>
                <w:rFonts w:eastAsia="Courier New"/>
              </w:rPr>
              <w:t>Lubrication points</w:t>
            </w:r>
          </w:p>
        </w:tc>
      </w:tr>
      <w:tr w:rsidR="00DD3C0F" w:rsidTr="002F1E34">
        <w:trPr>
          <w:trHeight w:hRule="exact" w:val="1003"/>
          <w:jc w:val="center"/>
        </w:trPr>
        <w:tc>
          <w:tcPr>
            <w:tcW w:w="1421" w:type="dxa"/>
            <w:shd w:val="clear" w:color="auto" w:fill="FFFFFF"/>
          </w:tcPr>
          <w:p w:rsidR="00DD3C0F" w:rsidRDefault="00DD3C0F" w:rsidP="002F1E34">
            <w:pPr>
              <w:framePr w:w="8530" w:wrap="notBeside" w:vAnchor="text" w:hAnchor="text" w:xAlign="center" w:y="1"/>
            </w:pPr>
            <w:r>
              <w:rPr>
                <w:rStyle w:val="Bodytext20"/>
                <w:rFonts w:eastAsia="Courier New"/>
              </w:rPr>
              <w:t>Fig NA.51</w:t>
            </w:r>
          </w:p>
        </w:tc>
        <w:tc>
          <w:tcPr>
            <w:tcW w:w="7109" w:type="dxa"/>
            <w:shd w:val="clear" w:color="auto" w:fill="FFFFFF"/>
            <w:vAlign w:val="center"/>
          </w:tcPr>
          <w:p w:rsidR="00DD3C0F" w:rsidRDefault="00DD3C0F" w:rsidP="002F1E34">
            <w:pPr>
              <w:framePr w:w="8530" w:wrap="notBeside" w:vAnchor="text" w:hAnchor="text" w:xAlign="center" w:y="1"/>
              <w:spacing w:line="290" w:lineRule="exact"/>
              <w:jc w:val="both"/>
            </w:pPr>
            <w:r>
              <w:rPr>
                <w:rStyle w:val="Bodytext20"/>
                <w:rFonts w:eastAsia="Courier New"/>
              </w:rPr>
              <w:t>Circuit diagram of 2 off two-stage sliding gear starter motors with double starter relay and start repeat relay</w:t>
            </w:r>
          </w:p>
        </w:tc>
      </w:tr>
      <w:tr w:rsidR="00DD3C0F" w:rsidTr="002F1E34">
        <w:trPr>
          <w:trHeight w:hRule="exact" w:val="715"/>
          <w:jc w:val="center"/>
        </w:trPr>
        <w:tc>
          <w:tcPr>
            <w:tcW w:w="1421" w:type="dxa"/>
            <w:shd w:val="clear" w:color="auto" w:fill="FFFFFF"/>
          </w:tcPr>
          <w:p w:rsidR="00DD3C0F" w:rsidRDefault="00DD3C0F" w:rsidP="002F1E34">
            <w:pPr>
              <w:framePr w:w="8530" w:wrap="notBeside" w:vAnchor="text" w:hAnchor="text" w:xAlign="center" w:y="1"/>
              <w:rPr>
                <w:sz w:val="10"/>
                <w:szCs w:val="10"/>
              </w:rPr>
            </w:pPr>
          </w:p>
        </w:tc>
        <w:tc>
          <w:tcPr>
            <w:tcW w:w="7109" w:type="dxa"/>
            <w:shd w:val="clear" w:color="auto" w:fill="FFFFFF"/>
            <w:vAlign w:val="center"/>
          </w:tcPr>
          <w:p w:rsidR="00DD3C0F" w:rsidRDefault="00DD3C0F" w:rsidP="002F1E34">
            <w:pPr>
              <w:framePr w:w="8530" w:wrap="notBeside" w:vAnchor="text" w:hAnchor="text" w:xAlign="center" w:y="1"/>
              <w:ind w:left="2120"/>
            </w:pPr>
            <w:r>
              <w:rPr>
                <w:rStyle w:val="Bodytext20"/>
                <w:rFonts w:eastAsia="Courier New"/>
              </w:rPr>
              <w:t>SECTION 0</w:t>
            </w:r>
          </w:p>
        </w:tc>
      </w:tr>
      <w:tr w:rsidR="00DD3C0F" w:rsidTr="002F1E34">
        <w:trPr>
          <w:trHeight w:hRule="exact" w:val="600"/>
          <w:jc w:val="center"/>
        </w:trPr>
        <w:tc>
          <w:tcPr>
            <w:tcW w:w="1421" w:type="dxa"/>
            <w:shd w:val="clear" w:color="auto" w:fill="FFFFFF"/>
            <w:vAlign w:val="center"/>
          </w:tcPr>
          <w:p w:rsidR="00DD3C0F" w:rsidRDefault="00DD3C0F" w:rsidP="002F1E34">
            <w:pPr>
              <w:framePr w:w="8530" w:wrap="notBeside" w:vAnchor="text" w:hAnchor="text" w:xAlign="center" w:y="1"/>
            </w:pPr>
            <w:r>
              <w:rPr>
                <w:rStyle w:val="Bodytext20"/>
                <w:rFonts w:eastAsia="Courier New"/>
              </w:rPr>
              <w:t>Fig 0.1</w:t>
            </w:r>
          </w:p>
        </w:tc>
        <w:tc>
          <w:tcPr>
            <w:tcW w:w="7109" w:type="dxa"/>
            <w:shd w:val="clear" w:color="auto" w:fill="FFFFFF"/>
            <w:vAlign w:val="center"/>
          </w:tcPr>
          <w:p w:rsidR="00DD3C0F" w:rsidRDefault="00DD3C0F" w:rsidP="002F1E34">
            <w:pPr>
              <w:framePr w:w="8530" w:wrap="notBeside" w:vAnchor="text" w:hAnchor="text" w:xAlign="center" w:y="1"/>
              <w:jc w:val="both"/>
            </w:pPr>
            <w:r>
              <w:rPr>
                <w:rStyle w:val="Bodytext20"/>
                <w:rFonts w:eastAsia="Courier New"/>
              </w:rPr>
              <w:t>Coupling alignment</w:t>
            </w:r>
          </w:p>
        </w:tc>
      </w:tr>
      <w:tr w:rsidR="00DD3C0F" w:rsidTr="002F1E34">
        <w:trPr>
          <w:trHeight w:hRule="exact" w:val="571"/>
          <w:jc w:val="center"/>
        </w:trPr>
        <w:tc>
          <w:tcPr>
            <w:tcW w:w="1421" w:type="dxa"/>
            <w:shd w:val="clear" w:color="auto" w:fill="FFFFFF"/>
            <w:vAlign w:val="center"/>
          </w:tcPr>
          <w:p w:rsidR="00DD3C0F" w:rsidRDefault="00DD3C0F" w:rsidP="002F1E34">
            <w:pPr>
              <w:framePr w:w="8530" w:wrap="notBeside" w:vAnchor="text" w:hAnchor="text" w:xAlign="center" w:y="1"/>
            </w:pPr>
            <w:r>
              <w:rPr>
                <w:rStyle w:val="Bodytext20"/>
                <w:rFonts w:eastAsia="Courier New"/>
              </w:rPr>
              <w:t>Fig 0.2</w:t>
            </w:r>
          </w:p>
        </w:tc>
        <w:tc>
          <w:tcPr>
            <w:tcW w:w="7109" w:type="dxa"/>
            <w:shd w:val="clear" w:color="auto" w:fill="FFFFFF"/>
            <w:vAlign w:val="center"/>
          </w:tcPr>
          <w:p w:rsidR="00DD3C0F" w:rsidRDefault="00DD3C0F" w:rsidP="002F1E34">
            <w:pPr>
              <w:framePr w:w="8530" w:wrap="notBeside" w:vAnchor="text" w:hAnchor="text" w:xAlign="center" w:y="1"/>
              <w:jc w:val="both"/>
            </w:pPr>
            <w:r>
              <w:rPr>
                <w:rStyle w:val="Bodytext20"/>
                <w:rFonts w:eastAsia="Courier New"/>
              </w:rPr>
              <w:t>Outer clamp studs</w:t>
            </w:r>
          </w:p>
        </w:tc>
      </w:tr>
      <w:tr w:rsidR="00DD3C0F" w:rsidTr="002F1E34">
        <w:trPr>
          <w:trHeight w:hRule="exact" w:val="566"/>
          <w:jc w:val="center"/>
        </w:trPr>
        <w:tc>
          <w:tcPr>
            <w:tcW w:w="1421" w:type="dxa"/>
            <w:shd w:val="clear" w:color="auto" w:fill="FFFFFF"/>
            <w:vAlign w:val="center"/>
          </w:tcPr>
          <w:p w:rsidR="00DD3C0F" w:rsidRDefault="00DD3C0F" w:rsidP="002F1E34">
            <w:pPr>
              <w:framePr w:w="8530" w:wrap="notBeside" w:vAnchor="text" w:hAnchor="text" w:xAlign="center" w:y="1"/>
            </w:pPr>
            <w:r>
              <w:rPr>
                <w:rStyle w:val="Bodytext20"/>
                <w:rFonts w:eastAsia="Courier New"/>
              </w:rPr>
              <w:t>Fig 0.3</w:t>
            </w:r>
          </w:p>
        </w:tc>
        <w:tc>
          <w:tcPr>
            <w:tcW w:w="7109" w:type="dxa"/>
            <w:shd w:val="clear" w:color="auto" w:fill="FFFFFF"/>
            <w:vAlign w:val="center"/>
          </w:tcPr>
          <w:p w:rsidR="00DD3C0F" w:rsidRDefault="00DD3C0F" w:rsidP="002F1E34">
            <w:pPr>
              <w:framePr w:w="8530" w:wrap="notBeside" w:vAnchor="text" w:hAnchor="text" w:xAlign="center" w:y="1"/>
              <w:jc w:val="both"/>
            </w:pPr>
            <w:r>
              <w:rPr>
                <w:rStyle w:val="Bodytext20"/>
                <w:rFonts w:eastAsia="Courier New"/>
              </w:rPr>
              <w:t>Element Condition</w:t>
            </w:r>
          </w:p>
        </w:tc>
      </w:tr>
      <w:tr w:rsidR="00DD3C0F" w:rsidTr="002F1E34">
        <w:trPr>
          <w:trHeight w:hRule="exact" w:val="456"/>
          <w:jc w:val="center"/>
        </w:trPr>
        <w:tc>
          <w:tcPr>
            <w:tcW w:w="1421" w:type="dxa"/>
            <w:shd w:val="clear" w:color="auto" w:fill="FFFFFF"/>
            <w:vAlign w:val="bottom"/>
          </w:tcPr>
          <w:p w:rsidR="00DD3C0F" w:rsidRDefault="00DD3C0F" w:rsidP="002F1E34">
            <w:pPr>
              <w:framePr w:w="8530" w:wrap="notBeside" w:vAnchor="text" w:hAnchor="text" w:xAlign="center" w:y="1"/>
            </w:pPr>
            <w:r>
              <w:rPr>
                <w:rStyle w:val="Bodytext20"/>
                <w:rFonts w:eastAsia="Courier New"/>
              </w:rPr>
              <w:t>Fig 0.4</w:t>
            </w:r>
          </w:p>
        </w:tc>
        <w:tc>
          <w:tcPr>
            <w:tcW w:w="7109" w:type="dxa"/>
            <w:shd w:val="clear" w:color="auto" w:fill="FFFFFF"/>
            <w:vAlign w:val="bottom"/>
          </w:tcPr>
          <w:p w:rsidR="00DD3C0F" w:rsidRDefault="00DD3C0F" w:rsidP="002F1E34">
            <w:pPr>
              <w:framePr w:w="8530" w:wrap="notBeside" w:vAnchor="text" w:hAnchor="text" w:xAlign="center" w:y="1"/>
              <w:jc w:val="both"/>
            </w:pPr>
            <w:r>
              <w:rPr>
                <w:rStyle w:val="Bodytext20"/>
                <w:rFonts w:eastAsia="Courier New"/>
              </w:rPr>
              <w:t>Section view of coupling</w:t>
            </w:r>
          </w:p>
        </w:tc>
      </w:tr>
    </w:tbl>
    <w:p w:rsidR="00DD3C0F" w:rsidRDefault="00DD3C0F" w:rsidP="00DD3C0F">
      <w:pPr>
        <w:framePr w:w="8530" w:wrap="notBeside" w:vAnchor="text" w:hAnchor="text" w:xAlign="center" w:y="1"/>
        <w:rPr>
          <w:sz w:val="2"/>
          <w:szCs w:val="2"/>
        </w:rPr>
      </w:pPr>
    </w:p>
    <w:p w:rsidR="00DD3C0F" w:rsidRDefault="00DD3C0F" w:rsidP="00DD3C0F">
      <w:pPr>
        <w:rPr>
          <w:sz w:val="2"/>
          <w:szCs w:val="2"/>
        </w:rPr>
      </w:pPr>
    </w:p>
    <w:p w:rsidR="00DD3C0F" w:rsidRDefault="00DD3C0F" w:rsidP="00DD3C0F">
      <w:pPr>
        <w:spacing w:before="314" w:line="576" w:lineRule="exact"/>
        <w:ind w:left="3560"/>
      </w:pPr>
      <w:r>
        <w:t>SECTION U</w:t>
      </w:r>
    </w:p>
    <w:p w:rsidR="00DD3C0F" w:rsidRDefault="00DD3C0F" w:rsidP="00DD3C0F">
      <w:pPr>
        <w:tabs>
          <w:tab w:val="left" w:pos="1646"/>
        </w:tabs>
        <w:spacing w:line="576" w:lineRule="exact"/>
        <w:jc w:val="both"/>
      </w:pPr>
      <w:r>
        <w:t>Fig U.l</w:t>
      </w:r>
      <w:r>
        <w:tab/>
        <w:t>Anti-vibration mounting</w:t>
      </w:r>
    </w:p>
    <w:p w:rsidR="00DD3C0F" w:rsidRDefault="00DD3C0F" w:rsidP="00DD3C0F">
      <w:pPr>
        <w:tabs>
          <w:tab w:val="left" w:pos="1646"/>
        </w:tabs>
        <w:spacing w:line="576" w:lineRule="exact"/>
        <w:jc w:val="both"/>
      </w:pPr>
      <w:r>
        <w:t>Fig U.2</w:t>
      </w:r>
      <w:r>
        <w:tab/>
        <w:t>Fitting procedure</w:t>
      </w:r>
    </w:p>
    <w:p w:rsidR="00DD3C0F" w:rsidRDefault="00DD3C0F" w:rsidP="00DD3C0F">
      <w:pPr>
        <w:tabs>
          <w:tab w:val="left" w:pos="1646"/>
        </w:tabs>
        <w:spacing w:line="576" w:lineRule="exact"/>
        <w:jc w:val="both"/>
        <w:sectPr w:rsidR="00DD3C0F">
          <w:headerReference w:type="even" r:id="rId29"/>
          <w:headerReference w:type="default" r:id="rId30"/>
          <w:footerReference w:type="even" r:id="rId31"/>
          <w:footerReference w:type="default" r:id="rId32"/>
          <w:headerReference w:type="first" r:id="rId33"/>
          <w:footerReference w:type="first" r:id="rId34"/>
          <w:pgSz w:w="11900" w:h="16840"/>
          <w:pgMar w:top="968" w:right="1508" w:bottom="968" w:left="1378" w:header="0" w:footer="3" w:gutter="0"/>
          <w:cols w:space="720"/>
          <w:noEndnote/>
          <w:titlePg/>
          <w:docGrid w:linePitch="360"/>
        </w:sectPr>
      </w:pPr>
      <w:r>
        <w:t>Fig U.3</w:t>
      </w:r>
      <w:r>
        <w:tab/>
        <w:t>Arrangement of BOSCH electric starter motor, mounts and engine feet</w:t>
      </w:r>
    </w:p>
    <w:p w:rsidR="00DD3C0F" w:rsidRDefault="00DD3C0F" w:rsidP="00DD3C0F">
      <w:pPr>
        <w:pStyle w:val="Bodytext30"/>
        <w:shd w:val="clear" w:color="auto" w:fill="auto"/>
        <w:spacing w:after="345"/>
        <w:ind w:left="1280"/>
        <w:jc w:val="left"/>
      </w:pPr>
      <w:r>
        <w:lastRenderedPageBreak/>
        <w:t>TABLES</w:t>
      </w:r>
    </w:p>
    <w:p w:rsidR="00DD3C0F" w:rsidRDefault="00DD3C0F" w:rsidP="00DD3C0F">
      <w:pPr>
        <w:spacing w:line="578" w:lineRule="exact"/>
        <w:ind w:left="1280"/>
      </w:pPr>
      <w:r>
        <w:t>SECTION E</w:t>
      </w:r>
    </w:p>
    <w:p w:rsidR="004A7A19" w:rsidRDefault="00DD3C0F" w:rsidP="00DD3C0F">
      <w:r>
        <w:rPr>
          <w:noProof/>
          <w:lang w:bidi="ar-SA"/>
        </w:rPr>
        <mc:AlternateContent>
          <mc:Choice Requires="wps">
            <w:drawing>
              <wp:anchor distT="690880" distB="0" distL="63500" distR="544195" simplePos="0" relativeHeight="251672576" behindDoc="1" locked="0" layoutInCell="1" allowOverlap="1">
                <wp:simplePos x="0" y="0"/>
                <wp:positionH relativeFrom="margin">
                  <wp:posOffset>670560</wp:posOffset>
                </wp:positionH>
                <wp:positionV relativeFrom="paragraph">
                  <wp:posOffset>-188595</wp:posOffset>
                </wp:positionV>
                <wp:extent cx="911225" cy="1468120"/>
                <wp:effectExtent l="2540" t="2540" r="635" b="0"/>
                <wp:wrapSquare wrapText="r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46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C0F" w:rsidRDefault="00DD3C0F" w:rsidP="00DD3C0F">
                            <w:pPr>
                              <w:spacing w:line="578" w:lineRule="exact"/>
                            </w:pPr>
                            <w:r>
                              <w:rPr>
                                <w:rStyle w:val="Bodytext2Exact"/>
                                <w:rFonts w:eastAsia="Courier New"/>
                              </w:rPr>
                              <w:t>TABLE EB.l TABLE EB.2 TABLE 1 TABLE 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39" type="#_x0000_t202" style="position:absolute;margin-left:52.8pt;margin-top:-14.85pt;width:71.75pt;height:115.6pt;z-index:-251643904;visibility:visible;mso-wrap-style:square;mso-width-percent:0;mso-height-percent:0;mso-wrap-distance-left:5pt;mso-wrap-distance-top:54.4pt;mso-wrap-distance-right:42.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" filled="f" stroked="f">
                <v:textbox style="mso-fit-shape-to-text:t" inset="0,0,0,0">
                  <w:txbxContent>
                    <w:p w:rsidR="00DD3C0F" w:rsidRDefault="00DD3C0F" w:rsidP="00DD3C0F">
                      <w:pPr>
                        <w:spacing w:line="578" w:lineRule="exact"/>
                      </w:pPr>
                      <w:r>
                        <w:rPr>
                          <w:rStyle w:val="Bodytext2Exact"/>
                          <w:rFonts w:eastAsia="Courier New"/>
                        </w:rPr>
                        <w:t>TABLE EB.l TABLE EB.2 TABLE 1 TABLE 2</w:t>
                      </w:r>
                    </w:p>
                  </w:txbxContent>
                </v:textbox>
                <w10:wrap type="square" side="right" anchorx="margin"/>
              </v:shape>
            </w:pict>
          </mc:Fallback>
        </mc:AlternateContent>
      </w:r>
      <w:r>
        <w:t>HOSES, TYPES, SIZES AND FITTINGS ASSEMBLY TOOLS FOR HOSES TYPES OF LOCTITE PHYSICAL PROPERTIES OF LOCTITE</w:t>
      </w:r>
    </w:p>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p w:rsidR="00DD3C0F" w:rsidRDefault="00DD3C0F" w:rsidP="00DD3C0F">
      <w:bookmarkStart w:id="1" w:name="_GoBack"/>
      <w:bookmarkEnd w:id="1"/>
      <w:r>
        <w:rPr>
          <w:rStyle w:val="Headerorfooter0"/>
          <w:rFonts w:eastAsia="Courier New"/>
        </w:rPr>
        <w:t>LIMITED RIGHTS LEGEND</w:t>
      </w:r>
    </w:p>
    <w:p w:rsidR="00DD3C0F" w:rsidRDefault="00DD3C0F" w:rsidP="00DD3C0F">
      <w:r>
        <w:rPr>
          <w:rStyle w:val="Headerorfooter0"/>
          <w:rFonts w:eastAsia="Courier New"/>
        </w:rPr>
        <w:t>USE, DUPLICATION OR DISCLOSURE OF THIS INFORMATION WHICH IS THE</w:t>
      </w:r>
    </w:p>
    <w:p w:rsidR="00DD3C0F" w:rsidRDefault="00DD3C0F" w:rsidP="00DD3C0F">
      <w:r>
        <w:rPr>
          <w:rStyle w:val="Headerorfooter0"/>
          <w:rFonts w:eastAsia="Courier New"/>
        </w:rPr>
        <w:t>PROPERTY OF GEC DIESELS LIMITED BY THE U.S. GOVERNMENT OR BOLLINGER</w:t>
      </w:r>
    </w:p>
    <w:p w:rsidR="00DD3C0F" w:rsidRDefault="00DD3C0F" w:rsidP="00DD3C0F">
      <w:r>
        <w:rPr>
          <w:rStyle w:val="Headerorfooter0"/>
          <w:rFonts w:eastAsia="Courier New"/>
        </w:rPr>
        <w:t>IS SUBJECT TO THE RESTRICTIONS SET FORTH IN DOD FAR SUPP 252.227-7013 (a) 15.</w:t>
      </w:r>
    </w:p>
    <w:p w:rsidR="00DD3C0F" w:rsidRDefault="00DD3C0F" w:rsidP="00DD3C0F"/>
    <w:sectPr w:rsidR="00DD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2202815</wp:posOffset>
              </wp:positionH>
              <wp:positionV relativeFrom="page">
                <wp:posOffset>9939655</wp:posOffset>
              </wp:positionV>
              <wp:extent cx="2735580" cy="321310"/>
              <wp:effectExtent l="254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PROPERTY OF GEC DIESELS LIMITED BY THE U.S. GOVERNMENT OR BOLLINGER</w:t>
                          </w:r>
                        </w:p>
                        <w:p w:rsidR="00B75746" w:rsidRDefault="00DD3C0F">
                          <w:r>
                            <w:rPr>
                              <w:rStyle w:val="Headerorfooter0"/>
                              <w:rFonts w:eastAsia="Courier New"/>
                            </w:rPr>
                            <w:t xml:space="preserve">IS </w:t>
                          </w:r>
                          <w:r>
                            <w:rPr>
                              <w:rStyle w:val="Headerorfooter0"/>
                              <w:rFonts w:eastAsia="Courier New"/>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margin-left:173.45pt;margin-top:782.65pt;width:215.4pt;height:25.3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" filled="f" stroked="f">
              <v:textbox style="mso-fit-shape-to-text:t" inset="0,0,0,0">
                <w:txbxContent>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PROPERTY OF GEC DIESELS LIMITED BY THE U.S. GOVERNMENT OR BOLLINGER</w:t>
                    </w:r>
                  </w:p>
                  <w:p w:rsidR="00B75746" w:rsidRDefault="00DD3C0F">
                    <w:r>
                      <w:rPr>
                        <w:rStyle w:val="Headerorfooter0"/>
                        <w:rFonts w:eastAsia="Courier New"/>
                      </w:rPr>
                      <w:t xml:space="preserve">IS </w:t>
                    </w:r>
                    <w:r>
                      <w:rPr>
                        <w:rStyle w:val="Headerorfooter0"/>
                        <w:rFonts w:eastAsia="Courier New"/>
                      </w:rPr>
                      <w:t>SUBJECT TO THE RESTRICTIONS SET FORTH IN DOD FAR SUPP 252.227-7013 (•)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839470</wp:posOffset>
              </wp:positionH>
              <wp:positionV relativeFrom="page">
                <wp:posOffset>10200005</wp:posOffset>
              </wp:positionV>
              <wp:extent cx="153035" cy="175260"/>
              <wp:effectExtent l="127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sz w:val="11"/>
                              <w:szCs w:val="11"/>
                            </w:rPr>
                            <w:fldChar w:fldCharType="begin"/>
                          </w:r>
                          <w:r>
                            <w:instrText xml:space="preserve"> PAGE \* MERGEFORMAT </w:instrText>
                          </w:r>
                          <w:r>
                            <w:rPr>
                              <w:sz w:val="11"/>
                              <w:szCs w:val="11"/>
                            </w:rPr>
                            <w:fldChar w:fldCharType="separate"/>
                          </w:r>
                          <w:r w:rsidRPr="00DA7055">
                            <w:rPr>
                              <w:rStyle w:val="Headerorfooter12pt"/>
                              <w:rFonts w:eastAsia="Courier New"/>
                              <w:noProof/>
                            </w:rPr>
                            <w:t>14</w:t>
                          </w:r>
                          <w:r>
                            <w:rPr>
                              <w:rStyle w:val="Headerorfooter12pt"/>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6" type="#_x0000_t202" style="position:absolute;margin-left:66.1pt;margin-top:803.15pt;width:12.05pt;height:13.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" filled="f" stroked="f">
              <v:textbox style="mso-fit-shape-to-text:t" inset="0,0,0,0">
                <w:txbxContent>
                  <w:p w:rsidR="00B75746" w:rsidRDefault="00DD3C0F">
                    <w:r>
                      <w:rPr>
                        <w:sz w:val="11"/>
                        <w:szCs w:val="11"/>
                      </w:rPr>
                      <w:fldChar w:fldCharType="begin"/>
                    </w:r>
                    <w:r>
                      <w:instrText xml:space="preserve"> PAGE \* MERGEFORMAT </w:instrText>
                    </w:r>
                    <w:r>
                      <w:rPr>
                        <w:sz w:val="11"/>
                        <w:szCs w:val="11"/>
                      </w:rPr>
                      <w:fldChar w:fldCharType="separate"/>
                    </w:r>
                    <w:r w:rsidRPr="00DA7055">
                      <w:rPr>
                        <w:rStyle w:val="Headerorfooter12pt"/>
                        <w:rFonts w:eastAsia="Courier New"/>
                        <w:noProof/>
                      </w:rPr>
                      <w:t>14</w:t>
                    </w:r>
                    <w:r>
                      <w:rPr>
                        <w:rStyle w:val="Headerorfooter12pt"/>
                        <w:rFonts w:eastAsia="Courier New"/>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2834005</wp:posOffset>
              </wp:positionH>
              <wp:positionV relativeFrom="page">
                <wp:posOffset>9964420</wp:posOffset>
              </wp:positionV>
              <wp:extent cx="2745740" cy="321310"/>
              <wp:effectExtent l="0" t="1270" r="1905" b="12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PROPERTY OF GEC DIESELS LIMITED BY THE U.S. GOVERNMENT OR BOLLINGER</w:t>
                          </w:r>
                        </w:p>
                        <w:p w:rsidR="00B75746" w:rsidRDefault="00DD3C0F">
                          <w:r>
                            <w:rPr>
                              <w:rStyle w:val="Headerorfooter0"/>
                              <w:rFonts w:eastAsia="Courier New"/>
                            </w:rPr>
                            <w:t xml:space="preserve">IS SUBJECT TO THE RESTRICTIONS SET FORTH IN DOD FAR SUPP 252.227-7013 </w:t>
                          </w:r>
                          <w:r>
                            <w:rPr>
                              <w:rStyle w:val="HeaderorfooterBold"/>
                              <w:rFonts w:eastAsia="Courier New"/>
                            </w:rPr>
                            <w:t xml:space="preserve">(a) </w:t>
                          </w:r>
                          <w:r>
                            <w:rPr>
                              <w:rStyle w:val="Headerorfooter0"/>
                              <w:rFonts w:eastAsia="Courier New"/>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57" type="#_x0000_t202" style="position:absolute;margin-left:223.15pt;margin-top:784.6pt;width:216.2pt;height:25.3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" filled="f" stroked="f">
              <v:textbox style="mso-fit-shape-to-text:t" inset="0,0,0,0">
                <w:txbxContent>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PROPERTY OF GEC DIESELS LIMITED BY THE U.S. GOVERNMENT OR BOLLINGER</w:t>
                    </w:r>
                  </w:p>
                  <w:p w:rsidR="00B75746" w:rsidRDefault="00DD3C0F">
                    <w:r>
                      <w:rPr>
                        <w:rStyle w:val="Headerorfooter0"/>
                        <w:rFonts w:eastAsia="Courier New"/>
                      </w:rPr>
                      <w:t xml:space="preserve">IS SUBJECT TO THE RESTRICTIONS SET FORTH IN DOD FAR SUPP 252.227-7013 </w:t>
                    </w:r>
                    <w:r>
                      <w:rPr>
                        <w:rStyle w:val="HeaderorfooterBold"/>
                        <w:rFonts w:eastAsia="Courier New"/>
                      </w:rPr>
                      <w:t xml:space="preserve">(a) </w:t>
                    </w:r>
                    <w:r>
                      <w:rPr>
                        <w:rStyle w:val="Headerorfooter0"/>
                        <w:rFonts w:eastAsia="Courier New"/>
                      </w:rPr>
                      <w:t>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2766060</wp:posOffset>
              </wp:positionH>
              <wp:positionV relativeFrom="page">
                <wp:posOffset>9999980</wp:posOffset>
              </wp:positionV>
              <wp:extent cx="2747010" cy="292100"/>
              <wp:effectExtent l="3810" t="0" r="1905" b="44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Bodytext25pt"/>
                              <w:rFonts w:eastAsia="Courier New"/>
                            </w:rPr>
                            <w:t>LIMITED RIGHTS LEGEND</w:t>
                          </w:r>
                        </w:p>
                        <w:p w:rsidR="00B75746" w:rsidRDefault="00DD3C0F">
                          <w:r>
                            <w:rPr>
                              <w:rStyle w:val="Bodytext25pt"/>
                              <w:rFonts w:eastAsia="Courier New"/>
                            </w:rPr>
                            <w:t>USE, DUPLICATION OR DISCLOSURE OF THIS INFORMATION WHICH IS THE PROPERTY</w:t>
                          </w:r>
                        </w:p>
                        <w:p w:rsidR="00B75746" w:rsidRDefault="00DD3C0F">
                          <w:r>
                            <w:rPr>
                              <w:rStyle w:val="Bodytext25pt"/>
                              <w:rFonts w:eastAsia="Courier New"/>
                            </w:rPr>
                            <w:t xml:space="preserve">OF GEC </w:t>
                          </w:r>
                          <w:r>
                            <w:rPr>
                              <w:rStyle w:val="Bodytext25pt"/>
                              <w:rFonts w:eastAsia="Courier New"/>
                            </w:rPr>
                            <w:t>ALSTHOM DIESELS LIMITED BY THE U.S. GOVERNMENT OR BOLLINGER IS</w:t>
                          </w:r>
                        </w:p>
                        <w:p w:rsidR="00B75746" w:rsidRDefault="00DD3C0F">
                          <w:r>
                            <w:rPr>
                              <w:rStyle w:val="Bodytext25pt"/>
                              <w:rFonts w:eastAsia="Courier New"/>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60" type="#_x0000_t202" style="position:absolute;margin-left:217.8pt;margin-top:787.4pt;width:216.3pt;height:23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" filled="f" stroked="f">
              <v:textbox style="mso-fit-shape-to-text:t" inset="0,0,0,0">
                <w:txbxContent>
                  <w:p w:rsidR="00B75746" w:rsidRDefault="00DD3C0F">
                    <w:r>
                      <w:rPr>
                        <w:rStyle w:val="Bodytext25pt"/>
                        <w:rFonts w:eastAsia="Courier New"/>
                      </w:rPr>
                      <w:t>LIMITED RIGHTS LEGEND</w:t>
                    </w:r>
                  </w:p>
                  <w:p w:rsidR="00B75746" w:rsidRDefault="00DD3C0F">
                    <w:r>
                      <w:rPr>
                        <w:rStyle w:val="Bodytext25pt"/>
                        <w:rFonts w:eastAsia="Courier New"/>
                      </w:rPr>
                      <w:t>USE, DUPLICATION OR DISCLOSURE OF THIS INFORMATION WHICH IS THE PROPERTY</w:t>
                    </w:r>
                  </w:p>
                  <w:p w:rsidR="00B75746" w:rsidRDefault="00DD3C0F">
                    <w:r>
                      <w:rPr>
                        <w:rStyle w:val="Bodytext25pt"/>
                        <w:rFonts w:eastAsia="Courier New"/>
                      </w:rPr>
                      <w:t xml:space="preserve">OF GEC </w:t>
                    </w:r>
                    <w:r>
                      <w:rPr>
                        <w:rStyle w:val="Bodytext25pt"/>
                        <w:rFonts w:eastAsia="Courier New"/>
                      </w:rPr>
                      <w:t>ALSTHOM DIESELS LIMITED BY THE U.S. GOVERNMENT OR BOLLINGER IS</w:t>
                    </w:r>
                  </w:p>
                  <w:p w:rsidR="00B75746" w:rsidRDefault="00DD3C0F">
                    <w:r>
                      <w:rPr>
                        <w:rStyle w:val="Bodytext25pt"/>
                        <w:rFonts w:eastAsia="Courier New"/>
                      </w:rPr>
                      <w:t>SUBJECT TO THE RESTRICTIONS SET FORTH IN DOD FAR SUPP 252.227-7013 (a) 15.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2836545</wp:posOffset>
              </wp:positionH>
              <wp:positionV relativeFrom="page">
                <wp:posOffset>9960610</wp:posOffset>
              </wp:positionV>
              <wp:extent cx="2741930" cy="496570"/>
              <wp:effectExtent l="0" t="0" r="3175" b="12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93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sz w:val="11"/>
                              <w:szCs w:val="11"/>
                            </w:rPr>
                            <w:fldChar w:fldCharType="begin"/>
                          </w:r>
                          <w:r>
                            <w:instrText xml:space="preserve"> PAGE \* MERGEFORMAT </w:instrText>
                          </w:r>
                          <w:r>
                            <w:rPr>
                              <w:sz w:val="11"/>
                              <w:szCs w:val="11"/>
                            </w:rPr>
                            <w:fldChar w:fldCharType="separate"/>
                          </w:r>
                          <w:r w:rsidRPr="00DD3C0F">
                            <w:rPr>
                              <w:rStyle w:val="Headerorfooter12pt"/>
                              <w:rFonts w:eastAsia="Courier New"/>
                              <w:noProof/>
                            </w:rPr>
                            <w:t>19</w:t>
                          </w:r>
                          <w:r>
                            <w:rPr>
                              <w:rStyle w:val="Headerorfooter12pt"/>
                              <w:rFonts w:eastAsia="Courier New"/>
                            </w:rPr>
                            <w:fldChar w:fldCharType="end"/>
                          </w:r>
                        </w:p>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PROPERTY OF GEC DIESELS LIMITED BY THE U.S. GOVERNMENT OR BOLLINGER</w:t>
                          </w:r>
                        </w:p>
                        <w:p w:rsidR="00B75746" w:rsidRDefault="00DD3C0F">
                          <w:r>
                            <w:rPr>
                              <w:rStyle w:val="Headerorfooter0"/>
                              <w:rFonts w:eastAsia="Courier New"/>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61" type="#_x0000_t202" style="position:absolute;margin-left:223.35pt;margin-top:784.3pt;width:215.9pt;height:39.1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" filled="f" stroked="f">
              <v:textbox style="mso-fit-shape-to-text:t" inset="0,0,0,0">
                <w:txbxContent>
                  <w:p w:rsidR="00B75746" w:rsidRDefault="00DD3C0F">
                    <w:r>
                      <w:rPr>
                        <w:sz w:val="11"/>
                        <w:szCs w:val="11"/>
                      </w:rPr>
                      <w:fldChar w:fldCharType="begin"/>
                    </w:r>
                    <w:r>
                      <w:instrText xml:space="preserve"> PAGE \* MERGEFORMAT </w:instrText>
                    </w:r>
                    <w:r>
                      <w:rPr>
                        <w:sz w:val="11"/>
                        <w:szCs w:val="11"/>
                      </w:rPr>
                      <w:fldChar w:fldCharType="separate"/>
                    </w:r>
                    <w:r w:rsidRPr="00DD3C0F">
                      <w:rPr>
                        <w:rStyle w:val="Headerorfooter12pt"/>
                        <w:rFonts w:eastAsia="Courier New"/>
                        <w:noProof/>
                      </w:rPr>
                      <w:t>19</w:t>
                    </w:r>
                    <w:r>
                      <w:rPr>
                        <w:rStyle w:val="Headerorfooter12pt"/>
                        <w:rFonts w:eastAsia="Courier New"/>
                      </w:rPr>
                      <w:fldChar w:fldCharType="end"/>
                    </w:r>
                  </w:p>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PROPERTY OF GEC DIESELS LIMITED BY THE U.S. GOVERNMENT OR BOLLINGER</w:t>
                    </w:r>
                  </w:p>
                  <w:p w:rsidR="00B75746" w:rsidRDefault="00DD3C0F">
                    <w:r>
                      <w:rPr>
                        <w:rStyle w:val="Headerorfooter0"/>
                        <w:rFonts w:eastAsia="Courier New"/>
                      </w:rPr>
                      <w:t>IS SUBJECT TO THE RESTRICTIONS SET FORTH IN DOD FAR SUPP 252.227-7013 (a) 15.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586740</wp:posOffset>
              </wp:positionH>
              <wp:positionV relativeFrom="page">
                <wp:posOffset>10074910</wp:posOffset>
              </wp:positionV>
              <wp:extent cx="2745740" cy="496570"/>
              <wp:effectExtent l="0" t="0" r="1270" b="12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PROPER</w:t>
                          </w:r>
                          <w:r>
                            <w:rPr>
                              <w:rStyle w:val="Headerorfooter0"/>
                              <w:rFonts w:eastAsia="Courier New"/>
                            </w:rPr>
                            <w:t>TY OF GEC DIESELS LIMITED BY THE U.S. GOVERNMENT OR BOLLINGER</w:t>
                          </w:r>
                        </w:p>
                        <w:p w:rsidR="00B75746" w:rsidRDefault="00DD3C0F">
                          <w:r>
                            <w:rPr>
                              <w:rStyle w:val="Headerorfooter0"/>
                              <w:rFonts w:eastAsia="Courier New"/>
                            </w:rPr>
                            <w:t xml:space="preserve">IS SUBJECT TO THE RESTRICTIONS SET FORTH IN DOD FAR SUPP 252.227-7013 </w:t>
                          </w:r>
                          <w:r>
                            <w:rPr>
                              <w:rStyle w:val="HeaderorfooterBold"/>
                              <w:rFonts w:eastAsia="Courier New"/>
                            </w:rPr>
                            <w:t xml:space="preserve">(a) </w:t>
                          </w:r>
                          <w:r>
                            <w:rPr>
                              <w:rStyle w:val="Headerorfooter0"/>
                              <w:rFonts w:eastAsia="Courier New"/>
                            </w:rPr>
                            <w:t>15.</w:t>
                          </w:r>
                        </w:p>
                        <w:p w:rsidR="00B75746" w:rsidRDefault="00DD3C0F">
                          <w:r>
                            <w:rPr>
                              <w:sz w:val="11"/>
                              <w:szCs w:val="11"/>
                            </w:rPr>
                            <w:fldChar w:fldCharType="begin"/>
                          </w:r>
                          <w:r>
                            <w:instrText xml:space="preserve"> PAGE \* MERGEFORMAT </w:instrText>
                          </w:r>
                          <w:r>
                            <w:rPr>
                              <w:sz w:val="11"/>
                              <w:szCs w:val="11"/>
                            </w:rPr>
                            <w:fldChar w:fldCharType="separate"/>
                          </w:r>
                          <w:r w:rsidRPr="00DD3C0F">
                            <w:rPr>
                              <w:rStyle w:val="Headerorfooter12pt"/>
                              <w:rFonts w:eastAsia="Courier New"/>
                              <w:noProof/>
                            </w:rPr>
                            <w:t>17</w:t>
                          </w:r>
                          <w:r>
                            <w:rPr>
                              <w:rStyle w:val="Headerorfooter12pt"/>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63" type="#_x0000_t202" style="position:absolute;margin-left:46.2pt;margin-top:793.3pt;width:216.2pt;height:39.1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" filled="f" stroked="f">
              <v:textbox style="mso-fit-shape-to-text:t" inset="0,0,0,0">
                <w:txbxContent>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PROPER</w:t>
                    </w:r>
                    <w:r>
                      <w:rPr>
                        <w:rStyle w:val="Headerorfooter0"/>
                        <w:rFonts w:eastAsia="Courier New"/>
                      </w:rPr>
                      <w:t>TY OF GEC DIESELS LIMITED BY THE U.S. GOVERNMENT OR BOLLINGER</w:t>
                    </w:r>
                  </w:p>
                  <w:p w:rsidR="00B75746" w:rsidRDefault="00DD3C0F">
                    <w:r>
                      <w:rPr>
                        <w:rStyle w:val="Headerorfooter0"/>
                        <w:rFonts w:eastAsia="Courier New"/>
                      </w:rPr>
                      <w:t xml:space="preserve">IS SUBJECT TO THE RESTRICTIONS SET FORTH IN DOD FAR SUPP 252.227-7013 </w:t>
                    </w:r>
                    <w:r>
                      <w:rPr>
                        <w:rStyle w:val="HeaderorfooterBold"/>
                        <w:rFonts w:eastAsia="Courier New"/>
                      </w:rPr>
                      <w:t xml:space="preserve">(a) </w:t>
                    </w:r>
                    <w:r>
                      <w:rPr>
                        <w:rStyle w:val="Headerorfooter0"/>
                        <w:rFonts w:eastAsia="Courier New"/>
                      </w:rPr>
                      <w:t>15.</w:t>
                    </w:r>
                  </w:p>
                  <w:p w:rsidR="00B75746" w:rsidRDefault="00DD3C0F">
                    <w:r>
                      <w:rPr>
                        <w:sz w:val="11"/>
                        <w:szCs w:val="11"/>
                      </w:rPr>
                      <w:fldChar w:fldCharType="begin"/>
                    </w:r>
                    <w:r>
                      <w:instrText xml:space="preserve"> PAGE \* MERGEFORMAT </w:instrText>
                    </w:r>
                    <w:r>
                      <w:rPr>
                        <w:sz w:val="11"/>
                        <w:szCs w:val="11"/>
                      </w:rPr>
                      <w:fldChar w:fldCharType="separate"/>
                    </w:r>
                    <w:r w:rsidRPr="00DD3C0F">
                      <w:rPr>
                        <w:rStyle w:val="Headerorfooter12pt"/>
                        <w:rFonts w:eastAsia="Courier New"/>
                        <w:noProof/>
                      </w:rPr>
                      <w:t>17</w:t>
                    </w:r>
                    <w:r>
                      <w:rPr>
                        <w:rStyle w:val="Headerorfooter12pt"/>
                        <w:rFonts w:eastAsia="Courier New"/>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7149465</wp:posOffset>
              </wp:positionH>
              <wp:positionV relativeFrom="page">
                <wp:posOffset>10050780</wp:posOffset>
              </wp:positionV>
              <wp:extent cx="76835" cy="175260"/>
              <wp:effectExtent l="0" t="1905" r="3175" b="381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sz w:val="11"/>
                              <w:szCs w:val="11"/>
                            </w:rPr>
                            <w:fldChar w:fldCharType="begin"/>
                          </w:r>
                          <w:r>
                            <w:instrText xml:space="preserve"> PAGE \* MERGEFORMAT </w:instrText>
                          </w:r>
                          <w:r>
                            <w:rPr>
                              <w:sz w:val="11"/>
                              <w:szCs w:val="11"/>
                            </w:rPr>
                            <w:fldChar w:fldCharType="separate"/>
                          </w:r>
                          <w:r w:rsidRPr="00DD3C0F">
                            <w:rPr>
                              <w:rStyle w:val="Headerorfooter12pt"/>
                              <w:rFonts w:eastAsia="Courier New"/>
                              <w:noProof/>
                            </w:rPr>
                            <w:t>4</w:t>
                          </w:r>
                          <w:r>
                            <w:rPr>
                              <w:rStyle w:val="Headerorfooter12pt"/>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42" type="#_x0000_t202" style="position:absolute;margin-left:562.95pt;margin-top:791.4pt;width:6.05pt;height:13.8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mtsAIAAK4FAAAOAAAAZHJzL2Uyb0RvYy54bWysVG1vmzAQ/j5p/8Hyd8pLCQE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" filled="f" stroked="f">
              <v:textbox style="mso-fit-shape-to-text:t" inset="0,0,0,0">
                <w:txbxContent>
                  <w:p w:rsidR="00B75746" w:rsidRDefault="00DD3C0F">
                    <w:r>
                      <w:rPr>
                        <w:sz w:val="11"/>
                        <w:szCs w:val="11"/>
                      </w:rPr>
                      <w:fldChar w:fldCharType="begin"/>
                    </w:r>
                    <w:r>
                      <w:instrText xml:space="preserve"> PAGE \* MERGEFORMAT </w:instrText>
                    </w:r>
                    <w:r>
                      <w:rPr>
                        <w:sz w:val="11"/>
                        <w:szCs w:val="11"/>
                      </w:rPr>
                      <w:fldChar w:fldCharType="separate"/>
                    </w:r>
                    <w:r w:rsidRPr="00DD3C0F">
                      <w:rPr>
                        <w:rStyle w:val="Headerorfooter12pt"/>
                        <w:rFonts w:eastAsia="Courier New"/>
                        <w:noProof/>
                      </w:rPr>
                      <w:t>4</w:t>
                    </w:r>
                    <w:r>
                      <w:rPr>
                        <w:rStyle w:val="Headerorfooter12pt"/>
                        <w:rFonts w:eastAsia="Courier New"/>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7155180</wp:posOffset>
              </wp:positionH>
              <wp:positionV relativeFrom="page">
                <wp:posOffset>10066020</wp:posOffset>
              </wp:positionV>
              <wp:extent cx="2745740" cy="496570"/>
              <wp:effectExtent l="1905" t="0" r="0" b="6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 xml:space="preserve">PROPERTY OF GEC DIESELS LIMITED BY THE U.S. </w:t>
                          </w:r>
                          <w:r>
                            <w:rPr>
                              <w:rStyle w:val="Headerorfooter0"/>
                              <w:rFonts w:eastAsia="Courier New"/>
                            </w:rPr>
                            <w:t>GOVERNMENT OR BOLLINGER</w:t>
                          </w:r>
                        </w:p>
                        <w:p w:rsidR="00B75746" w:rsidRDefault="00DD3C0F">
                          <w:r>
                            <w:rPr>
                              <w:rStyle w:val="Headerorfooter0"/>
                              <w:rFonts w:eastAsia="Courier New"/>
                            </w:rPr>
                            <w:t>IS SUBJECT TO THE RESTRICTIONS SET FORTH IN DOD FAR SUPP 252.227-7013 («) 15.</w:t>
                          </w:r>
                        </w:p>
                        <w:p w:rsidR="00B75746" w:rsidRDefault="00DD3C0F">
                          <w:r>
                            <w:rPr>
                              <w:sz w:val="11"/>
                              <w:szCs w:val="11"/>
                            </w:rPr>
                            <w:fldChar w:fldCharType="begin"/>
                          </w:r>
                          <w:r>
                            <w:instrText xml:space="preserve"> PAGE \* MERGEFORMAT </w:instrText>
                          </w:r>
                          <w:r>
                            <w:rPr>
                              <w:sz w:val="11"/>
                              <w:szCs w:val="11"/>
                            </w:rPr>
                            <w:fldChar w:fldCharType="separate"/>
                          </w:r>
                          <w:r w:rsidRPr="00DD3C0F">
                            <w:rPr>
                              <w:rStyle w:val="Headerorfooter12pt"/>
                              <w:rFonts w:eastAsia="Courier New"/>
                              <w:noProof/>
                            </w:rPr>
                            <w:t>1</w:t>
                          </w:r>
                          <w:r>
                            <w:rPr>
                              <w:rStyle w:val="Headerorfooter12pt"/>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4" type="#_x0000_t202" style="position:absolute;margin-left:563.4pt;margin-top:792.6pt;width:216.2pt;height:39.1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" filled="f" stroked="f">
              <v:textbox style="mso-fit-shape-to-text:t" inset="0,0,0,0">
                <w:txbxContent>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 xml:space="preserve">PROPERTY OF GEC DIESELS LIMITED BY THE U.S. </w:t>
                    </w:r>
                    <w:r>
                      <w:rPr>
                        <w:rStyle w:val="Headerorfooter0"/>
                        <w:rFonts w:eastAsia="Courier New"/>
                      </w:rPr>
                      <w:t>GOVERNMENT OR BOLLINGER</w:t>
                    </w:r>
                  </w:p>
                  <w:p w:rsidR="00B75746" w:rsidRDefault="00DD3C0F">
                    <w:r>
                      <w:rPr>
                        <w:rStyle w:val="Headerorfooter0"/>
                        <w:rFonts w:eastAsia="Courier New"/>
                      </w:rPr>
                      <w:t>IS SUBJECT TO THE RESTRICTIONS SET FORTH IN DOD FAR SUPP 252.227-7013 («) 15.</w:t>
                    </w:r>
                  </w:p>
                  <w:p w:rsidR="00B75746" w:rsidRDefault="00DD3C0F">
                    <w:r>
                      <w:rPr>
                        <w:sz w:val="11"/>
                        <w:szCs w:val="11"/>
                      </w:rPr>
                      <w:fldChar w:fldCharType="begin"/>
                    </w:r>
                    <w:r>
                      <w:instrText xml:space="preserve"> PAGE \* MERGEFORMAT </w:instrText>
                    </w:r>
                    <w:r>
                      <w:rPr>
                        <w:sz w:val="11"/>
                        <w:szCs w:val="11"/>
                      </w:rPr>
                      <w:fldChar w:fldCharType="separate"/>
                    </w:r>
                    <w:r w:rsidRPr="00DD3C0F">
                      <w:rPr>
                        <w:rStyle w:val="Headerorfooter12pt"/>
                        <w:rFonts w:eastAsia="Courier New"/>
                        <w:noProof/>
                      </w:rPr>
                      <w:t>1</w:t>
                    </w:r>
                    <w:r>
                      <w:rPr>
                        <w:rStyle w:val="Headerorfooter12pt"/>
                        <w:rFonts w:eastAsia="Courier New"/>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2190115</wp:posOffset>
              </wp:positionH>
              <wp:positionV relativeFrom="page">
                <wp:posOffset>9977120</wp:posOffset>
              </wp:positionV>
              <wp:extent cx="2745740" cy="496570"/>
              <wp:effectExtent l="0" t="4445" r="0" b="381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sz w:val="11"/>
                              <w:szCs w:val="11"/>
                            </w:rPr>
                            <w:fldChar w:fldCharType="begin"/>
                          </w:r>
                          <w:r>
                            <w:instrText xml:space="preserve"> PAGE \* MERGEFORMAT </w:instrText>
                          </w:r>
                          <w:r>
                            <w:rPr>
                              <w:sz w:val="11"/>
                              <w:szCs w:val="11"/>
                            </w:rPr>
                            <w:fldChar w:fldCharType="separate"/>
                          </w:r>
                          <w:r w:rsidRPr="00DA7055">
                            <w:rPr>
                              <w:rStyle w:val="Headerorfooter12pt"/>
                              <w:rFonts w:eastAsia="Courier New"/>
                              <w:noProof/>
                            </w:rPr>
                            <w:t>6</w:t>
                          </w:r>
                          <w:r>
                            <w:rPr>
                              <w:rStyle w:val="Headerorfooter12pt"/>
                              <w:rFonts w:eastAsia="Courier New"/>
                            </w:rPr>
                            <w:fldChar w:fldCharType="end"/>
                          </w:r>
                        </w:p>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 xml:space="preserve">PROPERTY OF GEC </w:t>
                          </w:r>
                          <w:r>
                            <w:rPr>
                              <w:rStyle w:val="Headerorfooter0"/>
                              <w:rFonts w:eastAsia="Courier New"/>
                            </w:rPr>
                            <w:t>DIESELS LIMITED BY THE U.S. GOVERNMENT OR BOLLINGER</w:t>
                          </w:r>
                        </w:p>
                        <w:p w:rsidR="00B75746" w:rsidRDefault="00DD3C0F">
                          <w:r>
                            <w:rPr>
                              <w:rStyle w:val="Headerorfooter0"/>
                              <w:rFonts w:eastAsia="Courier New"/>
                            </w:rPr>
                            <w:t xml:space="preserve">IS SUBJECT TO THE RESTRICTIONS SET FORTH IN DOD FAR SUPP 252.227-7013 </w:t>
                          </w:r>
                          <w:r>
                            <w:rPr>
                              <w:rStyle w:val="HeaderorfooterBold"/>
                              <w:rFonts w:eastAsia="Courier New"/>
                            </w:rPr>
                            <w:t xml:space="preserve">(a) </w:t>
                          </w:r>
                          <w:r>
                            <w:rPr>
                              <w:rStyle w:val="Headerorfooter0"/>
                              <w:rFonts w:eastAsia="Courier New"/>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7" type="#_x0000_t202" style="position:absolute;margin-left:172.45pt;margin-top:785.6pt;width:216.2pt;height:39.1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" filled="f" stroked="f">
              <v:textbox style="mso-fit-shape-to-text:t" inset="0,0,0,0">
                <w:txbxContent>
                  <w:p w:rsidR="00B75746" w:rsidRDefault="00DD3C0F">
                    <w:r>
                      <w:rPr>
                        <w:sz w:val="11"/>
                        <w:szCs w:val="11"/>
                      </w:rPr>
                      <w:fldChar w:fldCharType="begin"/>
                    </w:r>
                    <w:r>
                      <w:instrText xml:space="preserve"> PAGE \* MERGEFORMAT </w:instrText>
                    </w:r>
                    <w:r>
                      <w:rPr>
                        <w:sz w:val="11"/>
                        <w:szCs w:val="11"/>
                      </w:rPr>
                      <w:fldChar w:fldCharType="separate"/>
                    </w:r>
                    <w:r w:rsidRPr="00DA7055">
                      <w:rPr>
                        <w:rStyle w:val="Headerorfooter12pt"/>
                        <w:rFonts w:eastAsia="Courier New"/>
                        <w:noProof/>
                      </w:rPr>
                      <w:t>6</w:t>
                    </w:r>
                    <w:r>
                      <w:rPr>
                        <w:rStyle w:val="Headerorfooter12pt"/>
                        <w:rFonts w:eastAsia="Courier New"/>
                      </w:rPr>
                      <w:fldChar w:fldCharType="end"/>
                    </w:r>
                  </w:p>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 xml:space="preserve">PROPERTY OF GEC </w:t>
                    </w:r>
                    <w:r>
                      <w:rPr>
                        <w:rStyle w:val="Headerorfooter0"/>
                        <w:rFonts w:eastAsia="Courier New"/>
                      </w:rPr>
                      <w:t>DIESELS LIMITED BY THE U.S. GOVERNMENT OR BOLLINGER</w:t>
                    </w:r>
                  </w:p>
                  <w:p w:rsidR="00B75746" w:rsidRDefault="00DD3C0F">
                    <w:r>
                      <w:rPr>
                        <w:rStyle w:val="Headerorfooter0"/>
                        <w:rFonts w:eastAsia="Courier New"/>
                      </w:rPr>
                      <w:t xml:space="preserve">IS SUBJECT TO THE RESTRICTIONS SET FORTH IN DOD FAR SUPP 252.227-7013 </w:t>
                    </w:r>
                    <w:r>
                      <w:rPr>
                        <w:rStyle w:val="HeaderorfooterBold"/>
                        <w:rFonts w:eastAsia="Courier New"/>
                      </w:rPr>
                      <w:t xml:space="preserve">(a) </w:t>
                    </w:r>
                    <w:r>
                      <w:rPr>
                        <w:rStyle w:val="Headerorfooter0"/>
                        <w:rFonts w:eastAsia="Courier New"/>
                      </w:rPr>
                      <w:t>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2801620</wp:posOffset>
              </wp:positionH>
              <wp:positionV relativeFrom="page">
                <wp:posOffset>9968865</wp:posOffset>
              </wp:positionV>
              <wp:extent cx="2741930" cy="321310"/>
              <wp:effectExtent l="127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93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0"/>
                              <w:rFonts w:eastAsia="Courier New"/>
                            </w:rPr>
                            <w:t>LIMITED RIGHTS LEGEM)</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 xml:space="preserve">PROPERTY OF GEC DIESELS LIMITED BY </w:t>
                          </w:r>
                          <w:r>
                            <w:rPr>
                              <w:rStyle w:val="Headerorfooter0"/>
                              <w:rFonts w:eastAsia="Courier New"/>
                            </w:rPr>
                            <w:t>THE U.S. GOVERNMENT OR BOLLINGER</w:t>
                          </w:r>
                        </w:p>
                        <w:p w:rsidR="00B75746" w:rsidRDefault="00DD3C0F">
                          <w:r>
                            <w:rPr>
                              <w:rStyle w:val="Headerorfooter0"/>
                              <w:rFonts w:eastAsia="Courier New"/>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8" type="#_x0000_t202" style="position:absolute;margin-left:220.6pt;margin-top:784.95pt;width:215.9pt;height:25.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" filled="f" stroked="f">
              <v:textbox style="mso-fit-shape-to-text:t" inset="0,0,0,0">
                <w:txbxContent>
                  <w:p w:rsidR="00B75746" w:rsidRDefault="00DD3C0F">
                    <w:r>
                      <w:rPr>
                        <w:rStyle w:val="Headerorfooter0"/>
                        <w:rFonts w:eastAsia="Courier New"/>
                      </w:rPr>
                      <w:t>LIMITED RIGHTS LEGEM)</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 xml:space="preserve">PROPERTY OF GEC DIESELS LIMITED BY </w:t>
                    </w:r>
                    <w:r>
                      <w:rPr>
                        <w:rStyle w:val="Headerorfooter0"/>
                        <w:rFonts w:eastAsia="Courier New"/>
                      </w:rPr>
                      <w:t>THE U.S. GOVERNMENT OR BOLLINGER</w:t>
                    </w:r>
                  </w:p>
                  <w:p w:rsidR="00B75746" w:rsidRDefault="00DD3C0F">
                    <w:r>
                      <w:rPr>
                        <w:rStyle w:val="Headerorfooter0"/>
                        <w:rFonts w:eastAsia="Courier New"/>
                      </w:rPr>
                      <w:t>IS SUBJECT TO THE RESTRICTIONS SET FORTH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2824480</wp:posOffset>
              </wp:positionH>
              <wp:positionV relativeFrom="page">
                <wp:posOffset>9963785</wp:posOffset>
              </wp:positionV>
              <wp:extent cx="2745740" cy="496570"/>
              <wp:effectExtent l="0" t="635" r="190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sz w:val="11"/>
                              <w:szCs w:val="11"/>
                            </w:rPr>
                            <w:fldChar w:fldCharType="begin"/>
                          </w:r>
                          <w:r>
                            <w:instrText xml:space="preserve"> PAGE \* MERGEFORMAT </w:instrText>
                          </w:r>
                          <w:r>
                            <w:rPr>
                              <w:sz w:val="11"/>
                              <w:szCs w:val="11"/>
                            </w:rPr>
                            <w:fldChar w:fldCharType="separate"/>
                          </w:r>
                          <w:r w:rsidRPr="00DD3C0F">
                            <w:rPr>
                              <w:rStyle w:val="Headerorfooter12pt"/>
                              <w:rFonts w:eastAsia="Courier New"/>
                              <w:noProof/>
                            </w:rPr>
                            <w:t>10</w:t>
                          </w:r>
                          <w:r>
                            <w:rPr>
                              <w:rStyle w:val="Headerorfooter12pt"/>
                              <w:rFonts w:eastAsia="Courier New"/>
                            </w:rPr>
                            <w:fldChar w:fldCharType="end"/>
                          </w:r>
                        </w:p>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PROPERTY OF GEC DIESELS LIMITED BY THE U.S. GOVERNMENT OR BOLLINGER</w:t>
                          </w:r>
                        </w:p>
                        <w:p w:rsidR="00B75746" w:rsidRDefault="00DD3C0F">
                          <w:r>
                            <w:rPr>
                              <w:rStyle w:val="Headerorfooter0"/>
                              <w:rFonts w:eastAsia="Courier New"/>
                            </w:rPr>
                            <w:t xml:space="preserve">IS SUBJECT TO THE RESTRICTIONS SET FORTH IN DOD FAR SUPP 252.227-7013 </w:t>
                          </w:r>
                          <w:r>
                            <w:rPr>
                              <w:rStyle w:val="HeaderorfooterBold"/>
                              <w:rFonts w:eastAsia="Courier New"/>
                            </w:rPr>
                            <w:t xml:space="preserve">(a) </w:t>
                          </w:r>
                          <w:r>
                            <w:rPr>
                              <w:rStyle w:val="Headerorfooter0"/>
                              <w:rFonts w:eastAsia="Courier New"/>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54" type="#_x0000_t202" style="position:absolute;margin-left:222.4pt;margin-top:784.55pt;width:216.2pt;height:39.1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" filled="f" stroked="f">
              <v:textbox style="mso-fit-shape-to-text:t" inset="0,0,0,0">
                <w:txbxContent>
                  <w:p w:rsidR="00B75746" w:rsidRDefault="00DD3C0F">
                    <w:r>
                      <w:rPr>
                        <w:sz w:val="11"/>
                        <w:szCs w:val="11"/>
                      </w:rPr>
                      <w:fldChar w:fldCharType="begin"/>
                    </w:r>
                    <w:r>
                      <w:instrText xml:space="preserve"> PAGE \* MERGEFORMAT </w:instrText>
                    </w:r>
                    <w:r>
                      <w:rPr>
                        <w:sz w:val="11"/>
                        <w:szCs w:val="11"/>
                      </w:rPr>
                      <w:fldChar w:fldCharType="separate"/>
                    </w:r>
                    <w:r w:rsidRPr="00DD3C0F">
                      <w:rPr>
                        <w:rStyle w:val="Headerorfooter12pt"/>
                        <w:rFonts w:eastAsia="Courier New"/>
                        <w:noProof/>
                      </w:rPr>
                      <w:t>10</w:t>
                    </w:r>
                    <w:r>
                      <w:rPr>
                        <w:rStyle w:val="Headerorfooter12pt"/>
                        <w:rFonts w:eastAsia="Courier New"/>
                      </w:rPr>
                      <w:fldChar w:fldCharType="end"/>
                    </w:r>
                  </w:p>
                  <w:p w:rsidR="00B75746" w:rsidRDefault="00DD3C0F">
                    <w:r>
                      <w:rPr>
                        <w:rStyle w:val="Headerorfooter0"/>
                        <w:rFonts w:eastAsia="Courier New"/>
                      </w:rPr>
                      <w:t>LIMITED RIGHTS LEGEND</w:t>
                    </w:r>
                  </w:p>
                  <w:p w:rsidR="00B75746" w:rsidRDefault="00DD3C0F">
                    <w:r>
                      <w:rPr>
                        <w:rStyle w:val="Headerorfooter0"/>
                        <w:rFonts w:eastAsia="Courier New"/>
                      </w:rPr>
                      <w:t>USE, DUPLICATION OR DISCLOSURE OF THIS INFORMATION WHICH IS THE</w:t>
                    </w:r>
                  </w:p>
                  <w:p w:rsidR="00B75746" w:rsidRDefault="00DD3C0F">
                    <w:r>
                      <w:rPr>
                        <w:rStyle w:val="Headerorfooter0"/>
                        <w:rFonts w:eastAsia="Courier New"/>
                      </w:rPr>
                      <w:t>PROPERTY OF GEC DIESELS LIMITED BY THE U.S. GOVERNMENT OR BOLLINGER</w:t>
                    </w:r>
                  </w:p>
                  <w:p w:rsidR="00B75746" w:rsidRDefault="00DD3C0F">
                    <w:r>
                      <w:rPr>
                        <w:rStyle w:val="Headerorfooter0"/>
                        <w:rFonts w:eastAsia="Courier New"/>
                      </w:rPr>
                      <w:t xml:space="preserve">IS SUBJECT TO THE RESTRICTIONS SET FORTH IN DOD FAR SUPP 252.227-7013 </w:t>
                    </w:r>
                    <w:r>
                      <w:rPr>
                        <w:rStyle w:val="HeaderorfooterBold"/>
                        <w:rFonts w:eastAsia="Courier New"/>
                      </w:rPr>
                      <w:t xml:space="preserve">(a) </w:t>
                    </w:r>
                    <w:r>
                      <w:rPr>
                        <w:rStyle w:val="Headerorfooter0"/>
                        <w:rFonts w:eastAsia="Courier New"/>
                      </w:rPr>
                      <w:t>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6606540</wp:posOffset>
              </wp:positionH>
              <wp:positionV relativeFrom="page">
                <wp:posOffset>302895</wp:posOffset>
              </wp:positionV>
              <wp:extent cx="567690" cy="17526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0" type="#_x0000_t202" style="position:absolute;margin-left:520.2pt;margin-top:23.85pt;width:44.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6597650</wp:posOffset>
              </wp:positionH>
              <wp:positionV relativeFrom="page">
                <wp:posOffset>297180</wp:posOffset>
              </wp:positionV>
              <wp:extent cx="567690" cy="175260"/>
              <wp:effectExtent l="0" t="1905" r="0"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53" type="#_x0000_t202" style="position:absolute;margin-left:519.5pt;margin-top:23.4pt;width:44.7pt;height:13.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766445</wp:posOffset>
              </wp:positionH>
              <wp:positionV relativeFrom="page">
                <wp:posOffset>412750</wp:posOffset>
              </wp:positionV>
              <wp:extent cx="567690" cy="175260"/>
              <wp:effectExtent l="4445" t="3175" r="0" b="254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55" type="#_x0000_t202" style="position:absolute;margin-left:60.35pt;margin-top:32.5pt;width:44.7pt;height:13.8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pGsA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6594475</wp:posOffset>
              </wp:positionH>
              <wp:positionV relativeFrom="page">
                <wp:posOffset>333375</wp:posOffset>
              </wp:positionV>
              <wp:extent cx="559435" cy="175260"/>
              <wp:effectExtent l="317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58" type="#_x0000_t202" style="position:absolute;margin-left:519.25pt;margin-top:26.25pt;width:44.05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" filled="f" stroked="f">
              <v:textbox style="mso-fit-shape-to-text:t" inset="0,0,0,0">
                <w:txbxContent>
                  <w:p w:rsidR="00B75746" w:rsidRDefault="00DD3C0F">
                    <w:r>
                      <w:rPr>
                        <w:rStyle w:val="Headerorfooter12pt"/>
                        <w:rFonts w:eastAsia="Courier New"/>
                      </w:rPr>
                      <w:t>200B023</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6624955</wp:posOffset>
              </wp:positionH>
              <wp:positionV relativeFrom="page">
                <wp:posOffset>302895</wp:posOffset>
              </wp:positionV>
              <wp:extent cx="567690" cy="17526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9" type="#_x0000_t202" style="position:absolute;margin-left:521.65pt;margin-top:23.85pt;width:44.7pt;height:13.8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528955</wp:posOffset>
              </wp:positionH>
              <wp:positionV relativeFrom="page">
                <wp:posOffset>297180</wp:posOffset>
              </wp:positionV>
              <wp:extent cx="567690" cy="175260"/>
              <wp:effectExtent l="0" t="1905"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62" type="#_x0000_t202" style="position:absolute;margin-left:41.65pt;margin-top:23.4pt;width:44.7pt;height:13.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OUrwIAALA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6597650</wp:posOffset>
              </wp:positionH>
              <wp:positionV relativeFrom="page">
                <wp:posOffset>314960</wp:posOffset>
              </wp:positionV>
              <wp:extent cx="567690" cy="175260"/>
              <wp:effectExtent l="0" t="635"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3" type="#_x0000_t202" style="position:absolute;margin-left:519.5pt;margin-top:24.8pt;width:44.7pt;height:13.8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V2rwIAAK8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528955</wp:posOffset>
              </wp:positionH>
              <wp:positionV relativeFrom="page">
                <wp:posOffset>299720</wp:posOffset>
              </wp:positionV>
              <wp:extent cx="567690" cy="175260"/>
              <wp:effectExtent l="0" t="4445"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45" type="#_x0000_t202" style="position:absolute;margin-left:41.65pt;margin-top:23.6pt;width:44.7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ZDQsAIAAK8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6577965</wp:posOffset>
              </wp:positionH>
              <wp:positionV relativeFrom="page">
                <wp:posOffset>304800</wp:posOffset>
              </wp:positionV>
              <wp:extent cx="567690" cy="17526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46" type="#_x0000_t202" style="position:absolute;margin-left:517.95pt;margin-top:24pt;width:44.7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xAxrwIAAK8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1062990</wp:posOffset>
              </wp:positionH>
              <wp:positionV relativeFrom="page">
                <wp:posOffset>282575</wp:posOffset>
              </wp:positionV>
              <wp:extent cx="567690" cy="17526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9" type="#_x0000_t202" style="position:absolute;margin-left:83.7pt;margin-top:22.25pt;width:44.7pt;height:13.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B/rwIAAK8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1062990</wp:posOffset>
              </wp:positionH>
              <wp:positionV relativeFrom="page">
                <wp:posOffset>282575</wp:posOffset>
              </wp:positionV>
              <wp:extent cx="588010" cy="115570"/>
              <wp:effectExtent l="0" t="0" r="0"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50" type="#_x0000_t202" style="position:absolute;margin-left:83.7pt;margin-top:22.25pt;width:46.3pt;height:9.1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6050915</wp:posOffset>
              </wp:positionH>
              <wp:positionV relativeFrom="page">
                <wp:posOffset>300990</wp:posOffset>
              </wp:positionV>
              <wp:extent cx="567690" cy="175260"/>
              <wp:effectExtent l="254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51" type="#_x0000_t202" style="position:absolute;margin-left:476.45pt;margin-top:23.7pt;width:44.7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Rdrw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3C0F">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1062990</wp:posOffset>
              </wp:positionH>
              <wp:positionV relativeFrom="page">
                <wp:posOffset>282575</wp:posOffset>
              </wp:positionV>
              <wp:extent cx="567690" cy="17526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3C0F">
                          <w:r>
                            <w:rPr>
                              <w:rStyle w:val="Headerorfooter12pt"/>
                              <w:rFonts w:eastAsia="Courier New"/>
                            </w:rPr>
                            <w:t>200A005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52" type="#_x0000_t202" style="position:absolute;margin-left:83.7pt;margin-top:22.25pt;width:44.7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" filled="f" stroked="f">
              <v:textbox style="mso-fit-shape-to-text:t" inset="0,0,0,0">
                <w:txbxContent>
                  <w:p w:rsidR="00B75746" w:rsidRDefault="00DD3C0F">
                    <w:r>
                      <w:rPr>
                        <w:rStyle w:val="Headerorfooter12pt"/>
                        <w:rFonts w:eastAsia="Courier New"/>
                      </w:rPr>
                      <w:t>200A005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643A1"/>
    <w:multiLevelType w:val="multilevel"/>
    <w:tmpl w:val="72F6E5D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5275DA"/>
    <w:multiLevelType w:val="multilevel"/>
    <w:tmpl w:val="087AA38A"/>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2671D1"/>
    <w:multiLevelType w:val="multilevel"/>
    <w:tmpl w:val="5636C42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527C4F"/>
    <w:multiLevelType w:val="multilevel"/>
    <w:tmpl w:val="7090ABB8"/>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EC1A6E"/>
    <w:multiLevelType w:val="multilevel"/>
    <w:tmpl w:val="4F829918"/>
    <w:lvl w:ilvl="0">
      <w:start w:val="50"/>
      <w:numFmt w:val="upperRoman"/>
      <w:lvlText w:val="%1."/>
      <w:lvlJc w:val="left"/>
      <w:rPr>
        <w:rFonts w:ascii="Times New Roman" w:eastAsia="Times New Roman" w:hAnsi="Times New Roman" w:cs="Times New Roman"/>
        <w:b/>
        <w:bCs/>
        <w:i w:val="0"/>
        <w:iCs w:val="0"/>
        <w:smallCaps/>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870568"/>
    <w:multiLevelType w:val="multilevel"/>
    <w:tmpl w:val="2CA65980"/>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FFF7DD7"/>
    <w:multiLevelType w:val="multilevel"/>
    <w:tmpl w:val="0ED69AA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FC7743"/>
    <w:multiLevelType w:val="multilevel"/>
    <w:tmpl w:val="46C6AEF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C51758"/>
    <w:multiLevelType w:val="multilevel"/>
    <w:tmpl w:val="5E8EC35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0A619F"/>
    <w:multiLevelType w:val="multilevel"/>
    <w:tmpl w:val="D194C9C6"/>
    <w:lvl w:ilvl="0">
      <w:start w:val="7"/>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CA32FD"/>
    <w:multiLevelType w:val="multilevel"/>
    <w:tmpl w:val="C6A081B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D96EEA"/>
    <w:multiLevelType w:val="multilevel"/>
    <w:tmpl w:val="9A38CAD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2527B46"/>
    <w:multiLevelType w:val="multilevel"/>
    <w:tmpl w:val="1FD8F6CE"/>
    <w:lvl w:ilvl="0">
      <w:start w:val="1"/>
      <w:numFmt w:val="upperLetter"/>
      <w:lvlText w:val="%1."/>
      <w:lvlJc w:val="left"/>
      <w:rPr>
        <w:rFonts w:ascii="Times New Roman" w:eastAsia="Times New Roman" w:hAnsi="Times New Roman" w:cs="Times New Roman"/>
        <w:b/>
        <w:bCs/>
        <w:i w:val="0"/>
        <w:iCs w:val="0"/>
        <w:smallCaps/>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47875F7"/>
    <w:multiLevelType w:val="multilevel"/>
    <w:tmpl w:val="B23670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1954D1"/>
    <w:multiLevelType w:val="multilevel"/>
    <w:tmpl w:val="37449E96"/>
    <w:lvl w:ilvl="0">
      <w:start w:val="6"/>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0"/>
  </w:num>
  <w:num w:numId="3">
    <w:abstractNumId w:val="13"/>
  </w:num>
  <w:num w:numId="4">
    <w:abstractNumId w:val="11"/>
  </w:num>
  <w:num w:numId="5">
    <w:abstractNumId w:val="8"/>
  </w:num>
  <w:num w:numId="6">
    <w:abstractNumId w:val="9"/>
  </w:num>
  <w:num w:numId="7">
    <w:abstractNumId w:val="2"/>
  </w:num>
  <w:num w:numId="8">
    <w:abstractNumId w:val="5"/>
  </w:num>
  <w:num w:numId="9">
    <w:abstractNumId w:val="1"/>
  </w:num>
  <w:num w:numId="10">
    <w:abstractNumId w:val="7"/>
  </w:num>
  <w:num w:numId="11">
    <w:abstractNumId w:val="3"/>
  </w:num>
  <w:num w:numId="12">
    <w:abstractNumId w:val="6"/>
  </w:num>
  <w:num w:numId="13">
    <w:abstractNumId w:val="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0F"/>
    <w:rsid w:val="004A7A19"/>
    <w:rsid w:val="00DD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2A9B0"/>
  <w15:chartTrackingRefBased/>
  <w15:docId w15:val="{6C5F8880-AED3-4196-8667-D5A146D1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D3C0F"/>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DD3C0F"/>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rsid w:val="00DD3C0F"/>
    <w:rPr>
      <w:rFonts w:ascii="Times New Roman" w:eastAsia="Times New Roman" w:hAnsi="Times New Roman" w:cs="Times New Roman"/>
      <w:b w:val="0"/>
      <w:bCs w:val="0"/>
      <w:i w:val="0"/>
      <w:iCs w:val="0"/>
      <w:smallCaps w:val="0"/>
      <w:strike w:val="0"/>
      <w:sz w:val="11"/>
      <w:szCs w:val="11"/>
      <w:u w:val="none"/>
    </w:rPr>
  </w:style>
  <w:style w:type="character" w:customStyle="1" w:styleId="Headerorfooter12pt">
    <w:name w:val="Header or footer + 12 pt"/>
    <w:basedOn w:val="Headerorfooter"/>
    <w:rsid w:val="00DD3C0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erorfooter0">
    <w:name w:val="Header or footer"/>
    <w:basedOn w:val="Headerorfooter"/>
    <w:rsid w:val="00DD3C0F"/>
    <w:rPr>
      <w:rFonts w:ascii="Times New Roman" w:eastAsia="Times New Roman" w:hAnsi="Times New Roman" w:cs="Times New Roman"/>
      <w:b w:val="0"/>
      <w:bCs w:val="0"/>
      <w:i w:val="0"/>
      <w:iCs w:val="0"/>
      <w:smallCaps w:val="0"/>
      <w:strike w:val="0"/>
      <w:color w:val="000000"/>
      <w:spacing w:val="0"/>
      <w:w w:val="100"/>
      <w:position w:val="0"/>
      <w:sz w:val="11"/>
      <w:szCs w:val="11"/>
      <w:u w:val="none"/>
      <w:lang w:val="en-US" w:eastAsia="en-US" w:bidi="en-US"/>
    </w:rPr>
  </w:style>
  <w:style w:type="character" w:customStyle="1" w:styleId="Heading1">
    <w:name w:val="Heading #1_"/>
    <w:basedOn w:val="DefaultParagraphFont"/>
    <w:link w:val="Heading10"/>
    <w:rsid w:val="00DD3C0F"/>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rsid w:val="00DD3C0F"/>
    <w:rPr>
      <w:rFonts w:ascii="Times New Roman" w:eastAsia="Times New Roman" w:hAnsi="Times New Roman" w:cs="Times New Roman"/>
      <w:b w:val="0"/>
      <w:bCs w:val="0"/>
      <w:i w:val="0"/>
      <w:iCs w:val="0"/>
      <w:smallCaps w:val="0"/>
      <w:strike w:val="0"/>
      <w:u w:val="none"/>
    </w:rPr>
  </w:style>
  <w:style w:type="character" w:customStyle="1" w:styleId="Tableofcontents">
    <w:name w:val="Table of contents_"/>
    <w:basedOn w:val="DefaultParagraphFont"/>
    <w:link w:val="Tableofcontents0"/>
    <w:rsid w:val="00DD3C0F"/>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DD3C0F"/>
    <w:rPr>
      <w:rFonts w:ascii="Times New Roman" w:eastAsia="Times New Roman" w:hAnsi="Times New Roman" w:cs="Times New Roman"/>
      <w:b/>
      <w:bCs/>
      <w:shd w:val="clear" w:color="auto" w:fill="FFFFFF"/>
    </w:rPr>
  </w:style>
  <w:style w:type="character" w:customStyle="1" w:styleId="Bodytext5">
    <w:name w:val="Body text (5)_"/>
    <w:basedOn w:val="DefaultParagraphFont"/>
    <w:link w:val="Bodytext50"/>
    <w:rsid w:val="00DD3C0F"/>
    <w:rPr>
      <w:rFonts w:ascii="Times New Roman" w:eastAsia="Times New Roman" w:hAnsi="Times New Roman" w:cs="Times New Roman"/>
      <w:b/>
      <w:bCs/>
      <w:shd w:val="clear" w:color="auto" w:fill="FFFFFF"/>
    </w:rPr>
  </w:style>
  <w:style w:type="character" w:customStyle="1" w:styleId="Bodytext5SmallCaps">
    <w:name w:val="Body text (5) + Small Caps"/>
    <w:basedOn w:val="Bodytext5"/>
    <w:rsid w:val="00DD3C0F"/>
    <w:rPr>
      <w:rFonts w:ascii="Times New Roman" w:eastAsia="Times New Roman" w:hAnsi="Times New Roman" w:cs="Times New Roman"/>
      <w:b/>
      <w:bCs/>
      <w:smallCaps/>
      <w:color w:val="000000"/>
      <w:spacing w:val="0"/>
      <w:w w:val="100"/>
      <w:position w:val="0"/>
      <w:shd w:val="clear" w:color="auto" w:fill="FFFFFF"/>
      <w:lang w:val="en-US" w:eastAsia="en-US" w:bidi="en-US"/>
    </w:rPr>
  </w:style>
  <w:style w:type="character" w:customStyle="1" w:styleId="Bodytext512pt">
    <w:name w:val="Body text (5) + 12 pt"/>
    <w:aliases w:val="Not Bold"/>
    <w:basedOn w:val="Bodytext5"/>
    <w:rsid w:val="00DD3C0F"/>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6">
    <w:name w:val="Body text (6)_"/>
    <w:basedOn w:val="DefaultParagraphFont"/>
    <w:link w:val="Bodytext60"/>
    <w:rsid w:val="00DD3C0F"/>
    <w:rPr>
      <w:rFonts w:ascii="Times New Roman" w:eastAsia="Times New Roman" w:hAnsi="Times New Roman" w:cs="Times New Roman"/>
      <w:b/>
      <w:bCs/>
      <w:sz w:val="10"/>
      <w:szCs w:val="10"/>
      <w:shd w:val="clear" w:color="auto" w:fill="FFFFFF"/>
    </w:rPr>
  </w:style>
  <w:style w:type="character" w:customStyle="1" w:styleId="HeaderorfooterBold">
    <w:name w:val="Header or footer + Bold"/>
    <w:basedOn w:val="Headerorfooter"/>
    <w:rsid w:val="00DD3C0F"/>
    <w:rPr>
      <w:rFonts w:ascii="Times New Roman" w:eastAsia="Times New Roman" w:hAnsi="Times New Roman" w:cs="Times New Roman"/>
      <w:b/>
      <w:bCs/>
      <w:i w:val="0"/>
      <w:iCs w:val="0"/>
      <w:smallCaps w:val="0"/>
      <w:strike w:val="0"/>
      <w:color w:val="000000"/>
      <w:spacing w:val="0"/>
      <w:w w:val="100"/>
      <w:position w:val="0"/>
      <w:sz w:val="11"/>
      <w:szCs w:val="11"/>
      <w:u w:val="none"/>
      <w:lang w:val="en-US" w:eastAsia="en-US" w:bidi="en-US"/>
    </w:rPr>
  </w:style>
  <w:style w:type="character" w:customStyle="1" w:styleId="Bodytext2Exact">
    <w:name w:val="Body text (2) Exact"/>
    <w:basedOn w:val="DefaultParagraphFont"/>
    <w:rsid w:val="00DD3C0F"/>
    <w:rPr>
      <w:rFonts w:ascii="Times New Roman" w:eastAsia="Times New Roman" w:hAnsi="Times New Roman" w:cs="Times New Roman"/>
      <w:b w:val="0"/>
      <w:bCs w:val="0"/>
      <w:i w:val="0"/>
      <w:iCs w:val="0"/>
      <w:smallCaps w:val="0"/>
      <w:strike w:val="0"/>
      <w:u w:val="none"/>
    </w:rPr>
  </w:style>
  <w:style w:type="character" w:customStyle="1" w:styleId="Bodytext512ptExact">
    <w:name w:val="Body text (5) + 12 pt Exact"/>
    <w:basedOn w:val="Bodytext5"/>
    <w:rsid w:val="00DD3C0F"/>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5SmallCapsExact">
    <w:name w:val="Body text (5) + Small Caps Exact"/>
    <w:basedOn w:val="Bodytext5"/>
    <w:rsid w:val="00DD3C0F"/>
    <w:rPr>
      <w:rFonts w:ascii="Times New Roman" w:eastAsia="Times New Roman" w:hAnsi="Times New Roman" w:cs="Times New Roman"/>
      <w:b/>
      <w:bCs/>
      <w:smallCaps/>
      <w:color w:val="000000"/>
      <w:spacing w:val="0"/>
      <w:w w:val="100"/>
      <w:position w:val="0"/>
      <w:shd w:val="clear" w:color="auto" w:fill="FFFFFF"/>
      <w:lang w:val="en-US" w:eastAsia="en-US" w:bidi="en-US"/>
    </w:rPr>
  </w:style>
  <w:style w:type="character" w:customStyle="1" w:styleId="Bodytext20">
    <w:name w:val="Body text (2)"/>
    <w:basedOn w:val="Bodytext2"/>
    <w:rsid w:val="00DD3C0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25pt">
    <w:name w:val="Body text (2) + 5 pt"/>
    <w:aliases w:val="Bold,Body text (2) + 4 pt,Italic,Header or footer + 5 pt"/>
    <w:basedOn w:val="Bodytext2"/>
    <w:rsid w:val="00DD3C0F"/>
    <w:rPr>
      <w:rFonts w:ascii="Times New Roman" w:eastAsia="Times New Roman" w:hAnsi="Times New Roman" w:cs="Times New Roman"/>
      <w:b/>
      <w:bCs/>
      <w:i w:val="0"/>
      <w:iCs w:val="0"/>
      <w:smallCaps w:val="0"/>
      <w:strike w:val="0"/>
      <w:color w:val="000000"/>
      <w:spacing w:val="0"/>
      <w:w w:val="100"/>
      <w:position w:val="0"/>
      <w:sz w:val="10"/>
      <w:szCs w:val="10"/>
      <w:u w:val="none"/>
      <w:lang w:val="en-US" w:eastAsia="en-US" w:bidi="en-US"/>
    </w:rPr>
  </w:style>
  <w:style w:type="character" w:customStyle="1" w:styleId="Tablecaption">
    <w:name w:val="Table caption_"/>
    <w:basedOn w:val="DefaultParagraphFont"/>
    <w:link w:val="Tablecaption0"/>
    <w:rsid w:val="00DD3C0F"/>
    <w:rPr>
      <w:rFonts w:ascii="Times New Roman" w:eastAsia="Times New Roman" w:hAnsi="Times New Roman" w:cs="Times New Roman"/>
      <w:shd w:val="clear" w:color="auto" w:fill="FFFFFF"/>
    </w:rPr>
  </w:style>
  <w:style w:type="paragraph" w:customStyle="1" w:styleId="Bodytext30">
    <w:name w:val="Body text (3)"/>
    <w:basedOn w:val="Normal"/>
    <w:link w:val="Bodytext3"/>
    <w:rsid w:val="00DD3C0F"/>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ing10">
    <w:name w:val="Heading #1"/>
    <w:basedOn w:val="Normal"/>
    <w:link w:val="Heading1"/>
    <w:rsid w:val="00DD3C0F"/>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Tableofcontents0">
    <w:name w:val="Table of contents"/>
    <w:basedOn w:val="Normal"/>
    <w:link w:val="Tableofcontents"/>
    <w:rsid w:val="00DD3C0F"/>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DD3C0F"/>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Bodytext50">
    <w:name w:val="Body text (5)"/>
    <w:basedOn w:val="Normal"/>
    <w:link w:val="Bodytext5"/>
    <w:rsid w:val="00DD3C0F"/>
    <w:pPr>
      <w:shd w:val="clear" w:color="auto" w:fill="FFFFFF"/>
      <w:spacing w:line="734" w:lineRule="exact"/>
    </w:pPr>
    <w:rPr>
      <w:rFonts w:ascii="Times New Roman" w:eastAsia="Times New Roman" w:hAnsi="Times New Roman" w:cs="Times New Roman"/>
      <w:b/>
      <w:bCs/>
      <w:color w:val="auto"/>
      <w:sz w:val="22"/>
      <w:szCs w:val="22"/>
      <w:lang w:bidi="ar-SA"/>
    </w:rPr>
  </w:style>
  <w:style w:type="paragraph" w:customStyle="1" w:styleId="Bodytext60">
    <w:name w:val="Body text (6)"/>
    <w:basedOn w:val="Normal"/>
    <w:link w:val="Bodytext6"/>
    <w:rsid w:val="00DD3C0F"/>
    <w:pPr>
      <w:shd w:val="clear" w:color="auto" w:fill="FFFFFF"/>
      <w:spacing w:line="120" w:lineRule="exact"/>
    </w:pPr>
    <w:rPr>
      <w:rFonts w:ascii="Times New Roman" w:eastAsia="Times New Roman" w:hAnsi="Times New Roman" w:cs="Times New Roman"/>
      <w:b/>
      <w:bCs/>
      <w:color w:val="auto"/>
      <w:sz w:val="10"/>
      <w:szCs w:val="10"/>
      <w:lang w:bidi="ar-SA"/>
    </w:rPr>
  </w:style>
  <w:style w:type="paragraph" w:customStyle="1" w:styleId="Tablecaption0">
    <w:name w:val="Table caption"/>
    <w:basedOn w:val="Normal"/>
    <w:link w:val="Tablecaption"/>
    <w:rsid w:val="00DD3C0F"/>
    <w:pPr>
      <w:shd w:val="clear" w:color="auto" w:fill="FFFFFF"/>
      <w:spacing w:line="266" w:lineRule="exact"/>
    </w:pPr>
    <w:rPr>
      <w:rFonts w:ascii="Times New Roman" w:eastAsia="Times New Roman" w:hAnsi="Times New Roman" w:cs="Times New Roman"/>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5.xml"/><Relationship Id="rId18" Type="http://schemas.openxmlformats.org/officeDocument/2006/relationships/footer" Target="footer7.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footer" Target="footer14.xml"/><Relationship Id="rId7" Type="http://schemas.openxmlformats.org/officeDocument/2006/relationships/footer" Target="footer2.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header" Target="header16.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4.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header" Target="header1.xml"/><Relationship Id="rId15" Type="http://schemas.openxmlformats.org/officeDocument/2006/relationships/footer" Target="footer6.xml"/><Relationship Id="rId23" Type="http://schemas.openxmlformats.org/officeDocument/2006/relationships/header" Target="header11.xml"/><Relationship Id="rId28" Type="http://schemas.openxmlformats.org/officeDocument/2006/relationships/footer" Target="footer11.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8.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2096</Words>
  <Characters>11951</Characters>
  <Application>Microsoft Office Word</Application>
  <DocSecurity>0</DocSecurity>
  <Lines>99</Lines>
  <Paragraphs>28</Paragraphs>
  <ScaleCrop>false</ScaleCrop>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2017-04-25T17:48:00Z</dcterms:created>
  <dcterms:modified xsi:type="dcterms:W3CDTF">2017-04-25T17:49:00Z</dcterms:modified>
</cp:coreProperties>
</file>