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002E" w:rsidRDefault="00AD002E" w:rsidP="00AD002E">
      <w:pPr>
        <w:pStyle w:val="Bodytext30"/>
        <w:shd w:val="clear" w:color="auto" w:fill="auto"/>
        <w:spacing w:after="3608"/>
        <w:ind w:right="20"/>
      </w:pPr>
      <w:r>
        <w:t>SECTION FB</w:t>
      </w:r>
    </w:p>
    <w:p w:rsidR="00AD002E" w:rsidRDefault="00AD002E" w:rsidP="00AD002E">
      <w:pPr>
        <w:pStyle w:val="Bodytext150"/>
        <w:shd w:val="clear" w:color="auto" w:fill="auto"/>
        <w:spacing w:before="0"/>
        <w:ind w:right="20"/>
        <w:sectPr w:rsidR="00AD002E">
          <w:headerReference w:type="even" r:id="rId5"/>
          <w:headerReference w:type="default" r:id="rId6"/>
          <w:footerReference w:type="even" r:id="rId7"/>
          <w:footerReference w:type="default" r:id="rId8"/>
          <w:pgSz w:w="11900" w:h="16840"/>
          <w:pgMar w:top="4202" w:right="1227" w:bottom="4202" w:left="2643" w:header="0" w:footer="3" w:gutter="0"/>
          <w:pgNumType w:start="1"/>
          <w:cols w:space="720"/>
          <w:noEndnote/>
          <w:docGrid w:linePitch="360"/>
        </w:sectPr>
      </w:pPr>
      <w:r>
        <w:t>PISTONS, CONNECTING RODS, LARGE AND</w:t>
      </w:r>
      <w:r>
        <w:br/>
        <w:t>SMALL-END BEARINGS</w:t>
      </w:r>
    </w:p>
    <w:p w:rsidR="00AD002E" w:rsidRDefault="00AD002E" w:rsidP="00AD002E">
      <w:pPr>
        <w:pStyle w:val="Bodytext40"/>
        <w:shd w:val="clear" w:color="auto" w:fill="auto"/>
        <w:spacing w:before="0" w:after="884" w:line="266" w:lineRule="exact"/>
        <w:ind w:left="3580"/>
      </w:pPr>
      <w:r>
        <w:lastRenderedPageBreak/>
        <w:t>CONTENTS</w:t>
      </w:r>
    </w:p>
    <w:p w:rsidR="00AD002E" w:rsidRDefault="00AD002E" w:rsidP="00AD002E">
      <w:pPr>
        <w:pStyle w:val="Bodytext40"/>
        <w:shd w:val="clear" w:color="auto" w:fill="auto"/>
        <w:spacing w:before="0" w:line="511" w:lineRule="exact"/>
        <w:sectPr w:rsidR="00AD002E">
          <w:pgSz w:w="11900" w:h="16840"/>
          <w:pgMar w:top="4182" w:right="2351" w:bottom="4182" w:left="1518" w:header="0" w:footer="3" w:gutter="0"/>
          <w:cols w:space="720"/>
          <w:noEndnote/>
          <w:docGrid w:linePitch="360"/>
        </w:sectPr>
      </w:pPr>
      <w:r>
        <w:rPr>
          <w:noProof/>
        </w:rPr>
        <mc:AlternateContent>
          <mc:Choice Requires="wps">
            <w:drawing>
              <wp:anchor distT="0" distB="0" distL="1418590" distR="63500" simplePos="0" relativeHeight="251684864" behindDoc="1" locked="0" layoutInCell="1" allowOverlap="1">
                <wp:simplePos x="0" y="0"/>
                <wp:positionH relativeFrom="margin">
                  <wp:posOffset>4919345</wp:posOffset>
                </wp:positionH>
                <wp:positionV relativeFrom="margin">
                  <wp:posOffset>407035</wp:posOffset>
                </wp:positionV>
                <wp:extent cx="542290" cy="1929765"/>
                <wp:effectExtent l="0" t="0" r="3810" b="0"/>
                <wp:wrapSquare wrapText="left"/>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 cy="1929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002E" w:rsidRDefault="00AD002E" w:rsidP="00AD002E">
                            <w:pPr>
                              <w:pStyle w:val="Bodytext40"/>
                              <w:shd w:val="clear" w:color="auto" w:fill="auto"/>
                              <w:spacing w:before="0" w:line="504" w:lineRule="exact"/>
                            </w:pPr>
                            <w:r>
                              <w:rPr>
                                <w:rStyle w:val="Bodytext4Exact"/>
                              </w:rPr>
                              <w:t>Chapter</w:t>
                            </w:r>
                          </w:p>
                          <w:p w:rsidR="00AD002E" w:rsidRDefault="00AD002E" w:rsidP="00AD002E">
                            <w:pPr>
                              <w:pStyle w:val="Bodytext16"/>
                              <w:shd w:val="clear" w:color="auto" w:fill="auto"/>
                              <w:ind w:left="300"/>
                            </w:pPr>
                            <w:r>
                              <w:t>1</w:t>
                            </w:r>
                          </w:p>
                          <w:p w:rsidR="00AD002E" w:rsidRDefault="00AD002E" w:rsidP="00AD002E">
                            <w:pPr>
                              <w:pStyle w:val="Bodytext17"/>
                              <w:shd w:val="clear" w:color="auto" w:fill="auto"/>
                              <w:ind w:left="300"/>
                            </w:pPr>
                            <w:r>
                              <w:t>2</w:t>
                            </w:r>
                          </w:p>
                          <w:p w:rsidR="00AD002E" w:rsidRDefault="00AD002E" w:rsidP="00AD002E">
                            <w:pPr>
                              <w:pStyle w:val="Bodytext40"/>
                              <w:shd w:val="clear" w:color="auto" w:fill="auto"/>
                              <w:spacing w:before="0" w:line="509" w:lineRule="exact"/>
                              <w:ind w:left="300"/>
                            </w:pPr>
                            <w:r>
                              <w:rPr>
                                <w:rStyle w:val="Bodytext4Exact"/>
                              </w:rPr>
                              <w:t>3</w:t>
                            </w:r>
                          </w:p>
                          <w:p w:rsidR="00AD002E" w:rsidRDefault="00AD002E" w:rsidP="00AD002E">
                            <w:pPr>
                              <w:pStyle w:val="Bodytext40"/>
                              <w:shd w:val="clear" w:color="auto" w:fill="auto"/>
                              <w:spacing w:before="0" w:line="509" w:lineRule="exact"/>
                              <w:ind w:left="300"/>
                            </w:pPr>
                            <w:r>
                              <w:rPr>
                                <w:rStyle w:val="Bodytext4Exact"/>
                              </w:rPr>
                              <w:t>4</w:t>
                            </w:r>
                          </w:p>
                          <w:p w:rsidR="00AD002E" w:rsidRDefault="00AD002E" w:rsidP="00AD002E">
                            <w:pPr>
                              <w:pStyle w:val="Bodytext40"/>
                              <w:shd w:val="clear" w:color="auto" w:fill="auto"/>
                              <w:spacing w:before="0" w:line="509" w:lineRule="exact"/>
                              <w:ind w:left="300"/>
                            </w:pPr>
                            <w:r>
                              <w:rPr>
                                <w:rStyle w:val="Bodytext4Exact"/>
                              </w:rPr>
                              <w:t>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8" o:spid="_x0000_s1026" type="#_x0000_t202" style="position:absolute;margin-left:387.35pt;margin-top:32.05pt;width:42.7pt;height:151.95pt;z-index:-251631616;visibility:visible;mso-wrap-style:square;mso-width-percent:0;mso-height-percent:0;mso-wrap-distance-left:111.7pt;mso-wrap-distance-top:0;mso-wrap-distance-right:5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wwIrAIAAKsFAAAOAAAAZHJzL2Uyb0RvYy54bWysVNtunDAQfa/Uf7D8TriEvYDCRsmyVJXS&#10;i5T0A7zGLFbBprZ3Ia367x2bZbNJVKlqy4M12OMzc2aO5+p6aBt0YEpzKTIcXgQYMUFlycUuw18e&#10;Cm+JkTZElKSRgmX4kWl8vXr75qrvUhbJWjYlUwhAhE77LsO1MV3q+5rWrCX6QnZMwGElVUsM/Kqd&#10;XyrSA3rb+FEQzP1eqrJTkjKtYTcfD/HK4VcVo+ZTVWlmUJNhyM24Vbl1a1d/dUXSnSJdzekxDfIX&#10;WbSECwh6gsqJIWiv+CuollMltazMBZWtL6uKU+Y4AJsweMHmviYdc1ygOLo7lUn/P1j68fBZIV5m&#10;+BI6JUgLPXpgg0G3ckCwBfXpO52C230HjmaAfeiz46q7O0m/aiTkuiZix26Ukn3NSAn5hfamf3Z1&#10;xNEWZNt/kCXEIXsjHdBQqdYWD8qBAB369Hjqjc2FwuYsjqIETigchUmULOYzF4Kk0+1OafOOyRZZ&#10;I8MKeu/QyeFOG5sNSScXG0zIgjeN638jnm2A47gDseGqPbNZuHb+SIJks9wsYy+O5hsvDvLcuynW&#10;sTcvwsUsv8zX6zz8aeOGcVrzsmTChpmkFcZ/1rqjyEdRnMSlZcNLC2dT0mq3XTcKHQhIu3DfsSBn&#10;bv7zNFwRgMsLSmEUB7dR4hXz5cKLi3jmJYtg6QVhcpvMgziJ8+I5pTsu2L9TQn2Gk1k0G8X0W26B&#10;+15zI2nLDQyPhrcZXp6cSGoluBGla60hvBnts1LY9J9KAe2eGu0EazU6qtUM2wFQrIq3snwE6SoJ&#10;ygIVwsQDo5bqO0Y9TI8M6297ohhGzXsB8rejZjLUZGwngwgKVzNsMBrNtRlH0r5TfFcD8vTAbuCJ&#10;FNyp9ymL48OCieBIHKeXHTnn/87racaufgEAAP//AwBQSwMEFAAGAAgAAAAhAMcUnk7eAAAACgEA&#10;AA8AAABkcnMvZG93bnJldi54bWxMj8FOwzAMhu9IvENkJC6IpRlT25WmE0Jw4cbgwi1rvbYicaom&#10;a8ueHnNiN1v+9fn7y93irJhwDL0nDWqVgECqfdNTq+Hz4/U+BxGiocZYT6jhBwPsquur0hSNn+kd&#10;p31sBUMoFEZDF+NQSBnqDp0JKz8g8e3oR2cir2Mrm9HMDHdWrpMklc70xB86M+Bzh/X3/uQ0pMvL&#10;cPe2xfV8ru1EX2elIiqtb2+Wp0cQEZf4H4Y/fVaHip0O/kRNEFZDlm0yjjJso0BwIE8THg4aHtI8&#10;AVmV8rJC9QsAAP//AwBQSwECLQAUAAYACAAAACEAtoM4kv4AAADhAQAAEwAAAAAAAAAAAAAAAAAA&#10;AAAAW0NvbnRlbnRfVHlwZXNdLnhtbFBLAQItABQABgAIAAAAIQA4/SH/1gAAAJQBAAALAAAAAAAA&#10;AAAAAAAAAC8BAABfcmVscy8ucmVsc1BLAQItABQABgAIAAAAIQBJDwwIrAIAAKsFAAAOAAAAAAAA&#10;AAAAAAAAAC4CAABkcnMvZTJvRG9jLnhtbFBLAQItABQABgAIAAAAIQDHFJ5O3gAAAAoBAAAPAAAA&#10;AAAAAAAAAAAAAAYFAABkcnMvZG93bnJldi54bWxQSwUGAAAAAAQABADzAAAAEQYAAAAA&#10;" filled="f" stroked="f">
                <v:textbox style="mso-fit-shape-to-text:t" inset="0,0,0,0">
                  <w:txbxContent>
                    <w:p w:rsidR="00AD002E" w:rsidRDefault="00AD002E" w:rsidP="00AD002E">
                      <w:pPr>
                        <w:pStyle w:val="Bodytext40"/>
                        <w:shd w:val="clear" w:color="auto" w:fill="auto"/>
                        <w:spacing w:before="0" w:line="504" w:lineRule="exact"/>
                      </w:pPr>
                      <w:r>
                        <w:rPr>
                          <w:rStyle w:val="Bodytext4Exact"/>
                        </w:rPr>
                        <w:t>Chapter</w:t>
                      </w:r>
                    </w:p>
                    <w:p w:rsidR="00AD002E" w:rsidRDefault="00AD002E" w:rsidP="00AD002E">
                      <w:pPr>
                        <w:pStyle w:val="Bodytext16"/>
                        <w:shd w:val="clear" w:color="auto" w:fill="auto"/>
                        <w:ind w:left="300"/>
                      </w:pPr>
                      <w:r>
                        <w:t>1</w:t>
                      </w:r>
                    </w:p>
                    <w:p w:rsidR="00AD002E" w:rsidRDefault="00AD002E" w:rsidP="00AD002E">
                      <w:pPr>
                        <w:pStyle w:val="Bodytext17"/>
                        <w:shd w:val="clear" w:color="auto" w:fill="auto"/>
                        <w:ind w:left="300"/>
                      </w:pPr>
                      <w:r>
                        <w:t>2</w:t>
                      </w:r>
                    </w:p>
                    <w:p w:rsidR="00AD002E" w:rsidRDefault="00AD002E" w:rsidP="00AD002E">
                      <w:pPr>
                        <w:pStyle w:val="Bodytext40"/>
                        <w:shd w:val="clear" w:color="auto" w:fill="auto"/>
                        <w:spacing w:before="0" w:line="509" w:lineRule="exact"/>
                        <w:ind w:left="300"/>
                      </w:pPr>
                      <w:r>
                        <w:rPr>
                          <w:rStyle w:val="Bodytext4Exact"/>
                        </w:rPr>
                        <w:t>3</w:t>
                      </w:r>
                    </w:p>
                    <w:p w:rsidR="00AD002E" w:rsidRDefault="00AD002E" w:rsidP="00AD002E">
                      <w:pPr>
                        <w:pStyle w:val="Bodytext40"/>
                        <w:shd w:val="clear" w:color="auto" w:fill="auto"/>
                        <w:spacing w:before="0" w:line="509" w:lineRule="exact"/>
                        <w:ind w:left="300"/>
                      </w:pPr>
                      <w:r>
                        <w:rPr>
                          <w:rStyle w:val="Bodytext4Exact"/>
                        </w:rPr>
                        <w:t>4</w:t>
                      </w:r>
                    </w:p>
                    <w:p w:rsidR="00AD002E" w:rsidRDefault="00AD002E" w:rsidP="00AD002E">
                      <w:pPr>
                        <w:pStyle w:val="Bodytext40"/>
                        <w:shd w:val="clear" w:color="auto" w:fill="auto"/>
                        <w:spacing w:before="0" w:line="509" w:lineRule="exact"/>
                        <w:ind w:left="300"/>
                      </w:pPr>
                      <w:r>
                        <w:rPr>
                          <w:rStyle w:val="Bodytext4Exact"/>
                        </w:rPr>
                        <w:t>5</w:t>
                      </w:r>
                    </w:p>
                  </w:txbxContent>
                </v:textbox>
                <w10:wrap type="square" side="left" anchorx="margin" anchory="margin"/>
              </v:shape>
            </w:pict>
          </mc:Fallback>
        </mc:AlternateContent>
      </w:r>
      <w:r>
        <w:t>Removing Pistons and Connecting Rods .. Dismantling and Inspecting Pistons and Piston Rings Inspecting Connecting Rods and Bearings.. Assembling and Fitting Pistons and Connecting Rods Special Tools ..</w:t>
      </w:r>
    </w:p>
    <w:p w:rsidR="00AD002E" w:rsidRDefault="00AD002E" w:rsidP="00AD002E">
      <w:pPr>
        <w:pStyle w:val="Heading220"/>
        <w:keepNext/>
        <w:keepLines/>
        <w:shd w:val="clear" w:color="auto" w:fill="auto"/>
        <w:spacing w:after="305"/>
        <w:ind w:left="40"/>
        <w:jc w:val="center"/>
      </w:pPr>
      <w:bookmarkStart w:id="0" w:name="bookmark121"/>
      <w:r>
        <w:lastRenderedPageBreak/>
        <w:t>CHAPTER 1</w:t>
      </w:r>
      <w:bookmarkEnd w:id="0"/>
    </w:p>
    <w:p w:rsidR="00AD002E" w:rsidRDefault="00AD002E" w:rsidP="00AD002E">
      <w:pPr>
        <w:pStyle w:val="Bodytext30"/>
        <w:shd w:val="clear" w:color="auto" w:fill="auto"/>
        <w:spacing w:after="358"/>
        <w:ind w:left="40"/>
      </w:pPr>
      <w:r>
        <w:t>REMOVING PISTONS AND CONNECTING RODS</w:t>
      </w:r>
    </w:p>
    <w:p w:rsidR="00AD002E" w:rsidRDefault="00AD002E" w:rsidP="00AD002E">
      <w:pPr>
        <w:framePr w:h="4973" w:wrap="notBeside" w:vAnchor="text" w:hAnchor="text" w:xAlign="center" w:y="1"/>
        <w:jc w:val="center"/>
        <w:rPr>
          <w:sz w:val="2"/>
          <w:szCs w:val="2"/>
        </w:rPr>
      </w:pPr>
      <w:r>
        <w:fldChar w:fldCharType="begin"/>
      </w:r>
      <w:r>
        <w:instrText xml:space="preserve"> INCLUDEPICTURE  "C:\\Users\\jfsan\\AppData\\Local\\Temp\\ABBYY\\PDFTransformer\\12.00\\media\\image42.png" \* MERGEFORMATINET </w:instrText>
      </w:r>
      <w:r>
        <w:fldChar w:fldCharType="separate"/>
      </w:r>
      <w:r>
        <w:fldChar w:fldCharType="begin"/>
      </w:r>
      <w:r>
        <w:instrText xml:space="preserve"> INCLUDEPICTURE  "C:\\Users\\jfsan\\AppData\\Local\\Temp\\ABBYY\\PDFTransformer\\12.00\\media\\image42.png" \* MERGEFORMATINET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73.8pt;height:249pt">
            <v:imagedata r:id="rId9" r:href="rId10"/>
          </v:shape>
        </w:pict>
      </w:r>
      <w:r>
        <w:fldChar w:fldCharType="end"/>
      </w:r>
      <w:r>
        <w:fldChar w:fldCharType="end"/>
      </w:r>
    </w:p>
    <w:p w:rsidR="00AD002E" w:rsidRDefault="00AD002E" w:rsidP="00AD002E">
      <w:pPr>
        <w:rPr>
          <w:sz w:val="2"/>
          <w:szCs w:val="2"/>
        </w:rPr>
      </w:pPr>
    </w:p>
    <w:p w:rsidR="00AD002E" w:rsidRDefault="00AD002E" w:rsidP="00AD002E">
      <w:pPr>
        <w:pStyle w:val="Heading20"/>
        <w:keepNext/>
        <w:keepLines/>
        <w:shd w:val="clear" w:color="auto" w:fill="auto"/>
        <w:spacing w:before="167" w:after="181"/>
        <w:ind w:left="1040" w:firstLine="0"/>
        <w:jc w:val="left"/>
      </w:pPr>
      <w:bookmarkStart w:id="1" w:name="bookmark122"/>
      <w:r>
        <w:t>Key To Numbers</w:t>
      </w:r>
      <w:bookmarkEnd w:id="1"/>
    </w:p>
    <w:p w:rsidR="00AD002E" w:rsidRDefault="00AD002E" w:rsidP="00AD002E">
      <w:pPr>
        <w:pStyle w:val="Bodytext20"/>
        <w:numPr>
          <w:ilvl w:val="0"/>
          <w:numId w:val="1"/>
        </w:numPr>
        <w:shd w:val="clear" w:color="auto" w:fill="auto"/>
        <w:tabs>
          <w:tab w:val="left" w:pos="1631"/>
          <w:tab w:val="left" w:pos="4938"/>
          <w:tab w:val="left" w:pos="5523"/>
        </w:tabs>
        <w:spacing w:after="0" w:line="290" w:lineRule="exact"/>
        <w:ind w:left="1040" w:firstLine="0"/>
        <w:jc w:val="left"/>
      </w:pPr>
      <w:r>
        <w:t>End clamp</w:t>
      </w:r>
      <w:r>
        <w:tab/>
        <w:t>4.</w:t>
      </w:r>
      <w:r>
        <w:tab/>
        <w:t>Cylinder head nuts</w:t>
      </w:r>
    </w:p>
    <w:p w:rsidR="00AD002E" w:rsidRDefault="00AD002E" w:rsidP="00AD002E">
      <w:pPr>
        <w:pStyle w:val="Bodytext20"/>
        <w:numPr>
          <w:ilvl w:val="0"/>
          <w:numId w:val="1"/>
        </w:numPr>
        <w:shd w:val="clear" w:color="auto" w:fill="auto"/>
        <w:tabs>
          <w:tab w:val="left" w:pos="1631"/>
          <w:tab w:val="left" w:pos="4938"/>
          <w:tab w:val="left" w:pos="5523"/>
        </w:tabs>
        <w:spacing w:after="0" w:line="290" w:lineRule="exact"/>
        <w:ind w:left="1040" w:firstLine="0"/>
        <w:jc w:val="left"/>
      </w:pPr>
      <w:r>
        <w:t>Centre clamp</w:t>
      </w:r>
      <w:r>
        <w:tab/>
        <w:t>5.</w:t>
      </w:r>
      <w:r>
        <w:tab/>
        <w:t>Cylinder liner</w:t>
      </w:r>
    </w:p>
    <w:p w:rsidR="00AD002E" w:rsidRDefault="00AD002E" w:rsidP="00AD002E">
      <w:pPr>
        <w:pStyle w:val="Bodytext20"/>
        <w:numPr>
          <w:ilvl w:val="0"/>
          <w:numId w:val="1"/>
        </w:numPr>
        <w:shd w:val="clear" w:color="auto" w:fill="auto"/>
        <w:tabs>
          <w:tab w:val="left" w:pos="1631"/>
        </w:tabs>
        <w:spacing w:after="220" w:line="290" w:lineRule="exact"/>
        <w:ind w:left="1040" w:firstLine="0"/>
        <w:jc w:val="left"/>
      </w:pPr>
      <w:r>
        <w:t>Distance piece</w:t>
      </w:r>
    </w:p>
    <w:p w:rsidR="00AD002E" w:rsidRDefault="00AD002E" w:rsidP="00AD002E">
      <w:pPr>
        <w:pStyle w:val="Heading20"/>
        <w:keepNext/>
        <w:keepLines/>
        <w:shd w:val="clear" w:color="auto" w:fill="auto"/>
        <w:spacing w:before="0" w:after="101"/>
        <w:ind w:left="2220" w:firstLine="0"/>
        <w:jc w:val="left"/>
      </w:pPr>
      <w:bookmarkStart w:id="2" w:name="bookmark123"/>
      <w:r>
        <w:t>Fig FB.l Method of clamping cylinder liners</w:t>
      </w:r>
      <w:bookmarkEnd w:id="2"/>
    </w:p>
    <w:p w:rsidR="00AD002E" w:rsidRDefault="00AD002E" w:rsidP="00AD002E">
      <w:pPr>
        <w:pStyle w:val="Bodytext100"/>
        <w:shd w:val="clear" w:color="auto" w:fill="auto"/>
        <w:tabs>
          <w:tab w:val="left" w:pos="2170"/>
        </w:tabs>
        <w:spacing w:before="0" w:after="0" w:line="290" w:lineRule="exact"/>
        <w:ind w:left="900" w:firstLine="0"/>
      </w:pPr>
      <w:r>
        <w:t>NOTE</w:t>
      </w:r>
      <w:r>
        <w:tab/>
        <w:t>Removal and fitting of the pistons and connecting rods is a two man</w:t>
      </w:r>
    </w:p>
    <w:p w:rsidR="00AD002E" w:rsidRDefault="00AD002E" w:rsidP="00AD002E">
      <w:pPr>
        <w:pStyle w:val="Bodytext100"/>
        <w:shd w:val="clear" w:color="auto" w:fill="auto"/>
        <w:spacing w:before="0" w:after="122" w:line="290" w:lineRule="exact"/>
        <w:ind w:left="2220" w:firstLine="0"/>
        <w:jc w:val="left"/>
      </w:pPr>
      <w:r>
        <w:t>operation</w:t>
      </w:r>
    </w:p>
    <w:p w:rsidR="00AD002E" w:rsidRDefault="00AD002E" w:rsidP="00AD002E">
      <w:pPr>
        <w:pStyle w:val="Bodytext20"/>
        <w:numPr>
          <w:ilvl w:val="0"/>
          <w:numId w:val="2"/>
        </w:numPr>
        <w:shd w:val="clear" w:color="auto" w:fill="auto"/>
        <w:tabs>
          <w:tab w:val="left" w:pos="845"/>
        </w:tabs>
        <w:spacing w:after="120" w:line="288" w:lineRule="exact"/>
        <w:ind w:left="900" w:hanging="900"/>
        <w:jc w:val="both"/>
      </w:pPr>
      <w:r>
        <w:t>Figs FB.l, FB.2, FB.8, FB.10 and FB.ll illustrate the special tools required for removal and fitting of pistons and connecting rods. Due to component weight and the restricted working space available, both inside the crankcase and between the fuel pump camboxes and sub-frame or floor plates, removal and fitting MUST NOT BE ATTEMPTED without these tools.</w:t>
      </w:r>
    </w:p>
    <w:p w:rsidR="00AD002E" w:rsidRDefault="00AD002E" w:rsidP="00AD002E">
      <w:pPr>
        <w:pStyle w:val="Bodytext20"/>
        <w:numPr>
          <w:ilvl w:val="0"/>
          <w:numId w:val="2"/>
        </w:numPr>
        <w:shd w:val="clear" w:color="auto" w:fill="auto"/>
        <w:tabs>
          <w:tab w:val="left" w:pos="845"/>
        </w:tabs>
        <w:spacing w:after="120" w:line="288" w:lineRule="exact"/>
        <w:ind w:left="900" w:hanging="900"/>
        <w:jc w:val="both"/>
      </w:pPr>
      <w:r>
        <w:t>The centre connecting rods are fitted to 'A' bank side of the engine and forked connecting rods to 'B' bank side. Looking at the free-end of the engine, 'A' bank is on the left hand side and 'B' bank on the right hand side.</w:t>
      </w:r>
    </w:p>
    <w:p w:rsidR="00AD002E" w:rsidRDefault="00AD002E" w:rsidP="00AD002E">
      <w:pPr>
        <w:pStyle w:val="Bodytext20"/>
        <w:numPr>
          <w:ilvl w:val="0"/>
          <w:numId w:val="2"/>
        </w:numPr>
        <w:shd w:val="clear" w:color="auto" w:fill="auto"/>
        <w:tabs>
          <w:tab w:val="left" w:pos="845"/>
        </w:tabs>
        <w:spacing w:after="118" w:line="288" w:lineRule="exact"/>
        <w:ind w:left="900" w:hanging="900"/>
        <w:jc w:val="both"/>
      </w:pPr>
      <w:r>
        <w:t>Remove cylinder heads (Section FA). Fit end liner clamps (l)(Fig FB.l), centre liner clamps (2) and secure with distance pieces (3) and cylinder head nuts (4). This will eliminate the possibility of liner movement when barring the engine.</w:t>
      </w:r>
    </w:p>
    <w:p w:rsidR="00AD002E" w:rsidRDefault="00AD002E" w:rsidP="00AD002E">
      <w:pPr>
        <w:pStyle w:val="Bodytext20"/>
        <w:numPr>
          <w:ilvl w:val="0"/>
          <w:numId w:val="2"/>
        </w:numPr>
        <w:shd w:val="clear" w:color="auto" w:fill="auto"/>
        <w:tabs>
          <w:tab w:val="left" w:pos="845"/>
        </w:tabs>
        <w:spacing w:after="114" w:line="290" w:lineRule="exact"/>
        <w:ind w:left="900" w:hanging="900"/>
        <w:jc w:val="both"/>
      </w:pPr>
      <w:r>
        <w:t>Remove carbon from the top of the liner to enable piston rings to slide smoothly out of the bore during removal sequence. Take care not to damage the chrome surface of the liner when removing carbon.</w:t>
      </w:r>
    </w:p>
    <w:p w:rsidR="00AD002E" w:rsidRDefault="00AD002E" w:rsidP="00AD002E">
      <w:pPr>
        <w:pStyle w:val="Bodytext20"/>
        <w:numPr>
          <w:ilvl w:val="0"/>
          <w:numId w:val="2"/>
        </w:numPr>
        <w:shd w:val="clear" w:color="auto" w:fill="auto"/>
        <w:tabs>
          <w:tab w:val="left" w:pos="845"/>
        </w:tabs>
        <w:spacing w:after="0" w:line="298" w:lineRule="exact"/>
        <w:ind w:left="900" w:hanging="900"/>
        <w:jc w:val="both"/>
      </w:pPr>
      <w:r>
        <w:t>Remove crankcase doors from both sides of the engine and fit protector strip</w:t>
      </w:r>
    </w:p>
    <w:p w:rsidR="00AD002E" w:rsidRDefault="00AD002E" w:rsidP="00AD002E">
      <w:pPr>
        <w:pStyle w:val="Bodytext20"/>
        <w:shd w:val="clear" w:color="auto" w:fill="auto"/>
        <w:tabs>
          <w:tab w:val="left" w:pos="1750"/>
        </w:tabs>
        <w:spacing w:after="0" w:line="298" w:lineRule="exact"/>
        <w:ind w:left="900" w:firstLine="0"/>
        <w:jc w:val="both"/>
      </w:pPr>
      <w:r>
        <w:t>(ll)(Fig FB.ll) to lower edge of crankcase aperture to prevent any damage that may be caused by the socket extension when releasing centre rod setbolts.</w:t>
      </w:r>
    </w:p>
    <w:p w:rsidR="00AD002E" w:rsidRDefault="00AD002E" w:rsidP="00AD002E">
      <w:pPr>
        <w:pStyle w:val="Bodytext100"/>
        <w:shd w:val="clear" w:color="auto" w:fill="auto"/>
        <w:spacing w:before="0" w:after="98" w:line="278" w:lineRule="exact"/>
        <w:ind w:left="2220" w:hanging="1340"/>
      </w:pPr>
      <w:r>
        <w:t xml:space="preserve">NOTE The square at the outer end of the centre rod bolt nuts locates between the webs of the </w:t>
      </w:r>
      <w:r>
        <w:lastRenderedPageBreak/>
        <w:t>rod and cap. THE BOLT ROTATES NOT THE NUT.</w:t>
      </w:r>
    </w:p>
    <w:p w:rsidR="00AD002E" w:rsidRDefault="00AD002E" w:rsidP="00AD002E">
      <w:pPr>
        <w:pStyle w:val="Bodytext40"/>
        <w:numPr>
          <w:ilvl w:val="0"/>
          <w:numId w:val="2"/>
        </w:numPr>
        <w:shd w:val="clear" w:color="auto" w:fill="auto"/>
        <w:tabs>
          <w:tab w:val="left" w:pos="843"/>
        </w:tabs>
        <w:spacing w:before="0" w:after="98" w:line="281" w:lineRule="exact"/>
        <w:ind w:left="880" w:hanging="880"/>
        <w:jc w:val="both"/>
      </w:pPr>
      <w:r>
        <w:t>Fig FB.13 - Rotate crankshaft until centre connecting rod lower setbolt aligns with lower edge of 'A' bank crankcase aperture. Using socket spanner (13) together with drive extension release tension on bolt. DO NOT REMOVE BOLT. To avoid damaging bolt head, protector strip (12) should be used as a steady point.</w:t>
      </w:r>
    </w:p>
    <w:p w:rsidR="00AD002E" w:rsidRDefault="00AD002E" w:rsidP="00AD002E">
      <w:pPr>
        <w:pStyle w:val="Bodytext40"/>
        <w:numPr>
          <w:ilvl w:val="0"/>
          <w:numId w:val="2"/>
        </w:numPr>
        <w:shd w:val="clear" w:color="auto" w:fill="auto"/>
        <w:tabs>
          <w:tab w:val="left" w:pos="843"/>
        </w:tabs>
        <w:spacing w:before="0" w:after="106" w:line="283" w:lineRule="exact"/>
        <w:ind w:left="880" w:hanging="880"/>
        <w:jc w:val="both"/>
      </w:pPr>
      <w:r>
        <w:t>Fig FB.14 - Rotate crankshaft until centre connecting rod upper setbolt aligns with lower edge of 'B' bank crankcase aperture. Using socket spanner and drive extension (13) as above, release and remove nut and bolt.</w:t>
      </w:r>
    </w:p>
    <w:p w:rsidR="00AD002E" w:rsidRDefault="00AD002E" w:rsidP="00AD002E">
      <w:pPr>
        <w:pStyle w:val="Bodytext40"/>
        <w:numPr>
          <w:ilvl w:val="0"/>
          <w:numId w:val="2"/>
        </w:numPr>
        <w:shd w:val="clear" w:color="auto" w:fill="auto"/>
        <w:tabs>
          <w:tab w:val="left" w:pos="843"/>
        </w:tabs>
        <w:spacing w:before="0" w:after="100" w:line="276" w:lineRule="exact"/>
        <w:ind w:left="880" w:hanging="880"/>
        <w:jc w:val="both"/>
      </w:pPr>
      <w:r>
        <w:t>Fig FB.15 - Remove crankcase protector strip and fit supporting strap (11), securing strap to 'A' bank side of crankcase. Position crankpin approximately 25° from VTC towards 'B' bank. Hold centre connecting rod cap in position from 'B' bank side of engine and remove remaining centre rod setbolt and nut from 'A' bank side of engine. Lower connecting rod cap complete with half bearing shell on to support strap and withdraw through 'B' bank aperture altering support strap tension as required to facilitate removal. Remove support strap.</w:t>
      </w:r>
    </w:p>
    <w:p w:rsidR="00AD002E" w:rsidRDefault="00AD002E" w:rsidP="00AD002E">
      <w:pPr>
        <w:pStyle w:val="Bodytext40"/>
        <w:numPr>
          <w:ilvl w:val="0"/>
          <w:numId w:val="2"/>
        </w:numPr>
        <w:shd w:val="clear" w:color="auto" w:fill="auto"/>
        <w:tabs>
          <w:tab w:val="left" w:pos="843"/>
        </w:tabs>
        <w:spacing w:before="0" w:after="98" w:line="276" w:lineRule="exact"/>
        <w:ind w:left="880" w:hanging="880"/>
        <w:jc w:val="both"/>
      </w:pPr>
      <w:r>
        <w:t>Fig FB.16 - Hold centre connecting rod complete with half bearing shell to large- end bearing block and rotate crankshaft to TDC 'A' bank position. Place pivot bracket (7) in position over the lower edge of crankcase aperture and secure with setscrews. Bolt centre connecting rod support (1) to lifting lever (4), place lever in pivot bracket slot locating it on the first notch and engage support with connecting rod. The 'ears' of the support engage with recesses in connecting rod, whilst 'hooked' portion engages over mating face serrations. Place lifting handle (5) over LOWER fork of lifting lever and insert securing pin. The outer end of the lifting lever is forked and two handles are provided to enable a full lift of piston and connecting rod assembly to be obtained within the confines of fuel pump cambox and engine sub-frame or floor plates.</w:t>
      </w:r>
    </w:p>
    <w:p w:rsidR="00AD002E" w:rsidRDefault="00AD002E" w:rsidP="00AD002E">
      <w:pPr>
        <w:pStyle w:val="Bodytext40"/>
        <w:numPr>
          <w:ilvl w:val="0"/>
          <w:numId w:val="2"/>
        </w:numPr>
        <w:shd w:val="clear" w:color="auto" w:fill="auto"/>
        <w:tabs>
          <w:tab w:val="left" w:pos="843"/>
        </w:tabs>
        <w:spacing w:before="0" w:after="100" w:line="278" w:lineRule="exact"/>
        <w:ind w:left="880" w:hanging="880"/>
        <w:jc w:val="both"/>
      </w:pPr>
      <w:r>
        <w:t>Fig FB.17 - Taking the weight of piston and centre rod assembly on the lifting gear, bar crankshaft to TDC 'B' bank to disengage large-end bearing block from centre connecting rod. Remove half bearing shell from connecting rod. Lever connecting rod assembly up cylinder bore, sliding lifting lever forward to locate on the second notch to allow large-end of rod to pass up the bore, until lifting handle contacts sub-frame or floor plates. Maintaining load on lower lifting handle, fit second handle to upper fork, transfer retaining pin, take load and remove lower handle. Continue levering until piston gudgeon pin bore is sufficiently clear of top of liner to allow withdrawal gear (14) to be fitted. DO NOT allow weight of piston and connecting rod assembly to be supported by a piston ring as piston ring breakage may occur.</w:t>
      </w:r>
    </w:p>
    <w:p w:rsidR="00AD002E" w:rsidRDefault="00AD002E" w:rsidP="00AD002E">
      <w:pPr>
        <w:pStyle w:val="Bodytext40"/>
        <w:numPr>
          <w:ilvl w:val="0"/>
          <w:numId w:val="2"/>
        </w:numPr>
        <w:shd w:val="clear" w:color="auto" w:fill="auto"/>
        <w:tabs>
          <w:tab w:val="left" w:pos="843"/>
        </w:tabs>
        <w:spacing w:before="0" w:line="278" w:lineRule="exact"/>
        <w:ind w:left="880" w:hanging="880"/>
        <w:jc w:val="both"/>
        <w:sectPr w:rsidR="00AD002E">
          <w:pgSz w:w="11900" w:h="16840"/>
          <w:pgMar w:top="677" w:right="791" w:bottom="1689" w:left="1489" w:header="0" w:footer="3" w:gutter="0"/>
          <w:cols w:space="720"/>
          <w:noEndnote/>
          <w:docGrid w:linePitch="360"/>
        </w:sectPr>
      </w:pPr>
      <w:r>
        <w:t>Support connecting rod assembly against top face of liner by means of withdrawal gear and remove lifting lever, support and pivot bracket. Withdraw piston and connecting rod from the engine. Collars are welded to handle of withdrawal gear to provide an anchor point for lifting tackle if required (see Fig FB.2).</w:t>
      </w:r>
    </w:p>
    <w:p w:rsidR="00AD002E" w:rsidRDefault="00AD002E" w:rsidP="00AD002E">
      <w:pPr>
        <w:pStyle w:val="Bodytext20"/>
        <w:numPr>
          <w:ilvl w:val="0"/>
          <w:numId w:val="3"/>
        </w:numPr>
        <w:shd w:val="clear" w:color="auto" w:fill="auto"/>
        <w:tabs>
          <w:tab w:val="left" w:pos="857"/>
        </w:tabs>
        <w:spacing w:after="0" w:line="278" w:lineRule="exact"/>
        <w:ind w:left="900" w:hanging="900"/>
        <w:jc w:val="both"/>
      </w:pPr>
      <w:r>
        <w:lastRenderedPageBreak/>
        <w:t>Fig FB.18 - Rotate crankshaft to position large-end bearing block at 'A' bank aperture with serrated portion of lower large-end nuts, i.e., those on numbered side of rod, just clear of crankwebs. This position is important. If serrated portions of nuts are brought too far clear of crankwebs, spanner cannot be operated through crankcase door. Conversely, if serrated portions are not clear of crankwebs, partial spanner engagement will occur with subsequent damage to nuts. Place clamp band</w:t>
      </w:r>
    </w:p>
    <w:p w:rsidR="00AD002E" w:rsidRDefault="00AD002E" w:rsidP="00AD002E">
      <w:pPr>
        <w:pStyle w:val="Bodytext20"/>
        <w:numPr>
          <w:ilvl w:val="0"/>
          <w:numId w:val="4"/>
        </w:numPr>
        <w:shd w:val="clear" w:color="auto" w:fill="auto"/>
        <w:tabs>
          <w:tab w:val="left" w:pos="1323"/>
          <w:tab w:val="left" w:pos="1754"/>
        </w:tabs>
        <w:spacing w:after="92" w:line="278" w:lineRule="exact"/>
        <w:ind w:left="900" w:firstLine="0"/>
        <w:jc w:val="both"/>
      </w:pPr>
      <w:r>
        <w:t>around outer bearing surface of large-end block and tighten band by means of hand nut. Fit locking plates (10) to bolt heads on both sides of bearing block and using socket bar and socket (8) slacken nuts. Remove all nuts and locking plates.</w:t>
      </w:r>
    </w:p>
    <w:p w:rsidR="00AD002E" w:rsidRDefault="00AD002E" w:rsidP="00AD002E">
      <w:pPr>
        <w:pStyle w:val="Bodytext20"/>
        <w:numPr>
          <w:ilvl w:val="0"/>
          <w:numId w:val="3"/>
        </w:numPr>
        <w:shd w:val="clear" w:color="auto" w:fill="auto"/>
        <w:tabs>
          <w:tab w:val="left" w:pos="857"/>
        </w:tabs>
        <w:spacing w:after="102" w:line="288" w:lineRule="exact"/>
        <w:ind w:left="900" w:hanging="900"/>
        <w:jc w:val="both"/>
      </w:pPr>
      <w:r>
        <w:t>Fig FB.19 - Rotate crankshaft to TDC 'B' bank and remove bolts upwards into cylinder bore. Bolts may be driven out with the aid of aluminium rod (6).</w:t>
      </w:r>
    </w:p>
    <w:p w:rsidR="00AD002E" w:rsidRDefault="00AD002E" w:rsidP="00AD002E">
      <w:pPr>
        <w:pStyle w:val="Bodytext20"/>
        <w:numPr>
          <w:ilvl w:val="0"/>
          <w:numId w:val="3"/>
        </w:numPr>
        <w:shd w:val="clear" w:color="auto" w:fill="auto"/>
        <w:tabs>
          <w:tab w:val="left" w:pos="857"/>
        </w:tabs>
        <w:spacing w:after="102" w:line="286" w:lineRule="exact"/>
        <w:ind w:left="900" w:hanging="900"/>
        <w:jc w:val="both"/>
      </w:pPr>
      <w:r>
        <w:t>Fig FB.20 - Bolt forked connecting rod support (2), forked lever (3) and lifting lever (4) together, with support guide facing away from lifting lever. Ensure that protective pad is fitted to guide. Place pivot bracket (7) over lower edge of 'B' bank crankcase aperture and secure with setscrews. Place lifting lever in pivot bracket slot locating the first notch and engage support with connecting rod, allowing guide to contact liner bore. Operate lifting lever to separate connecting rod from bearing block dowels. Care must be taken during this operation as separation may be abrupt.</w:t>
      </w:r>
    </w:p>
    <w:p w:rsidR="00AD002E" w:rsidRDefault="00AD002E" w:rsidP="00AD002E">
      <w:pPr>
        <w:pStyle w:val="Bodytext20"/>
        <w:numPr>
          <w:ilvl w:val="0"/>
          <w:numId w:val="3"/>
        </w:numPr>
        <w:shd w:val="clear" w:color="auto" w:fill="auto"/>
        <w:tabs>
          <w:tab w:val="left" w:pos="857"/>
        </w:tabs>
        <w:spacing w:after="98" w:line="283" w:lineRule="exact"/>
        <w:ind w:left="900" w:hanging="900"/>
        <w:jc w:val="both"/>
      </w:pPr>
      <w:r>
        <w:t>Fig FB.21 - Rotate crankshaft to position large-end bearing block at 'A' bank crankcase aperture, slide lifting lever forward to bring lift in line with cylinder bore; i.e. engage second notch and lever assembly up bore. Continue levering until gudgeon pin bore is sufficiently clear of top of liner to allow withdrawal gear (14) to be fitted. DO NOT allow weight of piston and connecting rod assembly to be supported by a piston ring as piston ring breakage may occur. Supporting connecting rod assembly against top face of liner by means of withdrawal gear, remove lifting lever assembly and pivot bracket. Withdraw piston and connecting rod from engine.</w:t>
      </w:r>
    </w:p>
    <w:p w:rsidR="00AD002E" w:rsidRDefault="00AD002E" w:rsidP="00AD002E">
      <w:pPr>
        <w:pStyle w:val="Bodytext20"/>
        <w:numPr>
          <w:ilvl w:val="0"/>
          <w:numId w:val="3"/>
        </w:numPr>
        <w:shd w:val="clear" w:color="auto" w:fill="auto"/>
        <w:tabs>
          <w:tab w:val="left" w:pos="857"/>
        </w:tabs>
        <w:spacing w:after="0" w:line="286" w:lineRule="exact"/>
        <w:ind w:left="900" w:hanging="900"/>
        <w:jc w:val="both"/>
        <w:sectPr w:rsidR="00AD002E">
          <w:pgSz w:w="11900" w:h="16840"/>
          <w:pgMar w:top="686" w:right="288" w:bottom="686" w:left="2040" w:header="0" w:footer="3" w:gutter="0"/>
          <w:cols w:space="720"/>
          <w:noEndnote/>
          <w:docGrid w:linePitch="360"/>
        </w:sectPr>
      </w:pPr>
      <w:r>
        <w:t>Fig FB.22 - Rotate crankshaft to bring large-end bearing block above lower edge of crankcase aperture and fit supporting strap (11), securing strap to 'A' bank side of crankcase. Tension strap and rotate crankshaft back until large-end block is resting on strap. Unscrew and remove clamp band hand nut, open band and lift off top half of bearing block and its half bearing shell. Adjusting tension of strap as required remove lower half bearing block complete with bearing shell and clamp band.</w:t>
      </w:r>
    </w:p>
    <w:p w:rsidR="00AD002E" w:rsidRDefault="00AD002E" w:rsidP="00AD002E">
      <w:pPr>
        <w:pStyle w:val="Heading220"/>
        <w:keepNext/>
        <w:keepLines/>
        <w:shd w:val="clear" w:color="auto" w:fill="auto"/>
        <w:spacing w:after="285"/>
        <w:jc w:val="center"/>
      </w:pPr>
      <w:bookmarkStart w:id="3" w:name="bookmark124"/>
      <w:r>
        <w:lastRenderedPageBreak/>
        <w:t>CHAPTER 2</w:t>
      </w:r>
      <w:bookmarkEnd w:id="3"/>
    </w:p>
    <w:p w:rsidR="00AD002E" w:rsidRDefault="00AD002E" w:rsidP="00AD002E">
      <w:pPr>
        <w:pStyle w:val="Bodytext30"/>
        <w:shd w:val="clear" w:color="auto" w:fill="auto"/>
        <w:spacing w:after="495"/>
        <w:ind w:left="300"/>
        <w:jc w:val="left"/>
      </w:pPr>
      <w:r>
        <w:t>DISMANTLING AND INSPECTING PISTONS AND PISTON RINGS</w:t>
      </w:r>
    </w:p>
    <w:p w:rsidR="00AD002E" w:rsidRDefault="00AD002E" w:rsidP="00AD002E">
      <w:pPr>
        <w:pStyle w:val="Heading20"/>
        <w:keepNext/>
        <w:keepLines/>
        <w:shd w:val="clear" w:color="auto" w:fill="auto"/>
        <w:spacing w:before="0" w:after="82"/>
        <w:ind w:left="880" w:hanging="880"/>
      </w:pPr>
      <w:bookmarkStart w:id="4" w:name="bookmark125"/>
      <w:r>
        <w:t>Dismantling</w:t>
      </w:r>
      <w:bookmarkEnd w:id="4"/>
    </w:p>
    <w:p w:rsidR="00AD002E" w:rsidRDefault="00AD002E" w:rsidP="00AD002E">
      <w:pPr>
        <w:pStyle w:val="Bodytext20"/>
        <w:numPr>
          <w:ilvl w:val="0"/>
          <w:numId w:val="5"/>
        </w:numPr>
        <w:shd w:val="clear" w:color="auto" w:fill="auto"/>
        <w:tabs>
          <w:tab w:val="left" w:pos="847"/>
        </w:tabs>
        <w:spacing w:after="100" w:line="288" w:lineRule="exact"/>
        <w:ind w:left="880" w:hanging="880"/>
        <w:jc w:val="both"/>
      </w:pPr>
      <w:r>
        <w:t>Remove piston rings. It is recommended that the special tool be used (see Chapter 5), as certain rings are made from a hard cast iron and cannot be removed using other methods.</w:t>
      </w:r>
    </w:p>
    <w:p w:rsidR="00AD002E" w:rsidRDefault="00AD002E" w:rsidP="00AD002E">
      <w:pPr>
        <w:pStyle w:val="Bodytext20"/>
        <w:numPr>
          <w:ilvl w:val="0"/>
          <w:numId w:val="5"/>
        </w:numPr>
        <w:shd w:val="clear" w:color="auto" w:fill="auto"/>
        <w:tabs>
          <w:tab w:val="left" w:pos="847"/>
        </w:tabs>
        <w:spacing w:after="100" w:line="288" w:lineRule="exact"/>
        <w:ind w:left="880" w:hanging="880"/>
        <w:jc w:val="both"/>
      </w:pPr>
      <w:r>
        <w:t>Remove and discard gudgeon pin circlips. A small slot is machined in the piston for this purpose. Move circlip in groove until ends are near slot, place a thin probe under one end of the circlip and lever out.</w:t>
      </w:r>
    </w:p>
    <w:p w:rsidR="00AD002E" w:rsidRDefault="00AD002E" w:rsidP="00AD002E">
      <w:pPr>
        <w:pStyle w:val="Bodytext20"/>
        <w:numPr>
          <w:ilvl w:val="0"/>
          <w:numId w:val="5"/>
        </w:numPr>
        <w:shd w:val="clear" w:color="auto" w:fill="auto"/>
        <w:tabs>
          <w:tab w:val="left" w:pos="847"/>
        </w:tabs>
        <w:spacing w:after="102" w:line="288" w:lineRule="exact"/>
        <w:ind w:left="880" w:hanging="880"/>
        <w:jc w:val="both"/>
      </w:pPr>
      <w:r>
        <w:t>Heat piston in oil to a temperature of 80 - 90°C and push out gudgeon pin using a wooden drift. DO NOT use hot water to heat piston due to danger of corrosion of ferrous parts.</w:t>
      </w:r>
    </w:p>
    <w:p w:rsidR="00AD002E" w:rsidRDefault="00AD002E" w:rsidP="00AD002E">
      <w:pPr>
        <w:pStyle w:val="Bodytext20"/>
        <w:numPr>
          <w:ilvl w:val="0"/>
          <w:numId w:val="5"/>
        </w:numPr>
        <w:shd w:val="clear" w:color="auto" w:fill="auto"/>
        <w:tabs>
          <w:tab w:val="left" w:pos="847"/>
        </w:tabs>
        <w:spacing w:after="563" w:line="286" w:lineRule="exact"/>
        <w:ind w:left="880" w:hanging="880"/>
        <w:jc w:val="both"/>
      </w:pPr>
      <w:r>
        <w:t>Pistons and rings should be cleaned in kerosene or a non-caustic degreasing solution and all carbon removed. It is important that inside surfaces of piston crown are clean and that oil holes in oil control ring groove and gudgeon pin bosses are clean and unobstructed.</w:t>
      </w:r>
    </w:p>
    <w:p w:rsidR="00AD002E" w:rsidRDefault="00AD002E" w:rsidP="00AD002E">
      <w:pPr>
        <w:framePr w:h="8160" w:wrap="notBeside" w:vAnchor="text" w:hAnchor="text" w:xAlign="right" w:y="1"/>
        <w:jc w:val="right"/>
        <w:rPr>
          <w:sz w:val="2"/>
          <w:szCs w:val="2"/>
        </w:rPr>
      </w:pPr>
      <w:r>
        <w:fldChar w:fldCharType="begin"/>
      </w:r>
      <w:r>
        <w:instrText xml:space="preserve"> INCLUDEPICTURE  "C:\\Users\\jfsan\\AppData\\Local\\Temp\\ABBYY\\PDFTransformer\\12.00\\media\\image43.png" \* MERGEFORMATINET </w:instrText>
      </w:r>
      <w:r>
        <w:fldChar w:fldCharType="separate"/>
      </w:r>
      <w:r>
        <w:fldChar w:fldCharType="begin"/>
      </w:r>
      <w:r>
        <w:instrText xml:space="preserve"> INCLUDEPICTURE  "C:\\Users\\jfsan\\AppData\\Local\\Temp\\ABBYY\\PDFTransformer\\12.00\\media\\image43.png" \* MERGEFORMATINET </w:instrText>
      </w:r>
      <w:r>
        <w:fldChar w:fldCharType="separate"/>
      </w:r>
      <w:r>
        <w:pict>
          <v:shape id="_x0000_i1027" type="#_x0000_t75" style="width:422.4pt;height:408pt">
            <v:imagedata r:id="rId11" r:href="rId12"/>
          </v:shape>
        </w:pict>
      </w:r>
      <w:r>
        <w:fldChar w:fldCharType="end"/>
      </w:r>
      <w:r>
        <w:fldChar w:fldCharType="end"/>
      </w:r>
    </w:p>
    <w:p w:rsidR="00AD002E" w:rsidRDefault="00AD002E" w:rsidP="00AD002E">
      <w:pPr>
        <w:rPr>
          <w:sz w:val="2"/>
          <w:szCs w:val="2"/>
        </w:rPr>
      </w:pPr>
    </w:p>
    <w:p w:rsidR="00AD002E" w:rsidRDefault="00AD002E" w:rsidP="00AD002E">
      <w:pPr>
        <w:pStyle w:val="Bodytext40"/>
        <w:shd w:val="clear" w:color="auto" w:fill="auto"/>
        <w:spacing w:before="0" w:after="104" w:line="266" w:lineRule="exact"/>
        <w:ind w:left="900" w:hanging="900"/>
        <w:jc w:val="both"/>
      </w:pPr>
      <w:r>
        <w:t>Inspection</w:t>
      </w:r>
    </w:p>
    <w:p w:rsidR="00AD002E" w:rsidRDefault="00AD002E" w:rsidP="00AD002E">
      <w:pPr>
        <w:pStyle w:val="Bodytext20"/>
        <w:numPr>
          <w:ilvl w:val="0"/>
          <w:numId w:val="5"/>
        </w:numPr>
        <w:shd w:val="clear" w:color="auto" w:fill="auto"/>
        <w:tabs>
          <w:tab w:val="left" w:pos="867"/>
        </w:tabs>
        <w:spacing w:after="120" w:line="286" w:lineRule="exact"/>
        <w:ind w:left="900" w:hanging="900"/>
        <w:jc w:val="both"/>
      </w:pPr>
      <w:r>
        <w:t>All dimensions should be checked, where possible, against those given in the Schedule of Clearances and Wear Limits (Section CD).</w:t>
      </w:r>
    </w:p>
    <w:p w:rsidR="00AD002E" w:rsidRDefault="00AD002E" w:rsidP="00AD002E">
      <w:pPr>
        <w:pStyle w:val="Bodytext20"/>
        <w:numPr>
          <w:ilvl w:val="0"/>
          <w:numId w:val="5"/>
        </w:numPr>
        <w:shd w:val="clear" w:color="auto" w:fill="auto"/>
        <w:tabs>
          <w:tab w:val="left" w:pos="867"/>
        </w:tabs>
        <w:spacing w:after="116" w:line="286" w:lineRule="exact"/>
        <w:ind w:left="900" w:hanging="900"/>
        <w:jc w:val="both"/>
      </w:pPr>
      <w:r>
        <w:lastRenderedPageBreak/>
        <w:t>Examine pistons for excessive scoring and scuffing. Check for cracks, particularly around points of sudden change of section, such as gudgeon pin bosses, ring grooves and lands, and the skirt. Check for indications of valves having struck the piston and that no signs of burning and corrosion are evident.</w:t>
      </w:r>
    </w:p>
    <w:p w:rsidR="00AD002E" w:rsidRDefault="00AD002E" w:rsidP="00AD002E">
      <w:pPr>
        <w:pStyle w:val="Bodytext20"/>
        <w:numPr>
          <w:ilvl w:val="0"/>
          <w:numId w:val="5"/>
        </w:numPr>
        <w:shd w:val="clear" w:color="auto" w:fill="auto"/>
        <w:tabs>
          <w:tab w:val="left" w:pos="867"/>
        </w:tabs>
        <w:spacing w:after="140" w:line="290" w:lineRule="exact"/>
        <w:ind w:left="900" w:hanging="900"/>
        <w:jc w:val="both"/>
      </w:pPr>
      <w:r>
        <w:t>Measure bore of gudgeon pin bosses and ensure that circlip grooves are not damaged. Discard all circlips removed from pistons. Fit new circlips when pistons are assembled to rods.</w:t>
      </w:r>
    </w:p>
    <w:p w:rsidR="00AD002E" w:rsidRDefault="00AD002E" w:rsidP="00AD002E">
      <w:pPr>
        <w:pStyle w:val="Bodytext20"/>
        <w:numPr>
          <w:ilvl w:val="0"/>
          <w:numId w:val="5"/>
        </w:numPr>
        <w:shd w:val="clear" w:color="auto" w:fill="auto"/>
        <w:tabs>
          <w:tab w:val="left" w:pos="867"/>
        </w:tabs>
        <w:spacing w:after="120"/>
        <w:ind w:left="900" w:hanging="900"/>
        <w:jc w:val="both"/>
      </w:pPr>
      <w:r>
        <w:t>Measure diameter of gudgeon pins and check for signs of excessive wear.</w:t>
      </w:r>
    </w:p>
    <w:p w:rsidR="00AD002E" w:rsidRDefault="00AD002E" w:rsidP="00AD002E">
      <w:pPr>
        <w:pStyle w:val="Bodytext20"/>
        <w:numPr>
          <w:ilvl w:val="0"/>
          <w:numId w:val="5"/>
        </w:numPr>
        <w:shd w:val="clear" w:color="auto" w:fill="auto"/>
        <w:tabs>
          <w:tab w:val="left" w:pos="867"/>
        </w:tabs>
        <w:spacing w:after="106"/>
        <w:ind w:left="900" w:hanging="900"/>
        <w:jc w:val="both"/>
      </w:pPr>
      <w:r>
        <w:t>Check general condition of piston rings. Check ring gaps as follows:-</w:t>
      </w:r>
    </w:p>
    <w:p w:rsidR="00AD002E" w:rsidRDefault="00AD002E" w:rsidP="00AD002E">
      <w:pPr>
        <w:pStyle w:val="Bodytext20"/>
        <w:numPr>
          <w:ilvl w:val="0"/>
          <w:numId w:val="6"/>
        </w:numPr>
        <w:shd w:val="clear" w:color="auto" w:fill="auto"/>
        <w:tabs>
          <w:tab w:val="left" w:pos="1477"/>
        </w:tabs>
        <w:spacing w:after="0" w:line="283" w:lineRule="exact"/>
        <w:ind w:left="1480" w:hanging="1040"/>
        <w:jc w:val="both"/>
        <w:sectPr w:rsidR="00AD002E">
          <w:pgSz w:w="11900" w:h="16840"/>
          <w:pgMar w:top="657" w:right="920" w:bottom="1571" w:left="1376" w:header="0" w:footer="3" w:gutter="0"/>
          <w:cols w:space="720"/>
          <w:noEndnote/>
          <w:docGrid w:linePitch="360"/>
        </w:sectPr>
      </w:pPr>
      <w:r>
        <w:t>Ensure that all carbon has been removed from cylinder liner above upper limit of travel of top piston ring. This portion may be taken as representing the original bore size of liner. With ring placed squarely in this portion of liner, measure ring gap with feeler gauges. Check vertical clearance of piston rings in their grooves.</w:t>
      </w:r>
    </w:p>
    <w:p w:rsidR="00AD002E" w:rsidRDefault="00AD002E" w:rsidP="00AD002E">
      <w:pPr>
        <w:pStyle w:val="Heading20"/>
        <w:keepNext/>
        <w:keepLines/>
        <w:shd w:val="clear" w:color="auto" w:fill="auto"/>
        <w:spacing w:before="0" w:after="265"/>
        <w:ind w:left="40" w:firstLine="0"/>
        <w:jc w:val="center"/>
      </w:pPr>
      <w:bookmarkStart w:id="5" w:name="bookmark126"/>
      <w:r>
        <w:lastRenderedPageBreak/>
        <w:t>CHAPTER 3</w:t>
      </w:r>
      <w:bookmarkEnd w:id="5"/>
    </w:p>
    <w:p w:rsidR="00AD002E" w:rsidRDefault="00AD002E" w:rsidP="00AD002E">
      <w:pPr>
        <w:pStyle w:val="Bodytext30"/>
        <w:shd w:val="clear" w:color="auto" w:fill="auto"/>
        <w:spacing w:after="318"/>
        <w:ind w:left="40"/>
      </w:pPr>
      <w:r>
        <w:t>INSPECTING CONNECTING RODS AND BEARINGS</w:t>
      </w:r>
    </w:p>
    <w:p w:rsidR="00AD002E" w:rsidRDefault="00AD002E" w:rsidP="00AD002E">
      <w:pPr>
        <w:pStyle w:val="Bodytext20"/>
        <w:numPr>
          <w:ilvl w:val="0"/>
          <w:numId w:val="7"/>
        </w:numPr>
        <w:shd w:val="clear" w:color="auto" w:fill="auto"/>
        <w:tabs>
          <w:tab w:val="left" w:pos="842"/>
        </w:tabs>
        <w:spacing w:after="318" w:line="288" w:lineRule="exact"/>
        <w:ind w:left="900" w:hanging="900"/>
        <w:jc w:val="both"/>
      </w:pPr>
      <w:r>
        <w:t>The connecting rods and bearings should be thoroughly cleaned in kerosene or a non-caustic degreasing solution. Flush through the oilways in the connecting rods and large-end bearing blocks to ensure they are clear.</w:t>
      </w:r>
    </w:p>
    <w:p w:rsidR="00AD002E" w:rsidRDefault="00AD002E" w:rsidP="00AD002E">
      <w:pPr>
        <w:pStyle w:val="Bodytext40"/>
        <w:shd w:val="clear" w:color="auto" w:fill="auto"/>
        <w:spacing w:before="0" w:after="440" w:line="266" w:lineRule="exact"/>
        <w:ind w:left="900" w:hanging="900"/>
        <w:jc w:val="both"/>
      </w:pPr>
      <w:r>
        <w:t>Centre Connecting Rod</w:t>
      </w:r>
    </w:p>
    <w:p w:rsidR="00AD002E" w:rsidRDefault="00AD002E" w:rsidP="00AD002E">
      <w:pPr>
        <w:pStyle w:val="Bodytext20"/>
        <w:numPr>
          <w:ilvl w:val="0"/>
          <w:numId w:val="7"/>
        </w:numPr>
        <w:shd w:val="clear" w:color="auto" w:fill="auto"/>
        <w:tabs>
          <w:tab w:val="left" w:pos="842"/>
        </w:tabs>
        <w:spacing w:after="104"/>
        <w:ind w:left="900" w:hanging="900"/>
        <w:jc w:val="both"/>
      </w:pPr>
      <w:r>
        <w:t>Examine the general condition of the connecting rod and cap.</w:t>
      </w:r>
    </w:p>
    <w:p w:rsidR="00AD002E" w:rsidRDefault="00AD002E" w:rsidP="00AD002E">
      <w:pPr>
        <w:pStyle w:val="Bodytext20"/>
        <w:numPr>
          <w:ilvl w:val="0"/>
          <w:numId w:val="7"/>
        </w:numPr>
        <w:shd w:val="clear" w:color="auto" w:fill="auto"/>
        <w:tabs>
          <w:tab w:val="left" w:pos="842"/>
        </w:tabs>
        <w:spacing w:after="122" w:line="286" w:lineRule="exact"/>
        <w:ind w:left="900" w:hanging="900"/>
        <w:jc w:val="both"/>
      </w:pPr>
      <w:r>
        <w:t>Examine the bearing surface of the small-end bush for scoring and measure the bore. Renew if necessary.</w:t>
      </w:r>
    </w:p>
    <w:p w:rsidR="00AD002E" w:rsidRDefault="00AD002E" w:rsidP="00AD002E">
      <w:pPr>
        <w:pStyle w:val="Bodytext100"/>
        <w:shd w:val="clear" w:color="auto" w:fill="auto"/>
        <w:spacing w:before="0" w:after="0" w:line="283" w:lineRule="exact"/>
        <w:ind w:firstLine="0"/>
        <w:jc w:val="right"/>
      </w:pPr>
      <w:r>
        <w:t>NOTE New small-end bushes should be frozen in a bath of liquid nitrogen.</w:t>
      </w:r>
    </w:p>
    <w:p w:rsidR="00AD002E" w:rsidRDefault="00AD002E" w:rsidP="00AD002E">
      <w:pPr>
        <w:pStyle w:val="Bodytext100"/>
        <w:shd w:val="clear" w:color="auto" w:fill="auto"/>
        <w:spacing w:before="0" w:line="283" w:lineRule="exact"/>
        <w:ind w:left="2220" w:firstLine="0"/>
      </w:pPr>
      <w:r>
        <w:t>This will reduce the outer diameter of the bush sufficiently to permit hand fitting and allow the shoulders of the bush to be aligned with the rod.</w:t>
      </w:r>
    </w:p>
    <w:p w:rsidR="00AD002E" w:rsidRDefault="00AD002E" w:rsidP="00AD002E">
      <w:pPr>
        <w:pStyle w:val="Bodytext40"/>
        <w:shd w:val="clear" w:color="auto" w:fill="auto"/>
        <w:spacing w:before="0" w:after="314" w:line="283" w:lineRule="exact"/>
        <w:ind w:left="1840" w:right="480" w:hanging="1500"/>
        <w:jc w:val="both"/>
      </w:pPr>
      <w:r>
        <w:t>WARNING DO NOT USE LIQUID OXYGEN OR LIQUID AIR FOR FREEZING. MOST PARTS WILL HAVE TRACES OF LUBRICATING OIL OR PRESERVATIVE OIL REMAINING ON THEM. A MIXTURE OF OIL AND EITHER LIQUID OXYGEN OR LIQUID AIR IS LIABLE TO CAUSE AN EXPLOSION.</w:t>
      </w:r>
    </w:p>
    <w:p w:rsidR="00AD002E" w:rsidRDefault="00AD002E" w:rsidP="00AD002E">
      <w:pPr>
        <w:pStyle w:val="Bodytext20"/>
        <w:numPr>
          <w:ilvl w:val="0"/>
          <w:numId w:val="7"/>
        </w:numPr>
        <w:shd w:val="clear" w:color="auto" w:fill="auto"/>
        <w:tabs>
          <w:tab w:val="left" w:pos="842"/>
        </w:tabs>
        <w:spacing w:after="120"/>
        <w:ind w:left="900" w:hanging="900"/>
        <w:jc w:val="both"/>
      </w:pPr>
      <w:r>
        <w:t>Examine the condition of the threads in the connecting rod and cap.</w:t>
      </w:r>
    </w:p>
    <w:p w:rsidR="00AD002E" w:rsidRDefault="00AD002E" w:rsidP="00AD002E">
      <w:pPr>
        <w:pStyle w:val="Bodytext20"/>
        <w:numPr>
          <w:ilvl w:val="0"/>
          <w:numId w:val="7"/>
        </w:numPr>
        <w:shd w:val="clear" w:color="auto" w:fill="auto"/>
        <w:tabs>
          <w:tab w:val="left" w:pos="842"/>
        </w:tabs>
        <w:spacing w:after="104"/>
        <w:ind w:left="900" w:hanging="900"/>
        <w:jc w:val="both"/>
      </w:pPr>
      <w:r>
        <w:t>Examine the mating face serrations of both rod and cap for fretting and fracture.</w:t>
      </w:r>
    </w:p>
    <w:p w:rsidR="00AD002E" w:rsidRDefault="00AD002E" w:rsidP="00AD002E">
      <w:pPr>
        <w:pStyle w:val="Bodytext20"/>
        <w:numPr>
          <w:ilvl w:val="0"/>
          <w:numId w:val="7"/>
        </w:numPr>
        <w:shd w:val="clear" w:color="auto" w:fill="auto"/>
        <w:tabs>
          <w:tab w:val="left" w:pos="842"/>
        </w:tabs>
        <w:spacing w:after="118" w:line="286" w:lineRule="exact"/>
        <w:ind w:left="900" w:hanging="900"/>
        <w:jc w:val="both"/>
      </w:pPr>
      <w:r>
        <w:t>Examine bearing surfaces of the shells for signs of scoring or flaking. The bearings are steel shells lined with copper-lead alloy and finally lead-tin plated. It will be observed, upon examination of the bearing surfaces, that the lead-tin plating will be partially or completely worn away dependant upon the number of hours the bearings have been in service. THIS IS NOT an indication that bearings are unserviceable or in any way faulty as the purpose of the plating is to obviate the necessity for long 'running in' periods.</w:t>
      </w:r>
    </w:p>
    <w:p w:rsidR="00AD002E" w:rsidRDefault="00AD002E" w:rsidP="00AD002E">
      <w:pPr>
        <w:pStyle w:val="Bodytext20"/>
        <w:numPr>
          <w:ilvl w:val="0"/>
          <w:numId w:val="7"/>
        </w:numPr>
        <w:shd w:val="clear" w:color="auto" w:fill="auto"/>
        <w:tabs>
          <w:tab w:val="left" w:pos="842"/>
        </w:tabs>
        <w:spacing w:after="120" w:line="288" w:lineRule="exact"/>
        <w:ind w:left="900" w:hanging="900"/>
        <w:jc w:val="both"/>
      </w:pPr>
      <w:r>
        <w:t>The bearing shells are positioned in the connecting rod by locating lugs, formed on the outer surface of the shells, engaging with notches machined in the connecting rod bearing bore. Both shells are slotted for oil transfer, that for the rod half having the slot extending almost to the locating lug whilst the slot in the cap half is opposite to the locating lug. IT IS VERY IMPORTANT THAT THE SHELLS ARE CORRECTLY POSITIONED. To further assist in correct fitting, the half shells are etched 'R' or 'C' indicating that they should be fitted to the rod or cap respectively. These marks are on the edge of the shell facing the free-end of the engine.</w:t>
      </w:r>
    </w:p>
    <w:p w:rsidR="00AD002E" w:rsidRDefault="00AD002E" w:rsidP="00AD002E">
      <w:pPr>
        <w:pStyle w:val="Bodytext20"/>
        <w:numPr>
          <w:ilvl w:val="0"/>
          <w:numId w:val="7"/>
        </w:numPr>
        <w:shd w:val="clear" w:color="auto" w:fill="auto"/>
        <w:tabs>
          <w:tab w:val="left" w:pos="842"/>
        </w:tabs>
        <w:spacing w:after="0" w:line="288" w:lineRule="exact"/>
        <w:ind w:left="900" w:hanging="900"/>
        <w:jc w:val="both"/>
      </w:pPr>
      <w:r>
        <w:t>To ensure correct assembly the rod and cap are etched with a number indicating the cylinder to which they must be fitted. These numbers should be adjacent. Refer to 'Connecting Rod Marking' at the end of this Chapter.</w:t>
      </w:r>
      <w:r>
        <w:br w:type="page"/>
      </w:r>
    </w:p>
    <w:p w:rsidR="00AD002E" w:rsidRDefault="00AD002E" w:rsidP="00AD002E">
      <w:pPr>
        <w:pStyle w:val="Bodytext40"/>
        <w:shd w:val="clear" w:color="auto" w:fill="auto"/>
        <w:spacing w:before="0" w:after="104" w:line="266" w:lineRule="exact"/>
        <w:jc w:val="center"/>
      </w:pPr>
      <w:r>
        <w:rPr>
          <w:noProof/>
        </w:rPr>
        <w:lastRenderedPageBreak/>
        <w:drawing>
          <wp:anchor distT="0" distB="0" distL="88265" distR="445135" simplePos="0" relativeHeight="251685888" behindDoc="1" locked="0" layoutInCell="1" allowOverlap="1">
            <wp:simplePos x="0" y="0"/>
            <wp:positionH relativeFrom="margin">
              <wp:posOffset>109855</wp:posOffset>
            </wp:positionH>
            <wp:positionV relativeFrom="paragraph">
              <wp:posOffset>-4762500</wp:posOffset>
            </wp:positionV>
            <wp:extent cx="2477770" cy="4404360"/>
            <wp:effectExtent l="0" t="0" r="0" b="0"/>
            <wp:wrapTopAndBottom/>
            <wp:docPr id="37" name="Picture 37" descr="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4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77770" cy="440436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100330" distB="0" distL="63500" distR="146050" simplePos="0" relativeHeight="251686912" behindDoc="1" locked="0" layoutInCell="1" allowOverlap="1">
            <wp:simplePos x="0" y="0"/>
            <wp:positionH relativeFrom="margin">
              <wp:posOffset>3032760</wp:posOffset>
            </wp:positionH>
            <wp:positionV relativeFrom="paragraph">
              <wp:posOffset>-4662170</wp:posOffset>
            </wp:positionV>
            <wp:extent cx="2926080" cy="4209415"/>
            <wp:effectExtent l="0" t="0" r="7620" b="635"/>
            <wp:wrapTopAndBottom/>
            <wp:docPr id="36" name="Picture 36" descr="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4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26080" cy="4209415"/>
                    </a:xfrm>
                    <a:prstGeom prst="rect">
                      <a:avLst/>
                    </a:prstGeom>
                    <a:noFill/>
                  </pic:spPr>
                </pic:pic>
              </a:graphicData>
            </a:graphic>
            <wp14:sizeRelH relativeFrom="page">
              <wp14:pctWidth>0</wp14:pctWidth>
            </wp14:sizeRelH>
            <wp14:sizeRelV relativeFrom="page">
              <wp14:pctHeight>0</wp14:pctHeight>
            </wp14:sizeRelV>
          </wp:anchor>
        </w:drawing>
      </w:r>
      <w:r>
        <w:t>Fig FB.4 Areas for marking connecting rod.</w:t>
      </w:r>
    </w:p>
    <w:p w:rsidR="00AD002E" w:rsidRDefault="00AD002E" w:rsidP="00AD002E">
      <w:pPr>
        <w:pStyle w:val="Bodytext20"/>
        <w:numPr>
          <w:ilvl w:val="0"/>
          <w:numId w:val="7"/>
        </w:numPr>
        <w:shd w:val="clear" w:color="auto" w:fill="auto"/>
        <w:tabs>
          <w:tab w:val="left" w:pos="869"/>
        </w:tabs>
        <w:spacing w:after="296" w:line="286" w:lineRule="exact"/>
        <w:ind w:left="900" w:hanging="900"/>
        <w:jc w:val="both"/>
      </w:pPr>
      <w:r>
        <w:t>Examine the bore of the connecting rod and cap for fretting. This will be shown by small areas of metal transferred from the back of the bearing shell to the connecting rod or cap. These made be removed by using a grade 120 honing stone with paraffin or white spirit as a lubricant and finally finishing using a grade 280 honing stone. Special attention should be given to complete removal of all transferred metal to restore the seating to its original standard. The connecting rod and cap should be renewed if the fretting appears excessive. Thoroughly wash after stoning.</w:t>
      </w:r>
    </w:p>
    <w:p w:rsidR="00AD002E" w:rsidRDefault="00AD002E" w:rsidP="00AD002E">
      <w:pPr>
        <w:pStyle w:val="Bodytext40"/>
        <w:shd w:val="clear" w:color="auto" w:fill="auto"/>
        <w:spacing w:before="0" w:after="102" w:line="266" w:lineRule="exact"/>
        <w:ind w:left="900" w:hanging="900"/>
        <w:jc w:val="both"/>
      </w:pPr>
      <w:r>
        <w:t>Checking Ovality and Bore (Fig. FB.5)</w:t>
      </w:r>
    </w:p>
    <w:p w:rsidR="00AD002E" w:rsidRDefault="00AD002E" w:rsidP="00AD002E">
      <w:pPr>
        <w:pStyle w:val="Bodytext20"/>
        <w:numPr>
          <w:ilvl w:val="0"/>
          <w:numId w:val="7"/>
        </w:numPr>
        <w:shd w:val="clear" w:color="auto" w:fill="auto"/>
        <w:tabs>
          <w:tab w:val="left" w:pos="869"/>
        </w:tabs>
        <w:spacing w:after="120" w:line="288" w:lineRule="exact"/>
        <w:ind w:left="900" w:hanging="900"/>
        <w:jc w:val="both"/>
      </w:pPr>
      <w:r>
        <w:t>Assemble cap to rod, and using PBC as appropriate, fit and tighten bolts and nuts to the correct torque loading (see Section CE). DO NOT FIT BEARING SHELLS.</w:t>
      </w:r>
    </w:p>
    <w:p w:rsidR="00AD002E" w:rsidRDefault="00AD002E" w:rsidP="00AD002E">
      <w:pPr>
        <w:pStyle w:val="Bodytext100"/>
        <w:shd w:val="clear" w:color="auto" w:fill="auto"/>
        <w:tabs>
          <w:tab w:val="left" w:pos="2148"/>
        </w:tabs>
        <w:spacing w:before="0" w:after="0" w:line="288" w:lineRule="exact"/>
        <w:ind w:left="900" w:firstLine="0"/>
      </w:pPr>
      <w:r>
        <w:t>NOTE</w:t>
      </w:r>
      <w:r>
        <w:tab/>
        <w:t>Should it be found necessary to hold assembly in a vice, then soft jaw</w:t>
      </w:r>
    </w:p>
    <w:p w:rsidR="00AD002E" w:rsidRDefault="00AD002E" w:rsidP="00AD002E">
      <w:pPr>
        <w:pStyle w:val="Bodytext100"/>
        <w:shd w:val="clear" w:color="auto" w:fill="auto"/>
        <w:spacing w:before="0" w:after="0" w:line="288" w:lineRule="exact"/>
        <w:ind w:left="2220" w:firstLine="0"/>
        <w:jc w:val="left"/>
      </w:pPr>
      <w:r>
        <w:t>guards or soft packing pieces must be used.</w:t>
      </w:r>
      <w:r>
        <w:br w:type="page"/>
      </w:r>
    </w:p>
    <w:p w:rsidR="00AD002E" w:rsidRDefault="00AD002E" w:rsidP="00AD002E">
      <w:pPr>
        <w:pStyle w:val="Bodytext20"/>
        <w:shd w:val="clear" w:color="auto" w:fill="auto"/>
        <w:spacing w:after="104"/>
        <w:ind w:firstLine="2120"/>
        <w:jc w:val="left"/>
      </w:pPr>
      <w:r>
        <w:rPr>
          <w:noProof/>
        </w:rPr>
        <w:lastRenderedPageBreak/>
        <w:drawing>
          <wp:anchor distT="0" distB="0" distL="167640" distR="63500" simplePos="0" relativeHeight="251687936" behindDoc="1" locked="0" layoutInCell="1" allowOverlap="1">
            <wp:simplePos x="0" y="0"/>
            <wp:positionH relativeFrom="margin">
              <wp:posOffset>176530</wp:posOffset>
            </wp:positionH>
            <wp:positionV relativeFrom="paragraph">
              <wp:posOffset>-2613660</wp:posOffset>
            </wp:positionV>
            <wp:extent cx="2401570" cy="2246630"/>
            <wp:effectExtent l="0" t="0" r="0" b="1270"/>
            <wp:wrapTopAndBottom/>
            <wp:docPr id="35" name="Picture 35" descr="imag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4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01570" cy="224663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42545" distB="0" distL="342265" distR="63500" simplePos="0" relativeHeight="251688960" behindDoc="1" locked="0" layoutInCell="1" allowOverlap="1">
            <wp:simplePos x="0" y="0"/>
            <wp:positionH relativeFrom="margin">
              <wp:posOffset>2633345</wp:posOffset>
            </wp:positionH>
            <wp:positionV relativeFrom="paragraph">
              <wp:posOffset>-2571115</wp:posOffset>
            </wp:positionV>
            <wp:extent cx="1661160" cy="2176145"/>
            <wp:effectExtent l="0" t="0" r="0" b="0"/>
            <wp:wrapTopAndBottom/>
            <wp:docPr id="34" name="Picture 34" descr="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4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1160" cy="21761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30480" distB="0" distL="2021840" distR="152400" simplePos="0" relativeHeight="251689984" behindDoc="1" locked="0" layoutInCell="1" allowOverlap="1">
            <wp:simplePos x="0" y="0"/>
            <wp:positionH relativeFrom="margin">
              <wp:posOffset>4312920</wp:posOffset>
            </wp:positionH>
            <wp:positionV relativeFrom="paragraph">
              <wp:posOffset>-2583180</wp:posOffset>
            </wp:positionV>
            <wp:extent cx="1652270" cy="2404745"/>
            <wp:effectExtent l="0" t="0" r="5080" b="0"/>
            <wp:wrapTopAndBottom/>
            <wp:docPr id="33" name="Picture 33" descr="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4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52270" cy="2404745"/>
                    </a:xfrm>
                    <a:prstGeom prst="rect">
                      <a:avLst/>
                    </a:prstGeom>
                    <a:noFill/>
                  </pic:spPr>
                </pic:pic>
              </a:graphicData>
            </a:graphic>
            <wp14:sizeRelH relativeFrom="page">
              <wp14:pctWidth>0</wp14:pctWidth>
            </wp14:sizeRelH>
            <wp14:sizeRelV relativeFrom="page">
              <wp14:pctHeight>0</wp14:pctHeight>
            </wp14:sizeRelV>
          </wp:anchor>
        </w:drawing>
      </w:r>
      <w:r>
        <w:t>Fig. FB.5 Centre Connecting Rod Measurement</w:t>
      </w:r>
    </w:p>
    <w:p w:rsidR="00AD002E" w:rsidRDefault="00AD002E" w:rsidP="00AD002E">
      <w:pPr>
        <w:pStyle w:val="Bodytext20"/>
        <w:numPr>
          <w:ilvl w:val="0"/>
          <w:numId w:val="7"/>
        </w:numPr>
        <w:shd w:val="clear" w:color="auto" w:fill="auto"/>
        <w:tabs>
          <w:tab w:val="left" w:pos="841"/>
        </w:tabs>
        <w:spacing w:after="136" w:line="286" w:lineRule="exact"/>
        <w:ind w:left="880" w:hanging="880"/>
        <w:jc w:val="both"/>
      </w:pPr>
      <w:r>
        <w:t>Referring to Fig FB.5 and using a setting ring and bore gauge (Chapter 5), measure the diameter of the bore at 'A', 'B', and ’C\ 12.7 mm (0.5 in) in from both ends of the bore.</w:t>
      </w:r>
    </w:p>
    <w:p w:rsidR="00AD002E" w:rsidRDefault="00AD002E" w:rsidP="00AD002E">
      <w:pPr>
        <w:pStyle w:val="Bodytext20"/>
        <w:numPr>
          <w:ilvl w:val="0"/>
          <w:numId w:val="7"/>
        </w:numPr>
        <w:shd w:val="clear" w:color="auto" w:fill="auto"/>
        <w:tabs>
          <w:tab w:val="left" w:pos="841"/>
        </w:tabs>
        <w:spacing w:after="101"/>
        <w:ind w:left="880" w:hanging="880"/>
        <w:jc w:val="both"/>
      </w:pPr>
      <w:r>
        <w:t>Record the measurements for reference purposes.</w:t>
      </w:r>
    </w:p>
    <w:p w:rsidR="00AD002E" w:rsidRDefault="00AD002E" w:rsidP="00AD002E">
      <w:pPr>
        <w:pStyle w:val="Bodytext20"/>
        <w:numPr>
          <w:ilvl w:val="0"/>
          <w:numId w:val="7"/>
        </w:numPr>
        <w:shd w:val="clear" w:color="auto" w:fill="auto"/>
        <w:tabs>
          <w:tab w:val="left" w:pos="841"/>
        </w:tabs>
        <w:spacing w:after="122" w:line="290" w:lineRule="exact"/>
        <w:ind w:left="880" w:hanging="880"/>
        <w:jc w:val="both"/>
      </w:pPr>
      <w:r>
        <w:t>If any measurement is outside the above parameters the connecting rod assembly must be renewed.</w:t>
      </w:r>
    </w:p>
    <w:p w:rsidR="00AD002E" w:rsidRDefault="00AD002E" w:rsidP="00AD002E">
      <w:pPr>
        <w:pStyle w:val="Bodytext20"/>
        <w:numPr>
          <w:ilvl w:val="0"/>
          <w:numId w:val="7"/>
        </w:numPr>
        <w:shd w:val="clear" w:color="auto" w:fill="auto"/>
        <w:tabs>
          <w:tab w:val="left" w:pos="841"/>
        </w:tabs>
        <w:spacing w:after="0" w:line="288" w:lineRule="exact"/>
        <w:ind w:left="880" w:hanging="880"/>
        <w:jc w:val="both"/>
      </w:pPr>
      <w:r>
        <w:t>Although the difference between the maximum and minimum dimensions is</w:t>
      </w:r>
    </w:p>
    <w:p w:rsidR="00AD002E" w:rsidRDefault="00AD002E" w:rsidP="00AD002E">
      <w:pPr>
        <w:pStyle w:val="Bodytext20"/>
        <w:numPr>
          <w:ilvl w:val="0"/>
          <w:numId w:val="8"/>
        </w:numPr>
        <w:shd w:val="clear" w:color="auto" w:fill="auto"/>
        <w:tabs>
          <w:tab w:val="left" w:pos="1725"/>
        </w:tabs>
        <w:spacing w:after="0" w:line="288" w:lineRule="exact"/>
        <w:ind w:left="880" w:firstLine="0"/>
        <w:jc w:val="both"/>
      </w:pPr>
      <w:r>
        <w:t>127 mm (0.005 in) the maximum allowable ovality is 0.076 mm (0.003 in) taken from either of the dimensions.</w:t>
      </w:r>
    </w:p>
    <w:tbl>
      <w:tblPr>
        <w:tblOverlap w:val="never"/>
        <w:tblW w:w="0" w:type="auto"/>
        <w:jc w:val="center"/>
        <w:tblLayout w:type="fixed"/>
        <w:tblCellMar>
          <w:left w:w="10" w:type="dxa"/>
          <w:right w:w="10" w:type="dxa"/>
        </w:tblCellMar>
        <w:tblLook w:val="0000" w:firstRow="0" w:lastRow="0" w:firstColumn="0" w:lastColumn="0" w:noHBand="0" w:noVBand="0"/>
      </w:tblPr>
      <w:tblGrid>
        <w:gridCol w:w="3883"/>
        <w:gridCol w:w="2736"/>
        <w:gridCol w:w="2592"/>
      </w:tblGrid>
      <w:tr w:rsidR="00AD002E" w:rsidTr="002F1E34">
        <w:trPr>
          <w:trHeight w:hRule="exact" w:val="590"/>
          <w:jc w:val="center"/>
        </w:trPr>
        <w:tc>
          <w:tcPr>
            <w:tcW w:w="3883" w:type="dxa"/>
            <w:tcBorders>
              <w:top w:val="single" w:sz="4" w:space="0" w:color="auto"/>
              <w:left w:val="single" w:sz="4" w:space="0" w:color="auto"/>
            </w:tcBorders>
            <w:shd w:val="clear" w:color="auto" w:fill="FFFFFF"/>
          </w:tcPr>
          <w:p w:rsidR="00AD002E" w:rsidRDefault="00AD002E" w:rsidP="002F1E34">
            <w:pPr>
              <w:pStyle w:val="Bodytext20"/>
              <w:framePr w:w="9211" w:wrap="notBeside" w:vAnchor="text" w:hAnchor="text" w:xAlign="center" w:y="1"/>
              <w:shd w:val="clear" w:color="auto" w:fill="auto"/>
              <w:spacing w:after="0"/>
              <w:ind w:firstLine="0"/>
            </w:pPr>
            <w:r>
              <w:t>Position</w:t>
            </w:r>
          </w:p>
        </w:tc>
        <w:tc>
          <w:tcPr>
            <w:tcW w:w="2736" w:type="dxa"/>
            <w:tcBorders>
              <w:top w:val="single" w:sz="4" w:space="0" w:color="auto"/>
              <w:left w:val="single" w:sz="4" w:space="0" w:color="auto"/>
            </w:tcBorders>
            <w:shd w:val="clear" w:color="auto" w:fill="FFFFFF"/>
          </w:tcPr>
          <w:p w:rsidR="00AD002E" w:rsidRDefault="00AD002E" w:rsidP="002F1E34">
            <w:pPr>
              <w:pStyle w:val="Bodytext20"/>
              <w:framePr w:w="9211" w:wrap="notBeside" w:vAnchor="text" w:hAnchor="text" w:xAlign="center" w:y="1"/>
              <w:shd w:val="clear" w:color="auto" w:fill="auto"/>
              <w:spacing w:after="0"/>
              <w:ind w:left="760" w:firstLine="0"/>
              <w:jc w:val="left"/>
            </w:pPr>
            <w:r>
              <w:t>Minimum</w:t>
            </w:r>
          </w:p>
          <w:p w:rsidR="00AD002E" w:rsidRDefault="00AD002E" w:rsidP="002F1E34">
            <w:pPr>
              <w:pStyle w:val="Bodytext20"/>
              <w:framePr w:w="9211" w:wrap="notBeside" w:vAnchor="text" w:hAnchor="text" w:xAlign="center" w:y="1"/>
              <w:shd w:val="clear" w:color="auto" w:fill="auto"/>
              <w:spacing w:after="0"/>
              <w:ind w:left="760" w:firstLine="0"/>
              <w:jc w:val="left"/>
            </w:pPr>
            <w:r>
              <w:t>Dimension</w:t>
            </w:r>
          </w:p>
        </w:tc>
        <w:tc>
          <w:tcPr>
            <w:tcW w:w="2592" w:type="dxa"/>
            <w:tcBorders>
              <w:top w:val="single" w:sz="4" w:space="0" w:color="auto"/>
              <w:left w:val="single" w:sz="4" w:space="0" w:color="auto"/>
              <w:right w:val="single" w:sz="4" w:space="0" w:color="auto"/>
            </w:tcBorders>
            <w:shd w:val="clear" w:color="auto" w:fill="FFFFFF"/>
          </w:tcPr>
          <w:p w:rsidR="00AD002E" w:rsidRDefault="00AD002E" w:rsidP="002F1E34">
            <w:pPr>
              <w:pStyle w:val="Bodytext20"/>
              <w:framePr w:w="9211" w:wrap="notBeside" w:vAnchor="text" w:hAnchor="text" w:xAlign="center" w:y="1"/>
              <w:shd w:val="clear" w:color="auto" w:fill="auto"/>
              <w:spacing w:after="0"/>
              <w:ind w:left="740" w:firstLine="0"/>
              <w:jc w:val="left"/>
            </w:pPr>
            <w:r>
              <w:t>Maximum</w:t>
            </w:r>
          </w:p>
          <w:p w:rsidR="00AD002E" w:rsidRDefault="00AD002E" w:rsidP="002F1E34">
            <w:pPr>
              <w:pStyle w:val="Bodytext20"/>
              <w:framePr w:w="9211" w:wrap="notBeside" w:vAnchor="text" w:hAnchor="text" w:xAlign="center" w:y="1"/>
              <w:shd w:val="clear" w:color="auto" w:fill="auto"/>
              <w:spacing w:after="0"/>
              <w:ind w:left="740" w:firstLine="0"/>
              <w:jc w:val="left"/>
            </w:pPr>
            <w:r>
              <w:t>Dimension</w:t>
            </w:r>
          </w:p>
        </w:tc>
      </w:tr>
      <w:tr w:rsidR="00AD002E" w:rsidTr="002F1E34">
        <w:trPr>
          <w:trHeight w:hRule="exact" w:val="1013"/>
          <w:jc w:val="center"/>
        </w:trPr>
        <w:tc>
          <w:tcPr>
            <w:tcW w:w="3883" w:type="dxa"/>
            <w:tcBorders>
              <w:top w:val="single" w:sz="4" w:space="0" w:color="auto"/>
              <w:left w:val="single" w:sz="4" w:space="0" w:color="auto"/>
            </w:tcBorders>
            <w:shd w:val="clear" w:color="auto" w:fill="FFFFFF"/>
          </w:tcPr>
          <w:p w:rsidR="00AD002E" w:rsidRDefault="00AD002E" w:rsidP="002F1E34">
            <w:pPr>
              <w:pStyle w:val="Bodytext20"/>
              <w:framePr w:w="9211" w:wrap="notBeside" w:vAnchor="text" w:hAnchor="text" w:xAlign="center" w:y="1"/>
              <w:shd w:val="clear" w:color="auto" w:fill="auto"/>
              <w:spacing w:after="0" w:line="286" w:lineRule="exact"/>
              <w:ind w:firstLine="0"/>
            </w:pPr>
            <w:r>
              <w:t>A</w:t>
            </w:r>
          </w:p>
          <w:p w:rsidR="00AD002E" w:rsidRDefault="00AD002E" w:rsidP="002F1E34">
            <w:pPr>
              <w:pStyle w:val="Bodytext20"/>
              <w:framePr w:w="9211" w:wrap="notBeside" w:vAnchor="text" w:hAnchor="text" w:xAlign="center" w:y="1"/>
              <w:shd w:val="clear" w:color="auto" w:fill="auto"/>
              <w:spacing w:after="0" w:line="286" w:lineRule="exact"/>
              <w:ind w:firstLine="0"/>
              <w:jc w:val="left"/>
            </w:pPr>
            <w:r>
              <w:t>At vertical axis of rod, ie., at 90° to ’split'</w:t>
            </w:r>
          </w:p>
        </w:tc>
        <w:tc>
          <w:tcPr>
            <w:tcW w:w="2736" w:type="dxa"/>
            <w:tcBorders>
              <w:top w:val="single" w:sz="4" w:space="0" w:color="auto"/>
              <w:left w:val="single" w:sz="4" w:space="0" w:color="auto"/>
            </w:tcBorders>
            <w:shd w:val="clear" w:color="auto" w:fill="FFFFFF"/>
            <w:vAlign w:val="center"/>
          </w:tcPr>
          <w:p w:rsidR="00AD002E" w:rsidRDefault="00AD002E" w:rsidP="002F1E34">
            <w:pPr>
              <w:pStyle w:val="Bodytext20"/>
              <w:framePr w:w="9211" w:wrap="notBeside" w:vAnchor="text" w:hAnchor="text" w:xAlign="center" w:y="1"/>
              <w:shd w:val="clear" w:color="auto" w:fill="auto"/>
              <w:spacing w:after="0" w:line="286" w:lineRule="exact"/>
              <w:ind w:left="760" w:firstLine="0"/>
              <w:jc w:val="left"/>
            </w:pPr>
            <w:r>
              <w:t>184.125 mm (7.2490 in)</w:t>
            </w:r>
          </w:p>
        </w:tc>
        <w:tc>
          <w:tcPr>
            <w:tcW w:w="2592" w:type="dxa"/>
            <w:tcBorders>
              <w:top w:val="single" w:sz="4" w:space="0" w:color="auto"/>
              <w:left w:val="single" w:sz="4" w:space="0" w:color="auto"/>
              <w:right w:val="single" w:sz="4" w:space="0" w:color="auto"/>
            </w:tcBorders>
            <w:shd w:val="clear" w:color="auto" w:fill="FFFFFF"/>
          </w:tcPr>
          <w:p w:rsidR="00AD002E" w:rsidRDefault="00AD002E" w:rsidP="002F1E34">
            <w:pPr>
              <w:framePr w:w="9211" w:wrap="notBeside" w:vAnchor="text" w:hAnchor="text" w:xAlign="center" w:y="1"/>
              <w:rPr>
                <w:sz w:val="10"/>
                <w:szCs w:val="10"/>
              </w:rPr>
            </w:pPr>
          </w:p>
        </w:tc>
      </w:tr>
      <w:tr w:rsidR="00AD002E" w:rsidTr="002F1E34">
        <w:trPr>
          <w:trHeight w:hRule="exact" w:val="1483"/>
          <w:jc w:val="center"/>
        </w:trPr>
        <w:tc>
          <w:tcPr>
            <w:tcW w:w="3883" w:type="dxa"/>
            <w:tcBorders>
              <w:top w:val="single" w:sz="4" w:space="0" w:color="auto"/>
              <w:left w:val="single" w:sz="4" w:space="0" w:color="auto"/>
              <w:bottom w:val="single" w:sz="4" w:space="0" w:color="auto"/>
            </w:tcBorders>
            <w:shd w:val="clear" w:color="auto" w:fill="FFFFFF"/>
            <w:vAlign w:val="center"/>
          </w:tcPr>
          <w:p w:rsidR="00AD002E" w:rsidRDefault="00AD002E" w:rsidP="002F1E34">
            <w:pPr>
              <w:pStyle w:val="Bodytext20"/>
              <w:framePr w:w="9211" w:wrap="notBeside" w:vAnchor="text" w:hAnchor="text" w:xAlign="center" w:y="1"/>
              <w:shd w:val="clear" w:color="auto" w:fill="auto"/>
              <w:spacing w:after="0" w:line="288" w:lineRule="exact"/>
              <w:ind w:firstLine="0"/>
            </w:pPr>
            <w:r>
              <w:t>B and C</w:t>
            </w:r>
          </w:p>
          <w:p w:rsidR="00AD002E" w:rsidRDefault="00AD002E" w:rsidP="002F1E34">
            <w:pPr>
              <w:pStyle w:val="Bodytext20"/>
              <w:framePr w:w="9211" w:wrap="notBeside" w:vAnchor="text" w:hAnchor="text" w:xAlign="center" w:y="1"/>
              <w:shd w:val="clear" w:color="auto" w:fill="auto"/>
              <w:spacing w:after="0" w:line="288" w:lineRule="exact"/>
              <w:ind w:firstLine="0"/>
              <w:jc w:val="left"/>
            </w:pPr>
            <w:r>
              <w:t>6.35 mm (0.25 in) above split on one side to same distance below split on opposite side</w:t>
            </w:r>
          </w:p>
        </w:tc>
        <w:tc>
          <w:tcPr>
            <w:tcW w:w="2736" w:type="dxa"/>
            <w:tcBorders>
              <w:top w:val="single" w:sz="4" w:space="0" w:color="auto"/>
              <w:left w:val="single" w:sz="4" w:space="0" w:color="auto"/>
              <w:bottom w:val="single" w:sz="4" w:space="0" w:color="auto"/>
            </w:tcBorders>
            <w:shd w:val="clear" w:color="auto" w:fill="FFFFFF"/>
          </w:tcPr>
          <w:p w:rsidR="00AD002E" w:rsidRDefault="00AD002E" w:rsidP="002F1E34">
            <w:pPr>
              <w:framePr w:w="9211" w:wrap="notBeside" w:vAnchor="text" w:hAnchor="text" w:xAlign="center" w:y="1"/>
              <w:rPr>
                <w:sz w:val="10"/>
                <w:szCs w:val="10"/>
              </w:rPr>
            </w:pPr>
          </w:p>
        </w:tc>
        <w:tc>
          <w:tcPr>
            <w:tcW w:w="2592" w:type="dxa"/>
            <w:tcBorders>
              <w:top w:val="single" w:sz="4" w:space="0" w:color="auto"/>
              <w:left w:val="single" w:sz="4" w:space="0" w:color="auto"/>
              <w:bottom w:val="single" w:sz="4" w:space="0" w:color="auto"/>
              <w:right w:val="single" w:sz="4" w:space="0" w:color="auto"/>
            </w:tcBorders>
            <w:shd w:val="clear" w:color="auto" w:fill="FFFFFF"/>
            <w:vAlign w:val="center"/>
          </w:tcPr>
          <w:p w:rsidR="00AD002E" w:rsidRDefault="00AD002E" w:rsidP="002F1E34">
            <w:pPr>
              <w:pStyle w:val="Bodytext20"/>
              <w:framePr w:w="9211" w:wrap="notBeside" w:vAnchor="text" w:hAnchor="text" w:xAlign="center" w:y="1"/>
              <w:shd w:val="clear" w:color="auto" w:fill="auto"/>
              <w:spacing w:after="0" w:line="290" w:lineRule="exact"/>
              <w:ind w:left="740" w:firstLine="0"/>
              <w:jc w:val="left"/>
            </w:pPr>
            <w:r>
              <w:t>184.163 mm (7.2505 in)</w:t>
            </w:r>
          </w:p>
        </w:tc>
      </w:tr>
    </w:tbl>
    <w:p w:rsidR="00AD002E" w:rsidRDefault="00AD002E" w:rsidP="00AD002E">
      <w:pPr>
        <w:framePr w:w="9211" w:wrap="notBeside" w:vAnchor="text" w:hAnchor="text" w:xAlign="center" w:y="1"/>
        <w:rPr>
          <w:sz w:val="2"/>
          <w:szCs w:val="2"/>
        </w:rPr>
      </w:pPr>
    </w:p>
    <w:p w:rsidR="00AD002E" w:rsidRDefault="00AD002E" w:rsidP="00AD002E">
      <w:pPr>
        <w:rPr>
          <w:sz w:val="2"/>
          <w:szCs w:val="2"/>
        </w:rPr>
      </w:pPr>
    </w:p>
    <w:p w:rsidR="00AD002E" w:rsidRDefault="00AD002E" w:rsidP="00AD002E">
      <w:pPr>
        <w:pStyle w:val="Bodytext20"/>
        <w:shd w:val="clear" w:color="auto" w:fill="auto"/>
        <w:spacing w:after="0" w:line="629" w:lineRule="exact"/>
        <w:ind w:right="2140" w:firstLine="2120"/>
        <w:jc w:val="left"/>
      </w:pPr>
      <w:r>
        <w:t>TABLE I CENTRE CONNECTING ROD BORE Forked Connecting Rod</w:t>
      </w:r>
    </w:p>
    <w:p w:rsidR="00AD002E" w:rsidRDefault="00AD002E" w:rsidP="00AD002E">
      <w:pPr>
        <w:pStyle w:val="Bodytext20"/>
        <w:numPr>
          <w:ilvl w:val="0"/>
          <w:numId w:val="7"/>
        </w:numPr>
        <w:shd w:val="clear" w:color="auto" w:fill="auto"/>
        <w:tabs>
          <w:tab w:val="left" w:pos="841"/>
        </w:tabs>
        <w:spacing w:after="0" w:line="290" w:lineRule="exact"/>
        <w:ind w:left="880" w:hanging="880"/>
        <w:jc w:val="both"/>
      </w:pPr>
      <w:r>
        <w:t>Examine the bearing surface of the small-end bush for scoring and measure the bore. Renew if necessary. Refer to centre connecting rod for fitting procedure.</w:t>
      </w:r>
      <w:r>
        <w:br w:type="page"/>
      </w:r>
    </w:p>
    <w:p w:rsidR="00AD002E" w:rsidRDefault="00AD002E" w:rsidP="00AD002E">
      <w:pPr>
        <w:pStyle w:val="Bodytext20"/>
        <w:numPr>
          <w:ilvl w:val="0"/>
          <w:numId w:val="7"/>
        </w:numPr>
        <w:shd w:val="clear" w:color="auto" w:fill="auto"/>
        <w:tabs>
          <w:tab w:val="left" w:pos="854"/>
        </w:tabs>
        <w:spacing w:after="120" w:line="288" w:lineRule="exact"/>
        <w:ind w:left="900" w:hanging="900"/>
        <w:jc w:val="both"/>
      </w:pPr>
      <w:r>
        <w:lastRenderedPageBreak/>
        <w:t>Examine bearing surfaces of the shells for signs of scoring or flaking and the steel backing for fretting (see also Para 3.9). The bearings are steel shells lined with copper-lead alloy and finally lead-tin plated. It will be seen, on examination of the bearing surfaces, that the lead-tin plating will be partially or completely worn away dependant upon the number of hours the bearings have been in service. THIS IS NOT an indication that bearings are unserviceable or in any way faulty as the purpose of the plating is to obviate the necessity for long 'running in' periods. Bearings showing signs of fretting of the steel backing should be renewed.</w:t>
      </w:r>
    </w:p>
    <w:p w:rsidR="00AD002E" w:rsidRDefault="00AD002E" w:rsidP="00AD002E">
      <w:pPr>
        <w:pStyle w:val="Bodytext20"/>
        <w:numPr>
          <w:ilvl w:val="0"/>
          <w:numId w:val="7"/>
        </w:numPr>
        <w:shd w:val="clear" w:color="auto" w:fill="auto"/>
        <w:tabs>
          <w:tab w:val="left" w:pos="854"/>
        </w:tabs>
        <w:spacing w:after="126" w:line="288" w:lineRule="exact"/>
        <w:ind w:left="900" w:hanging="900"/>
        <w:jc w:val="both"/>
      </w:pPr>
      <w:r>
        <w:t>The bearing shells are positioned in the large-end block by locating lugs, formed on the outer surface of the shells, engaging with notches machined in the bearing block bore. Both shells are slotted for oil- transfer, that for the rod half block having a short slot extending from joint face on locating lug side, while the cap half has a slot extending two thirds of the shell. IT IS VERY IMPORTANT THAT THE SHELLS ARE CORRECTLY POSITIONED. To further assist in correct fitting, the half shells are etched 'R' or 'C' and the station number indicating that they should be fitted to rod or cap on that station. These marks are on the outer face of the locating lugs.</w:t>
      </w:r>
    </w:p>
    <w:p w:rsidR="00AD002E" w:rsidRDefault="00AD002E" w:rsidP="00AD002E">
      <w:pPr>
        <w:pStyle w:val="Bodytext20"/>
        <w:numPr>
          <w:ilvl w:val="0"/>
          <w:numId w:val="7"/>
        </w:numPr>
        <w:shd w:val="clear" w:color="auto" w:fill="auto"/>
        <w:tabs>
          <w:tab w:val="left" w:pos="854"/>
        </w:tabs>
        <w:spacing w:after="132" w:line="281" w:lineRule="exact"/>
        <w:ind w:left="900" w:hanging="900"/>
        <w:jc w:val="both"/>
      </w:pPr>
      <w:r>
        <w:t>To ensure correct assembly the connecting rod and bearing block halves are etched with a number indicating the cylinder to which they must be fitted. When assembled these numbers should be in line. Refer to Para 3.1 and FB.21.</w:t>
      </w:r>
    </w:p>
    <w:p w:rsidR="00AD002E" w:rsidRDefault="00AD002E" w:rsidP="00AD002E">
      <w:pPr>
        <w:pStyle w:val="Bodytext20"/>
        <w:numPr>
          <w:ilvl w:val="0"/>
          <w:numId w:val="7"/>
        </w:numPr>
        <w:shd w:val="clear" w:color="auto" w:fill="auto"/>
        <w:tabs>
          <w:tab w:val="left" w:pos="854"/>
        </w:tabs>
        <w:spacing w:after="104"/>
        <w:ind w:left="900" w:hanging="900"/>
        <w:jc w:val="both"/>
      </w:pPr>
      <w:r>
        <w:t>Examine general condition of connecting rod and bearing block.</w:t>
      </w:r>
    </w:p>
    <w:p w:rsidR="00AD002E" w:rsidRDefault="00AD002E" w:rsidP="00AD002E">
      <w:pPr>
        <w:pStyle w:val="Bodytext20"/>
        <w:numPr>
          <w:ilvl w:val="0"/>
          <w:numId w:val="7"/>
        </w:numPr>
        <w:shd w:val="clear" w:color="auto" w:fill="auto"/>
        <w:tabs>
          <w:tab w:val="left" w:pos="854"/>
        </w:tabs>
        <w:spacing w:after="120" w:line="286" w:lineRule="exact"/>
        <w:ind w:left="900" w:hanging="900"/>
        <w:jc w:val="both"/>
      </w:pPr>
      <w:r>
        <w:t>Examine the mating face serrations of both halves of bearing block for signs of damage. Renew bearing block if damage is sufficient to hold the halves apart. No attempt should be made to reclaim by stoning. Examine locating dowels for cracks. Renew if necessary.</w:t>
      </w:r>
    </w:p>
    <w:p w:rsidR="00AD002E" w:rsidRDefault="00AD002E" w:rsidP="00AD002E">
      <w:pPr>
        <w:pStyle w:val="Bodytext20"/>
        <w:numPr>
          <w:ilvl w:val="0"/>
          <w:numId w:val="7"/>
        </w:numPr>
        <w:shd w:val="clear" w:color="auto" w:fill="auto"/>
        <w:tabs>
          <w:tab w:val="left" w:pos="854"/>
        </w:tabs>
        <w:spacing w:after="296" w:line="286" w:lineRule="exact"/>
        <w:ind w:left="900" w:hanging="900"/>
        <w:jc w:val="both"/>
      </w:pPr>
      <w:r>
        <w:t>Examine the bore of the bearing block for fretting. This will be shown by small areas of metal transferred from the back of the bearing shell to the connecting rod or cap. These made be removed by using a grade 120 honing stone with paraffin or white spirit as a lubricant and finally finishing using a grade 280 honing stone. Special attention should be given to complete removal of all transferred metal to restore the seating to its original standard. The bearing block should be renewed if the fretting appears excessive. Thoroughly wash after stoning.</w:t>
      </w:r>
    </w:p>
    <w:p w:rsidR="00AD002E" w:rsidRDefault="00AD002E" w:rsidP="00AD002E">
      <w:pPr>
        <w:pStyle w:val="Bodytext20"/>
        <w:shd w:val="clear" w:color="auto" w:fill="auto"/>
        <w:spacing w:after="104"/>
        <w:ind w:left="900" w:hanging="900"/>
        <w:jc w:val="both"/>
      </w:pPr>
      <w:r>
        <w:t>Measuring Bearing Block Bore and Checking ovality (Fig FB.6)</w:t>
      </w:r>
    </w:p>
    <w:p w:rsidR="00AD002E" w:rsidRDefault="00AD002E" w:rsidP="00AD002E">
      <w:pPr>
        <w:pStyle w:val="Bodytext20"/>
        <w:numPr>
          <w:ilvl w:val="0"/>
          <w:numId w:val="7"/>
        </w:numPr>
        <w:shd w:val="clear" w:color="auto" w:fill="auto"/>
        <w:tabs>
          <w:tab w:val="left" w:pos="854"/>
        </w:tabs>
        <w:spacing w:after="118" w:line="286" w:lineRule="exact"/>
        <w:ind w:left="900" w:hanging="900"/>
        <w:jc w:val="both"/>
      </w:pPr>
      <w:r>
        <w:t>Fit bearing block to connecting rod. Using PBC as appropriate, fit and tighten bolts and nuts to full stretch figure using stretch gauge as detailed in Chapter 4 of this section. DO NOT FIT BEARING SHELLS.</w:t>
      </w:r>
    </w:p>
    <w:p w:rsidR="00AD002E" w:rsidRDefault="00AD002E" w:rsidP="00AD002E">
      <w:pPr>
        <w:pStyle w:val="Bodytext100"/>
        <w:shd w:val="clear" w:color="auto" w:fill="auto"/>
        <w:tabs>
          <w:tab w:val="left" w:pos="2165"/>
        </w:tabs>
        <w:spacing w:before="0" w:after="0" w:line="288" w:lineRule="exact"/>
        <w:ind w:left="900" w:firstLine="0"/>
      </w:pPr>
      <w:r>
        <w:t>NOTE</w:t>
      </w:r>
      <w:r>
        <w:tab/>
        <w:t>Should it be found necessary to hold assembly in a vice, then soft jaw</w:t>
      </w:r>
    </w:p>
    <w:p w:rsidR="00AD002E" w:rsidRDefault="00AD002E" w:rsidP="00AD002E">
      <w:pPr>
        <w:pStyle w:val="Bodytext100"/>
        <w:shd w:val="clear" w:color="auto" w:fill="auto"/>
        <w:spacing w:before="0" w:after="120" w:line="288" w:lineRule="exact"/>
        <w:ind w:left="2220" w:firstLine="0"/>
        <w:jc w:val="left"/>
      </w:pPr>
      <w:r>
        <w:t>guards or soft packing pieces must be used.</w:t>
      </w:r>
    </w:p>
    <w:p w:rsidR="00AD002E" w:rsidRDefault="00AD002E" w:rsidP="00AD002E">
      <w:pPr>
        <w:pStyle w:val="Bodytext20"/>
        <w:numPr>
          <w:ilvl w:val="0"/>
          <w:numId w:val="7"/>
        </w:numPr>
        <w:shd w:val="clear" w:color="auto" w:fill="auto"/>
        <w:tabs>
          <w:tab w:val="left" w:pos="854"/>
        </w:tabs>
        <w:spacing w:after="0" w:line="288" w:lineRule="exact"/>
        <w:ind w:left="900" w:hanging="900"/>
        <w:jc w:val="both"/>
      </w:pPr>
      <w:r>
        <w:t>Using a setting ring and bore gauge (Chapter 5), measure the block bore at A, B and C approximately 12.7 mm (0.5 in) in from both ends of the bore.</w:t>
      </w:r>
      <w:r>
        <w:br w:type="page"/>
      </w:r>
    </w:p>
    <w:p w:rsidR="00AD002E" w:rsidRDefault="00AD002E" w:rsidP="00AD002E">
      <w:pPr>
        <w:pStyle w:val="Bodytext20"/>
        <w:shd w:val="clear" w:color="auto" w:fill="auto"/>
        <w:spacing w:after="120"/>
        <w:ind w:left="2700" w:firstLine="0"/>
        <w:jc w:val="left"/>
      </w:pPr>
      <w:r>
        <w:rPr>
          <w:noProof/>
        </w:rPr>
        <w:lastRenderedPageBreak/>
        <w:drawing>
          <wp:anchor distT="0" distB="0" distL="201295" distR="548640" simplePos="0" relativeHeight="251691008" behindDoc="1" locked="0" layoutInCell="1" allowOverlap="1">
            <wp:simplePos x="0" y="0"/>
            <wp:positionH relativeFrom="margin">
              <wp:posOffset>210185</wp:posOffset>
            </wp:positionH>
            <wp:positionV relativeFrom="paragraph">
              <wp:posOffset>-2397125</wp:posOffset>
            </wp:positionV>
            <wp:extent cx="4001770" cy="1908175"/>
            <wp:effectExtent l="0" t="0" r="0" b="0"/>
            <wp:wrapTopAndBottom/>
            <wp:docPr id="32" name="Picture 32" descr="imag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4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01770" cy="190817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658495" distB="0" distL="63500" distR="289560" simplePos="0" relativeHeight="251692032" behindDoc="1" locked="0" layoutInCell="1" allowOverlap="1">
            <wp:simplePos x="0" y="0"/>
            <wp:positionH relativeFrom="margin">
              <wp:posOffset>4761230</wp:posOffset>
            </wp:positionH>
            <wp:positionV relativeFrom="paragraph">
              <wp:posOffset>-1738630</wp:posOffset>
            </wp:positionV>
            <wp:extent cx="1066800" cy="1444625"/>
            <wp:effectExtent l="0" t="0" r="0" b="3175"/>
            <wp:wrapTopAndBottom/>
            <wp:docPr id="31" name="Picture 31" descr="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5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66800" cy="1444625"/>
                    </a:xfrm>
                    <a:prstGeom prst="rect">
                      <a:avLst/>
                    </a:prstGeom>
                    <a:noFill/>
                  </pic:spPr>
                </pic:pic>
              </a:graphicData>
            </a:graphic>
            <wp14:sizeRelH relativeFrom="page">
              <wp14:pctWidth>0</wp14:pctWidth>
            </wp14:sizeRelH>
            <wp14:sizeRelV relativeFrom="page">
              <wp14:pctHeight>0</wp14:pctHeight>
            </wp14:sizeRelV>
          </wp:anchor>
        </w:drawing>
      </w:r>
      <w:r>
        <w:t xml:space="preserve">Fig FB </w:t>
      </w:r>
      <w:r>
        <w:rPr>
          <w:rStyle w:val="Bodytext2115pt"/>
        </w:rPr>
        <w:t>6</w:t>
      </w:r>
      <w:r>
        <w:t xml:space="preserve"> Bearing Block Bore Measurement</w:t>
      </w:r>
    </w:p>
    <w:p w:rsidR="00AD002E" w:rsidRDefault="00AD002E" w:rsidP="00AD002E">
      <w:pPr>
        <w:pStyle w:val="Bodytext20"/>
        <w:numPr>
          <w:ilvl w:val="0"/>
          <w:numId w:val="7"/>
        </w:numPr>
        <w:shd w:val="clear" w:color="auto" w:fill="auto"/>
        <w:tabs>
          <w:tab w:val="left" w:pos="853"/>
        </w:tabs>
        <w:spacing w:after="106"/>
        <w:ind w:left="900" w:hanging="900"/>
        <w:jc w:val="both"/>
      </w:pPr>
      <w:r>
        <w:t>Record the measurements for reference purposes.</w:t>
      </w:r>
    </w:p>
    <w:p w:rsidR="00AD002E" w:rsidRDefault="00AD002E" w:rsidP="00AD002E">
      <w:pPr>
        <w:pStyle w:val="Bodytext20"/>
        <w:numPr>
          <w:ilvl w:val="0"/>
          <w:numId w:val="7"/>
        </w:numPr>
        <w:shd w:val="clear" w:color="auto" w:fill="auto"/>
        <w:tabs>
          <w:tab w:val="left" w:pos="853"/>
        </w:tabs>
        <w:spacing w:after="120" w:line="283" w:lineRule="exact"/>
        <w:ind w:left="900" w:hanging="900"/>
        <w:jc w:val="both"/>
      </w:pPr>
      <w:r>
        <w:t>If any measurement is outside the parameters in Table 2 the bearing block must be renewed.</w:t>
      </w:r>
    </w:p>
    <w:p w:rsidR="00AD002E" w:rsidRDefault="00AD002E" w:rsidP="00AD002E">
      <w:pPr>
        <w:pStyle w:val="Bodytext20"/>
        <w:numPr>
          <w:ilvl w:val="0"/>
          <w:numId w:val="7"/>
        </w:numPr>
        <w:shd w:val="clear" w:color="auto" w:fill="auto"/>
        <w:tabs>
          <w:tab w:val="left" w:pos="853"/>
        </w:tabs>
        <w:spacing w:after="0" w:line="283" w:lineRule="exact"/>
        <w:ind w:left="900" w:hanging="900"/>
        <w:jc w:val="both"/>
      </w:pPr>
      <w:r>
        <w:t>Maximum allowable ovality as shown by the dimensions in Table 2 is 0.152 mm (0.006 in).</w:t>
      </w:r>
    </w:p>
    <w:tbl>
      <w:tblPr>
        <w:tblOverlap w:val="never"/>
        <w:tblW w:w="0" w:type="auto"/>
        <w:jc w:val="center"/>
        <w:tblLayout w:type="fixed"/>
        <w:tblCellMar>
          <w:left w:w="10" w:type="dxa"/>
          <w:right w:w="10" w:type="dxa"/>
        </w:tblCellMar>
        <w:tblLook w:val="0000" w:firstRow="0" w:lastRow="0" w:firstColumn="0" w:lastColumn="0" w:noHBand="0" w:noVBand="0"/>
      </w:tblPr>
      <w:tblGrid>
        <w:gridCol w:w="3874"/>
        <w:gridCol w:w="2818"/>
        <w:gridCol w:w="2544"/>
      </w:tblGrid>
      <w:tr w:rsidR="00AD002E" w:rsidTr="002F1E34">
        <w:trPr>
          <w:trHeight w:hRule="exact" w:val="600"/>
          <w:jc w:val="center"/>
        </w:trPr>
        <w:tc>
          <w:tcPr>
            <w:tcW w:w="3874" w:type="dxa"/>
            <w:tcBorders>
              <w:top w:val="single" w:sz="4" w:space="0" w:color="auto"/>
              <w:left w:val="single" w:sz="4" w:space="0" w:color="auto"/>
            </w:tcBorders>
            <w:shd w:val="clear" w:color="auto" w:fill="FFFFFF"/>
          </w:tcPr>
          <w:p w:rsidR="00AD002E" w:rsidRDefault="00AD002E" w:rsidP="002F1E34">
            <w:pPr>
              <w:pStyle w:val="Bodytext20"/>
              <w:framePr w:w="9235" w:wrap="notBeside" w:vAnchor="text" w:hAnchor="text" w:xAlign="center" w:y="1"/>
              <w:shd w:val="clear" w:color="auto" w:fill="auto"/>
              <w:spacing w:after="0"/>
              <w:ind w:firstLine="0"/>
            </w:pPr>
            <w:r>
              <w:t>Position</w:t>
            </w:r>
          </w:p>
        </w:tc>
        <w:tc>
          <w:tcPr>
            <w:tcW w:w="2818" w:type="dxa"/>
            <w:tcBorders>
              <w:top w:val="single" w:sz="4" w:space="0" w:color="auto"/>
              <w:left w:val="single" w:sz="4" w:space="0" w:color="auto"/>
            </w:tcBorders>
            <w:shd w:val="clear" w:color="auto" w:fill="FFFFFF"/>
          </w:tcPr>
          <w:p w:rsidR="00AD002E" w:rsidRDefault="00AD002E" w:rsidP="002F1E34">
            <w:pPr>
              <w:pStyle w:val="Bodytext20"/>
              <w:framePr w:w="9235" w:wrap="notBeside" w:vAnchor="text" w:hAnchor="text" w:xAlign="center" w:y="1"/>
              <w:shd w:val="clear" w:color="auto" w:fill="auto"/>
              <w:spacing w:after="0"/>
              <w:ind w:left="820" w:firstLine="0"/>
              <w:jc w:val="left"/>
            </w:pPr>
            <w:r>
              <w:t>Minimum</w:t>
            </w:r>
          </w:p>
          <w:p w:rsidR="00AD002E" w:rsidRDefault="00AD002E" w:rsidP="002F1E34">
            <w:pPr>
              <w:pStyle w:val="Bodytext20"/>
              <w:framePr w:w="9235" w:wrap="notBeside" w:vAnchor="text" w:hAnchor="text" w:xAlign="center" w:y="1"/>
              <w:shd w:val="clear" w:color="auto" w:fill="auto"/>
              <w:spacing w:after="0"/>
              <w:ind w:left="820" w:firstLine="0"/>
              <w:jc w:val="left"/>
            </w:pPr>
            <w:r>
              <w:t>Dimension</w:t>
            </w:r>
          </w:p>
        </w:tc>
        <w:tc>
          <w:tcPr>
            <w:tcW w:w="2544" w:type="dxa"/>
            <w:tcBorders>
              <w:top w:val="single" w:sz="4" w:space="0" w:color="auto"/>
              <w:left w:val="single" w:sz="4" w:space="0" w:color="auto"/>
              <w:right w:val="single" w:sz="4" w:space="0" w:color="auto"/>
            </w:tcBorders>
            <w:shd w:val="clear" w:color="auto" w:fill="FFFFFF"/>
          </w:tcPr>
          <w:p w:rsidR="00AD002E" w:rsidRDefault="00AD002E" w:rsidP="002F1E34">
            <w:pPr>
              <w:pStyle w:val="Bodytext20"/>
              <w:framePr w:w="9235" w:wrap="notBeside" w:vAnchor="text" w:hAnchor="text" w:xAlign="center" w:y="1"/>
              <w:shd w:val="clear" w:color="auto" w:fill="auto"/>
              <w:spacing w:after="0"/>
              <w:ind w:left="700" w:firstLine="0"/>
              <w:jc w:val="left"/>
            </w:pPr>
            <w:r>
              <w:t>Maximum</w:t>
            </w:r>
          </w:p>
          <w:p w:rsidR="00AD002E" w:rsidRDefault="00AD002E" w:rsidP="002F1E34">
            <w:pPr>
              <w:pStyle w:val="Bodytext20"/>
              <w:framePr w:w="9235" w:wrap="notBeside" w:vAnchor="text" w:hAnchor="text" w:xAlign="center" w:y="1"/>
              <w:shd w:val="clear" w:color="auto" w:fill="auto"/>
              <w:spacing w:after="0"/>
              <w:ind w:left="700" w:firstLine="0"/>
              <w:jc w:val="left"/>
            </w:pPr>
            <w:r>
              <w:t>Dimension</w:t>
            </w:r>
          </w:p>
        </w:tc>
      </w:tr>
      <w:tr w:rsidR="00AD002E" w:rsidTr="002F1E34">
        <w:trPr>
          <w:trHeight w:hRule="exact" w:val="989"/>
          <w:jc w:val="center"/>
        </w:trPr>
        <w:tc>
          <w:tcPr>
            <w:tcW w:w="3874" w:type="dxa"/>
            <w:tcBorders>
              <w:top w:val="single" w:sz="4" w:space="0" w:color="auto"/>
              <w:left w:val="single" w:sz="4" w:space="0" w:color="auto"/>
            </w:tcBorders>
            <w:shd w:val="clear" w:color="auto" w:fill="FFFFFF"/>
          </w:tcPr>
          <w:p w:rsidR="00AD002E" w:rsidRDefault="00AD002E" w:rsidP="002F1E34">
            <w:pPr>
              <w:pStyle w:val="Bodytext20"/>
              <w:framePr w:w="9235" w:wrap="notBeside" w:vAnchor="text" w:hAnchor="text" w:xAlign="center" w:y="1"/>
              <w:shd w:val="clear" w:color="auto" w:fill="auto"/>
              <w:spacing w:after="0" w:line="283" w:lineRule="exact"/>
              <w:ind w:firstLine="0"/>
            </w:pPr>
            <w:r>
              <w:t>A</w:t>
            </w:r>
          </w:p>
          <w:p w:rsidR="00AD002E" w:rsidRDefault="00AD002E" w:rsidP="002F1E34">
            <w:pPr>
              <w:pStyle w:val="Bodytext20"/>
              <w:framePr w:w="9235" w:wrap="notBeside" w:vAnchor="text" w:hAnchor="text" w:xAlign="center" w:y="1"/>
              <w:shd w:val="clear" w:color="auto" w:fill="auto"/>
              <w:spacing w:after="0" w:line="283" w:lineRule="exact"/>
              <w:ind w:firstLine="0"/>
              <w:jc w:val="left"/>
            </w:pPr>
            <w:r>
              <w:t>At vertical axis of rod, ie., at 90° to ’split’</w:t>
            </w:r>
          </w:p>
        </w:tc>
        <w:tc>
          <w:tcPr>
            <w:tcW w:w="2818" w:type="dxa"/>
            <w:tcBorders>
              <w:top w:val="single" w:sz="4" w:space="0" w:color="auto"/>
              <w:left w:val="single" w:sz="4" w:space="0" w:color="auto"/>
            </w:tcBorders>
            <w:shd w:val="clear" w:color="auto" w:fill="FFFFFF"/>
            <w:vAlign w:val="center"/>
          </w:tcPr>
          <w:p w:rsidR="00AD002E" w:rsidRDefault="00AD002E" w:rsidP="002F1E34">
            <w:pPr>
              <w:pStyle w:val="Bodytext20"/>
              <w:framePr w:w="9235" w:wrap="notBeside" w:vAnchor="text" w:hAnchor="text" w:xAlign="center" w:y="1"/>
              <w:shd w:val="clear" w:color="auto" w:fill="auto"/>
              <w:spacing w:after="0" w:line="286" w:lineRule="exact"/>
              <w:ind w:left="820" w:firstLine="0"/>
              <w:jc w:val="left"/>
            </w:pPr>
            <w:r>
              <w:t>145.96 mm (5.7465 in)</w:t>
            </w:r>
          </w:p>
        </w:tc>
        <w:tc>
          <w:tcPr>
            <w:tcW w:w="2544" w:type="dxa"/>
            <w:tcBorders>
              <w:top w:val="single" w:sz="4" w:space="0" w:color="auto"/>
              <w:left w:val="single" w:sz="4" w:space="0" w:color="auto"/>
              <w:right w:val="single" w:sz="4" w:space="0" w:color="auto"/>
            </w:tcBorders>
            <w:shd w:val="clear" w:color="auto" w:fill="FFFFFF"/>
          </w:tcPr>
          <w:p w:rsidR="00AD002E" w:rsidRDefault="00AD002E" w:rsidP="002F1E34">
            <w:pPr>
              <w:framePr w:w="9235" w:wrap="notBeside" w:vAnchor="text" w:hAnchor="text" w:xAlign="center" w:y="1"/>
              <w:rPr>
                <w:sz w:val="10"/>
                <w:szCs w:val="10"/>
              </w:rPr>
            </w:pPr>
          </w:p>
        </w:tc>
      </w:tr>
      <w:tr w:rsidR="00AD002E" w:rsidTr="002F1E34">
        <w:trPr>
          <w:trHeight w:hRule="exact" w:val="1344"/>
          <w:jc w:val="center"/>
        </w:trPr>
        <w:tc>
          <w:tcPr>
            <w:tcW w:w="3874" w:type="dxa"/>
            <w:tcBorders>
              <w:top w:val="single" w:sz="4" w:space="0" w:color="auto"/>
              <w:left w:val="single" w:sz="4" w:space="0" w:color="auto"/>
              <w:bottom w:val="single" w:sz="4" w:space="0" w:color="auto"/>
            </w:tcBorders>
            <w:shd w:val="clear" w:color="auto" w:fill="FFFFFF"/>
            <w:vAlign w:val="bottom"/>
          </w:tcPr>
          <w:p w:rsidR="00AD002E" w:rsidRDefault="00AD002E" w:rsidP="002F1E34">
            <w:pPr>
              <w:pStyle w:val="Bodytext20"/>
              <w:framePr w:w="9235" w:wrap="notBeside" w:vAnchor="text" w:hAnchor="text" w:xAlign="center" w:y="1"/>
              <w:shd w:val="clear" w:color="auto" w:fill="auto"/>
              <w:spacing w:after="0" w:line="283" w:lineRule="exact"/>
              <w:ind w:firstLine="0"/>
            </w:pPr>
            <w:r>
              <w:t>B and C</w:t>
            </w:r>
          </w:p>
          <w:p w:rsidR="00AD002E" w:rsidRDefault="00AD002E" w:rsidP="002F1E34">
            <w:pPr>
              <w:pStyle w:val="Bodytext20"/>
              <w:framePr w:w="9235" w:wrap="notBeside" w:vAnchor="text" w:hAnchor="text" w:xAlign="center" w:y="1"/>
              <w:shd w:val="clear" w:color="auto" w:fill="auto"/>
              <w:spacing w:after="0" w:line="283" w:lineRule="exact"/>
              <w:ind w:firstLine="0"/>
              <w:jc w:val="left"/>
            </w:pPr>
            <w:r>
              <w:t>6.35 mm (0.25 in) above split on one side to same distance below split on opposite side</w:t>
            </w:r>
          </w:p>
        </w:tc>
        <w:tc>
          <w:tcPr>
            <w:tcW w:w="2818" w:type="dxa"/>
            <w:tcBorders>
              <w:top w:val="single" w:sz="4" w:space="0" w:color="auto"/>
              <w:left w:val="single" w:sz="4" w:space="0" w:color="auto"/>
              <w:bottom w:val="single" w:sz="4" w:space="0" w:color="auto"/>
            </w:tcBorders>
            <w:shd w:val="clear" w:color="auto" w:fill="FFFFFF"/>
          </w:tcPr>
          <w:p w:rsidR="00AD002E" w:rsidRDefault="00AD002E" w:rsidP="002F1E34">
            <w:pPr>
              <w:framePr w:w="9235" w:wrap="notBeside" w:vAnchor="text" w:hAnchor="text" w:xAlign="center" w:y="1"/>
              <w:rPr>
                <w:sz w:val="10"/>
                <w:szCs w:val="10"/>
              </w:rPr>
            </w:pPr>
          </w:p>
        </w:tc>
        <w:tc>
          <w:tcPr>
            <w:tcW w:w="2544" w:type="dxa"/>
            <w:tcBorders>
              <w:top w:val="single" w:sz="4" w:space="0" w:color="auto"/>
              <w:left w:val="single" w:sz="4" w:space="0" w:color="auto"/>
              <w:bottom w:val="single" w:sz="4" w:space="0" w:color="auto"/>
              <w:right w:val="single" w:sz="4" w:space="0" w:color="auto"/>
            </w:tcBorders>
            <w:shd w:val="clear" w:color="auto" w:fill="FFFFFF"/>
            <w:vAlign w:val="center"/>
          </w:tcPr>
          <w:p w:rsidR="00AD002E" w:rsidRDefault="00AD002E" w:rsidP="002F1E34">
            <w:pPr>
              <w:pStyle w:val="Bodytext20"/>
              <w:framePr w:w="9235" w:wrap="notBeside" w:vAnchor="text" w:hAnchor="text" w:xAlign="center" w:y="1"/>
              <w:shd w:val="clear" w:color="auto" w:fill="auto"/>
              <w:spacing w:after="0" w:line="283" w:lineRule="exact"/>
              <w:ind w:left="700" w:firstLine="0"/>
              <w:jc w:val="left"/>
            </w:pPr>
            <w:r>
              <w:t>146.114 mm (5.7525 in)</w:t>
            </w:r>
          </w:p>
        </w:tc>
      </w:tr>
    </w:tbl>
    <w:p w:rsidR="00AD002E" w:rsidRDefault="00AD002E" w:rsidP="00AD002E">
      <w:pPr>
        <w:pStyle w:val="Tablecaption0"/>
        <w:framePr w:w="9235" w:wrap="notBeside" w:vAnchor="text" w:hAnchor="text" w:xAlign="center" w:y="1"/>
        <w:shd w:val="clear" w:color="auto" w:fill="auto"/>
      </w:pPr>
      <w:r>
        <w:t>TABLE 2 BEARING BLOCK BORE</w:t>
      </w:r>
    </w:p>
    <w:p w:rsidR="00AD002E" w:rsidRDefault="00AD002E" w:rsidP="00AD002E">
      <w:pPr>
        <w:framePr w:w="9235" w:wrap="notBeside" w:vAnchor="text" w:hAnchor="text" w:xAlign="center" w:y="1"/>
        <w:rPr>
          <w:sz w:val="2"/>
          <w:szCs w:val="2"/>
        </w:rPr>
      </w:pPr>
    </w:p>
    <w:p w:rsidR="00AD002E" w:rsidRDefault="00AD002E" w:rsidP="00AD002E">
      <w:pPr>
        <w:rPr>
          <w:sz w:val="2"/>
          <w:szCs w:val="2"/>
        </w:rPr>
      </w:pPr>
    </w:p>
    <w:p w:rsidR="00AD002E" w:rsidRDefault="00AD002E" w:rsidP="00AD002E">
      <w:pPr>
        <w:pStyle w:val="Bodytext20"/>
        <w:shd w:val="clear" w:color="auto" w:fill="auto"/>
        <w:spacing w:before="285" w:after="101"/>
        <w:ind w:left="900" w:hanging="900"/>
        <w:jc w:val="both"/>
      </w:pPr>
      <w:r>
        <w:t>Measuring the outer Tracks. (Fig FB.7)</w:t>
      </w:r>
    </w:p>
    <w:p w:rsidR="00AD002E" w:rsidRDefault="00AD002E" w:rsidP="00AD002E">
      <w:pPr>
        <w:pStyle w:val="Bodytext20"/>
        <w:numPr>
          <w:ilvl w:val="0"/>
          <w:numId w:val="7"/>
        </w:numPr>
        <w:shd w:val="clear" w:color="auto" w:fill="auto"/>
        <w:tabs>
          <w:tab w:val="left" w:pos="853"/>
        </w:tabs>
        <w:spacing w:after="116" w:line="290" w:lineRule="exact"/>
        <w:ind w:left="900" w:hanging="900"/>
        <w:jc w:val="both"/>
      </w:pPr>
      <w:r>
        <w:t>Remove bearing block from connecting rod, fit bearing shells and refit bearing block to connecting rod. Using PBC as appropriate, fit and tighten bolts and nuts to full stretch figure using stretch gauge as detailed in Chapter 4 of this section.</w:t>
      </w:r>
    </w:p>
    <w:p w:rsidR="00AD002E" w:rsidRDefault="00AD002E" w:rsidP="00AD002E">
      <w:pPr>
        <w:pStyle w:val="Bodytext100"/>
        <w:shd w:val="clear" w:color="auto" w:fill="auto"/>
        <w:spacing w:before="0" w:after="143" w:line="295" w:lineRule="exact"/>
        <w:ind w:left="2240" w:hanging="1340"/>
      </w:pPr>
      <w:r>
        <w:t>NOTE Should it be found necessary to hold assembly in a vice, then soft jaw guards or soft packing pieces must be used.</w:t>
      </w:r>
    </w:p>
    <w:p w:rsidR="00AD002E" w:rsidRDefault="00AD002E" w:rsidP="00AD002E">
      <w:pPr>
        <w:pStyle w:val="Bodytext20"/>
        <w:numPr>
          <w:ilvl w:val="0"/>
          <w:numId w:val="7"/>
        </w:numPr>
        <w:shd w:val="clear" w:color="auto" w:fill="auto"/>
        <w:tabs>
          <w:tab w:val="left" w:pos="853"/>
        </w:tabs>
        <w:spacing w:after="101"/>
        <w:ind w:left="900" w:hanging="900"/>
        <w:jc w:val="both"/>
      </w:pPr>
      <w:r>
        <w:t>Using an External Micrometer, measure the outer track of the block.</w:t>
      </w:r>
    </w:p>
    <w:p w:rsidR="00AD002E" w:rsidRDefault="00AD002E" w:rsidP="00AD002E">
      <w:pPr>
        <w:pStyle w:val="Bodytext100"/>
        <w:shd w:val="clear" w:color="auto" w:fill="auto"/>
        <w:spacing w:before="0" w:after="0" w:line="290" w:lineRule="exact"/>
        <w:ind w:left="2240" w:hanging="1340"/>
      </w:pPr>
      <w:r>
        <w:t>NOTE Owing to the shape of the block it will be necessary to take these measurements approximately 25.4 mm (1 in) in from either end of the block.</w:t>
      </w:r>
      <w:r>
        <w:br w:type="page"/>
      </w:r>
    </w:p>
    <w:p w:rsidR="00AD002E" w:rsidRDefault="00AD002E" w:rsidP="00AD002E">
      <w:pPr>
        <w:pStyle w:val="Bodytext20"/>
        <w:shd w:val="clear" w:color="auto" w:fill="auto"/>
        <w:spacing w:after="140"/>
        <w:ind w:left="40" w:firstLine="0"/>
      </w:pPr>
      <w:r>
        <w:rPr>
          <w:noProof/>
        </w:rPr>
        <w:lastRenderedPageBreak/>
        <w:drawing>
          <wp:anchor distT="0" distB="0" distL="63500" distR="514985" simplePos="0" relativeHeight="251693056" behindDoc="1" locked="0" layoutInCell="1" allowOverlap="1">
            <wp:simplePos x="0" y="0"/>
            <wp:positionH relativeFrom="margin">
              <wp:posOffset>-777240</wp:posOffset>
            </wp:positionH>
            <wp:positionV relativeFrom="paragraph">
              <wp:posOffset>-2427605</wp:posOffset>
            </wp:positionV>
            <wp:extent cx="4827905" cy="2045335"/>
            <wp:effectExtent l="0" t="0" r="0" b="0"/>
            <wp:wrapTopAndBottom/>
            <wp:docPr id="30" name="Picture 30" descr="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5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27905" cy="204533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636905" distB="0" distL="2524760" distR="292735" simplePos="0" relativeHeight="251694080" behindDoc="1" locked="0" layoutInCell="1" allowOverlap="1">
            <wp:simplePos x="0" y="0"/>
            <wp:positionH relativeFrom="margin">
              <wp:posOffset>4565650</wp:posOffset>
            </wp:positionH>
            <wp:positionV relativeFrom="paragraph">
              <wp:posOffset>-1790700</wp:posOffset>
            </wp:positionV>
            <wp:extent cx="1256030" cy="1520825"/>
            <wp:effectExtent l="0" t="0" r="1270" b="3175"/>
            <wp:wrapTopAndBottom/>
            <wp:docPr id="29" name="Picture 29" descr="imag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5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56030" cy="1520825"/>
                    </a:xfrm>
                    <a:prstGeom prst="rect">
                      <a:avLst/>
                    </a:prstGeom>
                    <a:noFill/>
                  </pic:spPr>
                </pic:pic>
              </a:graphicData>
            </a:graphic>
            <wp14:sizeRelH relativeFrom="page">
              <wp14:pctWidth>0</wp14:pctWidth>
            </wp14:sizeRelH>
            <wp14:sizeRelV relativeFrom="page">
              <wp14:pctHeight>0</wp14:pctHeight>
            </wp14:sizeRelV>
          </wp:anchor>
        </w:drawing>
      </w:r>
      <w:r>
        <w:t>Fig FB.7 outer Track Measurement</w:t>
      </w:r>
    </w:p>
    <w:p w:rsidR="00AD002E" w:rsidRDefault="00AD002E" w:rsidP="00AD002E">
      <w:pPr>
        <w:pStyle w:val="Bodytext20"/>
        <w:numPr>
          <w:ilvl w:val="0"/>
          <w:numId w:val="7"/>
        </w:numPr>
        <w:shd w:val="clear" w:color="auto" w:fill="auto"/>
        <w:tabs>
          <w:tab w:val="left" w:pos="862"/>
        </w:tabs>
        <w:spacing w:after="121"/>
        <w:ind w:left="920"/>
        <w:jc w:val="left"/>
      </w:pPr>
      <w:r>
        <w:t>Record the measurements for reference purposes.</w:t>
      </w:r>
    </w:p>
    <w:p w:rsidR="00AD002E" w:rsidRDefault="00AD002E" w:rsidP="00AD002E">
      <w:pPr>
        <w:pStyle w:val="Bodytext20"/>
        <w:numPr>
          <w:ilvl w:val="0"/>
          <w:numId w:val="7"/>
        </w:numPr>
        <w:shd w:val="clear" w:color="auto" w:fill="auto"/>
        <w:tabs>
          <w:tab w:val="left" w:pos="862"/>
        </w:tabs>
        <w:spacing w:after="142" w:line="290" w:lineRule="exact"/>
        <w:ind w:left="920"/>
        <w:jc w:val="left"/>
      </w:pPr>
      <w:r>
        <w:t>If any measurement is outside the parameters in Table 3 the bearing block must be renewed.</w:t>
      </w:r>
    </w:p>
    <w:p w:rsidR="00AD002E" w:rsidRDefault="00AD002E" w:rsidP="00AD002E">
      <w:pPr>
        <w:pStyle w:val="Bodytext20"/>
        <w:numPr>
          <w:ilvl w:val="0"/>
          <w:numId w:val="7"/>
        </w:numPr>
        <w:shd w:val="clear" w:color="auto" w:fill="auto"/>
        <w:tabs>
          <w:tab w:val="left" w:pos="862"/>
        </w:tabs>
        <w:spacing w:after="196" w:line="288" w:lineRule="exact"/>
        <w:ind w:left="920"/>
        <w:jc w:val="left"/>
      </w:pPr>
      <w:r>
        <w:t>Maximum allowable ovality as shown by the dimensions in Table 2 is 0.152 mm (0.006 in).</w:t>
      </w:r>
    </w:p>
    <w:p w:rsidR="00AD002E" w:rsidRDefault="00AD002E" w:rsidP="00AD002E">
      <w:pPr>
        <w:pStyle w:val="Bodytext20"/>
        <w:shd w:val="clear" w:color="auto" w:fill="auto"/>
        <w:spacing w:after="0" w:line="394" w:lineRule="exact"/>
        <w:ind w:left="920"/>
        <w:jc w:val="left"/>
      </w:pPr>
      <w:r>
        <w:t>Large-end Bolts</w:t>
      </w:r>
    </w:p>
    <w:p w:rsidR="00AD002E" w:rsidRDefault="00AD002E" w:rsidP="00AD002E">
      <w:pPr>
        <w:pStyle w:val="Bodytext20"/>
        <w:numPr>
          <w:ilvl w:val="0"/>
          <w:numId w:val="7"/>
        </w:numPr>
        <w:shd w:val="clear" w:color="auto" w:fill="auto"/>
        <w:tabs>
          <w:tab w:val="left" w:pos="862"/>
        </w:tabs>
        <w:spacing w:after="0" w:line="394" w:lineRule="exact"/>
        <w:ind w:left="920"/>
        <w:jc w:val="left"/>
      </w:pPr>
      <w:r>
        <w:t>Examine threads of bolts and nuts for distortion and serviceability.</w:t>
      </w:r>
    </w:p>
    <w:p w:rsidR="00AD002E" w:rsidRDefault="00AD002E" w:rsidP="00AD002E">
      <w:pPr>
        <w:pStyle w:val="Bodytext20"/>
        <w:numPr>
          <w:ilvl w:val="0"/>
          <w:numId w:val="7"/>
        </w:numPr>
        <w:shd w:val="clear" w:color="auto" w:fill="auto"/>
        <w:tabs>
          <w:tab w:val="left" w:pos="862"/>
        </w:tabs>
        <w:spacing w:after="0" w:line="394" w:lineRule="exact"/>
        <w:ind w:left="920"/>
        <w:jc w:val="left"/>
      </w:pPr>
      <w:r>
        <w:t>Examine measuring lands on bolt extremities for damage.</w:t>
      </w:r>
    </w:p>
    <w:p w:rsidR="00AD002E" w:rsidRDefault="00AD002E" w:rsidP="00AD002E">
      <w:pPr>
        <w:pStyle w:val="Bodytext20"/>
        <w:numPr>
          <w:ilvl w:val="0"/>
          <w:numId w:val="7"/>
        </w:numPr>
        <w:shd w:val="clear" w:color="auto" w:fill="auto"/>
        <w:tabs>
          <w:tab w:val="left" w:pos="862"/>
        </w:tabs>
        <w:spacing w:after="0" w:line="394" w:lineRule="exact"/>
        <w:ind w:left="920"/>
        <w:jc w:val="left"/>
      </w:pPr>
      <w:r>
        <w:t>Examine bolt location and under head lands for damage and fretting.</w:t>
      </w:r>
    </w:p>
    <w:p w:rsidR="00AD002E" w:rsidRDefault="00AD002E" w:rsidP="00AD002E">
      <w:pPr>
        <w:pStyle w:val="Bodytext20"/>
        <w:numPr>
          <w:ilvl w:val="0"/>
          <w:numId w:val="7"/>
        </w:numPr>
        <w:shd w:val="clear" w:color="auto" w:fill="auto"/>
        <w:tabs>
          <w:tab w:val="left" w:pos="862"/>
        </w:tabs>
        <w:spacing w:after="0" w:line="290" w:lineRule="exact"/>
        <w:ind w:left="920"/>
        <w:jc w:val="left"/>
      </w:pPr>
      <w:r>
        <w:t>Existing nuts must be free from damage on pressure faces, threads and serrations, if in doubt renew.</w:t>
      </w:r>
    </w:p>
    <w:tbl>
      <w:tblPr>
        <w:tblOverlap w:val="never"/>
        <w:tblW w:w="0" w:type="auto"/>
        <w:jc w:val="center"/>
        <w:tblLayout w:type="fixed"/>
        <w:tblCellMar>
          <w:left w:w="10" w:type="dxa"/>
          <w:right w:w="10" w:type="dxa"/>
        </w:tblCellMar>
        <w:tblLook w:val="0000" w:firstRow="0" w:lastRow="0" w:firstColumn="0" w:lastColumn="0" w:noHBand="0" w:noVBand="0"/>
      </w:tblPr>
      <w:tblGrid>
        <w:gridCol w:w="3850"/>
        <w:gridCol w:w="2827"/>
        <w:gridCol w:w="2530"/>
      </w:tblGrid>
      <w:tr w:rsidR="00AD002E" w:rsidTr="002F1E34">
        <w:trPr>
          <w:trHeight w:hRule="exact" w:val="610"/>
          <w:jc w:val="center"/>
        </w:trPr>
        <w:tc>
          <w:tcPr>
            <w:tcW w:w="3850" w:type="dxa"/>
            <w:tcBorders>
              <w:top w:val="single" w:sz="4" w:space="0" w:color="auto"/>
              <w:left w:val="single" w:sz="4" w:space="0" w:color="auto"/>
            </w:tcBorders>
            <w:shd w:val="clear" w:color="auto" w:fill="FFFFFF"/>
          </w:tcPr>
          <w:p w:rsidR="00AD002E" w:rsidRDefault="00AD002E" w:rsidP="002F1E34">
            <w:pPr>
              <w:pStyle w:val="Bodytext20"/>
              <w:framePr w:w="9206" w:wrap="notBeside" w:vAnchor="text" w:hAnchor="text" w:xAlign="center" w:y="1"/>
              <w:shd w:val="clear" w:color="auto" w:fill="auto"/>
              <w:spacing w:after="0"/>
              <w:ind w:firstLine="0"/>
            </w:pPr>
            <w:r>
              <w:t>Position</w:t>
            </w:r>
          </w:p>
        </w:tc>
        <w:tc>
          <w:tcPr>
            <w:tcW w:w="2827" w:type="dxa"/>
            <w:tcBorders>
              <w:top w:val="single" w:sz="4" w:space="0" w:color="auto"/>
              <w:left w:val="single" w:sz="4" w:space="0" w:color="auto"/>
            </w:tcBorders>
            <w:shd w:val="clear" w:color="auto" w:fill="FFFFFF"/>
          </w:tcPr>
          <w:p w:rsidR="00AD002E" w:rsidRDefault="00AD002E" w:rsidP="002F1E34">
            <w:pPr>
              <w:pStyle w:val="Bodytext20"/>
              <w:framePr w:w="9206" w:wrap="notBeside" w:vAnchor="text" w:hAnchor="text" w:xAlign="center" w:y="1"/>
              <w:shd w:val="clear" w:color="auto" w:fill="auto"/>
              <w:spacing w:after="0"/>
              <w:ind w:left="820" w:firstLine="0"/>
              <w:jc w:val="left"/>
            </w:pPr>
            <w:r>
              <w:t>Minimum</w:t>
            </w:r>
          </w:p>
          <w:p w:rsidR="00AD002E" w:rsidRDefault="00AD002E" w:rsidP="002F1E34">
            <w:pPr>
              <w:pStyle w:val="Bodytext20"/>
              <w:framePr w:w="9206" w:wrap="notBeside" w:vAnchor="text" w:hAnchor="text" w:xAlign="center" w:y="1"/>
              <w:shd w:val="clear" w:color="auto" w:fill="auto"/>
              <w:spacing w:after="0"/>
              <w:ind w:left="820" w:firstLine="0"/>
              <w:jc w:val="left"/>
            </w:pPr>
            <w:r>
              <w:t>Dimension</w:t>
            </w:r>
          </w:p>
        </w:tc>
        <w:tc>
          <w:tcPr>
            <w:tcW w:w="2530" w:type="dxa"/>
            <w:tcBorders>
              <w:top w:val="single" w:sz="4" w:space="0" w:color="auto"/>
              <w:left w:val="single" w:sz="4" w:space="0" w:color="auto"/>
              <w:right w:val="single" w:sz="4" w:space="0" w:color="auto"/>
            </w:tcBorders>
            <w:shd w:val="clear" w:color="auto" w:fill="FFFFFF"/>
          </w:tcPr>
          <w:p w:rsidR="00AD002E" w:rsidRDefault="00AD002E" w:rsidP="002F1E34">
            <w:pPr>
              <w:pStyle w:val="Bodytext20"/>
              <w:framePr w:w="9206" w:wrap="notBeside" w:vAnchor="text" w:hAnchor="text" w:xAlign="center" w:y="1"/>
              <w:shd w:val="clear" w:color="auto" w:fill="auto"/>
              <w:spacing w:after="0"/>
              <w:ind w:left="700" w:firstLine="0"/>
              <w:jc w:val="left"/>
            </w:pPr>
            <w:r>
              <w:t>Maximum</w:t>
            </w:r>
          </w:p>
          <w:p w:rsidR="00AD002E" w:rsidRDefault="00AD002E" w:rsidP="002F1E34">
            <w:pPr>
              <w:pStyle w:val="Bodytext20"/>
              <w:framePr w:w="9206" w:wrap="notBeside" w:vAnchor="text" w:hAnchor="text" w:xAlign="center" w:y="1"/>
              <w:shd w:val="clear" w:color="auto" w:fill="auto"/>
              <w:spacing w:after="0"/>
              <w:ind w:left="700" w:firstLine="0"/>
              <w:jc w:val="left"/>
            </w:pPr>
            <w:r>
              <w:t>Dimension</w:t>
            </w:r>
          </w:p>
        </w:tc>
      </w:tr>
      <w:tr w:rsidR="00AD002E" w:rsidTr="002F1E34">
        <w:trPr>
          <w:trHeight w:hRule="exact" w:val="994"/>
          <w:jc w:val="center"/>
        </w:trPr>
        <w:tc>
          <w:tcPr>
            <w:tcW w:w="3850" w:type="dxa"/>
            <w:tcBorders>
              <w:top w:val="single" w:sz="4" w:space="0" w:color="auto"/>
              <w:left w:val="single" w:sz="4" w:space="0" w:color="auto"/>
            </w:tcBorders>
            <w:shd w:val="clear" w:color="auto" w:fill="FFFFFF"/>
          </w:tcPr>
          <w:p w:rsidR="00AD002E" w:rsidRDefault="00AD002E" w:rsidP="002F1E34">
            <w:pPr>
              <w:pStyle w:val="Bodytext20"/>
              <w:framePr w:w="9206" w:wrap="notBeside" w:vAnchor="text" w:hAnchor="text" w:xAlign="center" w:y="1"/>
              <w:shd w:val="clear" w:color="auto" w:fill="auto"/>
              <w:spacing w:after="0" w:line="290" w:lineRule="exact"/>
              <w:ind w:firstLine="0"/>
            </w:pPr>
            <w:r>
              <w:t>A</w:t>
            </w:r>
          </w:p>
          <w:p w:rsidR="00AD002E" w:rsidRDefault="00AD002E" w:rsidP="002F1E34">
            <w:pPr>
              <w:pStyle w:val="Bodytext20"/>
              <w:framePr w:w="9206" w:wrap="notBeside" w:vAnchor="text" w:hAnchor="text" w:xAlign="center" w:y="1"/>
              <w:shd w:val="clear" w:color="auto" w:fill="auto"/>
              <w:spacing w:after="0" w:line="290" w:lineRule="exact"/>
              <w:ind w:firstLine="0"/>
              <w:jc w:val="left"/>
            </w:pPr>
            <w:r>
              <w:t>At vertical axis of rod, ie., at 90° to 'split'</w:t>
            </w:r>
          </w:p>
        </w:tc>
        <w:tc>
          <w:tcPr>
            <w:tcW w:w="2827" w:type="dxa"/>
            <w:tcBorders>
              <w:top w:val="single" w:sz="4" w:space="0" w:color="auto"/>
              <w:left w:val="single" w:sz="4" w:space="0" w:color="auto"/>
            </w:tcBorders>
            <w:shd w:val="clear" w:color="auto" w:fill="FFFFFF"/>
            <w:vAlign w:val="center"/>
          </w:tcPr>
          <w:p w:rsidR="00AD002E" w:rsidRDefault="00AD002E" w:rsidP="002F1E34">
            <w:pPr>
              <w:pStyle w:val="Bodytext20"/>
              <w:framePr w:w="9206" w:wrap="notBeside" w:vAnchor="text" w:hAnchor="text" w:xAlign="center" w:y="1"/>
              <w:shd w:val="clear" w:color="auto" w:fill="auto"/>
              <w:spacing w:after="0" w:line="290" w:lineRule="exact"/>
              <w:ind w:left="820" w:firstLine="0"/>
              <w:jc w:val="left"/>
            </w:pPr>
            <w:r>
              <w:t>177.71 mm (6.9965 in)</w:t>
            </w:r>
          </w:p>
        </w:tc>
        <w:tc>
          <w:tcPr>
            <w:tcW w:w="2530" w:type="dxa"/>
            <w:tcBorders>
              <w:top w:val="single" w:sz="4" w:space="0" w:color="auto"/>
              <w:left w:val="single" w:sz="4" w:space="0" w:color="auto"/>
              <w:right w:val="single" w:sz="4" w:space="0" w:color="auto"/>
            </w:tcBorders>
            <w:shd w:val="clear" w:color="auto" w:fill="FFFFFF"/>
          </w:tcPr>
          <w:p w:rsidR="00AD002E" w:rsidRDefault="00AD002E" w:rsidP="002F1E34">
            <w:pPr>
              <w:framePr w:w="9206" w:wrap="notBeside" w:vAnchor="text" w:hAnchor="text" w:xAlign="center" w:y="1"/>
              <w:rPr>
                <w:sz w:val="10"/>
                <w:szCs w:val="10"/>
              </w:rPr>
            </w:pPr>
          </w:p>
        </w:tc>
      </w:tr>
      <w:tr w:rsidR="00AD002E" w:rsidTr="002F1E34">
        <w:trPr>
          <w:trHeight w:hRule="exact" w:val="1363"/>
          <w:jc w:val="center"/>
        </w:trPr>
        <w:tc>
          <w:tcPr>
            <w:tcW w:w="3850" w:type="dxa"/>
            <w:tcBorders>
              <w:top w:val="single" w:sz="4" w:space="0" w:color="auto"/>
              <w:left w:val="single" w:sz="4" w:space="0" w:color="auto"/>
              <w:bottom w:val="single" w:sz="4" w:space="0" w:color="auto"/>
            </w:tcBorders>
            <w:shd w:val="clear" w:color="auto" w:fill="FFFFFF"/>
            <w:vAlign w:val="bottom"/>
          </w:tcPr>
          <w:p w:rsidR="00AD002E" w:rsidRDefault="00AD002E" w:rsidP="002F1E34">
            <w:pPr>
              <w:pStyle w:val="Bodytext20"/>
              <w:framePr w:w="9206" w:wrap="notBeside" w:vAnchor="text" w:hAnchor="text" w:xAlign="center" w:y="1"/>
              <w:shd w:val="clear" w:color="auto" w:fill="auto"/>
              <w:spacing w:after="0" w:line="293" w:lineRule="exact"/>
              <w:ind w:firstLine="0"/>
            </w:pPr>
            <w:r>
              <w:t>B and C</w:t>
            </w:r>
          </w:p>
          <w:p w:rsidR="00AD002E" w:rsidRDefault="00AD002E" w:rsidP="002F1E34">
            <w:pPr>
              <w:pStyle w:val="Bodytext20"/>
              <w:framePr w:w="9206" w:wrap="notBeside" w:vAnchor="text" w:hAnchor="text" w:xAlign="center" w:y="1"/>
              <w:shd w:val="clear" w:color="auto" w:fill="auto"/>
              <w:spacing w:after="0" w:line="293" w:lineRule="exact"/>
              <w:ind w:firstLine="0"/>
              <w:jc w:val="left"/>
            </w:pPr>
            <w:r>
              <w:t>6.35 mm (0.25 in) above split on one side to same distance below split on opposite side</w:t>
            </w:r>
          </w:p>
        </w:tc>
        <w:tc>
          <w:tcPr>
            <w:tcW w:w="2827" w:type="dxa"/>
            <w:tcBorders>
              <w:top w:val="single" w:sz="4" w:space="0" w:color="auto"/>
              <w:left w:val="single" w:sz="4" w:space="0" w:color="auto"/>
              <w:bottom w:val="single" w:sz="4" w:space="0" w:color="auto"/>
            </w:tcBorders>
            <w:shd w:val="clear" w:color="auto" w:fill="FFFFFF"/>
          </w:tcPr>
          <w:p w:rsidR="00AD002E" w:rsidRDefault="00AD002E" w:rsidP="002F1E34">
            <w:pPr>
              <w:framePr w:w="9206" w:wrap="notBeside" w:vAnchor="text" w:hAnchor="text" w:xAlign="center" w:y="1"/>
              <w:rPr>
                <w:sz w:val="10"/>
                <w:szCs w:val="10"/>
              </w:rPr>
            </w:pPr>
          </w:p>
        </w:tc>
        <w:tc>
          <w:tcPr>
            <w:tcW w:w="2530" w:type="dxa"/>
            <w:tcBorders>
              <w:top w:val="single" w:sz="4" w:space="0" w:color="auto"/>
              <w:left w:val="single" w:sz="4" w:space="0" w:color="auto"/>
              <w:bottom w:val="single" w:sz="4" w:space="0" w:color="auto"/>
              <w:right w:val="single" w:sz="4" w:space="0" w:color="auto"/>
            </w:tcBorders>
            <w:shd w:val="clear" w:color="auto" w:fill="FFFFFF"/>
            <w:vAlign w:val="center"/>
          </w:tcPr>
          <w:p w:rsidR="00AD002E" w:rsidRDefault="00AD002E" w:rsidP="002F1E34">
            <w:pPr>
              <w:pStyle w:val="Bodytext20"/>
              <w:framePr w:w="9206" w:wrap="notBeside" w:vAnchor="text" w:hAnchor="text" w:xAlign="center" w:y="1"/>
              <w:shd w:val="clear" w:color="auto" w:fill="auto"/>
              <w:spacing w:after="0" w:line="293" w:lineRule="exact"/>
              <w:ind w:left="700" w:firstLine="0"/>
              <w:jc w:val="left"/>
            </w:pPr>
            <w:r>
              <w:t>177.86 mm (7.0025 in)</w:t>
            </w:r>
          </w:p>
        </w:tc>
      </w:tr>
    </w:tbl>
    <w:p w:rsidR="00AD002E" w:rsidRDefault="00AD002E" w:rsidP="00AD002E">
      <w:pPr>
        <w:pStyle w:val="Tablecaption0"/>
        <w:framePr w:w="9206" w:wrap="notBeside" w:vAnchor="text" w:hAnchor="text" w:xAlign="center" w:y="1"/>
        <w:shd w:val="clear" w:color="auto" w:fill="auto"/>
      </w:pPr>
      <w:r>
        <w:t>TABLE 3 BEARING BLOCK OUTER TRACK</w:t>
      </w:r>
    </w:p>
    <w:p w:rsidR="00AD002E" w:rsidRDefault="00AD002E" w:rsidP="00AD002E">
      <w:pPr>
        <w:framePr w:w="9206" w:wrap="notBeside" w:vAnchor="text" w:hAnchor="text" w:xAlign="center" w:y="1"/>
        <w:rPr>
          <w:sz w:val="2"/>
          <w:szCs w:val="2"/>
        </w:rPr>
      </w:pPr>
    </w:p>
    <w:p w:rsidR="00AD002E" w:rsidRDefault="00AD002E" w:rsidP="00AD002E">
      <w:pPr>
        <w:rPr>
          <w:sz w:val="2"/>
          <w:szCs w:val="2"/>
        </w:rPr>
      </w:pPr>
    </w:p>
    <w:p w:rsidR="00AD002E" w:rsidRDefault="00AD002E" w:rsidP="00AD002E">
      <w:pPr>
        <w:pStyle w:val="Bodytext20"/>
        <w:numPr>
          <w:ilvl w:val="0"/>
          <w:numId w:val="7"/>
        </w:numPr>
        <w:shd w:val="clear" w:color="auto" w:fill="auto"/>
        <w:tabs>
          <w:tab w:val="left" w:pos="862"/>
        </w:tabs>
        <w:spacing w:before="90" w:after="138" w:line="290" w:lineRule="exact"/>
        <w:ind w:left="920"/>
        <w:jc w:val="left"/>
      </w:pPr>
      <w:r>
        <w:t>Check the free length of the forked rod bolts using stretch gauge (18)(Fig FB.2). Any bolt which does NOT meet gauge limits must be renewed.</w:t>
      </w:r>
    </w:p>
    <w:p w:rsidR="00AD002E" w:rsidRDefault="00AD002E" w:rsidP="00AD002E">
      <w:pPr>
        <w:pStyle w:val="Bodytext20"/>
        <w:numPr>
          <w:ilvl w:val="0"/>
          <w:numId w:val="7"/>
        </w:numPr>
        <w:shd w:val="clear" w:color="auto" w:fill="auto"/>
        <w:tabs>
          <w:tab w:val="left" w:pos="862"/>
        </w:tabs>
        <w:spacing w:after="134" w:line="293" w:lineRule="exact"/>
        <w:ind w:left="920"/>
        <w:jc w:val="left"/>
      </w:pPr>
      <w:r>
        <w:t>Renew all bolts and nuts at Major Overhaul or after 24,000 hours running time, DO NOT ANNEAL.</w:t>
      </w:r>
    </w:p>
    <w:p w:rsidR="00AD002E" w:rsidRDefault="00AD002E" w:rsidP="00AD002E">
      <w:pPr>
        <w:pStyle w:val="Bodytext20"/>
        <w:numPr>
          <w:ilvl w:val="0"/>
          <w:numId w:val="7"/>
        </w:numPr>
        <w:shd w:val="clear" w:color="auto" w:fill="auto"/>
        <w:tabs>
          <w:tab w:val="left" w:pos="862"/>
        </w:tabs>
        <w:spacing w:after="0" w:line="300" w:lineRule="exact"/>
        <w:ind w:left="920"/>
        <w:jc w:val="left"/>
      </w:pPr>
      <w:r>
        <w:t>Examine nuts for damage on pressure faces, threads and serrations. Renew if damaged.</w:t>
      </w:r>
      <w:r>
        <w:br w:type="page"/>
      </w:r>
    </w:p>
    <w:p w:rsidR="00AD002E" w:rsidRDefault="00AD002E" w:rsidP="00AD002E">
      <w:pPr>
        <w:framePr w:h="8011" w:wrap="notBeside" w:vAnchor="text" w:hAnchor="text" w:xAlign="center" w:y="1"/>
        <w:jc w:val="center"/>
        <w:rPr>
          <w:sz w:val="2"/>
          <w:szCs w:val="2"/>
        </w:rPr>
      </w:pPr>
      <w:r>
        <w:lastRenderedPageBreak/>
        <w:fldChar w:fldCharType="begin"/>
      </w:r>
      <w:r>
        <w:instrText xml:space="preserve"> INCLUDEPICTURE  "C:\\Users\\jfsan\\AppData\\Local\\Temp\\ABBYY\\PDFTransformer\\12.00\\media\\image53.png" \* MERGEFORMATINET </w:instrText>
      </w:r>
      <w:r>
        <w:fldChar w:fldCharType="separate"/>
      </w:r>
      <w:r>
        <w:fldChar w:fldCharType="begin"/>
      </w:r>
      <w:r>
        <w:instrText xml:space="preserve"> INCLUDEPICTURE  "C:\\Users\\jfsan\\AppData\\Local\\Temp\\ABBYY\\PDFTransformer\\12.00\\media\\image53.png" \* MERGEFORMATINET </w:instrText>
      </w:r>
      <w:r>
        <w:fldChar w:fldCharType="separate"/>
      </w:r>
      <w:r>
        <w:pict>
          <v:shape id="_x0000_i1028" type="#_x0000_t75" style="width:378.6pt;height:401.4pt">
            <v:imagedata r:id="rId22" r:href="rId23"/>
          </v:shape>
        </w:pict>
      </w:r>
      <w:r>
        <w:fldChar w:fldCharType="end"/>
      </w:r>
      <w:r>
        <w:fldChar w:fldCharType="end"/>
      </w:r>
    </w:p>
    <w:p w:rsidR="00AD002E" w:rsidRDefault="00AD002E" w:rsidP="00AD002E">
      <w:pPr>
        <w:rPr>
          <w:sz w:val="2"/>
          <w:szCs w:val="2"/>
        </w:rPr>
      </w:pPr>
    </w:p>
    <w:p w:rsidR="00AD002E" w:rsidRDefault="00AD002E" w:rsidP="00AD002E">
      <w:pPr>
        <w:pStyle w:val="Bodytext40"/>
        <w:shd w:val="clear" w:color="auto" w:fill="auto"/>
        <w:spacing w:before="280" w:line="266" w:lineRule="exact"/>
        <w:ind w:left="1520" w:hanging="1520"/>
      </w:pPr>
      <w:r>
        <w:t>Key to numbers.</w:t>
      </w:r>
    </w:p>
    <w:tbl>
      <w:tblPr>
        <w:tblOverlap w:val="never"/>
        <w:tblW w:w="0" w:type="auto"/>
        <w:jc w:val="center"/>
        <w:tblLayout w:type="fixed"/>
        <w:tblCellMar>
          <w:left w:w="10" w:type="dxa"/>
          <w:right w:w="10" w:type="dxa"/>
        </w:tblCellMar>
        <w:tblLook w:val="0000" w:firstRow="0" w:lastRow="0" w:firstColumn="0" w:lastColumn="0" w:noHBand="0" w:noVBand="0"/>
      </w:tblPr>
      <w:tblGrid>
        <w:gridCol w:w="394"/>
        <w:gridCol w:w="3168"/>
        <w:gridCol w:w="854"/>
        <w:gridCol w:w="1982"/>
      </w:tblGrid>
      <w:tr w:rsidR="00AD002E" w:rsidTr="002F1E34">
        <w:trPr>
          <w:trHeight w:hRule="exact" w:val="288"/>
          <w:jc w:val="center"/>
        </w:trPr>
        <w:tc>
          <w:tcPr>
            <w:tcW w:w="394" w:type="dxa"/>
            <w:shd w:val="clear" w:color="auto" w:fill="FFFFFF"/>
            <w:vAlign w:val="bottom"/>
          </w:tcPr>
          <w:p w:rsidR="00AD002E" w:rsidRDefault="00AD002E" w:rsidP="002F1E34">
            <w:pPr>
              <w:pStyle w:val="Bodytext20"/>
              <w:framePr w:w="6398" w:hSpace="1013" w:wrap="notBeside" w:vAnchor="text" w:hAnchor="text" w:xAlign="center" w:y="1"/>
              <w:shd w:val="clear" w:color="auto" w:fill="auto"/>
              <w:spacing w:after="0"/>
              <w:ind w:firstLine="0"/>
              <w:jc w:val="left"/>
            </w:pPr>
            <w:r>
              <w:t>1.</w:t>
            </w:r>
          </w:p>
        </w:tc>
        <w:tc>
          <w:tcPr>
            <w:tcW w:w="3168" w:type="dxa"/>
            <w:shd w:val="clear" w:color="auto" w:fill="FFFFFF"/>
          </w:tcPr>
          <w:p w:rsidR="00AD002E" w:rsidRDefault="00AD002E" w:rsidP="002F1E34">
            <w:pPr>
              <w:pStyle w:val="Bodytext20"/>
              <w:framePr w:w="6398" w:hSpace="1013" w:wrap="notBeside" w:vAnchor="text" w:hAnchor="text" w:xAlign="center" w:y="1"/>
              <w:shd w:val="clear" w:color="auto" w:fill="auto"/>
              <w:spacing w:after="0"/>
              <w:ind w:left="200" w:firstLine="0"/>
              <w:jc w:val="left"/>
            </w:pPr>
            <w:r>
              <w:t>Forked connecting rod</w:t>
            </w:r>
          </w:p>
        </w:tc>
        <w:tc>
          <w:tcPr>
            <w:tcW w:w="854" w:type="dxa"/>
            <w:shd w:val="clear" w:color="auto" w:fill="FFFFFF"/>
          </w:tcPr>
          <w:p w:rsidR="00AD002E" w:rsidRDefault="00AD002E" w:rsidP="002F1E34">
            <w:pPr>
              <w:pStyle w:val="Bodytext20"/>
              <w:framePr w:w="6398" w:hSpace="1013" w:wrap="notBeside" w:vAnchor="text" w:hAnchor="text" w:xAlign="center" w:y="1"/>
              <w:shd w:val="clear" w:color="auto" w:fill="auto"/>
              <w:spacing w:after="0"/>
              <w:ind w:right="200" w:firstLine="0"/>
              <w:jc w:val="right"/>
            </w:pPr>
            <w:r>
              <w:t>7.</w:t>
            </w:r>
          </w:p>
        </w:tc>
        <w:tc>
          <w:tcPr>
            <w:tcW w:w="1982" w:type="dxa"/>
            <w:shd w:val="clear" w:color="auto" w:fill="FFFFFF"/>
          </w:tcPr>
          <w:p w:rsidR="00AD002E" w:rsidRDefault="00AD002E" w:rsidP="002F1E34">
            <w:pPr>
              <w:pStyle w:val="Bodytext20"/>
              <w:framePr w:w="6398" w:hSpace="1013" w:wrap="notBeside" w:vAnchor="text" w:hAnchor="text" w:xAlign="center" w:y="1"/>
              <w:shd w:val="clear" w:color="auto" w:fill="auto"/>
              <w:spacing w:after="0"/>
              <w:ind w:left="200" w:firstLine="0"/>
              <w:jc w:val="left"/>
            </w:pPr>
            <w:r>
              <w:t>Large-end bolt</w:t>
            </w:r>
          </w:p>
        </w:tc>
      </w:tr>
      <w:tr w:rsidR="00AD002E" w:rsidTr="002F1E34">
        <w:trPr>
          <w:trHeight w:hRule="exact" w:val="278"/>
          <w:jc w:val="center"/>
        </w:trPr>
        <w:tc>
          <w:tcPr>
            <w:tcW w:w="394" w:type="dxa"/>
            <w:shd w:val="clear" w:color="auto" w:fill="FFFFFF"/>
            <w:vAlign w:val="bottom"/>
          </w:tcPr>
          <w:p w:rsidR="00AD002E" w:rsidRDefault="00AD002E" w:rsidP="002F1E34">
            <w:pPr>
              <w:pStyle w:val="Bodytext20"/>
              <w:framePr w:w="6398" w:hSpace="1013" w:wrap="notBeside" w:vAnchor="text" w:hAnchor="text" w:xAlign="center" w:y="1"/>
              <w:shd w:val="clear" w:color="auto" w:fill="auto"/>
              <w:spacing w:after="0"/>
              <w:ind w:firstLine="0"/>
              <w:jc w:val="left"/>
            </w:pPr>
            <w:r>
              <w:t>2.</w:t>
            </w:r>
          </w:p>
        </w:tc>
        <w:tc>
          <w:tcPr>
            <w:tcW w:w="3168" w:type="dxa"/>
            <w:shd w:val="clear" w:color="auto" w:fill="FFFFFF"/>
          </w:tcPr>
          <w:p w:rsidR="00AD002E" w:rsidRDefault="00AD002E" w:rsidP="002F1E34">
            <w:pPr>
              <w:pStyle w:val="Bodytext20"/>
              <w:framePr w:w="6398" w:hSpace="1013" w:wrap="notBeside" w:vAnchor="text" w:hAnchor="text" w:xAlign="center" w:y="1"/>
              <w:shd w:val="clear" w:color="auto" w:fill="auto"/>
              <w:spacing w:after="0"/>
              <w:ind w:left="200" w:firstLine="0"/>
              <w:jc w:val="left"/>
            </w:pPr>
            <w:r>
              <w:t>Large-end block,rod half</w:t>
            </w:r>
          </w:p>
        </w:tc>
        <w:tc>
          <w:tcPr>
            <w:tcW w:w="854" w:type="dxa"/>
            <w:shd w:val="clear" w:color="auto" w:fill="FFFFFF"/>
            <w:vAlign w:val="bottom"/>
          </w:tcPr>
          <w:p w:rsidR="00AD002E" w:rsidRDefault="00AD002E" w:rsidP="002F1E34">
            <w:pPr>
              <w:pStyle w:val="Bodytext20"/>
              <w:framePr w:w="6398" w:hSpace="1013" w:wrap="notBeside" w:vAnchor="text" w:hAnchor="text" w:xAlign="center" w:y="1"/>
              <w:shd w:val="clear" w:color="auto" w:fill="auto"/>
              <w:spacing w:after="0"/>
              <w:ind w:right="200" w:firstLine="0"/>
              <w:jc w:val="right"/>
            </w:pPr>
            <w:r>
              <w:t>8.</w:t>
            </w:r>
          </w:p>
        </w:tc>
        <w:tc>
          <w:tcPr>
            <w:tcW w:w="1982" w:type="dxa"/>
            <w:shd w:val="clear" w:color="auto" w:fill="FFFFFF"/>
          </w:tcPr>
          <w:p w:rsidR="00AD002E" w:rsidRDefault="00AD002E" w:rsidP="002F1E34">
            <w:pPr>
              <w:pStyle w:val="Bodytext20"/>
              <w:framePr w:w="6398" w:hSpace="1013" w:wrap="notBeside" w:vAnchor="text" w:hAnchor="text" w:xAlign="center" w:y="1"/>
              <w:shd w:val="clear" w:color="auto" w:fill="auto"/>
              <w:spacing w:after="0"/>
              <w:ind w:left="200" w:firstLine="0"/>
              <w:jc w:val="left"/>
            </w:pPr>
            <w:r>
              <w:t>Anvil</w:t>
            </w:r>
          </w:p>
        </w:tc>
      </w:tr>
      <w:tr w:rsidR="00AD002E" w:rsidTr="002F1E34">
        <w:trPr>
          <w:trHeight w:hRule="exact" w:val="307"/>
          <w:jc w:val="center"/>
        </w:trPr>
        <w:tc>
          <w:tcPr>
            <w:tcW w:w="394" w:type="dxa"/>
            <w:shd w:val="clear" w:color="auto" w:fill="FFFFFF"/>
            <w:vAlign w:val="bottom"/>
          </w:tcPr>
          <w:p w:rsidR="00AD002E" w:rsidRDefault="00AD002E" w:rsidP="002F1E34">
            <w:pPr>
              <w:pStyle w:val="Bodytext20"/>
              <w:framePr w:w="6398" w:hSpace="1013" w:wrap="notBeside" w:vAnchor="text" w:hAnchor="text" w:xAlign="center" w:y="1"/>
              <w:shd w:val="clear" w:color="auto" w:fill="auto"/>
              <w:spacing w:after="0"/>
              <w:ind w:firstLine="0"/>
              <w:jc w:val="left"/>
            </w:pPr>
            <w:r>
              <w:t>3.</w:t>
            </w:r>
          </w:p>
        </w:tc>
        <w:tc>
          <w:tcPr>
            <w:tcW w:w="3168" w:type="dxa"/>
            <w:shd w:val="clear" w:color="auto" w:fill="FFFFFF"/>
            <w:vAlign w:val="bottom"/>
          </w:tcPr>
          <w:p w:rsidR="00AD002E" w:rsidRDefault="00AD002E" w:rsidP="002F1E34">
            <w:pPr>
              <w:pStyle w:val="Bodytext20"/>
              <w:framePr w:w="6398" w:hSpace="1013" w:wrap="notBeside" w:vAnchor="text" w:hAnchor="text" w:xAlign="center" w:y="1"/>
              <w:shd w:val="clear" w:color="auto" w:fill="auto"/>
              <w:spacing w:after="0"/>
              <w:ind w:left="200" w:firstLine="0"/>
              <w:jc w:val="left"/>
            </w:pPr>
            <w:r>
              <w:t>Large-end block,cap half</w:t>
            </w:r>
          </w:p>
        </w:tc>
        <w:tc>
          <w:tcPr>
            <w:tcW w:w="854" w:type="dxa"/>
            <w:shd w:val="clear" w:color="auto" w:fill="FFFFFF"/>
            <w:vAlign w:val="bottom"/>
          </w:tcPr>
          <w:p w:rsidR="00AD002E" w:rsidRDefault="00AD002E" w:rsidP="002F1E34">
            <w:pPr>
              <w:pStyle w:val="Bodytext20"/>
              <w:framePr w:w="6398" w:hSpace="1013" w:wrap="notBeside" w:vAnchor="text" w:hAnchor="text" w:xAlign="center" w:y="1"/>
              <w:shd w:val="clear" w:color="auto" w:fill="auto"/>
              <w:spacing w:after="0"/>
              <w:ind w:right="200" w:firstLine="0"/>
              <w:jc w:val="right"/>
            </w:pPr>
            <w:r>
              <w:t>9.</w:t>
            </w:r>
          </w:p>
        </w:tc>
        <w:tc>
          <w:tcPr>
            <w:tcW w:w="1982" w:type="dxa"/>
            <w:shd w:val="clear" w:color="auto" w:fill="FFFFFF"/>
            <w:vAlign w:val="bottom"/>
          </w:tcPr>
          <w:p w:rsidR="00AD002E" w:rsidRDefault="00AD002E" w:rsidP="002F1E34">
            <w:pPr>
              <w:pStyle w:val="Bodytext20"/>
              <w:framePr w:w="6398" w:hSpace="1013" w:wrap="notBeside" w:vAnchor="text" w:hAnchor="text" w:xAlign="center" w:y="1"/>
              <w:shd w:val="clear" w:color="auto" w:fill="auto"/>
              <w:spacing w:after="0"/>
              <w:ind w:left="200" w:firstLine="0"/>
              <w:jc w:val="left"/>
            </w:pPr>
            <w:r>
              <w:t>Expanding screw</w:t>
            </w:r>
          </w:p>
        </w:tc>
      </w:tr>
      <w:tr w:rsidR="00AD002E" w:rsidTr="002F1E34">
        <w:trPr>
          <w:trHeight w:hRule="exact" w:val="278"/>
          <w:jc w:val="center"/>
        </w:trPr>
        <w:tc>
          <w:tcPr>
            <w:tcW w:w="394" w:type="dxa"/>
            <w:shd w:val="clear" w:color="auto" w:fill="FFFFFF"/>
          </w:tcPr>
          <w:p w:rsidR="00AD002E" w:rsidRDefault="00AD002E" w:rsidP="002F1E34">
            <w:pPr>
              <w:pStyle w:val="Bodytext20"/>
              <w:framePr w:w="6398" w:hSpace="1013" w:wrap="notBeside" w:vAnchor="text" w:hAnchor="text" w:xAlign="center" w:y="1"/>
              <w:shd w:val="clear" w:color="auto" w:fill="auto"/>
              <w:spacing w:after="0"/>
              <w:ind w:firstLine="0"/>
              <w:jc w:val="left"/>
            </w:pPr>
            <w:r>
              <w:t>4.</w:t>
            </w:r>
          </w:p>
        </w:tc>
        <w:tc>
          <w:tcPr>
            <w:tcW w:w="3168" w:type="dxa"/>
            <w:shd w:val="clear" w:color="auto" w:fill="FFFFFF"/>
          </w:tcPr>
          <w:p w:rsidR="00AD002E" w:rsidRDefault="00AD002E" w:rsidP="002F1E34">
            <w:pPr>
              <w:pStyle w:val="Bodytext20"/>
              <w:framePr w:w="6398" w:hSpace="1013" w:wrap="notBeside" w:vAnchor="text" w:hAnchor="text" w:xAlign="center" w:y="1"/>
              <w:shd w:val="clear" w:color="auto" w:fill="auto"/>
              <w:spacing w:after="0"/>
              <w:ind w:left="200" w:firstLine="0"/>
              <w:jc w:val="left"/>
            </w:pPr>
            <w:r>
              <w:t>Large-end block nuts</w:t>
            </w:r>
          </w:p>
        </w:tc>
        <w:tc>
          <w:tcPr>
            <w:tcW w:w="854" w:type="dxa"/>
            <w:shd w:val="clear" w:color="auto" w:fill="FFFFFF"/>
            <w:vAlign w:val="bottom"/>
          </w:tcPr>
          <w:p w:rsidR="00AD002E" w:rsidRDefault="00AD002E" w:rsidP="002F1E34">
            <w:pPr>
              <w:pStyle w:val="Bodytext20"/>
              <w:framePr w:w="6398" w:hSpace="1013" w:wrap="notBeside" w:vAnchor="text" w:hAnchor="text" w:xAlign="center" w:y="1"/>
              <w:shd w:val="clear" w:color="auto" w:fill="auto"/>
              <w:spacing w:after="0"/>
              <w:ind w:right="200" w:firstLine="0"/>
              <w:jc w:val="right"/>
            </w:pPr>
            <w:r>
              <w:t>10.</w:t>
            </w:r>
          </w:p>
        </w:tc>
        <w:tc>
          <w:tcPr>
            <w:tcW w:w="1982" w:type="dxa"/>
            <w:shd w:val="clear" w:color="auto" w:fill="FFFFFF"/>
          </w:tcPr>
          <w:p w:rsidR="00AD002E" w:rsidRDefault="00AD002E" w:rsidP="002F1E34">
            <w:pPr>
              <w:pStyle w:val="Bodytext20"/>
              <w:framePr w:w="6398" w:hSpace="1013" w:wrap="notBeside" w:vAnchor="text" w:hAnchor="text" w:xAlign="center" w:y="1"/>
              <w:shd w:val="clear" w:color="auto" w:fill="auto"/>
              <w:spacing w:after="0"/>
              <w:ind w:left="200" w:firstLine="0"/>
              <w:jc w:val="left"/>
            </w:pPr>
            <w:r>
              <w:t>Return spring</w:t>
            </w:r>
          </w:p>
        </w:tc>
      </w:tr>
      <w:tr w:rsidR="00AD002E" w:rsidTr="002F1E34">
        <w:trPr>
          <w:trHeight w:hRule="exact" w:val="293"/>
          <w:jc w:val="center"/>
        </w:trPr>
        <w:tc>
          <w:tcPr>
            <w:tcW w:w="394" w:type="dxa"/>
            <w:shd w:val="clear" w:color="auto" w:fill="FFFFFF"/>
          </w:tcPr>
          <w:p w:rsidR="00AD002E" w:rsidRDefault="00AD002E" w:rsidP="002F1E34">
            <w:pPr>
              <w:pStyle w:val="Bodytext20"/>
              <w:framePr w:w="6398" w:hSpace="1013" w:wrap="notBeside" w:vAnchor="text" w:hAnchor="text" w:xAlign="center" w:y="1"/>
              <w:shd w:val="clear" w:color="auto" w:fill="auto"/>
              <w:spacing w:after="0"/>
              <w:ind w:firstLine="0"/>
              <w:jc w:val="left"/>
            </w:pPr>
            <w:r>
              <w:t>5.</w:t>
            </w:r>
          </w:p>
        </w:tc>
        <w:tc>
          <w:tcPr>
            <w:tcW w:w="3168" w:type="dxa"/>
            <w:shd w:val="clear" w:color="auto" w:fill="FFFFFF"/>
          </w:tcPr>
          <w:p w:rsidR="00AD002E" w:rsidRDefault="00AD002E" w:rsidP="002F1E34">
            <w:pPr>
              <w:pStyle w:val="Bodytext20"/>
              <w:framePr w:w="6398" w:hSpace="1013" w:wrap="notBeside" w:vAnchor="text" w:hAnchor="text" w:xAlign="center" w:y="1"/>
              <w:shd w:val="clear" w:color="auto" w:fill="auto"/>
              <w:spacing w:after="0"/>
              <w:ind w:left="200" w:firstLine="0"/>
              <w:jc w:val="left"/>
            </w:pPr>
            <w:r>
              <w:t>Centralising tool</w:t>
            </w:r>
          </w:p>
        </w:tc>
        <w:tc>
          <w:tcPr>
            <w:tcW w:w="854" w:type="dxa"/>
            <w:shd w:val="clear" w:color="auto" w:fill="FFFFFF"/>
            <w:vAlign w:val="bottom"/>
          </w:tcPr>
          <w:p w:rsidR="00AD002E" w:rsidRDefault="00AD002E" w:rsidP="002F1E34">
            <w:pPr>
              <w:pStyle w:val="Bodytext20"/>
              <w:framePr w:w="6398" w:hSpace="1013" w:wrap="notBeside" w:vAnchor="text" w:hAnchor="text" w:xAlign="center" w:y="1"/>
              <w:shd w:val="clear" w:color="auto" w:fill="auto"/>
              <w:spacing w:after="0"/>
              <w:ind w:right="200" w:firstLine="0"/>
              <w:jc w:val="right"/>
            </w:pPr>
            <w:r>
              <w:t>11.</w:t>
            </w:r>
          </w:p>
        </w:tc>
        <w:tc>
          <w:tcPr>
            <w:tcW w:w="1982" w:type="dxa"/>
            <w:shd w:val="clear" w:color="auto" w:fill="FFFFFF"/>
          </w:tcPr>
          <w:p w:rsidR="00AD002E" w:rsidRDefault="00AD002E" w:rsidP="002F1E34">
            <w:pPr>
              <w:pStyle w:val="Bodytext20"/>
              <w:framePr w:w="6398" w:hSpace="1013" w:wrap="notBeside" w:vAnchor="text" w:hAnchor="text" w:xAlign="center" w:y="1"/>
              <w:shd w:val="clear" w:color="auto" w:fill="auto"/>
              <w:spacing w:after="0"/>
              <w:ind w:left="200" w:firstLine="0"/>
              <w:jc w:val="left"/>
            </w:pPr>
            <w:r>
              <w:t>Body</w:t>
            </w:r>
          </w:p>
        </w:tc>
      </w:tr>
      <w:tr w:rsidR="00AD002E" w:rsidTr="002F1E34">
        <w:trPr>
          <w:trHeight w:hRule="exact" w:val="288"/>
          <w:jc w:val="center"/>
        </w:trPr>
        <w:tc>
          <w:tcPr>
            <w:tcW w:w="394" w:type="dxa"/>
            <w:shd w:val="clear" w:color="auto" w:fill="FFFFFF"/>
            <w:vAlign w:val="center"/>
          </w:tcPr>
          <w:p w:rsidR="00AD002E" w:rsidRDefault="00AD002E" w:rsidP="002F1E34">
            <w:pPr>
              <w:pStyle w:val="Bodytext20"/>
              <w:framePr w:w="6398" w:hSpace="1013" w:wrap="notBeside" w:vAnchor="text" w:hAnchor="text" w:xAlign="center" w:y="1"/>
              <w:shd w:val="clear" w:color="auto" w:fill="auto"/>
              <w:spacing w:after="0"/>
              <w:ind w:firstLine="0"/>
              <w:jc w:val="left"/>
            </w:pPr>
            <w:r>
              <w:t>6.</w:t>
            </w:r>
          </w:p>
        </w:tc>
        <w:tc>
          <w:tcPr>
            <w:tcW w:w="3168" w:type="dxa"/>
            <w:shd w:val="clear" w:color="auto" w:fill="FFFFFF"/>
          </w:tcPr>
          <w:p w:rsidR="00AD002E" w:rsidRDefault="00AD002E" w:rsidP="002F1E34">
            <w:pPr>
              <w:pStyle w:val="Bodytext20"/>
              <w:framePr w:w="6398" w:hSpace="1013" w:wrap="notBeside" w:vAnchor="text" w:hAnchor="text" w:xAlign="center" w:y="1"/>
              <w:shd w:val="clear" w:color="auto" w:fill="auto"/>
              <w:spacing w:after="0"/>
              <w:ind w:left="200" w:firstLine="0"/>
              <w:jc w:val="left"/>
            </w:pPr>
            <w:r>
              <w:t>Locking plate</w:t>
            </w:r>
          </w:p>
        </w:tc>
        <w:tc>
          <w:tcPr>
            <w:tcW w:w="854" w:type="dxa"/>
            <w:shd w:val="clear" w:color="auto" w:fill="FFFFFF"/>
            <w:vAlign w:val="center"/>
          </w:tcPr>
          <w:p w:rsidR="00AD002E" w:rsidRDefault="00AD002E" w:rsidP="002F1E34">
            <w:pPr>
              <w:pStyle w:val="Bodytext20"/>
              <w:framePr w:w="6398" w:hSpace="1013" w:wrap="notBeside" w:vAnchor="text" w:hAnchor="text" w:xAlign="center" w:y="1"/>
              <w:shd w:val="clear" w:color="auto" w:fill="auto"/>
              <w:spacing w:after="0"/>
              <w:ind w:right="200" w:firstLine="0"/>
              <w:jc w:val="right"/>
            </w:pPr>
            <w:r>
              <w:t>12.</w:t>
            </w:r>
          </w:p>
        </w:tc>
        <w:tc>
          <w:tcPr>
            <w:tcW w:w="1982" w:type="dxa"/>
            <w:shd w:val="clear" w:color="auto" w:fill="FFFFFF"/>
          </w:tcPr>
          <w:p w:rsidR="00AD002E" w:rsidRDefault="00AD002E" w:rsidP="002F1E34">
            <w:pPr>
              <w:pStyle w:val="Bodytext20"/>
              <w:framePr w:w="6398" w:hSpace="1013" w:wrap="notBeside" w:vAnchor="text" w:hAnchor="text" w:xAlign="center" w:y="1"/>
              <w:shd w:val="clear" w:color="auto" w:fill="auto"/>
              <w:spacing w:after="0"/>
              <w:ind w:left="200" w:firstLine="0"/>
              <w:jc w:val="left"/>
            </w:pPr>
            <w:r>
              <w:t>Handnut</w:t>
            </w:r>
          </w:p>
        </w:tc>
      </w:tr>
    </w:tbl>
    <w:p w:rsidR="00AD002E" w:rsidRDefault="00AD002E" w:rsidP="00AD002E">
      <w:pPr>
        <w:framePr w:w="6398" w:hSpace="1013" w:wrap="notBeside" w:vAnchor="text" w:hAnchor="text" w:xAlign="center" w:y="1"/>
        <w:rPr>
          <w:sz w:val="2"/>
          <w:szCs w:val="2"/>
        </w:rPr>
      </w:pPr>
    </w:p>
    <w:p w:rsidR="00AD002E" w:rsidRDefault="00AD002E" w:rsidP="00AD002E">
      <w:pPr>
        <w:rPr>
          <w:sz w:val="2"/>
          <w:szCs w:val="2"/>
        </w:rPr>
      </w:pPr>
    </w:p>
    <w:p w:rsidR="00AD002E" w:rsidRDefault="00AD002E" w:rsidP="00AD002E">
      <w:pPr>
        <w:pStyle w:val="Bodytext20"/>
        <w:shd w:val="clear" w:color="auto" w:fill="auto"/>
        <w:spacing w:before="73" w:after="0" w:line="403" w:lineRule="exact"/>
        <w:ind w:left="40" w:firstLine="0"/>
      </w:pPr>
      <w:r>
        <w:t>Fig FB.8 Alignment of large-end block and forked connecting rod</w:t>
      </w:r>
    </w:p>
    <w:p w:rsidR="00AD002E" w:rsidRDefault="00AD002E" w:rsidP="00AD002E">
      <w:pPr>
        <w:pStyle w:val="Bodytext20"/>
        <w:numPr>
          <w:ilvl w:val="0"/>
          <w:numId w:val="7"/>
        </w:numPr>
        <w:shd w:val="clear" w:color="auto" w:fill="auto"/>
        <w:tabs>
          <w:tab w:val="left" w:pos="845"/>
        </w:tabs>
        <w:spacing w:after="0" w:line="403" w:lineRule="exact"/>
        <w:ind w:left="1520" w:hanging="1520"/>
        <w:jc w:val="left"/>
      </w:pPr>
      <w:r>
        <w:t>Renew all bolts and nuts after 24,000 hours running time, DO NOT ANNEAL.</w:t>
      </w:r>
    </w:p>
    <w:p w:rsidR="00AD002E" w:rsidRDefault="00AD002E" w:rsidP="00AD002E">
      <w:pPr>
        <w:pStyle w:val="Bodytext20"/>
        <w:shd w:val="clear" w:color="auto" w:fill="auto"/>
        <w:spacing w:after="0" w:line="293" w:lineRule="exact"/>
        <w:ind w:left="1520" w:hanging="1520"/>
        <w:jc w:val="left"/>
        <w:sectPr w:rsidR="00AD002E">
          <w:pgSz w:w="11900" w:h="16840"/>
          <w:pgMar w:top="808" w:right="839" w:bottom="1308" w:left="1414" w:header="0" w:footer="3" w:gutter="0"/>
          <w:cols w:space="720"/>
          <w:noEndnote/>
          <w:docGrid w:linePitch="360"/>
        </w:sectPr>
      </w:pPr>
      <w:r>
        <w:t>CAUTION IN THE EVENT OF PISTON SEIZURE BEING EVIDENT AT ANYTIME, THE LARGE-END BOLTS MUST BE RENEWED.</w:t>
      </w:r>
    </w:p>
    <w:p w:rsidR="00AD002E" w:rsidRDefault="00AD002E" w:rsidP="00AD002E">
      <w:pPr>
        <w:pStyle w:val="Heading220"/>
        <w:keepNext/>
        <w:keepLines/>
        <w:shd w:val="clear" w:color="auto" w:fill="auto"/>
        <w:spacing w:after="305"/>
        <w:ind w:left="20"/>
        <w:jc w:val="center"/>
      </w:pPr>
      <w:bookmarkStart w:id="6" w:name="bookmark127"/>
      <w:r>
        <w:lastRenderedPageBreak/>
        <w:t>CHAPTER 4</w:t>
      </w:r>
      <w:bookmarkEnd w:id="6"/>
    </w:p>
    <w:p w:rsidR="00AD002E" w:rsidRDefault="00AD002E" w:rsidP="00AD002E">
      <w:pPr>
        <w:pStyle w:val="Bodytext30"/>
        <w:shd w:val="clear" w:color="auto" w:fill="auto"/>
        <w:spacing w:after="285"/>
        <w:ind w:left="280"/>
        <w:jc w:val="left"/>
      </w:pPr>
      <w:r>
        <w:t>ASSEMBLING AND FITTING PISTONS AND CONNECTING RODS</w:t>
      </w:r>
    </w:p>
    <w:p w:rsidR="00AD002E" w:rsidRDefault="00AD002E" w:rsidP="00AD002E">
      <w:pPr>
        <w:pStyle w:val="Bodytext100"/>
        <w:shd w:val="clear" w:color="auto" w:fill="auto"/>
        <w:spacing w:before="0" w:after="230" w:line="254" w:lineRule="exact"/>
        <w:ind w:left="920" w:firstLine="0"/>
      </w:pPr>
      <w:r>
        <w:t>NOTE All joints and ’O' rings must be fitted dry unless otherwise stated.</w:t>
      </w:r>
    </w:p>
    <w:p w:rsidR="00AD002E" w:rsidRDefault="00AD002E" w:rsidP="00AD002E">
      <w:pPr>
        <w:pStyle w:val="Heading20"/>
        <w:keepNext/>
        <w:keepLines/>
        <w:shd w:val="clear" w:color="auto" w:fill="auto"/>
        <w:spacing w:before="0" w:after="84"/>
        <w:ind w:left="920"/>
      </w:pPr>
      <w:bookmarkStart w:id="7" w:name="bookmark128"/>
      <w:r>
        <w:t>General Notes</w:t>
      </w:r>
      <w:bookmarkEnd w:id="7"/>
    </w:p>
    <w:p w:rsidR="00AD002E" w:rsidRDefault="00AD002E" w:rsidP="00AD002E">
      <w:pPr>
        <w:pStyle w:val="Bodytext20"/>
        <w:numPr>
          <w:ilvl w:val="0"/>
          <w:numId w:val="9"/>
        </w:numPr>
        <w:shd w:val="clear" w:color="auto" w:fill="auto"/>
        <w:tabs>
          <w:tab w:val="left" w:pos="870"/>
        </w:tabs>
        <w:spacing w:after="98" w:line="286" w:lineRule="exact"/>
        <w:ind w:left="920"/>
        <w:jc w:val="both"/>
      </w:pPr>
      <w:r>
        <w:t>Each piston is marked on the bottom edge of the skirt with a reference, eg., 0M3A, indicating location to connecting rod, the cylinder number and the bank to which it is fitted. If a new piston is fitted, it must be marked with the same reference as the one it is replacing.</w:t>
      </w:r>
    </w:p>
    <w:p w:rsidR="00AD002E" w:rsidRDefault="00AD002E" w:rsidP="00AD002E">
      <w:pPr>
        <w:pStyle w:val="Bodytext20"/>
        <w:numPr>
          <w:ilvl w:val="0"/>
          <w:numId w:val="9"/>
        </w:numPr>
        <w:shd w:val="clear" w:color="auto" w:fill="auto"/>
        <w:tabs>
          <w:tab w:val="left" w:pos="870"/>
        </w:tabs>
        <w:spacing w:after="102" w:line="288" w:lineRule="exact"/>
        <w:ind w:left="920"/>
        <w:jc w:val="both"/>
      </w:pPr>
      <w:r>
        <w:t>If a new connecting rod assembly and/or bearing shells are being fitted, they must be identified in exactly the same way as items they are replacing, (see Connecting Rod Marking paras 3.31 to 3.32)</w:t>
      </w:r>
    </w:p>
    <w:p w:rsidR="00AD002E" w:rsidRDefault="00AD002E" w:rsidP="00AD002E">
      <w:pPr>
        <w:pStyle w:val="Bodytext20"/>
        <w:numPr>
          <w:ilvl w:val="0"/>
          <w:numId w:val="9"/>
        </w:numPr>
        <w:shd w:val="clear" w:color="auto" w:fill="auto"/>
        <w:tabs>
          <w:tab w:val="left" w:pos="870"/>
        </w:tabs>
        <w:spacing w:after="256" w:line="286" w:lineRule="exact"/>
        <w:ind w:left="920"/>
        <w:jc w:val="both"/>
      </w:pPr>
      <w:r>
        <w:t>Using a proprietary cleaner such as TRICHLOROETHANE ('GENKLENE') or 'LOCTITE' SAFETY SOLVENT, the bearing shells, bearing blocks and connecting rods should be cleaned and allowed to dry naturally. If manual drying is required for any reason, use a CLEAN paper towel. After the shells have been fitted to the blocks or connecting rods, apply a thin film of CLEAN oil to the BEARING surface ONLY.</w:t>
      </w:r>
    </w:p>
    <w:p w:rsidR="00AD002E" w:rsidRDefault="00AD002E" w:rsidP="00AD002E">
      <w:pPr>
        <w:pStyle w:val="Heading220"/>
        <w:keepNext/>
        <w:keepLines/>
        <w:shd w:val="clear" w:color="auto" w:fill="auto"/>
        <w:spacing w:after="77"/>
        <w:ind w:left="920" w:hanging="920"/>
        <w:jc w:val="both"/>
      </w:pPr>
      <w:bookmarkStart w:id="8" w:name="bookmark129"/>
      <w:r>
        <w:t>Assembly</w:t>
      </w:r>
      <w:bookmarkEnd w:id="8"/>
    </w:p>
    <w:p w:rsidR="00AD002E" w:rsidRDefault="00AD002E" w:rsidP="00AD002E">
      <w:pPr>
        <w:pStyle w:val="Bodytext20"/>
        <w:numPr>
          <w:ilvl w:val="0"/>
          <w:numId w:val="9"/>
        </w:numPr>
        <w:shd w:val="clear" w:color="auto" w:fill="auto"/>
        <w:tabs>
          <w:tab w:val="left" w:pos="870"/>
        </w:tabs>
        <w:spacing w:after="108" w:line="295" w:lineRule="exact"/>
        <w:ind w:left="920"/>
        <w:jc w:val="both"/>
      </w:pPr>
      <w:r>
        <w:t>Fit one circlip to piston ensuring that it is seated correctly in its groove. Use a new circlip.</w:t>
      </w:r>
    </w:p>
    <w:p w:rsidR="00AD002E" w:rsidRDefault="00AD002E" w:rsidP="00AD002E">
      <w:pPr>
        <w:pStyle w:val="Bodytext20"/>
        <w:numPr>
          <w:ilvl w:val="0"/>
          <w:numId w:val="9"/>
        </w:numPr>
        <w:shd w:val="clear" w:color="auto" w:fill="auto"/>
        <w:tabs>
          <w:tab w:val="left" w:pos="870"/>
        </w:tabs>
        <w:spacing w:after="98" w:line="286" w:lineRule="exact"/>
        <w:ind w:left="920"/>
        <w:jc w:val="both"/>
      </w:pPr>
      <w:r>
        <w:t>Heat piston in oil, position connecting rod in piston ensuring that location letter 'O' and station number on piston are on the same side as the station number on the rod and insert gudgeon pin. Fit second circlip, ensuring that it is seated correctly in its groove.</w:t>
      </w:r>
    </w:p>
    <w:p w:rsidR="00AD002E" w:rsidRDefault="00AD002E" w:rsidP="00AD002E">
      <w:pPr>
        <w:pStyle w:val="Bodytext100"/>
        <w:shd w:val="clear" w:color="auto" w:fill="auto"/>
        <w:spacing w:before="0" w:after="96" w:line="288" w:lineRule="exact"/>
        <w:ind w:left="2240"/>
        <w:jc w:val="left"/>
      </w:pPr>
      <w:r>
        <w:t>NOTE The piston location letter and station number are towards the outside of the engine when fitted.</w:t>
      </w:r>
    </w:p>
    <w:p w:rsidR="00AD002E" w:rsidRDefault="00AD002E" w:rsidP="00AD002E">
      <w:pPr>
        <w:pStyle w:val="Bodytext20"/>
        <w:numPr>
          <w:ilvl w:val="0"/>
          <w:numId w:val="9"/>
        </w:numPr>
        <w:shd w:val="clear" w:color="auto" w:fill="auto"/>
        <w:tabs>
          <w:tab w:val="left" w:pos="870"/>
        </w:tabs>
        <w:spacing w:after="14" w:line="293" w:lineRule="exact"/>
        <w:ind w:left="920"/>
        <w:jc w:val="both"/>
      </w:pPr>
      <w:r>
        <w:t>Fit piston rings to their grooves. It is recommended that the special tool be used (see Chapter 5), as certain rings are made from a hard cast iron and cannot be fitted using other methods. Details of the rings fitted and their position on the piston are as follows:-</w:t>
      </w:r>
    </w:p>
    <w:p w:rsidR="00AD002E" w:rsidRDefault="00AD002E" w:rsidP="00AD002E">
      <w:pPr>
        <w:pStyle w:val="Bodytext20"/>
        <w:numPr>
          <w:ilvl w:val="0"/>
          <w:numId w:val="8"/>
        </w:numPr>
        <w:shd w:val="clear" w:color="auto" w:fill="auto"/>
        <w:tabs>
          <w:tab w:val="left" w:pos="1519"/>
        </w:tabs>
        <w:spacing w:after="0" w:line="401" w:lineRule="exact"/>
        <w:ind w:left="480" w:firstLine="0"/>
        <w:jc w:val="left"/>
      </w:pPr>
      <w:r>
        <w:t>1st or top groove, rectangular section compression ring.</w:t>
      </w:r>
    </w:p>
    <w:p w:rsidR="00AD002E" w:rsidRDefault="00AD002E" w:rsidP="00AD002E">
      <w:pPr>
        <w:pStyle w:val="Bodytext20"/>
        <w:numPr>
          <w:ilvl w:val="0"/>
          <w:numId w:val="8"/>
        </w:numPr>
        <w:shd w:val="clear" w:color="auto" w:fill="auto"/>
        <w:tabs>
          <w:tab w:val="left" w:pos="1519"/>
        </w:tabs>
        <w:spacing w:after="0" w:line="401" w:lineRule="exact"/>
        <w:ind w:left="480" w:firstLine="0"/>
        <w:jc w:val="left"/>
      </w:pPr>
      <w:r>
        <w:t>2nd groove, taper faced internally stepped ring fitted with step uppermost.</w:t>
      </w:r>
    </w:p>
    <w:p w:rsidR="00AD002E" w:rsidRDefault="00AD002E" w:rsidP="00AD002E">
      <w:pPr>
        <w:pStyle w:val="Bodytext20"/>
        <w:numPr>
          <w:ilvl w:val="0"/>
          <w:numId w:val="8"/>
        </w:numPr>
        <w:shd w:val="clear" w:color="auto" w:fill="auto"/>
        <w:tabs>
          <w:tab w:val="left" w:pos="1519"/>
        </w:tabs>
        <w:spacing w:after="0" w:line="401" w:lineRule="exact"/>
        <w:ind w:left="480" w:firstLine="0"/>
        <w:jc w:val="left"/>
      </w:pPr>
      <w:r>
        <w:t>3rd groove, slotted oil control ring fitted with backing spring.</w:t>
      </w:r>
    </w:p>
    <w:p w:rsidR="00AD002E" w:rsidRDefault="00AD002E" w:rsidP="00AD002E">
      <w:pPr>
        <w:pStyle w:val="Bodytext20"/>
        <w:shd w:val="clear" w:color="auto" w:fill="auto"/>
        <w:spacing w:after="0" w:line="290" w:lineRule="exact"/>
        <w:ind w:left="920" w:firstLine="0"/>
        <w:jc w:val="both"/>
      </w:pPr>
      <w:r>
        <w:t>The piston may be identified by the Part No stamped on the rim of the piston crown and by the letters 'ON' stamped on the underside of the piston skirt.</w:t>
      </w:r>
    </w:p>
    <w:p w:rsidR="00AD002E" w:rsidRDefault="00AD002E" w:rsidP="00AD002E">
      <w:pPr>
        <w:framePr w:h="5362" w:wrap="notBeside" w:vAnchor="text" w:hAnchor="text" w:xAlign="center" w:y="1"/>
        <w:jc w:val="center"/>
        <w:rPr>
          <w:sz w:val="2"/>
          <w:szCs w:val="2"/>
        </w:rPr>
      </w:pPr>
      <w:r>
        <w:lastRenderedPageBreak/>
        <w:fldChar w:fldCharType="begin"/>
      </w:r>
      <w:r>
        <w:instrText xml:space="preserve"> INCLUDEPICTURE  "C:\\Users\\jfsan\\AppData\\Local\\Temp\\ABBYY\\PDFTransformer\\12.00\\media\\image54.png" \* MERGEFORMATINET </w:instrText>
      </w:r>
      <w:r>
        <w:fldChar w:fldCharType="separate"/>
      </w:r>
      <w:r>
        <w:fldChar w:fldCharType="begin"/>
      </w:r>
      <w:r>
        <w:instrText xml:space="preserve"> INCLUDEPICTURE  "C:\\Users\\jfsan\\AppData\\Local\\Temp\\ABBYY\\PDFTransformer\\12.00\\media\\image54.png" \* MERGEFORMATINET </w:instrText>
      </w:r>
      <w:r>
        <w:fldChar w:fldCharType="separate"/>
      </w:r>
      <w:r>
        <w:pict>
          <v:shape id="_x0000_i1029" type="#_x0000_t75" style="width:411.6pt;height:267.6pt">
            <v:imagedata r:id="rId24" r:href="rId25"/>
          </v:shape>
        </w:pict>
      </w:r>
      <w:r>
        <w:fldChar w:fldCharType="end"/>
      </w:r>
      <w:r>
        <w:fldChar w:fldCharType="end"/>
      </w:r>
    </w:p>
    <w:p w:rsidR="00AD002E" w:rsidRDefault="00AD002E" w:rsidP="00AD002E">
      <w:pPr>
        <w:pStyle w:val="Picturecaption100"/>
        <w:framePr w:h="5362" w:wrap="notBeside" w:vAnchor="text" w:hAnchor="text" w:xAlign="center" w:y="1"/>
        <w:shd w:val="clear" w:color="auto" w:fill="auto"/>
      </w:pPr>
      <w:r>
        <w:t>Fig FB.9 Piston and Ring Arrangement</w:t>
      </w:r>
    </w:p>
    <w:p w:rsidR="00AD002E" w:rsidRDefault="00AD002E" w:rsidP="00AD002E">
      <w:pPr>
        <w:rPr>
          <w:sz w:val="2"/>
          <w:szCs w:val="2"/>
        </w:rPr>
      </w:pPr>
    </w:p>
    <w:p w:rsidR="00AD002E" w:rsidRDefault="00AD002E" w:rsidP="00AD002E">
      <w:pPr>
        <w:pStyle w:val="Bodytext20"/>
        <w:shd w:val="clear" w:color="auto" w:fill="auto"/>
        <w:spacing w:before="262" w:after="106"/>
        <w:ind w:left="920"/>
        <w:jc w:val="both"/>
      </w:pPr>
      <w:r>
        <w:t>Fitting</w:t>
      </w:r>
    </w:p>
    <w:p w:rsidR="00AD002E" w:rsidRDefault="00AD002E" w:rsidP="00AD002E">
      <w:pPr>
        <w:pStyle w:val="Bodytext20"/>
        <w:numPr>
          <w:ilvl w:val="0"/>
          <w:numId w:val="9"/>
        </w:numPr>
        <w:shd w:val="clear" w:color="auto" w:fill="auto"/>
        <w:tabs>
          <w:tab w:val="left" w:pos="869"/>
        </w:tabs>
        <w:spacing w:after="116" w:line="283" w:lineRule="exact"/>
        <w:ind w:left="920"/>
        <w:jc w:val="both"/>
      </w:pPr>
      <w:r>
        <w:t>Fig FB22 - Fit support strap (11) securing it to 'A' bank side of crankcase. Rotate crankshaft to position crankpin just above strap on ’A’ bank side of engine. Clean bearing block halves and bearing shells (see para 4.3) and fit shells ensuring that locating lugs are engaged correctly. Smear bearing surface of lower half shell with oil and place open clamp band (9) and lower half bearing block on support strap with station number towards 'B' bank side of engine.</w:t>
      </w:r>
    </w:p>
    <w:p w:rsidR="00AD002E" w:rsidRDefault="00AD002E" w:rsidP="00AD002E">
      <w:pPr>
        <w:pStyle w:val="Bodytext20"/>
        <w:numPr>
          <w:ilvl w:val="0"/>
          <w:numId w:val="9"/>
        </w:numPr>
        <w:shd w:val="clear" w:color="auto" w:fill="auto"/>
        <w:tabs>
          <w:tab w:val="left" w:pos="869"/>
        </w:tabs>
        <w:spacing w:after="120" w:line="288" w:lineRule="exact"/>
        <w:ind w:left="920"/>
        <w:jc w:val="both"/>
      </w:pPr>
      <w:r>
        <w:t>Slide half bearing block and clamp band along strap, locate to crankpin and support by means of strap. Oil crankpin and place top half bearing block and shell in position with station numbers in line. Ensure that locating dowel between block halves and mating face serrations are engaged correctly. Working from 'A' bank aperture, close clamp band and tighten using hand nut. Remove support strap.</w:t>
      </w:r>
    </w:p>
    <w:p w:rsidR="00AD002E" w:rsidRDefault="00AD002E" w:rsidP="00AD002E">
      <w:pPr>
        <w:pStyle w:val="Bodytext20"/>
        <w:numPr>
          <w:ilvl w:val="0"/>
          <w:numId w:val="9"/>
        </w:numPr>
        <w:shd w:val="clear" w:color="auto" w:fill="auto"/>
        <w:tabs>
          <w:tab w:val="left" w:pos="869"/>
        </w:tabs>
        <w:spacing w:after="0" w:line="288" w:lineRule="exact"/>
        <w:ind w:left="920"/>
        <w:jc w:val="both"/>
      </w:pPr>
      <w:r>
        <w:t>Fig FB.21 - Thoroughly clean and oil cylinder bore, piston and rings. Space ring gaps equidistant around periphery of piston and fit piston band over rings. Fit withdrawal gear (14) to piston and, with connecting rod station numbers towards ’B' bank crankcase aperture, lower piston and connecting rod assembly into cylinder liner until it is supported against top face of liner by withdrawal gear. Place pivot bracket (7) over lower edge of 'B' bank crankcase aperture and secure with setscrews. Assemble forked connecting rod support (2), forked lever (3) and lifting lever (4), place lifting lever in pivot bracket slot, locating on second notch and engage support with rod. Fit lifting handle (5) to upper fork and fit securing pin. Take weight of assembly, remove withdrawal gear and lower assembly down bore until all the piston rings have entered liner. Remove piston band.</w:t>
      </w:r>
    </w:p>
    <w:p w:rsidR="00AD002E" w:rsidRDefault="00AD002E" w:rsidP="00AD002E">
      <w:pPr>
        <w:framePr w:h="9470" w:wrap="notBeside" w:vAnchor="text" w:hAnchor="text" w:xAlign="center" w:y="1"/>
        <w:jc w:val="center"/>
        <w:rPr>
          <w:sz w:val="2"/>
          <w:szCs w:val="2"/>
        </w:rPr>
      </w:pPr>
      <w:r>
        <w:lastRenderedPageBreak/>
        <w:fldChar w:fldCharType="begin"/>
      </w:r>
      <w:r>
        <w:instrText xml:space="preserve"> INCLUDEPICTURE  "C:\\Users\\jfsan\\AppData\\Local\\Temp\\ABBYY\\PDFTransformer\\12.00\\media\\image55.png" \* MERGEFORMATINET </w:instrText>
      </w:r>
      <w:r>
        <w:fldChar w:fldCharType="separate"/>
      </w:r>
      <w:r>
        <w:fldChar w:fldCharType="begin"/>
      </w:r>
      <w:r>
        <w:instrText xml:space="preserve"> INCLUDEPICTURE  "C:\\Users\\jfsan\\AppData\\Local\\Temp\\ABBYY\\PDFTransformer\\12.00\\media\\image55.png" \* MERGEFORMATINET </w:instrText>
      </w:r>
      <w:r>
        <w:fldChar w:fldCharType="separate"/>
      </w:r>
      <w:r>
        <w:pict>
          <v:shape id="_x0000_i1030" type="#_x0000_t75" style="width:381pt;height:474pt">
            <v:imagedata r:id="rId26" r:href="rId27"/>
          </v:shape>
        </w:pict>
      </w:r>
      <w:r>
        <w:fldChar w:fldCharType="end"/>
      </w:r>
      <w:r>
        <w:fldChar w:fldCharType="end"/>
      </w:r>
    </w:p>
    <w:p w:rsidR="00AD002E" w:rsidRDefault="00AD002E" w:rsidP="00AD002E">
      <w:pPr>
        <w:rPr>
          <w:sz w:val="2"/>
          <w:szCs w:val="2"/>
        </w:rPr>
      </w:pPr>
    </w:p>
    <w:p w:rsidR="00AD002E" w:rsidRDefault="00AD002E" w:rsidP="00AD002E">
      <w:pPr>
        <w:pStyle w:val="Bodytext20"/>
        <w:shd w:val="clear" w:color="auto" w:fill="auto"/>
        <w:spacing w:before="365" w:after="160"/>
        <w:ind w:left="1060" w:firstLine="0"/>
        <w:jc w:val="left"/>
      </w:pPr>
      <w:r>
        <w:t>Key To Numbers</w:t>
      </w:r>
    </w:p>
    <w:p w:rsidR="00AD002E" w:rsidRDefault="00AD002E" w:rsidP="00AD002E">
      <w:pPr>
        <w:pStyle w:val="Bodytext20"/>
        <w:numPr>
          <w:ilvl w:val="0"/>
          <w:numId w:val="10"/>
        </w:numPr>
        <w:shd w:val="clear" w:color="auto" w:fill="auto"/>
        <w:tabs>
          <w:tab w:val="left" w:pos="1619"/>
          <w:tab w:val="left" w:pos="4984"/>
          <w:tab w:val="left" w:pos="5512"/>
        </w:tabs>
        <w:spacing w:after="0"/>
        <w:ind w:left="1060" w:firstLine="0"/>
        <w:jc w:val="left"/>
      </w:pPr>
      <w:r>
        <w:t>Nut for connecting rod</w:t>
      </w:r>
      <w:r>
        <w:tab/>
        <w:t>3.</w:t>
      </w:r>
      <w:r>
        <w:tab/>
        <w:t>Stretch gauge</w:t>
      </w:r>
    </w:p>
    <w:p w:rsidR="00AD002E" w:rsidRDefault="00AD002E" w:rsidP="00AD002E">
      <w:pPr>
        <w:pStyle w:val="Bodytext20"/>
        <w:numPr>
          <w:ilvl w:val="0"/>
          <w:numId w:val="10"/>
        </w:numPr>
        <w:shd w:val="clear" w:color="auto" w:fill="auto"/>
        <w:tabs>
          <w:tab w:val="left" w:pos="1619"/>
          <w:tab w:val="left" w:pos="4984"/>
          <w:tab w:val="left" w:pos="5512"/>
        </w:tabs>
        <w:spacing w:after="160"/>
        <w:ind w:left="1060" w:firstLine="0"/>
        <w:jc w:val="left"/>
      </w:pPr>
      <w:r>
        <w:t>Bolt for connecting rod</w:t>
      </w:r>
      <w:r>
        <w:tab/>
        <w:t>4.</w:t>
      </w:r>
      <w:r>
        <w:tab/>
        <w:t>Locking plate</w:t>
      </w:r>
    </w:p>
    <w:p w:rsidR="00AD002E" w:rsidRDefault="00AD002E" w:rsidP="00AD002E">
      <w:pPr>
        <w:pStyle w:val="Bodytext20"/>
        <w:shd w:val="clear" w:color="auto" w:fill="auto"/>
        <w:spacing w:after="141"/>
        <w:ind w:firstLine="0"/>
      </w:pPr>
      <w:r>
        <w:t>Fig FB.10 Stretch gauge in use</w:t>
      </w:r>
    </w:p>
    <w:p w:rsidR="00AD002E" w:rsidRDefault="00AD002E" w:rsidP="00AD002E">
      <w:pPr>
        <w:pStyle w:val="Bodytext20"/>
        <w:numPr>
          <w:ilvl w:val="0"/>
          <w:numId w:val="9"/>
        </w:numPr>
        <w:shd w:val="clear" w:color="auto" w:fill="auto"/>
        <w:tabs>
          <w:tab w:val="left" w:pos="878"/>
        </w:tabs>
        <w:spacing w:after="154" w:line="290" w:lineRule="exact"/>
        <w:ind w:left="920"/>
        <w:jc w:val="both"/>
      </w:pPr>
      <w:r>
        <w:t>Fig FB.20 - Change lifting handle to lower fork and draw lifting lever out of crankcase to engage first notch on pivot bracket to allow large-end block to be brought into position. Rotate crankshaft to bring large-end block to TDC position 'B' bank. Lower connecting rod on to large-end block ensuring that locating dowels engage correctly. Remove lifting gear and pivot bracket.</w:t>
      </w:r>
    </w:p>
    <w:p w:rsidR="00AD002E" w:rsidRDefault="00AD002E" w:rsidP="00AD002E">
      <w:pPr>
        <w:pStyle w:val="Bodytext100"/>
        <w:shd w:val="clear" w:color="auto" w:fill="auto"/>
        <w:spacing w:before="0" w:after="0" w:line="298" w:lineRule="exact"/>
        <w:ind w:left="2240"/>
        <w:jc w:val="left"/>
      </w:pPr>
      <w:r>
        <w:t>NOTE The locating dowels between connecting rod and large-end block must be towards 'B' bank side of engine.</w:t>
      </w:r>
    </w:p>
    <w:p w:rsidR="00AD002E" w:rsidRDefault="00AD002E" w:rsidP="00AD002E">
      <w:pPr>
        <w:pStyle w:val="Bodytext20"/>
        <w:numPr>
          <w:ilvl w:val="0"/>
          <w:numId w:val="9"/>
        </w:numPr>
        <w:shd w:val="clear" w:color="auto" w:fill="auto"/>
        <w:tabs>
          <w:tab w:val="left" w:pos="859"/>
        </w:tabs>
        <w:spacing w:after="100" w:line="286" w:lineRule="exact"/>
        <w:ind w:left="900" w:hanging="900"/>
        <w:jc w:val="both"/>
      </w:pPr>
      <w:r>
        <w:t xml:space="preserve">Figs FB.19 </w:t>
      </w:r>
      <w:r>
        <w:rPr>
          <w:rStyle w:val="Bodytext2Bold"/>
        </w:rPr>
        <w:t xml:space="preserve">and </w:t>
      </w:r>
      <w:r>
        <w:t>FB.8 - Retain crankshaft at TDC 'B' bank position. Pass large-end bolts up cylinder and insert through connecting rod and large-end block.</w:t>
      </w:r>
    </w:p>
    <w:p w:rsidR="00AD002E" w:rsidRDefault="00AD002E" w:rsidP="00AD002E">
      <w:pPr>
        <w:pStyle w:val="Bodytext20"/>
        <w:numPr>
          <w:ilvl w:val="0"/>
          <w:numId w:val="9"/>
        </w:numPr>
        <w:shd w:val="clear" w:color="auto" w:fill="auto"/>
        <w:tabs>
          <w:tab w:val="left" w:pos="859"/>
        </w:tabs>
        <w:spacing w:after="98" w:line="286" w:lineRule="exact"/>
        <w:ind w:left="900" w:hanging="900"/>
        <w:jc w:val="both"/>
      </w:pPr>
      <w:r>
        <w:t xml:space="preserve">Figs FB.18 </w:t>
      </w:r>
      <w:r>
        <w:rPr>
          <w:rStyle w:val="Bodytext2Bold"/>
        </w:rPr>
        <w:t xml:space="preserve">and </w:t>
      </w:r>
      <w:r>
        <w:t xml:space="preserve">FB.8 - Rotate crankshaft to position large-end block at 'A' bank crankcase aperture, </w:t>
      </w:r>
      <w:r>
        <w:lastRenderedPageBreak/>
        <w:t>fit nuts (4)(Fig FB.8) to large-end bolts and take up slack on all bolts. Remove clamp band from bearing block. Position crankshaft so that serrated portion of lower nuts are just clear of crank web. From 'B' bank side of crankcase, place centralising tool (5) between bearing block thrust facings at the point where the two halves joint and tighten knurled handnut (12) to force anvils (8) against thrust facings to correctly align halves.</w:t>
      </w:r>
    </w:p>
    <w:p w:rsidR="00AD002E" w:rsidRDefault="00AD002E" w:rsidP="00AD002E">
      <w:pPr>
        <w:pStyle w:val="Bodytext20"/>
        <w:numPr>
          <w:ilvl w:val="0"/>
          <w:numId w:val="9"/>
        </w:numPr>
        <w:shd w:val="clear" w:color="auto" w:fill="auto"/>
        <w:tabs>
          <w:tab w:val="left" w:pos="859"/>
        </w:tabs>
        <w:spacing w:after="102" w:line="288" w:lineRule="exact"/>
        <w:ind w:left="900" w:hanging="900"/>
        <w:jc w:val="both"/>
      </w:pPr>
      <w:r>
        <w:t xml:space="preserve">Figs FB.18 </w:t>
      </w:r>
      <w:r>
        <w:rPr>
          <w:rStyle w:val="Bodytext2Bold"/>
        </w:rPr>
        <w:t xml:space="preserve">and </w:t>
      </w:r>
      <w:r>
        <w:t>FB.8 - Fit locking plate (6)(Fig FB.8) to bolt heads and using socket bar (8)(Fig FB.18) with socket, tighten hut until stretch gauge (Fig FB.10) is a feel fit on bolt. Fit locking plate to inner bolts and tighten as above. Remove locking plate and centralising tool.</w:t>
      </w:r>
    </w:p>
    <w:p w:rsidR="00AD002E" w:rsidRDefault="00AD002E" w:rsidP="00AD002E">
      <w:pPr>
        <w:pStyle w:val="Bodytext20"/>
        <w:numPr>
          <w:ilvl w:val="0"/>
          <w:numId w:val="9"/>
        </w:numPr>
        <w:shd w:val="clear" w:color="auto" w:fill="auto"/>
        <w:tabs>
          <w:tab w:val="left" w:pos="859"/>
        </w:tabs>
        <w:spacing w:after="102" w:line="286" w:lineRule="exact"/>
        <w:ind w:left="900" w:hanging="900"/>
        <w:jc w:val="both"/>
      </w:pPr>
      <w:r>
        <w:t xml:space="preserve">Figs FB.18 </w:t>
      </w:r>
      <w:r>
        <w:rPr>
          <w:rStyle w:val="Bodytext2Bold"/>
        </w:rPr>
        <w:t xml:space="preserve">and </w:t>
      </w:r>
      <w:r>
        <w:t>FB.19 - Check end float of bearing block to crankshaft. This must be within limits quoted in Schedule of Clearances (Section CD).</w:t>
      </w:r>
    </w:p>
    <w:p w:rsidR="00AD002E" w:rsidRDefault="00AD002E" w:rsidP="00AD002E">
      <w:pPr>
        <w:pStyle w:val="Bodytext20"/>
        <w:numPr>
          <w:ilvl w:val="0"/>
          <w:numId w:val="9"/>
        </w:numPr>
        <w:shd w:val="clear" w:color="auto" w:fill="auto"/>
        <w:tabs>
          <w:tab w:val="left" w:pos="859"/>
        </w:tabs>
        <w:spacing w:after="96" w:line="283" w:lineRule="exact"/>
        <w:ind w:left="900" w:hanging="900"/>
        <w:jc w:val="both"/>
      </w:pPr>
      <w:r>
        <w:t>Fig FB.17 - Rotate crankshaft to TDC 'B' bank. Clean and oil cylinder bore, centre blade rod, piston, and rings. Space ring gaps equidistant around piston and fit piston ring band. Fit withdrawal gear (14) to piston. Using withdrawal gear lower connecting rod and piston into cylinder bore until supported against top face of liner by withdrawal gear. The connecting rod large-end bore should face towards 'B' bank side of the engine. Place pivot bracket (7) over lower edge of 'A' bank crankcase aperture and secure with setscrews. Assemble centre connecting rod support (1) to lifting lever (4), place lifting lever in pivot bracket slot locating on the second notch and engage support with connecting rod. Fit lifting handle (5) to lifting lever UPPER fork, take weight of connecting rod assembly and remove withdrawal gear (14).</w:t>
      </w:r>
    </w:p>
    <w:p w:rsidR="00AD002E" w:rsidRDefault="00AD002E" w:rsidP="00AD002E">
      <w:pPr>
        <w:pStyle w:val="Bodytext20"/>
        <w:numPr>
          <w:ilvl w:val="0"/>
          <w:numId w:val="9"/>
        </w:numPr>
        <w:shd w:val="clear" w:color="auto" w:fill="auto"/>
        <w:tabs>
          <w:tab w:val="left" w:pos="859"/>
        </w:tabs>
        <w:spacing w:after="98" w:line="288" w:lineRule="exact"/>
        <w:ind w:left="900" w:hanging="900"/>
        <w:jc w:val="both"/>
      </w:pPr>
      <w:r>
        <w:t>Fig FB.16 - Lower assembly down bore, engaging second lifting handle with lower fork, and withdrawing lifting lever (4) to engage first notch when necessary, until all piston rings have entered cylinder liner. Thoroughly clean rod half shell (see para 4.3) and fit to connecting rod ensuring that shell locating lug engages correctly with notch in connecting rod. Rotate crankshaft to TDC position ’A’ bank and engage connecting rod with bearing surface of large-end block. Remove lifting lever (4) and pivot bracket (7).</w:t>
      </w:r>
    </w:p>
    <w:p w:rsidR="00AD002E" w:rsidRDefault="00AD002E" w:rsidP="00AD002E">
      <w:pPr>
        <w:pStyle w:val="Bodytext20"/>
        <w:numPr>
          <w:ilvl w:val="0"/>
          <w:numId w:val="9"/>
        </w:numPr>
        <w:shd w:val="clear" w:color="auto" w:fill="auto"/>
        <w:tabs>
          <w:tab w:val="left" w:pos="859"/>
        </w:tabs>
        <w:spacing w:after="102" w:line="290" w:lineRule="exact"/>
        <w:ind w:left="900" w:hanging="900"/>
        <w:jc w:val="both"/>
      </w:pPr>
      <w:r>
        <w:t>Fig FB.15 - Fit supporting strap (11) securing it to 'A' bank side of crankcase. Hold connecting rod to large-end bearing block and rotate crankshaft to position lower connecting rod bolt hole approximately in line with lower edge of crankcase aperture. Clean bearing bore of connecting rod cap and bearing shell (see para 4.3), fit shell to cap and smear bearing surface with oil.</w:t>
      </w:r>
    </w:p>
    <w:p w:rsidR="00AD002E" w:rsidRDefault="00AD002E" w:rsidP="00AD002E">
      <w:pPr>
        <w:pStyle w:val="Bodytext100"/>
        <w:shd w:val="clear" w:color="auto" w:fill="auto"/>
        <w:spacing w:before="0" w:after="96" w:line="288" w:lineRule="exact"/>
        <w:ind w:left="2260" w:hanging="1360"/>
      </w:pPr>
      <w:r>
        <w:t>NOTE The round portion of the special nut contacts the rod or cap and takes the load. The square portion locates between the rod or cap webs and prevents rotation. THE BOLT ROTATES NOT THE NUT</w:t>
      </w:r>
    </w:p>
    <w:p w:rsidR="00AD002E" w:rsidRDefault="00AD002E" w:rsidP="00AD002E">
      <w:pPr>
        <w:pStyle w:val="Bodytext20"/>
        <w:numPr>
          <w:ilvl w:val="0"/>
          <w:numId w:val="9"/>
        </w:numPr>
        <w:shd w:val="clear" w:color="auto" w:fill="auto"/>
        <w:tabs>
          <w:tab w:val="left" w:pos="859"/>
        </w:tabs>
        <w:spacing w:after="0" w:line="293" w:lineRule="exact"/>
        <w:ind w:left="900" w:hanging="900"/>
        <w:jc w:val="both"/>
      </w:pPr>
      <w:r>
        <w:t>Apply anti-seize paste to threads of nuts and to threads and under the head of the bolts. Working from 'B' bank crankcase aperture and tensioning supporting strap as required, fit connecting rod cap. Hold nut in position on cap with square on nut facing away from cap, insert lower setbolt and screw up finger tight. Remove supporting strap.</w:t>
      </w:r>
    </w:p>
    <w:p w:rsidR="00AD002E" w:rsidRDefault="00AD002E" w:rsidP="00AD002E">
      <w:pPr>
        <w:pStyle w:val="Bodytext20"/>
        <w:numPr>
          <w:ilvl w:val="0"/>
          <w:numId w:val="9"/>
        </w:numPr>
        <w:shd w:val="clear" w:color="auto" w:fill="auto"/>
        <w:tabs>
          <w:tab w:val="left" w:pos="882"/>
        </w:tabs>
        <w:spacing w:after="98" w:line="288" w:lineRule="exact"/>
        <w:ind w:left="920"/>
        <w:jc w:val="both"/>
      </w:pPr>
      <w:r>
        <w:t>Fig FB.14 - Fit protector strip (12) to lower edge of 'B' bank crankcase aperture, rotate crankshaft to position centre rod upper setbolt hole in line with lower edge of 'B' bank crankcase aperture. Hold nut in position on connecting rod with square on nut facing away from connecting rod, insert upper setbolt and using socket spanner, drive extension and torque wrench, tighten bolt to torque loading quoted in Section CE. Remove socket spanner and protector strip.</w:t>
      </w:r>
    </w:p>
    <w:p w:rsidR="00AD002E" w:rsidRDefault="00AD002E" w:rsidP="00AD002E">
      <w:pPr>
        <w:pStyle w:val="Bodytext20"/>
        <w:numPr>
          <w:ilvl w:val="0"/>
          <w:numId w:val="9"/>
        </w:numPr>
        <w:shd w:val="clear" w:color="auto" w:fill="auto"/>
        <w:tabs>
          <w:tab w:val="left" w:pos="882"/>
        </w:tabs>
        <w:spacing w:after="104" w:line="290" w:lineRule="exact"/>
        <w:ind w:left="920"/>
        <w:jc w:val="both"/>
      </w:pPr>
      <w:r>
        <w:t>Fig FB.13 - Rotate crankshaft to position lower setbolt in line with lower edge of 'A' bank crankcase aperture, fit protector strip and using socket spanner, drive extension and torque wrench as in paragraph 4.18, tighten bolt to the same torque loading.</w:t>
      </w:r>
    </w:p>
    <w:p w:rsidR="00AD002E" w:rsidRDefault="00AD002E" w:rsidP="00AD002E">
      <w:pPr>
        <w:pStyle w:val="Bodytext20"/>
        <w:numPr>
          <w:ilvl w:val="0"/>
          <w:numId w:val="9"/>
        </w:numPr>
        <w:shd w:val="clear" w:color="auto" w:fill="auto"/>
        <w:tabs>
          <w:tab w:val="left" w:pos="882"/>
        </w:tabs>
        <w:spacing w:after="0" w:line="286" w:lineRule="exact"/>
        <w:ind w:left="920"/>
        <w:jc w:val="both"/>
      </w:pPr>
      <w:r>
        <w:t>Check end float of centre connecting rod to bearing block. This must be within limits quoted in Schedule of Clearances (Section CD). As centre rod bearing cap is</w:t>
      </w:r>
    </w:p>
    <w:p w:rsidR="00AD002E" w:rsidRDefault="00AD002E" w:rsidP="00AD002E">
      <w:pPr>
        <w:pStyle w:val="Bodytext20"/>
        <w:numPr>
          <w:ilvl w:val="0"/>
          <w:numId w:val="11"/>
        </w:numPr>
        <w:shd w:val="clear" w:color="auto" w:fill="auto"/>
        <w:tabs>
          <w:tab w:val="left" w:pos="1803"/>
        </w:tabs>
        <w:spacing w:after="0" w:line="286" w:lineRule="exact"/>
        <w:ind w:left="920" w:firstLine="0"/>
        <w:jc w:val="both"/>
      </w:pPr>
      <w:r>
        <w:t xml:space="preserve">2 - 0.36mm (0.008 - 0.014in) narrower than connecting rod, end float measurement must </w:t>
      </w:r>
      <w:r>
        <w:lastRenderedPageBreak/>
        <w:t>be taken at connecting rod faces, NOT at cap faces.</w:t>
      </w:r>
    </w:p>
    <w:p w:rsidR="00AD002E" w:rsidRDefault="00AD002E" w:rsidP="00AD002E">
      <w:pPr>
        <w:pStyle w:val="Heading220"/>
        <w:keepNext/>
        <w:keepLines/>
        <w:shd w:val="clear" w:color="auto" w:fill="auto"/>
        <w:spacing w:line="598" w:lineRule="exact"/>
        <w:ind w:right="40"/>
        <w:jc w:val="center"/>
      </w:pPr>
      <w:bookmarkStart w:id="9" w:name="bookmark130"/>
      <w:r>
        <w:t>CHAPTER 5</w:t>
      </w:r>
      <w:bookmarkEnd w:id="9"/>
    </w:p>
    <w:p w:rsidR="00AD002E" w:rsidRDefault="00AD002E" w:rsidP="00AD002E">
      <w:pPr>
        <w:pStyle w:val="Bodytext30"/>
        <w:shd w:val="clear" w:color="auto" w:fill="auto"/>
        <w:spacing w:after="0" w:line="598" w:lineRule="exact"/>
        <w:ind w:right="40"/>
      </w:pPr>
      <w:r>
        <w:t>SPECIAL TOOLS</w:t>
      </w:r>
    </w:p>
    <w:p w:rsidR="00AD002E" w:rsidRDefault="00AD002E" w:rsidP="00AD002E">
      <w:pPr>
        <w:pStyle w:val="Bodytext20"/>
        <w:shd w:val="clear" w:color="auto" w:fill="auto"/>
        <w:spacing w:after="0" w:line="288" w:lineRule="exact"/>
        <w:ind w:firstLine="0"/>
        <w:jc w:val="both"/>
      </w:pPr>
      <w:r>
        <w:t>The following special tools are sufficient for carrying out all general maintenance, dismantling, overhaul and assembly operations on the pistons and connecting rods as detailed in this Section. Standard workshop tools such as ring spanners and sockets etc., are not listed.</w:t>
      </w:r>
    </w:p>
    <w:tbl>
      <w:tblPr>
        <w:tblOverlap w:val="never"/>
        <w:tblW w:w="0" w:type="auto"/>
        <w:jc w:val="center"/>
        <w:tblLayout w:type="fixed"/>
        <w:tblCellMar>
          <w:left w:w="10" w:type="dxa"/>
          <w:right w:w="10" w:type="dxa"/>
        </w:tblCellMar>
        <w:tblLook w:val="0000" w:firstRow="0" w:lastRow="0" w:firstColumn="0" w:lastColumn="0" w:noHBand="0" w:noVBand="0"/>
      </w:tblPr>
      <w:tblGrid>
        <w:gridCol w:w="3576"/>
        <w:gridCol w:w="1589"/>
        <w:gridCol w:w="4483"/>
      </w:tblGrid>
      <w:tr w:rsidR="00AD002E" w:rsidTr="002F1E34">
        <w:trPr>
          <w:trHeight w:hRule="exact" w:val="451"/>
          <w:jc w:val="center"/>
        </w:trPr>
        <w:tc>
          <w:tcPr>
            <w:tcW w:w="3576" w:type="dxa"/>
            <w:tcBorders>
              <w:top w:val="single" w:sz="4" w:space="0" w:color="auto"/>
              <w:left w:val="single" w:sz="4" w:space="0" w:color="auto"/>
            </w:tcBorders>
            <w:shd w:val="clear" w:color="auto" w:fill="FFFFFF"/>
            <w:vAlign w:val="bottom"/>
          </w:tcPr>
          <w:p w:rsidR="00AD002E" w:rsidRDefault="00AD002E" w:rsidP="002F1E34">
            <w:pPr>
              <w:pStyle w:val="Bodytext20"/>
              <w:framePr w:w="9648" w:wrap="notBeside" w:vAnchor="text" w:hAnchor="text" w:xAlign="center" w:y="1"/>
              <w:shd w:val="clear" w:color="auto" w:fill="auto"/>
              <w:spacing w:after="0"/>
              <w:ind w:left="680" w:firstLine="0"/>
              <w:jc w:val="left"/>
            </w:pPr>
            <w:r>
              <w:t>DESCRIPTION</w:t>
            </w:r>
          </w:p>
        </w:tc>
        <w:tc>
          <w:tcPr>
            <w:tcW w:w="1589" w:type="dxa"/>
            <w:tcBorders>
              <w:top w:val="single" w:sz="4" w:space="0" w:color="auto"/>
              <w:left w:val="single" w:sz="4" w:space="0" w:color="auto"/>
            </w:tcBorders>
            <w:shd w:val="clear" w:color="auto" w:fill="FFFFFF"/>
            <w:vAlign w:val="bottom"/>
          </w:tcPr>
          <w:p w:rsidR="00AD002E" w:rsidRDefault="00AD002E" w:rsidP="002F1E34">
            <w:pPr>
              <w:pStyle w:val="Bodytext20"/>
              <w:framePr w:w="9648" w:wrap="notBeside" w:vAnchor="text" w:hAnchor="text" w:xAlign="center" w:y="1"/>
              <w:shd w:val="clear" w:color="auto" w:fill="auto"/>
              <w:spacing w:after="0"/>
              <w:ind w:left="200" w:firstLine="0"/>
              <w:jc w:val="left"/>
            </w:pPr>
            <w:r>
              <w:t>PART NO</w:t>
            </w:r>
          </w:p>
        </w:tc>
        <w:tc>
          <w:tcPr>
            <w:tcW w:w="4483" w:type="dxa"/>
            <w:tcBorders>
              <w:top w:val="single" w:sz="4" w:space="0" w:color="auto"/>
              <w:left w:val="single" w:sz="4" w:space="0" w:color="auto"/>
              <w:right w:val="single" w:sz="4" w:space="0" w:color="auto"/>
            </w:tcBorders>
            <w:shd w:val="clear" w:color="auto" w:fill="FFFFFF"/>
            <w:vAlign w:val="bottom"/>
          </w:tcPr>
          <w:p w:rsidR="00AD002E" w:rsidRDefault="00AD002E" w:rsidP="002F1E34">
            <w:pPr>
              <w:pStyle w:val="Bodytext20"/>
              <w:framePr w:w="9648" w:wrap="notBeside" w:vAnchor="text" w:hAnchor="text" w:xAlign="center" w:y="1"/>
              <w:shd w:val="clear" w:color="auto" w:fill="auto"/>
              <w:spacing w:after="0"/>
              <w:ind w:firstLine="0"/>
            </w:pPr>
            <w:r>
              <w:t>USE</w:t>
            </w:r>
          </w:p>
        </w:tc>
      </w:tr>
      <w:tr w:rsidR="00AD002E" w:rsidTr="002F1E34">
        <w:trPr>
          <w:trHeight w:hRule="exact" w:val="782"/>
          <w:jc w:val="center"/>
        </w:trPr>
        <w:tc>
          <w:tcPr>
            <w:tcW w:w="3576" w:type="dxa"/>
            <w:tcBorders>
              <w:top w:val="single" w:sz="4" w:space="0" w:color="auto"/>
              <w:left w:val="single" w:sz="4" w:space="0" w:color="auto"/>
            </w:tcBorders>
            <w:shd w:val="clear" w:color="auto" w:fill="FFFFFF"/>
          </w:tcPr>
          <w:p w:rsidR="00AD002E" w:rsidRDefault="00AD002E" w:rsidP="002F1E34">
            <w:pPr>
              <w:pStyle w:val="Bodytext20"/>
              <w:framePr w:w="9648" w:wrap="notBeside" w:vAnchor="text" w:hAnchor="text" w:xAlign="center" w:y="1"/>
              <w:shd w:val="clear" w:color="auto" w:fill="auto"/>
              <w:spacing w:after="0"/>
              <w:ind w:firstLine="0"/>
              <w:jc w:val="left"/>
            </w:pPr>
            <w:r>
              <w:t>Torque Wrench, 300 - 750 lb.ft</w:t>
            </w:r>
          </w:p>
        </w:tc>
        <w:tc>
          <w:tcPr>
            <w:tcW w:w="1589" w:type="dxa"/>
            <w:tcBorders>
              <w:top w:val="single" w:sz="4" w:space="0" w:color="auto"/>
              <w:left w:val="single" w:sz="4" w:space="0" w:color="auto"/>
            </w:tcBorders>
            <w:shd w:val="clear" w:color="auto" w:fill="FFFFFF"/>
          </w:tcPr>
          <w:p w:rsidR="00AD002E" w:rsidRDefault="00AD002E" w:rsidP="002F1E34">
            <w:pPr>
              <w:pStyle w:val="Bodytext20"/>
              <w:framePr w:w="9648" w:wrap="notBeside" w:vAnchor="text" w:hAnchor="text" w:xAlign="center" w:y="1"/>
              <w:shd w:val="clear" w:color="auto" w:fill="auto"/>
              <w:spacing w:after="0"/>
              <w:ind w:firstLine="0"/>
              <w:jc w:val="left"/>
            </w:pPr>
            <w:r>
              <w:t>OD17846</w:t>
            </w:r>
          </w:p>
        </w:tc>
        <w:tc>
          <w:tcPr>
            <w:tcW w:w="4483" w:type="dxa"/>
            <w:tcBorders>
              <w:top w:val="single" w:sz="4" w:space="0" w:color="auto"/>
              <w:left w:val="single" w:sz="4" w:space="0" w:color="auto"/>
              <w:right w:val="single" w:sz="4" w:space="0" w:color="auto"/>
            </w:tcBorders>
            <w:shd w:val="clear" w:color="auto" w:fill="FFFFFF"/>
            <w:vAlign w:val="center"/>
          </w:tcPr>
          <w:p w:rsidR="00AD002E" w:rsidRDefault="00AD002E" w:rsidP="002F1E34">
            <w:pPr>
              <w:pStyle w:val="Bodytext20"/>
              <w:framePr w:w="9648" w:wrap="notBeside" w:vAnchor="text" w:hAnchor="text" w:xAlign="center" w:y="1"/>
              <w:shd w:val="clear" w:color="auto" w:fill="auto"/>
              <w:spacing w:after="0" w:line="281" w:lineRule="exact"/>
              <w:ind w:left="160" w:firstLine="0"/>
              <w:jc w:val="left"/>
            </w:pPr>
            <w:r>
              <w:t>To tighten centre rod bolts to a pre</w:t>
            </w:r>
            <w:r>
              <w:softHyphen/>
              <w:t>determined loading</w:t>
            </w:r>
          </w:p>
        </w:tc>
      </w:tr>
      <w:tr w:rsidR="00AD002E" w:rsidTr="002F1E34">
        <w:trPr>
          <w:trHeight w:hRule="exact" w:val="662"/>
          <w:jc w:val="center"/>
        </w:trPr>
        <w:tc>
          <w:tcPr>
            <w:tcW w:w="3576" w:type="dxa"/>
            <w:tcBorders>
              <w:left w:val="single" w:sz="4" w:space="0" w:color="auto"/>
            </w:tcBorders>
            <w:shd w:val="clear" w:color="auto" w:fill="FFFFFF"/>
            <w:vAlign w:val="center"/>
          </w:tcPr>
          <w:p w:rsidR="00AD002E" w:rsidRDefault="00AD002E" w:rsidP="002F1E34">
            <w:pPr>
              <w:pStyle w:val="Bodytext20"/>
              <w:framePr w:w="9648" w:wrap="notBeside" w:vAnchor="text" w:hAnchor="text" w:xAlign="center" w:y="1"/>
              <w:shd w:val="clear" w:color="auto" w:fill="auto"/>
              <w:spacing w:after="0"/>
              <w:ind w:firstLine="0"/>
              <w:jc w:val="left"/>
            </w:pPr>
            <w:r>
              <w:t>Socket Spanner, 24mm A/F</w:t>
            </w:r>
          </w:p>
        </w:tc>
        <w:tc>
          <w:tcPr>
            <w:tcW w:w="1589" w:type="dxa"/>
            <w:tcBorders>
              <w:left w:val="single" w:sz="4" w:space="0" w:color="auto"/>
            </w:tcBorders>
            <w:shd w:val="clear" w:color="auto" w:fill="FFFFFF"/>
            <w:vAlign w:val="center"/>
          </w:tcPr>
          <w:p w:rsidR="00AD002E" w:rsidRDefault="00AD002E" w:rsidP="002F1E34">
            <w:pPr>
              <w:pStyle w:val="Bodytext20"/>
              <w:framePr w:w="9648" w:wrap="notBeside" w:vAnchor="text" w:hAnchor="text" w:xAlign="center" w:y="1"/>
              <w:shd w:val="clear" w:color="auto" w:fill="auto"/>
              <w:spacing w:after="0"/>
              <w:ind w:firstLine="0"/>
              <w:jc w:val="left"/>
            </w:pPr>
            <w:r>
              <w:t>OD30718</w:t>
            </w:r>
          </w:p>
        </w:tc>
        <w:tc>
          <w:tcPr>
            <w:tcW w:w="4483" w:type="dxa"/>
            <w:tcBorders>
              <w:left w:val="single" w:sz="4" w:space="0" w:color="auto"/>
              <w:right w:val="single" w:sz="4" w:space="0" w:color="auto"/>
            </w:tcBorders>
            <w:shd w:val="clear" w:color="auto" w:fill="FFFFFF"/>
            <w:vAlign w:val="bottom"/>
          </w:tcPr>
          <w:p w:rsidR="00AD002E" w:rsidRDefault="00AD002E" w:rsidP="002F1E34">
            <w:pPr>
              <w:pStyle w:val="Bodytext20"/>
              <w:framePr w:w="9648" w:wrap="notBeside" w:vAnchor="text" w:hAnchor="text" w:xAlign="center" w:y="1"/>
              <w:shd w:val="clear" w:color="auto" w:fill="auto"/>
              <w:spacing w:after="0"/>
              <w:ind w:left="160" w:firstLine="0"/>
              <w:jc w:val="left"/>
            </w:pPr>
            <w:r>
              <w:t>)</w:t>
            </w:r>
          </w:p>
          <w:p w:rsidR="00AD002E" w:rsidRDefault="00AD002E" w:rsidP="002F1E34">
            <w:pPr>
              <w:pStyle w:val="Bodytext20"/>
              <w:framePr w:w="9648" w:wrap="notBeside" w:vAnchor="text" w:hAnchor="text" w:xAlign="center" w:y="1"/>
              <w:shd w:val="clear" w:color="auto" w:fill="auto"/>
              <w:spacing w:after="0"/>
              <w:ind w:left="160" w:firstLine="0"/>
              <w:jc w:val="left"/>
            </w:pPr>
            <w:r>
              <w:t>)To remove and tighten centre rod bolts</w:t>
            </w:r>
          </w:p>
        </w:tc>
      </w:tr>
      <w:tr w:rsidR="00AD002E" w:rsidTr="002F1E34">
        <w:trPr>
          <w:trHeight w:hRule="exact" w:val="418"/>
          <w:jc w:val="center"/>
        </w:trPr>
        <w:tc>
          <w:tcPr>
            <w:tcW w:w="3576" w:type="dxa"/>
            <w:tcBorders>
              <w:left w:val="single" w:sz="4" w:space="0" w:color="auto"/>
            </w:tcBorders>
            <w:shd w:val="clear" w:color="auto" w:fill="FFFFFF"/>
          </w:tcPr>
          <w:p w:rsidR="00AD002E" w:rsidRDefault="00AD002E" w:rsidP="002F1E34">
            <w:pPr>
              <w:pStyle w:val="Bodytext20"/>
              <w:framePr w:w="9648" w:wrap="notBeside" w:vAnchor="text" w:hAnchor="text" w:xAlign="center" w:y="1"/>
              <w:shd w:val="clear" w:color="auto" w:fill="auto"/>
              <w:spacing w:after="0"/>
              <w:ind w:firstLine="0"/>
              <w:jc w:val="left"/>
            </w:pPr>
            <w:r>
              <w:t xml:space="preserve">Extension, </w:t>
            </w:r>
            <w:r>
              <w:rPr>
                <w:rStyle w:val="Bodytext2115pt"/>
                <w:vertAlign w:val="superscript"/>
              </w:rPr>
              <w:t>3</w:t>
            </w:r>
            <w:r>
              <w:rPr>
                <w:rStyle w:val="Bodytext2115pt"/>
              </w:rPr>
              <w:t>A</w:t>
            </w:r>
            <w:r>
              <w:t xml:space="preserve"> in drive x 8in long</w:t>
            </w:r>
          </w:p>
        </w:tc>
        <w:tc>
          <w:tcPr>
            <w:tcW w:w="1589" w:type="dxa"/>
            <w:tcBorders>
              <w:left w:val="single" w:sz="4" w:space="0" w:color="auto"/>
            </w:tcBorders>
            <w:shd w:val="clear" w:color="auto" w:fill="FFFFFF"/>
          </w:tcPr>
          <w:p w:rsidR="00AD002E" w:rsidRDefault="00AD002E" w:rsidP="002F1E34">
            <w:pPr>
              <w:pStyle w:val="Bodytext20"/>
              <w:framePr w:w="9648" w:wrap="notBeside" w:vAnchor="text" w:hAnchor="text" w:xAlign="center" w:y="1"/>
              <w:shd w:val="clear" w:color="auto" w:fill="auto"/>
              <w:spacing w:after="0"/>
              <w:ind w:firstLine="0"/>
              <w:jc w:val="left"/>
            </w:pPr>
            <w:r>
              <w:t>OD30147P04</w:t>
            </w:r>
          </w:p>
        </w:tc>
        <w:tc>
          <w:tcPr>
            <w:tcW w:w="4483" w:type="dxa"/>
            <w:tcBorders>
              <w:left w:val="single" w:sz="4" w:space="0" w:color="auto"/>
              <w:right w:val="single" w:sz="4" w:space="0" w:color="auto"/>
            </w:tcBorders>
            <w:shd w:val="clear" w:color="auto" w:fill="FFFFFF"/>
          </w:tcPr>
          <w:p w:rsidR="00AD002E" w:rsidRDefault="00AD002E" w:rsidP="002F1E34">
            <w:pPr>
              <w:pStyle w:val="Bodytext20"/>
              <w:framePr w:w="9648" w:wrap="notBeside" w:vAnchor="text" w:hAnchor="text" w:xAlign="center" w:y="1"/>
              <w:shd w:val="clear" w:color="auto" w:fill="auto"/>
              <w:spacing w:after="0"/>
              <w:ind w:left="160" w:firstLine="0"/>
              <w:jc w:val="left"/>
            </w:pPr>
            <w:r>
              <w:t>)</w:t>
            </w:r>
          </w:p>
        </w:tc>
      </w:tr>
      <w:tr w:rsidR="00AD002E" w:rsidTr="002F1E34">
        <w:trPr>
          <w:trHeight w:hRule="exact" w:val="835"/>
          <w:jc w:val="center"/>
        </w:trPr>
        <w:tc>
          <w:tcPr>
            <w:tcW w:w="3576" w:type="dxa"/>
            <w:tcBorders>
              <w:left w:val="single" w:sz="4" w:space="0" w:color="auto"/>
            </w:tcBorders>
            <w:shd w:val="clear" w:color="auto" w:fill="FFFFFF"/>
            <w:vAlign w:val="center"/>
          </w:tcPr>
          <w:p w:rsidR="00AD002E" w:rsidRDefault="00AD002E" w:rsidP="002F1E34">
            <w:pPr>
              <w:pStyle w:val="Bodytext20"/>
              <w:framePr w:w="9648" w:wrap="notBeside" w:vAnchor="text" w:hAnchor="text" w:xAlign="center" w:y="1"/>
              <w:shd w:val="clear" w:color="auto" w:fill="auto"/>
              <w:spacing w:after="0" w:line="283" w:lineRule="exact"/>
              <w:ind w:firstLine="0"/>
              <w:jc w:val="left"/>
            </w:pPr>
            <w:r>
              <w:t xml:space="preserve">Drive Converter lin to </w:t>
            </w:r>
            <w:r>
              <w:rPr>
                <w:vertAlign w:val="superscript"/>
              </w:rPr>
              <w:t>3</w:t>
            </w:r>
            <w:r>
              <w:t>/» in drive</w:t>
            </w:r>
          </w:p>
        </w:tc>
        <w:tc>
          <w:tcPr>
            <w:tcW w:w="1589" w:type="dxa"/>
            <w:tcBorders>
              <w:left w:val="single" w:sz="4" w:space="0" w:color="auto"/>
            </w:tcBorders>
            <w:shd w:val="clear" w:color="auto" w:fill="FFFFFF"/>
          </w:tcPr>
          <w:p w:rsidR="00AD002E" w:rsidRDefault="00AD002E" w:rsidP="002F1E34">
            <w:pPr>
              <w:pStyle w:val="Bodytext20"/>
              <w:framePr w:w="9648" w:wrap="notBeside" w:vAnchor="text" w:hAnchor="text" w:xAlign="center" w:y="1"/>
              <w:shd w:val="clear" w:color="auto" w:fill="auto"/>
              <w:spacing w:after="0"/>
              <w:ind w:firstLine="0"/>
              <w:jc w:val="left"/>
            </w:pPr>
            <w:r>
              <w:t>OD28466/01</w:t>
            </w:r>
          </w:p>
        </w:tc>
        <w:tc>
          <w:tcPr>
            <w:tcW w:w="4483" w:type="dxa"/>
            <w:tcBorders>
              <w:left w:val="single" w:sz="4" w:space="0" w:color="auto"/>
              <w:right w:val="single" w:sz="4" w:space="0" w:color="auto"/>
            </w:tcBorders>
            <w:shd w:val="clear" w:color="auto" w:fill="FFFFFF"/>
            <w:vAlign w:val="center"/>
          </w:tcPr>
          <w:p w:rsidR="00AD002E" w:rsidRDefault="00AD002E" w:rsidP="002F1E34">
            <w:pPr>
              <w:pStyle w:val="Bodytext20"/>
              <w:framePr w:w="9648" w:wrap="notBeside" w:vAnchor="text" w:hAnchor="text" w:xAlign="center" w:y="1"/>
              <w:shd w:val="clear" w:color="auto" w:fill="auto"/>
              <w:spacing w:after="0" w:line="281" w:lineRule="exact"/>
              <w:ind w:left="160" w:firstLine="0"/>
              <w:jc w:val="left"/>
            </w:pPr>
            <w:r>
              <w:t>To provide drive conversion between torque wrench and drive extension</w:t>
            </w:r>
          </w:p>
        </w:tc>
      </w:tr>
      <w:tr w:rsidR="00AD002E" w:rsidTr="002F1E34">
        <w:trPr>
          <w:trHeight w:hRule="exact" w:val="413"/>
          <w:jc w:val="center"/>
        </w:trPr>
        <w:tc>
          <w:tcPr>
            <w:tcW w:w="3576" w:type="dxa"/>
            <w:tcBorders>
              <w:left w:val="single" w:sz="4" w:space="0" w:color="auto"/>
            </w:tcBorders>
            <w:shd w:val="clear" w:color="auto" w:fill="FFFFFF"/>
            <w:vAlign w:val="bottom"/>
          </w:tcPr>
          <w:p w:rsidR="00AD002E" w:rsidRDefault="00AD002E" w:rsidP="002F1E34">
            <w:pPr>
              <w:pStyle w:val="Bodytext20"/>
              <w:framePr w:w="9648" w:wrap="notBeside" w:vAnchor="text" w:hAnchor="text" w:xAlign="center" w:y="1"/>
              <w:shd w:val="clear" w:color="auto" w:fill="auto"/>
              <w:spacing w:after="0"/>
              <w:ind w:firstLine="0"/>
              <w:jc w:val="left"/>
            </w:pPr>
            <w:r>
              <w:t>Socket Bar and 24 point serrated</w:t>
            </w:r>
          </w:p>
        </w:tc>
        <w:tc>
          <w:tcPr>
            <w:tcW w:w="1589" w:type="dxa"/>
            <w:tcBorders>
              <w:left w:val="single" w:sz="4" w:space="0" w:color="auto"/>
            </w:tcBorders>
            <w:shd w:val="clear" w:color="auto" w:fill="FFFFFF"/>
            <w:vAlign w:val="bottom"/>
          </w:tcPr>
          <w:p w:rsidR="00AD002E" w:rsidRDefault="00AD002E" w:rsidP="002F1E34">
            <w:pPr>
              <w:pStyle w:val="Bodytext20"/>
              <w:framePr w:w="9648" w:wrap="notBeside" w:vAnchor="text" w:hAnchor="text" w:xAlign="center" w:y="1"/>
              <w:shd w:val="clear" w:color="auto" w:fill="auto"/>
              <w:spacing w:after="0"/>
              <w:ind w:firstLine="0"/>
              <w:jc w:val="left"/>
            </w:pPr>
            <w:r>
              <w:t>Y3J70862B</w:t>
            </w:r>
          </w:p>
        </w:tc>
        <w:tc>
          <w:tcPr>
            <w:tcW w:w="4483" w:type="dxa"/>
            <w:tcBorders>
              <w:left w:val="single" w:sz="4" w:space="0" w:color="auto"/>
              <w:right w:val="single" w:sz="4" w:space="0" w:color="auto"/>
            </w:tcBorders>
            <w:shd w:val="clear" w:color="auto" w:fill="FFFFFF"/>
            <w:vAlign w:val="bottom"/>
          </w:tcPr>
          <w:p w:rsidR="00AD002E" w:rsidRDefault="00AD002E" w:rsidP="002F1E34">
            <w:pPr>
              <w:pStyle w:val="Bodytext20"/>
              <w:framePr w:w="9648" w:wrap="notBeside" w:vAnchor="text" w:hAnchor="text" w:xAlign="center" w:y="1"/>
              <w:shd w:val="clear" w:color="auto" w:fill="auto"/>
              <w:spacing w:after="0"/>
              <w:ind w:left="160" w:firstLine="0"/>
              <w:jc w:val="left"/>
            </w:pPr>
            <w:r>
              <w:t>)To remove and tighten forked</w:t>
            </w:r>
          </w:p>
        </w:tc>
      </w:tr>
      <w:tr w:rsidR="00AD002E" w:rsidTr="002F1E34">
        <w:trPr>
          <w:trHeight w:hRule="exact" w:val="422"/>
          <w:jc w:val="center"/>
        </w:trPr>
        <w:tc>
          <w:tcPr>
            <w:tcW w:w="3576" w:type="dxa"/>
            <w:tcBorders>
              <w:left w:val="single" w:sz="4" w:space="0" w:color="auto"/>
            </w:tcBorders>
            <w:shd w:val="clear" w:color="auto" w:fill="FFFFFF"/>
          </w:tcPr>
          <w:p w:rsidR="00AD002E" w:rsidRDefault="00AD002E" w:rsidP="002F1E34">
            <w:pPr>
              <w:pStyle w:val="Bodytext20"/>
              <w:framePr w:w="9648" w:wrap="notBeside" w:vAnchor="text" w:hAnchor="text" w:xAlign="center" w:y="1"/>
              <w:shd w:val="clear" w:color="auto" w:fill="auto"/>
              <w:spacing w:after="0"/>
              <w:ind w:firstLine="0"/>
              <w:jc w:val="left"/>
            </w:pPr>
            <w:r>
              <w:t>socket</w:t>
            </w:r>
          </w:p>
        </w:tc>
        <w:tc>
          <w:tcPr>
            <w:tcW w:w="1589" w:type="dxa"/>
            <w:tcBorders>
              <w:left w:val="single" w:sz="4" w:space="0" w:color="auto"/>
            </w:tcBorders>
            <w:shd w:val="clear" w:color="auto" w:fill="FFFFFF"/>
          </w:tcPr>
          <w:p w:rsidR="00AD002E" w:rsidRDefault="00AD002E" w:rsidP="002F1E34">
            <w:pPr>
              <w:pStyle w:val="Bodytext20"/>
              <w:framePr w:w="9648" w:wrap="notBeside" w:vAnchor="text" w:hAnchor="text" w:xAlign="center" w:y="1"/>
              <w:shd w:val="clear" w:color="auto" w:fill="auto"/>
              <w:spacing w:after="0"/>
              <w:ind w:firstLine="0"/>
              <w:jc w:val="left"/>
            </w:pPr>
            <w:r>
              <w:t>YJ70586</w:t>
            </w:r>
          </w:p>
        </w:tc>
        <w:tc>
          <w:tcPr>
            <w:tcW w:w="4483" w:type="dxa"/>
            <w:tcBorders>
              <w:left w:val="single" w:sz="4" w:space="0" w:color="auto"/>
              <w:right w:val="single" w:sz="4" w:space="0" w:color="auto"/>
            </w:tcBorders>
            <w:shd w:val="clear" w:color="auto" w:fill="FFFFFF"/>
          </w:tcPr>
          <w:p w:rsidR="00AD002E" w:rsidRDefault="00AD002E" w:rsidP="002F1E34">
            <w:pPr>
              <w:pStyle w:val="Bodytext20"/>
              <w:framePr w:w="9648" w:wrap="notBeside" w:vAnchor="text" w:hAnchor="text" w:xAlign="center" w:y="1"/>
              <w:shd w:val="clear" w:color="auto" w:fill="auto"/>
              <w:spacing w:after="0"/>
              <w:ind w:left="160" w:firstLine="0"/>
              <w:jc w:val="left"/>
            </w:pPr>
            <w:r>
              <w:t>Connecting rod large-end nuts</w:t>
            </w:r>
          </w:p>
        </w:tc>
      </w:tr>
      <w:tr w:rsidR="00AD002E" w:rsidTr="002F1E34">
        <w:trPr>
          <w:trHeight w:hRule="exact" w:val="840"/>
          <w:jc w:val="center"/>
        </w:trPr>
        <w:tc>
          <w:tcPr>
            <w:tcW w:w="3576" w:type="dxa"/>
            <w:tcBorders>
              <w:left w:val="single" w:sz="4" w:space="0" w:color="auto"/>
            </w:tcBorders>
            <w:shd w:val="clear" w:color="auto" w:fill="FFFFFF"/>
          </w:tcPr>
          <w:p w:rsidR="00AD002E" w:rsidRDefault="00AD002E" w:rsidP="002F1E34">
            <w:pPr>
              <w:pStyle w:val="Bodytext20"/>
              <w:framePr w:w="9648" w:wrap="notBeside" w:vAnchor="text" w:hAnchor="text" w:xAlign="center" w:y="1"/>
              <w:shd w:val="clear" w:color="auto" w:fill="auto"/>
              <w:spacing w:after="0"/>
              <w:ind w:firstLine="0"/>
              <w:jc w:val="left"/>
            </w:pPr>
            <w:r>
              <w:t>Locking Plate</w:t>
            </w:r>
          </w:p>
        </w:tc>
        <w:tc>
          <w:tcPr>
            <w:tcW w:w="1589" w:type="dxa"/>
            <w:tcBorders>
              <w:left w:val="single" w:sz="4" w:space="0" w:color="auto"/>
            </w:tcBorders>
            <w:shd w:val="clear" w:color="auto" w:fill="FFFFFF"/>
          </w:tcPr>
          <w:p w:rsidR="00AD002E" w:rsidRDefault="00AD002E" w:rsidP="002F1E34">
            <w:pPr>
              <w:pStyle w:val="Bodytext20"/>
              <w:framePr w:w="9648" w:wrap="notBeside" w:vAnchor="text" w:hAnchor="text" w:xAlign="center" w:y="1"/>
              <w:shd w:val="clear" w:color="auto" w:fill="auto"/>
              <w:spacing w:after="0"/>
              <w:ind w:firstLine="0"/>
              <w:jc w:val="left"/>
            </w:pPr>
            <w:r>
              <w:t>Y3J70638B</w:t>
            </w:r>
          </w:p>
        </w:tc>
        <w:tc>
          <w:tcPr>
            <w:tcW w:w="4483" w:type="dxa"/>
            <w:tcBorders>
              <w:left w:val="single" w:sz="4" w:space="0" w:color="auto"/>
              <w:right w:val="single" w:sz="4" w:space="0" w:color="auto"/>
            </w:tcBorders>
            <w:shd w:val="clear" w:color="auto" w:fill="FFFFFF"/>
            <w:vAlign w:val="center"/>
          </w:tcPr>
          <w:p w:rsidR="00AD002E" w:rsidRDefault="00AD002E" w:rsidP="002F1E34">
            <w:pPr>
              <w:pStyle w:val="Bodytext20"/>
              <w:framePr w:w="9648" w:wrap="notBeside" w:vAnchor="text" w:hAnchor="text" w:xAlign="center" w:y="1"/>
              <w:shd w:val="clear" w:color="auto" w:fill="auto"/>
              <w:spacing w:after="0" w:line="283" w:lineRule="exact"/>
              <w:ind w:left="160" w:firstLine="0"/>
              <w:jc w:val="left"/>
            </w:pPr>
            <w:r>
              <w:t>To lock forked rod bolts when removing or tightening nuts</w:t>
            </w:r>
          </w:p>
        </w:tc>
      </w:tr>
      <w:tr w:rsidR="00AD002E" w:rsidTr="002F1E34">
        <w:trPr>
          <w:trHeight w:hRule="exact" w:val="686"/>
          <w:jc w:val="center"/>
        </w:trPr>
        <w:tc>
          <w:tcPr>
            <w:tcW w:w="3576" w:type="dxa"/>
            <w:tcBorders>
              <w:left w:val="single" w:sz="4" w:space="0" w:color="auto"/>
            </w:tcBorders>
            <w:shd w:val="clear" w:color="auto" w:fill="FFFFFF"/>
            <w:vAlign w:val="center"/>
          </w:tcPr>
          <w:p w:rsidR="00AD002E" w:rsidRDefault="00AD002E" w:rsidP="002F1E34">
            <w:pPr>
              <w:pStyle w:val="Bodytext20"/>
              <w:framePr w:w="9648" w:wrap="notBeside" w:vAnchor="text" w:hAnchor="text" w:xAlign="center" w:y="1"/>
              <w:shd w:val="clear" w:color="auto" w:fill="auto"/>
              <w:spacing w:after="0"/>
              <w:ind w:firstLine="0"/>
              <w:jc w:val="left"/>
            </w:pPr>
            <w:r>
              <w:t>End Liner Clamp</w:t>
            </w:r>
          </w:p>
        </w:tc>
        <w:tc>
          <w:tcPr>
            <w:tcW w:w="1589" w:type="dxa"/>
            <w:tcBorders>
              <w:left w:val="single" w:sz="4" w:space="0" w:color="auto"/>
            </w:tcBorders>
            <w:shd w:val="clear" w:color="auto" w:fill="FFFFFF"/>
            <w:vAlign w:val="center"/>
          </w:tcPr>
          <w:p w:rsidR="00AD002E" w:rsidRDefault="00AD002E" w:rsidP="002F1E34">
            <w:pPr>
              <w:pStyle w:val="Bodytext20"/>
              <w:framePr w:w="9648" w:wrap="notBeside" w:vAnchor="text" w:hAnchor="text" w:xAlign="center" w:y="1"/>
              <w:shd w:val="clear" w:color="auto" w:fill="auto"/>
              <w:spacing w:after="0"/>
              <w:ind w:firstLine="0"/>
              <w:jc w:val="left"/>
            </w:pPr>
            <w:r>
              <w:t>YJ70334BP3</w:t>
            </w:r>
          </w:p>
        </w:tc>
        <w:tc>
          <w:tcPr>
            <w:tcW w:w="4483" w:type="dxa"/>
            <w:tcBorders>
              <w:left w:val="single" w:sz="4" w:space="0" w:color="auto"/>
              <w:right w:val="single" w:sz="4" w:space="0" w:color="auto"/>
            </w:tcBorders>
            <w:shd w:val="clear" w:color="auto" w:fill="FFFFFF"/>
            <w:vAlign w:val="bottom"/>
          </w:tcPr>
          <w:p w:rsidR="00AD002E" w:rsidRDefault="00AD002E" w:rsidP="002F1E34">
            <w:pPr>
              <w:pStyle w:val="Bodytext20"/>
              <w:framePr w:w="9648" w:wrap="notBeside" w:vAnchor="text" w:hAnchor="text" w:xAlign="center" w:y="1"/>
              <w:shd w:val="clear" w:color="auto" w:fill="auto"/>
              <w:spacing w:after="0"/>
              <w:ind w:left="160" w:firstLine="0"/>
              <w:jc w:val="left"/>
            </w:pPr>
            <w:r>
              <w:t>)</w:t>
            </w:r>
          </w:p>
          <w:p w:rsidR="00AD002E" w:rsidRDefault="00AD002E" w:rsidP="002F1E34">
            <w:pPr>
              <w:pStyle w:val="Bodytext20"/>
              <w:framePr w:w="9648" w:wrap="notBeside" w:vAnchor="text" w:hAnchor="text" w:xAlign="center" w:y="1"/>
              <w:shd w:val="clear" w:color="auto" w:fill="auto"/>
              <w:spacing w:after="0"/>
              <w:ind w:left="160" w:firstLine="0"/>
              <w:jc w:val="left"/>
            </w:pPr>
            <w:r>
              <w:t>)To clamp cylinder liners to crankcase</w:t>
            </w:r>
          </w:p>
        </w:tc>
      </w:tr>
      <w:tr w:rsidR="00AD002E" w:rsidTr="002F1E34">
        <w:trPr>
          <w:trHeight w:hRule="exact" w:val="566"/>
          <w:jc w:val="center"/>
        </w:trPr>
        <w:tc>
          <w:tcPr>
            <w:tcW w:w="3576" w:type="dxa"/>
            <w:tcBorders>
              <w:left w:val="single" w:sz="4" w:space="0" w:color="auto"/>
            </w:tcBorders>
            <w:shd w:val="clear" w:color="auto" w:fill="FFFFFF"/>
          </w:tcPr>
          <w:p w:rsidR="00AD002E" w:rsidRDefault="00AD002E" w:rsidP="002F1E34">
            <w:pPr>
              <w:pStyle w:val="Bodytext20"/>
              <w:framePr w:w="9648" w:wrap="notBeside" w:vAnchor="text" w:hAnchor="text" w:xAlign="center" w:y="1"/>
              <w:shd w:val="clear" w:color="auto" w:fill="auto"/>
              <w:spacing w:after="0"/>
              <w:ind w:firstLine="0"/>
              <w:jc w:val="left"/>
            </w:pPr>
            <w:r>
              <w:t>Centre Liner Clamp</w:t>
            </w:r>
          </w:p>
        </w:tc>
        <w:tc>
          <w:tcPr>
            <w:tcW w:w="1589" w:type="dxa"/>
            <w:tcBorders>
              <w:left w:val="single" w:sz="4" w:space="0" w:color="auto"/>
            </w:tcBorders>
            <w:shd w:val="clear" w:color="auto" w:fill="FFFFFF"/>
          </w:tcPr>
          <w:p w:rsidR="00AD002E" w:rsidRDefault="00AD002E" w:rsidP="002F1E34">
            <w:pPr>
              <w:pStyle w:val="Bodytext20"/>
              <w:framePr w:w="9648" w:wrap="notBeside" w:vAnchor="text" w:hAnchor="text" w:xAlign="center" w:y="1"/>
              <w:shd w:val="clear" w:color="auto" w:fill="auto"/>
              <w:spacing w:after="0"/>
              <w:ind w:firstLine="0"/>
              <w:jc w:val="left"/>
            </w:pPr>
            <w:r>
              <w:t>YJ70334BP4</w:t>
            </w:r>
          </w:p>
        </w:tc>
        <w:tc>
          <w:tcPr>
            <w:tcW w:w="4483" w:type="dxa"/>
            <w:tcBorders>
              <w:left w:val="single" w:sz="4" w:space="0" w:color="auto"/>
              <w:right w:val="single" w:sz="4" w:space="0" w:color="auto"/>
            </w:tcBorders>
            <w:shd w:val="clear" w:color="auto" w:fill="FFFFFF"/>
            <w:vAlign w:val="bottom"/>
          </w:tcPr>
          <w:p w:rsidR="00AD002E" w:rsidRDefault="00AD002E" w:rsidP="002F1E34">
            <w:pPr>
              <w:pStyle w:val="Bodytext20"/>
              <w:framePr w:w="9648" w:wrap="notBeside" w:vAnchor="text" w:hAnchor="text" w:xAlign="center" w:y="1"/>
              <w:shd w:val="clear" w:color="auto" w:fill="auto"/>
              <w:spacing w:after="0" w:line="276" w:lineRule="exact"/>
              <w:ind w:left="160" w:firstLine="0"/>
              <w:jc w:val="left"/>
            </w:pPr>
            <w:r>
              <w:t>)after cylinder head removal, to prevent )liner movement when barring engine.</w:t>
            </w:r>
          </w:p>
        </w:tc>
      </w:tr>
      <w:tr w:rsidR="00AD002E" w:rsidTr="002F1E34">
        <w:trPr>
          <w:trHeight w:hRule="exact" w:val="398"/>
          <w:jc w:val="center"/>
        </w:trPr>
        <w:tc>
          <w:tcPr>
            <w:tcW w:w="3576" w:type="dxa"/>
            <w:tcBorders>
              <w:left w:val="single" w:sz="4" w:space="0" w:color="auto"/>
            </w:tcBorders>
            <w:shd w:val="clear" w:color="auto" w:fill="FFFFFF"/>
          </w:tcPr>
          <w:p w:rsidR="00AD002E" w:rsidRDefault="00AD002E" w:rsidP="002F1E34">
            <w:pPr>
              <w:pStyle w:val="Bodytext20"/>
              <w:framePr w:w="9648" w:wrap="notBeside" w:vAnchor="text" w:hAnchor="text" w:xAlign="center" w:y="1"/>
              <w:shd w:val="clear" w:color="auto" w:fill="auto"/>
              <w:spacing w:after="0"/>
              <w:ind w:firstLine="0"/>
              <w:jc w:val="left"/>
            </w:pPr>
            <w:r>
              <w:t>Distance Piece</w:t>
            </w:r>
          </w:p>
        </w:tc>
        <w:tc>
          <w:tcPr>
            <w:tcW w:w="1589" w:type="dxa"/>
            <w:tcBorders>
              <w:left w:val="single" w:sz="4" w:space="0" w:color="auto"/>
            </w:tcBorders>
            <w:shd w:val="clear" w:color="auto" w:fill="FFFFFF"/>
          </w:tcPr>
          <w:p w:rsidR="00AD002E" w:rsidRDefault="00AD002E" w:rsidP="002F1E34">
            <w:pPr>
              <w:pStyle w:val="Bodytext20"/>
              <w:framePr w:w="9648" w:wrap="notBeside" w:vAnchor="text" w:hAnchor="text" w:xAlign="center" w:y="1"/>
              <w:shd w:val="clear" w:color="auto" w:fill="auto"/>
              <w:spacing w:after="0"/>
              <w:ind w:firstLine="0"/>
              <w:jc w:val="left"/>
            </w:pPr>
            <w:r>
              <w:t>Y3J70865</w:t>
            </w:r>
          </w:p>
        </w:tc>
        <w:tc>
          <w:tcPr>
            <w:tcW w:w="4483" w:type="dxa"/>
            <w:tcBorders>
              <w:left w:val="single" w:sz="4" w:space="0" w:color="auto"/>
              <w:right w:val="single" w:sz="4" w:space="0" w:color="auto"/>
            </w:tcBorders>
            <w:shd w:val="clear" w:color="auto" w:fill="FFFFFF"/>
          </w:tcPr>
          <w:p w:rsidR="00AD002E" w:rsidRDefault="00AD002E" w:rsidP="002F1E34">
            <w:pPr>
              <w:pStyle w:val="Bodytext20"/>
              <w:framePr w:w="9648" w:wrap="notBeside" w:vAnchor="text" w:hAnchor="text" w:xAlign="center" w:y="1"/>
              <w:shd w:val="clear" w:color="auto" w:fill="auto"/>
              <w:spacing w:after="0"/>
              <w:ind w:left="160" w:firstLine="0"/>
              <w:jc w:val="left"/>
            </w:pPr>
            <w:r>
              <w:t>)</w:t>
            </w:r>
          </w:p>
        </w:tc>
      </w:tr>
      <w:tr w:rsidR="00AD002E" w:rsidTr="002F1E34">
        <w:trPr>
          <w:trHeight w:hRule="exact" w:val="1118"/>
          <w:jc w:val="center"/>
        </w:trPr>
        <w:tc>
          <w:tcPr>
            <w:tcW w:w="3576" w:type="dxa"/>
            <w:tcBorders>
              <w:left w:val="single" w:sz="4" w:space="0" w:color="auto"/>
            </w:tcBorders>
            <w:shd w:val="clear" w:color="auto" w:fill="FFFFFF"/>
          </w:tcPr>
          <w:p w:rsidR="00AD002E" w:rsidRDefault="00AD002E" w:rsidP="002F1E34">
            <w:pPr>
              <w:pStyle w:val="Bodytext20"/>
              <w:framePr w:w="9648" w:wrap="notBeside" w:vAnchor="text" w:hAnchor="text" w:xAlign="center" w:y="1"/>
              <w:shd w:val="clear" w:color="auto" w:fill="auto"/>
              <w:spacing w:after="0"/>
              <w:ind w:firstLine="0"/>
              <w:jc w:val="left"/>
            </w:pPr>
            <w:r>
              <w:t>Protector Strip</w:t>
            </w:r>
          </w:p>
        </w:tc>
        <w:tc>
          <w:tcPr>
            <w:tcW w:w="1589" w:type="dxa"/>
            <w:tcBorders>
              <w:left w:val="single" w:sz="4" w:space="0" w:color="auto"/>
            </w:tcBorders>
            <w:shd w:val="clear" w:color="auto" w:fill="FFFFFF"/>
          </w:tcPr>
          <w:p w:rsidR="00AD002E" w:rsidRDefault="00AD002E" w:rsidP="002F1E34">
            <w:pPr>
              <w:pStyle w:val="Bodytext20"/>
              <w:framePr w:w="9648" w:wrap="notBeside" w:vAnchor="text" w:hAnchor="text" w:xAlign="center" w:y="1"/>
              <w:shd w:val="clear" w:color="auto" w:fill="auto"/>
              <w:spacing w:after="0"/>
              <w:ind w:firstLine="0"/>
              <w:jc w:val="left"/>
            </w:pPr>
            <w:r>
              <w:t>Y3J70884</w:t>
            </w:r>
          </w:p>
        </w:tc>
        <w:tc>
          <w:tcPr>
            <w:tcW w:w="4483" w:type="dxa"/>
            <w:tcBorders>
              <w:left w:val="single" w:sz="4" w:space="0" w:color="auto"/>
              <w:right w:val="single" w:sz="4" w:space="0" w:color="auto"/>
            </w:tcBorders>
            <w:shd w:val="clear" w:color="auto" w:fill="FFFFFF"/>
            <w:vAlign w:val="center"/>
          </w:tcPr>
          <w:p w:rsidR="00AD002E" w:rsidRDefault="00AD002E" w:rsidP="002F1E34">
            <w:pPr>
              <w:pStyle w:val="Bodytext20"/>
              <w:framePr w:w="9648" w:wrap="notBeside" w:vAnchor="text" w:hAnchor="text" w:xAlign="center" w:y="1"/>
              <w:shd w:val="clear" w:color="auto" w:fill="auto"/>
              <w:spacing w:after="0" w:line="283" w:lineRule="exact"/>
              <w:ind w:left="160" w:firstLine="0"/>
              <w:jc w:val="left"/>
            </w:pPr>
            <w:r>
              <w:t>To protect lower edge of crankcase aperture when removing or tightening centre rod bolts</w:t>
            </w:r>
          </w:p>
        </w:tc>
      </w:tr>
      <w:tr w:rsidR="00AD002E" w:rsidTr="002F1E34">
        <w:trPr>
          <w:trHeight w:hRule="exact" w:val="1114"/>
          <w:jc w:val="center"/>
        </w:trPr>
        <w:tc>
          <w:tcPr>
            <w:tcW w:w="3576" w:type="dxa"/>
            <w:tcBorders>
              <w:left w:val="single" w:sz="4" w:space="0" w:color="auto"/>
            </w:tcBorders>
            <w:shd w:val="clear" w:color="auto" w:fill="FFFFFF"/>
          </w:tcPr>
          <w:p w:rsidR="00AD002E" w:rsidRDefault="00AD002E" w:rsidP="002F1E34">
            <w:pPr>
              <w:pStyle w:val="Bodytext20"/>
              <w:framePr w:w="9648" w:wrap="notBeside" w:vAnchor="text" w:hAnchor="text" w:xAlign="center" w:y="1"/>
              <w:shd w:val="clear" w:color="auto" w:fill="auto"/>
              <w:spacing w:after="0"/>
              <w:ind w:firstLine="0"/>
              <w:jc w:val="left"/>
            </w:pPr>
            <w:r>
              <w:t>Support Strap</w:t>
            </w:r>
          </w:p>
        </w:tc>
        <w:tc>
          <w:tcPr>
            <w:tcW w:w="1589" w:type="dxa"/>
            <w:tcBorders>
              <w:left w:val="single" w:sz="4" w:space="0" w:color="auto"/>
            </w:tcBorders>
            <w:shd w:val="clear" w:color="auto" w:fill="FFFFFF"/>
          </w:tcPr>
          <w:p w:rsidR="00AD002E" w:rsidRDefault="00AD002E" w:rsidP="002F1E34">
            <w:pPr>
              <w:pStyle w:val="Bodytext20"/>
              <w:framePr w:w="9648" w:wrap="notBeside" w:vAnchor="text" w:hAnchor="text" w:xAlign="center" w:y="1"/>
              <w:shd w:val="clear" w:color="auto" w:fill="auto"/>
              <w:spacing w:after="0"/>
              <w:ind w:firstLine="0"/>
              <w:jc w:val="left"/>
            </w:pPr>
            <w:r>
              <w:t>Y3J70405</w:t>
            </w:r>
          </w:p>
        </w:tc>
        <w:tc>
          <w:tcPr>
            <w:tcW w:w="4483" w:type="dxa"/>
            <w:tcBorders>
              <w:left w:val="single" w:sz="4" w:space="0" w:color="auto"/>
              <w:right w:val="single" w:sz="4" w:space="0" w:color="auto"/>
            </w:tcBorders>
            <w:shd w:val="clear" w:color="auto" w:fill="FFFFFF"/>
            <w:vAlign w:val="center"/>
          </w:tcPr>
          <w:p w:rsidR="00AD002E" w:rsidRDefault="00AD002E" w:rsidP="002F1E34">
            <w:pPr>
              <w:pStyle w:val="Bodytext20"/>
              <w:framePr w:w="9648" w:wrap="notBeside" w:vAnchor="text" w:hAnchor="text" w:xAlign="center" w:y="1"/>
              <w:shd w:val="clear" w:color="auto" w:fill="auto"/>
              <w:spacing w:after="0" w:line="281" w:lineRule="exact"/>
              <w:ind w:left="160" w:firstLine="0"/>
              <w:jc w:val="left"/>
            </w:pPr>
            <w:r>
              <w:t>To support weight of centre rod cap and bearing block halves during removal from crankcase</w:t>
            </w:r>
          </w:p>
        </w:tc>
      </w:tr>
      <w:tr w:rsidR="00AD002E" w:rsidTr="002F1E34">
        <w:trPr>
          <w:trHeight w:hRule="exact" w:val="586"/>
          <w:jc w:val="center"/>
        </w:trPr>
        <w:tc>
          <w:tcPr>
            <w:tcW w:w="3576" w:type="dxa"/>
            <w:tcBorders>
              <w:left w:val="single" w:sz="4" w:space="0" w:color="auto"/>
            </w:tcBorders>
            <w:shd w:val="clear" w:color="auto" w:fill="FFFFFF"/>
            <w:vAlign w:val="center"/>
          </w:tcPr>
          <w:p w:rsidR="00AD002E" w:rsidRDefault="00AD002E" w:rsidP="002F1E34">
            <w:pPr>
              <w:pStyle w:val="Bodytext20"/>
              <w:framePr w:w="9648" w:wrap="notBeside" w:vAnchor="text" w:hAnchor="text" w:xAlign="center" w:y="1"/>
              <w:shd w:val="clear" w:color="auto" w:fill="auto"/>
              <w:spacing w:after="0"/>
              <w:ind w:firstLine="0"/>
              <w:jc w:val="left"/>
            </w:pPr>
            <w:r>
              <w:t>Bracket for Operating Lever</w:t>
            </w:r>
          </w:p>
        </w:tc>
        <w:tc>
          <w:tcPr>
            <w:tcW w:w="1589" w:type="dxa"/>
            <w:tcBorders>
              <w:left w:val="single" w:sz="4" w:space="0" w:color="auto"/>
            </w:tcBorders>
            <w:shd w:val="clear" w:color="auto" w:fill="FFFFFF"/>
            <w:vAlign w:val="center"/>
          </w:tcPr>
          <w:p w:rsidR="00AD002E" w:rsidRDefault="00AD002E" w:rsidP="002F1E34">
            <w:pPr>
              <w:pStyle w:val="Bodytext20"/>
              <w:framePr w:w="9648" w:wrap="notBeside" w:vAnchor="text" w:hAnchor="text" w:xAlign="center" w:y="1"/>
              <w:shd w:val="clear" w:color="auto" w:fill="auto"/>
              <w:spacing w:after="0"/>
              <w:ind w:firstLine="0"/>
              <w:jc w:val="left"/>
            </w:pPr>
            <w:r>
              <w:t>Y3J70839A</w:t>
            </w:r>
          </w:p>
        </w:tc>
        <w:tc>
          <w:tcPr>
            <w:tcW w:w="4483" w:type="dxa"/>
            <w:tcBorders>
              <w:left w:val="single" w:sz="4" w:space="0" w:color="auto"/>
              <w:right w:val="single" w:sz="4" w:space="0" w:color="auto"/>
            </w:tcBorders>
            <w:shd w:val="clear" w:color="auto" w:fill="FFFFFF"/>
            <w:vAlign w:val="center"/>
          </w:tcPr>
          <w:p w:rsidR="00AD002E" w:rsidRDefault="00AD002E" w:rsidP="002F1E34">
            <w:pPr>
              <w:pStyle w:val="Bodytext20"/>
              <w:framePr w:w="9648" w:wrap="notBeside" w:vAnchor="text" w:hAnchor="text" w:xAlign="center" w:y="1"/>
              <w:shd w:val="clear" w:color="auto" w:fill="auto"/>
              <w:spacing w:after="0"/>
              <w:ind w:left="160" w:firstLine="0"/>
              <w:jc w:val="left"/>
            </w:pPr>
            <w:r>
              <w:t>To provide a pivot point for lifting lever</w:t>
            </w:r>
          </w:p>
        </w:tc>
      </w:tr>
      <w:tr w:rsidR="00AD002E" w:rsidTr="002F1E34">
        <w:trPr>
          <w:trHeight w:hRule="exact" w:val="845"/>
          <w:jc w:val="center"/>
        </w:trPr>
        <w:tc>
          <w:tcPr>
            <w:tcW w:w="3576" w:type="dxa"/>
            <w:tcBorders>
              <w:left w:val="single" w:sz="4" w:space="0" w:color="auto"/>
            </w:tcBorders>
            <w:shd w:val="clear" w:color="auto" w:fill="FFFFFF"/>
          </w:tcPr>
          <w:p w:rsidR="00AD002E" w:rsidRDefault="00AD002E" w:rsidP="002F1E34">
            <w:pPr>
              <w:pStyle w:val="Bodytext20"/>
              <w:framePr w:w="9648" w:wrap="notBeside" w:vAnchor="text" w:hAnchor="text" w:xAlign="center" w:y="1"/>
              <w:shd w:val="clear" w:color="auto" w:fill="auto"/>
              <w:spacing w:after="0"/>
              <w:ind w:firstLine="0"/>
              <w:jc w:val="left"/>
            </w:pPr>
            <w:r>
              <w:t>Lifting Lever</w:t>
            </w:r>
          </w:p>
        </w:tc>
        <w:tc>
          <w:tcPr>
            <w:tcW w:w="1589" w:type="dxa"/>
            <w:tcBorders>
              <w:left w:val="single" w:sz="4" w:space="0" w:color="auto"/>
            </w:tcBorders>
            <w:shd w:val="clear" w:color="auto" w:fill="FFFFFF"/>
          </w:tcPr>
          <w:p w:rsidR="00AD002E" w:rsidRDefault="00AD002E" w:rsidP="002F1E34">
            <w:pPr>
              <w:pStyle w:val="Bodytext20"/>
              <w:framePr w:w="9648" w:wrap="notBeside" w:vAnchor="text" w:hAnchor="text" w:xAlign="center" w:y="1"/>
              <w:shd w:val="clear" w:color="auto" w:fill="auto"/>
              <w:spacing w:after="0"/>
              <w:ind w:firstLine="0"/>
              <w:jc w:val="left"/>
            </w:pPr>
            <w:r>
              <w:t>Y3J70707B</w:t>
            </w:r>
          </w:p>
        </w:tc>
        <w:tc>
          <w:tcPr>
            <w:tcW w:w="4483" w:type="dxa"/>
            <w:tcBorders>
              <w:left w:val="single" w:sz="4" w:space="0" w:color="auto"/>
              <w:right w:val="single" w:sz="4" w:space="0" w:color="auto"/>
            </w:tcBorders>
            <w:shd w:val="clear" w:color="auto" w:fill="FFFFFF"/>
            <w:vAlign w:val="center"/>
          </w:tcPr>
          <w:p w:rsidR="00AD002E" w:rsidRDefault="00AD002E" w:rsidP="002F1E34">
            <w:pPr>
              <w:pStyle w:val="Bodytext20"/>
              <w:framePr w:w="9648" w:wrap="notBeside" w:vAnchor="text" w:hAnchor="text" w:xAlign="center" w:y="1"/>
              <w:shd w:val="clear" w:color="auto" w:fill="auto"/>
              <w:spacing w:after="0" w:line="278" w:lineRule="exact"/>
              <w:ind w:left="160" w:firstLine="0"/>
              <w:jc w:val="left"/>
            </w:pPr>
            <w:r>
              <w:t>To lever connecting rod assemblies up cylinder bore</w:t>
            </w:r>
          </w:p>
        </w:tc>
      </w:tr>
      <w:tr w:rsidR="00AD002E" w:rsidTr="002F1E34">
        <w:trPr>
          <w:trHeight w:hRule="exact" w:val="542"/>
          <w:jc w:val="center"/>
        </w:trPr>
        <w:tc>
          <w:tcPr>
            <w:tcW w:w="3576" w:type="dxa"/>
            <w:tcBorders>
              <w:left w:val="single" w:sz="4" w:space="0" w:color="auto"/>
            </w:tcBorders>
            <w:shd w:val="clear" w:color="auto" w:fill="FFFFFF"/>
            <w:vAlign w:val="center"/>
          </w:tcPr>
          <w:p w:rsidR="00AD002E" w:rsidRDefault="00AD002E" w:rsidP="002F1E34">
            <w:pPr>
              <w:pStyle w:val="Bodytext20"/>
              <w:framePr w:w="9648" w:wrap="notBeside" w:vAnchor="text" w:hAnchor="text" w:xAlign="center" w:y="1"/>
              <w:shd w:val="clear" w:color="auto" w:fill="auto"/>
              <w:spacing w:after="0"/>
              <w:ind w:firstLine="0"/>
              <w:jc w:val="left"/>
            </w:pPr>
            <w:r>
              <w:t>Handle</w:t>
            </w:r>
          </w:p>
        </w:tc>
        <w:tc>
          <w:tcPr>
            <w:tcW w:w="1589" w:type="dxa"/>
            <w:tcBorders>
              <w:left w:val="single" w:sz="4" w:space="0" w:color="auto"/>
            </w:tcBorders>
            <w:shd w:val="clear" w:color="auto" w:fill="FFFFFF"/>
            <w:vAlign w:val="center"/>
          </w:tcPr>
          <w:p w:rsidR="00AD002E" w:rsidRDefault="00AD002E" w:rsidP="002F1E34">
            <w:pPr>
              <w:pStyle w:val="Bodytext20"/>
              <w:framePr w:w="9648" w:wrap="notBeside" w:vAnchor="text" w:hAnchor="text" w:xAlign="center" w:y="1"/>
              <w:shd w:val="clear" w:color="auto" w:fill="auto"/>
              <w:spacing w:after="0"/>
              <w:ind w:firstLine="0"/>
              <w:jc w:val="left"/>
            </w:pPr>
            <w:r>
              <w:t>Y3J70859</w:t>
            </w:r>
          </w:p>
        </w:tc>
        <w:tc>
          <w:tcPr>
            <w:tcW w:w="4483" w:type="dxa"/>
            <w:tcBorders>
              <w:left w:val="single" w:sz="4" w:space="0" w:color="auto"/>
              <w:right w:val="single" w:sz="4" w:space="0" w:color="auto"/>
            </w:tcBorders>
            <w:shd w:val="clear" w:color="auto" w:fill="FFFFFF"/>
            <w:vAlign w:val="center"/>
          </w:tcPr>
          <w:p w:rsidR="00AD002E" w:rsidRDefault="00AD002E" w:rsidP="002F1E34">
            <w:pPr>
              <w:pStyle w:val="Bodytext20"/>
              <w:framePr w:w="9648" w:wrap="notBeside" w:vAnchor="text" w:hAnchor="text" w:xAlign="center" w:y="1"/>
              <w:shd w:val="clear" w:color="auto" w:fill="auto"/>
              <w:spacing w:after="0"/>
              <w:ind w:left="160" w:firstLine="0"/>
              <w:jc w:val="left"/>
            </w:pPr>
            <w:r>
              <w:t>Removable handles for lifting lever</w:t>
            </w:r>
          </w:p>
        </w:tc>
      </w:tr>
      <w:tr w:rsidR="00AD002E" w:rsidTr="002F1E34">
        <w:trPr>
          <w:trHeight w:hRule="exact" w:val="950"/>
          <w:jc w:val="center"/>
        </w:trPr>
        <w:tc>
          <w:tcPr>
            <w:tcW w:w="3576" w:type="dxa"/>
            <w:tcBorders>
              <w:left w:val="single" w:sz="4" w:space="0" w:color="auto"/>
              <w:bottom w:val="single" w:sz="4" w:space="0" w:color="auto"/>
            </w:tcBorders>
            <w:shd w:val="clear" w:color="auto" w:fill="FFFFFF"/>
          </w:tcPr>
          <w:p w:rsidR="00AD002E" w:rsidRDefault="00AD002E" w:rsidP="002F1E34">
            <w:pPr>
              <w:pStyle w:val="Bodytext20"/>
              <w:framePr w:w="9648" w:wrap="notBeside" w:vAnchor="text" w:hAnchor="text" w:xAlign="center" w:y="1"/>
              <w:shd w:val="clear" w:color="auto" w:fill="auto"/>
              <w:spacing w:after="0"/>
              <w:ind w:firstLine="0"/>
              <w:jc w:val="left"/>
            </w:pPr>
            <w:r>
              <w:t>Centre Rod Support</w:t>
            </w:r>
          </w:p>
        </w:tc>
        <w:tc>
          <w:tcPr>
            <w:tcW w:w="1589" w:type="dxa"/>
            <w:tcBorders>
              <w:left w:val="single" w:sz="4" w:space="0" w:color="auto"/>
              <w:bottom w:val="single" w:sz="4" w:space="0" w:color="auto"/>
            </w:tcBorders>
            <w:shd w:val="clear" w:color="auto" w:fill="FFFFFF"/>
          </w:tcPr>
          <w:p w:rsidR="00AD002E" w:rsidRDefault="00AD002E" w:rsidP="002F1E34">
            <w:pPr>
              <w:pStyle w:val="Bodytext20"/>
              <w:framePr w:w="9648" w:wrap="notBeside" w:vAnchor="text" w:hAnchor="text" w:xAlign="center" w:y="1"/>
              <w:shd w:val="clear" w:color="auto" w:fill="auto"/>
              <w:spacing w:after="0"/>
              <w:ind w:firstLine="0"/>
              <w:jc w:val="left"/>
            </w:pPr>
            <w:r>
              <w:t>Y3J70842A</w:t>
            </w:r>
          </w:p>
        </w:tc>
        <w:tc>
          <w:tcPr>
            <w:tcW w:w="4483" w:type="dxa"/>
            <w:tcBorders>
              <w:left w:val="single" w:sz="4" w:space="0" w:color="auto"/>
              <w:bottom w:val="single" w:sz="4" w:space="0" w:color="auto"/>
              <w:right w:val="single" w:sz="4" w:space="0" w:color="auto"/>
            </w:tcBorders>
            <w:shd w:val="clear" w:color="auto" w:fill="FFFFFF"/>
            <w:vAlign w:val="center"/>
          </w:tcPr>
          <w:p w:rsidR="00AD002E" w:rsidRDefault="00AD002E" w:rsidP="002F1E34">
            <w:pPr>
              <w:pStyle w:val="Bodytext20"/>
              <w:framePr w:w="9648" w:wrap="notBeside" w:vAnchor="text" w:hAnchor="text" w:xAlign="center" w:y="1"/>
              <w:shd w:val="clear" w:color="auto" w:fill="auto"/>
              <w:spacing w:after="0" w:line="293" w:lineRule="exact"/>
              <w:ind w:left="160" w:firstLine="0"/>
              <w:jc w:val="left"/>
            </w:pPr>
            <w:r>
              <w:t>Engagement point between lifting lever and centre rod.</w:t>
            </w:r>
          </w:p>
        </w:tc>
      </w:tr>
    </w:tbl>
    <w:p w:rsidR="00AD002E" w:rsidRDefault="00AD002E" w:rsidP="00AD002E">
      <w:pPr>
        <w:framePr w:w="9648" w:wrap="notBeside" w:vAnchor="text" w:hAnchor="text" w:xAlign="center" w:y="1"/>
        <w:rPr>
          <w:sz w:val="2"/>
          <w:szCs w:val="2"/>
        </w:rPr>
      </w:pPr>
    </w:p>
    <w:p w:rsidR="00AD002E" w:rsidRDefault="00AD002E" w:rsidP="00AD002E">
      <w:pPr>
        <w:rPr>
          <w:sz w:val="2"/>
          <w:szCs w:val="2"/>
        </w:rPr>
      </w:pPr>
    </w:p>
    <w:tbl>
      <w:tblPr>
        <w:tblOverlap w:val="never"/>
        <w:tblW w:w="0" w:type="auto"/>
        <w:jc w:val="center"/>
        <w:tblLayout w:type="fixed"/>
        <w:tblCellMar>
          <w:left w:w="10" w:type="dxa"/>
          <w:right w:w="10" w:type="dxa"/>
        </w:tblCellMar>
        <w:tblLook w:val="0000" w:firstRow="0" w:lastRow="0" w:firstColumn="0" w:lastColumn="0" w:noHBand="0" w:noVBand="0"/>
      </w:tblPr>
      <w:tblGrid>
        <w:gridCol w:w="3562"/>
        <w:gridCol w:w="1589"/>
        <w:gridCol w:w="4483"/>
      </w:tblGrid>
      <w:tr w:rsidR="00AD002E" w:rsidTr="002F1E34">
        <w:trPr>
          <w:trHeight w:hRule="exact" w:val="470"/>
          <w:jc w:val="center"/>
        </w:trPr>
        <w:tc>
          <w:tcPr>
            <w:tcW w:w="3562" w:type="dxa"/>
            <w:tcBorders>
              <w:top w:val="single" w:sz="4" w:space="0" w:color="auto"/>
              <w:left w:val="single" w:sz="4" w:space="0" w:color="auto"/>
            </w:tcBorders>
            <w:shd w:val="clear" w:color="auto" w:fill="FFFFFF"/>
            <w:vAlign w:val="center"/>
          </w:tcPr>
          <w:p w:rsidR="00AD002E" w:rsidRDefault="00AD002E" w:rsidP="002F1E34">
            <w:pPr>
              <w:pStyle w:val="Bodytext20"/>
              <w:framePr w:w="9634" w:wrap="notBeside" w:vAnchor="text" w:hAnchor="text" w:xAlign="center" w:y="1"/>
              <w:shd w:val="clear" w:color="auto" w:fill="auto"/>
              <w:spacing w:after="0"/>
              <w:ind w:left="700" w:firstLine="0"/>
              <w:jc w:val="left"/>
            </w:pPr>
            <w:r>
              <w:lastRenderedPageBreak/>
              <w:t>DESCRIPTION</w:t>
            </w:r>
          </w:p>
        </w:tc>
        <w:tc>
          <w:tcPr>
            <w:tcW w:w="1589" w:type="dxa"/>
            <w:tcBorders>
              <w:top w:val="single" w:sz="4" w:space="0" w:color="auto"/>
              <w:left w:val="single" w:sz="4" w:space="0" w:color="auto"/>
            </w:tcBorders>
            <w:shd w:val="clear" w:color="auto" w:fill="FFFFFF"/>
            <w:vAlign w:val="center"/>
          </w:tcPr>
          <w:p w:rsidR="00AD002E" w:rsidRDefault="00AD002E" w:rsidP="002F1E34">
            <w:pPr>
              <w:pStyle w:val="Bodytext20"/>
              <w:framePr w:w="9634" w:wrap="notBeside" w:vAnchor="text" w:hAnchor="text" w:xAlign="center" w:y="1"/>
              <w:shd w:val="clear" w:color="auto" w:fill="auto"/>
              <w:spacing w:after="0"/>
              <w:ind w:left="200" w:firstLine="0"/>
              <w:jc w:val="left"/>
            </w:pPr>
            <w:r>
              <w:t>PART NO</w:t>
            </w:r>
          </w:p>
        </w:tc>
        <w:tc>
          <w:tcPr>
            <w:tcW w:w="4483" w:type="dxa"/>
            <w:tcBorders>
              <w:top w:val="single" w:sz="4" w:space="0" w:color="auto"/>
              <w:left w:val="single" w:sz="4" w:space="0" w:color="auto"/>
              <w:right w:val="single" w:sz="4" w:space="0" w:color="auto"/>
            </w:tcBorders>
            <w:shd w:val="clear" w:color="auto" w:fill="FFFFFF"/>
            <w:vAlign w:val="center"/>
          </w:tcPr>
          <w:p w:rsidR="00AD002E" w:rsidRDefault="00AD002E" w:rsidP="002F1E34">
            <w:pPr>
              <w:pStyle w:val="Bodytext20"/>
              <w:framePr w:w="9634" w:wrap="notBeside" w:vAnchor="text" w:hAnchor="text" w:xAlign="center" w:y="1"/>
              <w:shd w:val="clear" w:color="auto" w:fill="auto"/>
              <w:spacing w:after="0"/>
              <w:ind w:firstLine="0"/>
            </w:pPr>
            <w:r>
              <w:t>USE</w:t>
            </w:r>
          </w:p>
        </w:tc>
      </w:tr>
      <w:tr w:rsidR="00AD002E" w:rsidTr="002F1E34">
        <w:trPr>
          <w:trHeight w:hRule="exact" w:val="787"/>
          <w:jc w:val="center"/>
        </w:trPr>
        <w:tc>
          <w:tcPr>
            <w:tcW w:w="3562" w:type="dxa"/>
            <w:tcBorders>
              <w:top w:val="single" w:sz="4" w:space="0" w:color="auto"/>
              <w:left w:val="single" w:sz="4" w:space="0" w:color="auto"/>
            </w:tcBorders>
            <w:shd w:val="clear" w:color="auto" w:fill="FFFFFF"/>
          </w:tcPr>
          <w:p w:rsidR="00AD002E" w:rsidRDefault="00AD002E" w:rsidP="002F1E34">
            <w:pPr>
              <w:pStyle w:val="Bodytext20"/>
              <w:framePr w:w="9634" w:wrap="notBeside" w:vAnchor="text" w:hAnchor="text" w:xAlign="center" w:y="1"/>
              <w:shd w:val="clear" w:color="auto" w:fill="auto"/>
              <w:spacing w:after="0"/>
              <w:ind w:firstLine="0"/>
              <w:jc w:val="left"/>
            </w:pPr>
            <w:r>
              <w:t>Forked Rod Support</w:t>
            </w:r>
          </w:p>
        </w:tc>
        <w:tc>
          <w:tcPr>
            <w:tcW w:w="1589" w:type="dxa"/>
            <w:tcBorders>
              <w:top w:val="single" w:sz="4" w:space="0" w:color="auto"/>
              <w:left w:val="single" w:sz="4" w:space="0" w:color="auto"/>
            </w:tcBorders>
            <w:shd w:val="clear" w:color="auto" w:fill="FFFFFF"/>
          </w:tcPr>
          <w:p w:rsidR="00AD002E" w:rsidRDefault="00AD002E" w:rsidP="002F1E34">
            <w:pPr>
              <w:pStyle w:val="Bodytext20"/>
              <w:framePr w:w="9634" w:wrap="notBeside" w:vAnchor="text" w:hAnchor="text" w:xAlign="center" w:y="1"/>
              <w:shd w:val="clear" w:color="auto" w:fill="auto"/>
              <w:spacing w:after="0"/>
              <w:ind w:firstLine="0"/>
              <w:jc w:val="left"/>
            </w:pPr>
            <w:r>
              <w:t>Y3J70841A</w:t>
            </w:r>
          </w:p>
        </w:tc>
        <w:tc>
          <w:tcPr>
            <w:tcW w:w="4483" w:type="dxa"/>
            <w:tcBorders>
              <w:top w:val="single" w:sz="4" w:space="0" w:color="auto"/>
              <w:left w:val="single" w:sz="4" w:space="0" w:color="auto"/>
              <w:right w:val="single" w:sz="4" w:space="0" w:color="auto"/>
            </w:tcBorders>
            <w:shd w:val="clear" w:color="auto" w:fill="FFFFFF"/>
          </w:tcPr>
          <w:p w:rsidR="00AD002E" w:rsidRDefault="00AD002E" w:rsidP="002F1E34">
            <w:pPr>
              <w:pStyle w:val="Bodytext20"/>
              <w:framePr w:w="9634" w:wrap="notBeside" w:vAnchor="text" w:hAnchor="text" w:xAlign="center" w:y="1"/>
              <w:shd w:val="clear" w:color="auto" w:fill="auto"/>
              <w:spacing w:after="0" w:line="288" w:lineRule="exact"/>
              <w:ind w:left="180" w:firstLine="0"/>
              <w:jc w:val="left"/>
            </w:pPr>
            <w:r>
              <w:t>Engagement point between lifting lever and forked connecting rod</w:t>
            </w:r>
          </w:p>
        </w:tc>
      </w:tr>
      <w:tr w:rsidR="00AD002E" w:rsidTr="002F1E34">
        <w:trPr>
          <w:trHeight w:hRule="exact" w:val="864"/>
          <w:jc w:val="center"/>
        </w:trPr>
        <w:tc>
          <w:tcPr>
            <w:tcW w:w="3562" w:type="dxa"/>
            <w:tcBorders>
              <w:left w:val="single" w:sz="4" w:space="0" w:color="auto"/>
            </w:tcBorders>
            <w:shd w:val="clear" w:color="auto" w:fill="FFFFFF"/>
            <w:vAlign w:val="center"/>
          </w:tcPr>
          <w:p w:rsidR="00AD002E" w:rsidRDefault="00AD002E" w:rsidP="002F1E34">
            <w:pPr>
              <w:pStyle w:val="Bodytext20"/>
              <w:framePr w:w="9634" w:wrap="notBeside" w:vAnchor="text" w:hAnchor="text" w:xAlign="center" w:y="1"/>
              <w:shd w:val="clear" w:color="auto" w:fill="auto"/>
              <w:spacing w:after="0"/>
              <w:ind w:firstLine="0"/>
              <w:jc w:val="left"/>
            </w:pPr>
            <w:r>
              <w:t>Forked Lever</w:t>
            </w:r>
          </w:p>
        </w:tc>
        <w:tc>
          <w:tcPr>
            <w:tcW w:w="1589" w:type="dxa"/>
            <w:tcBorders>
              <w:left w:val="single" w:sz="4" w:space="0" w:color="auto"/>
            </w:tcBorders>
            <w:shd w:val="clear" w:color="auto" w:fill="FFFFFF"/>
            <w:vAlign w:val="center"/>
          </w:tcPr>
          <w:p w:rsidR="00AD002E" w:rsidRDefault="00AD002E" w:rsidP="002F1E34">
            <w:pPr>
              <w:pStyle w:val="Bodytext20"/>
              <w:framePr w:w="9634" w:wrap="notBeside" w:vAnchor="text" w:hAnchor="text" w:xAlign="center" w:y="1"/>
              <w:shd w:val="clear" w:color="auto" w:fill="auto"/>
              <w:spacing w:after="0"/>
              <w:ind w:firstLine="0"/>
              <w:jc w:val="left"/>
            </w:pPr>
            <w:r>
              <w:t>Y3J70837A</w:t>
            </w:r>
          </w:p>
        </w:tc>
        <w:tc>
          <w:tcPr>
            <w:tcW w:w="4483" w:type="dxa"/>
            <w:tcBorders>
              <w:left w:val="single" w:sz="4" w:space="0" w:color="auto"/>
              <w:right w:val="single" w:sz="4" w:space="0" w:color="auto"/>
            </w:tcBorders>
            <w:shd w:val="clear" w:color="auto" w:fill="FFFFFF"/>
            <w:vAlign w:val="center"/>
          </w:tcPr>
          <w:p w:rsidR="00AD002E" w:rsidRDefault="00AD002E" w:rsidP="002F1E34">
            <w:pPr>
              <w:pStyle w:val="Bodytext20"/>
              <w:framePr w:w="9634" w:wrap="notBeside" w:vAnchor="text" w:hAnchor="text" w:xAlign="center" w:y="1"/>
              <w:shd w:val="clear" w:color="auto" w:fill="auto"/>
              <w:spacing w:after="0" w:line="286" w:lineRule="exact"/>
              <w:ind w:left="180" w:firstLine="0"/>
              <w:jc w:val="left"/>
            </w:pPr>
            <w:r>
              <w:t>Extension between lifting lever and forked rod support to obtain required lift</w:t>
            </w:r>
          </w:p>
        </w:tc>
      </w:tr>
      <w:tr w:rsidR="00AD002E" w:rsidTr="002F1E34">
        <w:trPr>
          <w:trHeight w:hRule="exact" w:val="1104"/>
          <w:jc w:val="center"/>
        </w:trPr>
        <w:tc>
          <w:tcPr>
            <w:tcW w:w="3562" w:type="dxa"/>
            <w:tcBorders>
              <w:left w:val="single" w:sz="4" w:space="0" w:color="auto"/>
            </w:tcBorders>
            <w:shd w:val="clear" w:color="auto" w:fill="FFFFFF"/>
          </w:tcPr>
          <w:p w:rsidR="00AD002E" w:rsidRDefault="00AD002E" w:rsidP="002F1E34">
            <w:pPr>
              <w:pStyle w:val="Bodytext20"/>
              <w:framePr w:w="9634" w:wrap="notBeside" w:vAnchor="text" w:hAnchor="text" w:xAlign="center" w:y="1"/>
              <w:shd w:val="clear" w:color="auto" w:fill="auto"/>
              <w:spacing w:after="0"/>
              <w:ind w:firstLine="0"/>
              <w:jc w:val="left"/>
            </w:pPr>
            <w:r>
              <w:t>Withdrawal Gear</w:t>
            </w:r>
          </w:p>
        </w:tc>
        <w:tc>
          <w:tcPr>
            <w:tcW w:w="1589" w:type="dxa"/>
            <w:tcBorders>
              <w:left w:val="single" w:sz="4" w:space="0" w:color="auto"/>
            </w:tcBorders>
            <w:shd w:val="clear" w:color="auto" w:fill="FFFFFF"/>
          </w:tcPr>
          <w:p w:rsidR="00AD002E" w:rsidRDefault="00AD002E" w:rsidP="002F1E34">
            <w:pPr>
              <w:pStyle w:val="Bodytext20"/>
              <w:framePr w:w="9634" w:wrap="notBeside" w:vAnchor="text" w:hAnchor="text" w:xAlign="center" w:y="1"/>
              <w:shd w:val="clear" w:color="auto" w:fill="auto"/>
              <w:spacing w:after="0"/>
              <w:ind w:firstLine="0"/>
              <w:jc w:val="left"/>
            </w:pPr>
            <w:r>
              <w:t>Y3J70580</w:t>
            </w:r>
          </w:p>
        </w:tc>
        <w:tc>
          <w:tcPr>
            <w:tcW w:w="4483" w:type="dxa"/>
            <w:tcBorders>
              <w:left w:val="single" w:sz="4" w:space="0" w:color="auto"/>
              <w:right w:val="single" w:sz="4" w:space="0" w:color="auto"/>
            </w:tcBorders>
            <w:shd w:val="clear" w:color="auto" w:fill="FFFFFF"/>
            <w:vAlign w:val="center"/>
          </w:tcPr>
          <w:p w:rsidR="00AD002E" w:rsidRDefault="00AD002E" w:rsidP="002F1E34">
            <w:pPr>
              <w:pStyle w:val="Bodytext20"/>
              <w:framePr w:w="9634" w:wrap="notBeside" w:vAnchor="text" w:hAnchor="text" w:xAlign="center" w:y="1"/>
              <w:shd w:val="clear" w:color="auto" w:fill="auto"/>
              <w:spacing w:after="0" w:line="288" w:lineRule="exact"/>
              <w:ind w:left="180" w:firstLine="0"/>
              <w:jc w:val="left"/>
            </w:pPr>
            <w:r>
              <w:t>To withdraw and replace piston and connecting rod assembly from cylinder bore</w:t>
            </w:r>
          </w:p>
        </w:tc>
      </w:tr>
      <w:tr w:rsidR="00AD002E" w:rsidTr="002F1E34">
        <w:trPr>
          <w:trHeight w:hRule="exact" w:val="1152"/>
          <w:jc w:val="center"/>
        </w:trPr>
        <w:tc>
          <w:tcPr>
            <w:tcW w:w="3562" w:type="dxa"/>
            <w:tcBorders>
              <w:left w:val="single" w:sz="4" w:space="0" w:color="auto"/>
            </w:tcBorders>
            <w:shd w:val="clear" w:color="auto" w:fill="FFFFFF"/>
          </w:tcPr>
          <w:p w:rsidR="00AD002E" w:rsidRDefault="00AD002E" w:rsidP="002F1E34">
            <w:pPr>
              <w:pStyle w:val="Bodytext20"/>
              <w:framePr w:w="9634" w:wrap="notBeside" w:vAnchor="text" w:hAnchor="text" w:xAlign="center" w:y="1"/>
              <w:shd w:val="clear" w:color="auto" w:fill="auto"/>
              <w:spacing w:after="0"/>
              <w:ind w:firstLine="0"/>
              <w:jc w:val="left"/>
            </w:pPr>
            <w:r>
              <w:t>Clamp Band</w:t>
            </w:r>
          </w:p>
        </w:tc>
        <w:tc>
          <w:tcPr>
            <w:tcW w:w="1589" w:type="dxa"/>
            <w:tcBorders>
              <w:left w:val="single" w:sz="4" w:space="0" w:color="auto"/>
            </w:tcBorders>
            <w:shd w:val="clear" w:color="auto" w:fill="FFFFFF"/>
          </w:tcPr>
          <w:p w:rsidR="00AD002E" w:rsidRDefault="00AD002E" w:rsidP="002F1E34">
            <w:pPr>
              <w:pStyle w:val="Bodytext20"/>
              <w:framePr w:w="9634" w:wrap="notBeside" w:vAnchor="text" w:hAnchor="text" w:xAlign="center" w:y="1"/>
              <w:shd w:val="clear" w:color="auto" w:fill="auto"/>
              <w:spacing w:after="0"/>
              <w:ind w:firstLine="0"/>
              <w:jc w:val="left"/>
            </w:pPr>
            <w:r>
              <w:t>Y3J70006A</w:t>
            </w:r>
          </w:p>
        </w:tc>
        <w:tc>
          <w:tcPr>
            <w:tcW w:w="4483" w:type="dxa"/>
            <w:tcBorders>
              <w:left w:val="single" w:sz="4" w:space="0" w:color="auto"/>
              <w:right w:val="single" w:sz="4" w:space="0" w:color="auto"/>
            </w:tcBorders>
            <w:shd w:val="clear" w:color="auto" w:fill="FFFFFF"/>
            <w:vAlign w:val="center"/>
          </w:tcPr>
          <w:p w:rsidR="00AD002E" w:rsidRDefault="00AD002E" w:rsidP="002F1E34">
            <w:pPr>
              <w:pStyle w:val="Bodytext20"/>
              <w:framePr w:w="9634" w:wrap="notBeside" w:vAnchor="text" w:hAnchor="text" w:xAlign="center" w:y="1"/>
              <w:shd w:val="clear" w:color="auto" w:fill="auto"/>
              <w:spacing w:after="0" w:line="286" w:lineRule="exact"/>
              <w:ind w:left="180" w:firstLine="0"/>
              <w:jc w:val="left"/>
            </w:pPr>
            <w:r>
              <w:t>To clamp large-end block halves together when connecting rod bolts are not fitted</w:t>
            </w:r>
          </w:p>
        </w:tc>
      </w:tr>
      <w:tr w:rsidR="00AD002E" w:rsidTr="002F1E34">
        <w:trPr>
          <w:trHeight w:hRule="exact" w:val="590"/>
          <w:jc w:val="center"/>
        </w:trPr>
        <w:tc>
          <w:tcPr>
            <w:tcW w:w="3562" w:type="dxa"/>
            <w:tcBorders>
              <w:left w:val="single" w:sz="4" w:space="0" w:color="auto"/>
            </w:tcBorders>
            <w:shd w:val="clear" w:color="auto" w:fill="FFFFFF"/>
            <w:vAlign w:val="center"/>
          </w:tcPr>
          <w:p w:rsidR="00AD002E" w:rsidRDefault="00AD002E" w:rsidP="002F1E34">
            <w:pPr>
              <w:pStyle w:val="Bodytext20"/>
              <w:framePr w:w="9634" w:wrap="notBeside" w:vAnchor="text" w:hAnchor="text" w:xAlign="center" w:y="1"/>
              <w:shd w:val="clear" w:color="auto" w:fill="auto"/>
              <w:spacing w:after="0"/>
              <w:ind w:firstLine="0"/>
              <w:jc w:val="left"/>
            </w:pPr>
            <w:r>
              <w:t>Gauge for Large-end Bolts</w:t>
            </w:r>
          </w:p>
        </w:tc>
        <w:tc>
          <w:tcPr>
            <w:tcW w:w="1589" w:type="dxa"/>
            <w:tcBorders>
              <w:left w:val="single" w:sz="4" w:space="0" w:color="auto"/>
            </w:tcBorders>
            <w:shd w:val="clear" w:color="auto" w:fill="FFFFFF"/>
            <w:vAlign w:val="center"/>
          </w:tcPr>
          <w:p w:rsidR="00AD002E" w:rsidRDefault="00AD002E" w:rsidP="002F1E34">
            <w:pPr>
              <w:pStyle w:val="Bodytext20"/>
              <w:framePr w:w="9634" w:wrap="notBeside" w:vAnchor="text" w:hAnchor="text" w:xAlign="center" w:y="1"/>
              <w:shd w:val="clear" w:color="auto" w:fill="auto"/>
              <w:spacing w:after="0"/>
              <w:ind w:firstLine="0"/>
              <w:jc w:val="left"/>
            </w:pPr>
            <w:r>
              <w:t>Y3J70691A/2</w:t>
            </w:r>
          </w:p>
        </w:tc>
        <w:tc>
          <w:tcPr>
            <w:tcW w:w="4483" w:type="dxa"/>
            <w:tcBorders>
              <w:left w:val="single" w:sz="4" w:space="0" w:color="auto"/>
              <w:right w:val="single" w:sz="4" w:space="0" w:color="auto"/>
            </w:tcBorders>
            <w:shd w:val="clear" w:color="auto" w:fill="FFFFFF"/>
            <w:vAlign w:val="center"/>
          </w:tcPr>
          <w:p w:rsidR="00AD002E" w:rsidRDefault="00AD002E" w:rsidP="002F1E34">
            <w:pPr>
              <w:pStyle w:val="Bodytext20"/>
              <w:framePr w:w="9634" w:wrap="notBeside" w:vAnchor="text" w:hAnchor="text" w:xAlign="center" w:y="1"/>
              <w:shd w:val="clear" w:color="auto" w:fill="auto"/>
              <w:spacing w:after="0"/>
              <w:ind w:left="180" w:firstLine="0"/>
              <w:jc w:val="left"/>
            </w:pPr>
            <w:r>
              <w:t>To check free length of large-end bolts</w:t>
            </w:r>
          </w:p>
        </w:tc>
      </w:tr>
      <w:tr w:rsidR="00AD002E" w:rsidTr="002F1E34">
        <w:trPr>
          <w:trHeight w:hRule="exact" w:val="859"/>
          <w:jc w:val="center"/>
        </w:trPr>
        <w:tc>
          <w:tcPr>
            <w:tcW w:w="3562" w:type="dxa"/>
            <w:tcBorders>
              <w:left w:val="single" w:sz="4" w:space="0" w:color="auto"/>
            </w:tcBorders>
            <w:shd w:val="clear" w:color="auto" w:fill="FFFFFF"/>
          </w:tcPr>
          <w:p w:rsidR="00AD002E" w:rsidRDefault="00AD002E" w:rsidP="002F1E34">
            <w:pPr>
              <w:pStyle w:val="Bodytext20"/>
              <w:framePr w:w="9634" w:wrap="notBeside" w:vAnchor="text" w:hAnchor="text" w:xAlign="center" w:y="1"/>
              <w:shd w:val="clear" w:color="auto" w:fill="auto"/>
              <w:spacing w:after="0"/>
              <w:ind w:firstLine="0"/>
              <w:jc w:val="left"/>
            </w:pPr>
            <w:r>
              <w:t>Stretch Gauge</w:t>
            </w:r>
          </w:p>
        </w:tc>
        <w:tc>
          <w:tcPr>
            <w:tcW w:w="1589" w:type="dxa"/>
            <w:tcBorders>
              <w:left w:val="single" w:sz="4" w:space="0" w:color="auto"/>
            </w:tcBorders>
            <w:shd w:val="clear" w:color="auto" w:fill="FFFFFF"/>
          </w:tcPr>
          <w:p w:rsidR="00AD002E" w:rsidRDefault="00AD002E" w:rsidP="002F1E34">
            <w:pPr>
              <w:pStyle w:val="Bodytext20"/>
              <w:framePr w:w="9634" w:wrap="notBeside" w:vAnchor="text" w:hAnchor="text" w:xAlign="center" w:y="1"/>
              <w:shd w:val="clear" w:color="auto" w:fill="auto"/>
              <w:spacing w:after="0"/>
              <w:ind w:firstLine="0"/>
              <w:jc w:val="left"/>
            </w:pPr>
            <w:r>
              <w:t>Y3J70685B/3</w:t>
            </w:r>
          </w:p>
        </w:tc>
        <w:tc>
          <w:tcPr>
            <w:tcW w:w="4483" w:type="dxa"/>
            <w:tcBorders>
              <w:left w:val="single" w:sz="4" w:space="0" w:color="auto"/>
              <w:right w:val="single" w:sz="4" w:space="0" w:color="auto"/>
            </w:tcBorders>
            <w:shd w:val="clear" w:color="auto" w:fill="FFFFFF"/>
            <w:vAlign w:val="center"/>
          </w:tcPr>
          <w:p w:rsidR="00AD002E" w:rsidRDefault="00AD002E" w:rsidP="002F1E34">
            <w:pPr>
              <w:pStyle w:val="Bodytext20"/>
              <w:framePr w:w="9634" w:wrap="notBeside" w:vAnchor="text" w:hAnchor="text" w:xAlign="center" w:y="1"/>
              <w:shd w:val="clear" w:color="auto" w:fill="auto"/>
              <w:spacing w:after="0" w:line="283" w:lineRule="exact"/>
              <w:ind w:left="180" w:firstLine="0"/>
              <w:jc w:val="left"/>
            </w:pPr>
            <w:r>
              <w:t>To check stretch of large-end bolts when tightened</w:t>
            </w:r>
          </w:p>
        </w:tc>
      </w:tr>
      <w:tr w:rsidR="00AD002E" w:rsidTr="002F1E34">
        <w:trPr>
          <w:trHeight w:hRule="exact" w:val="854"/>
          <w:jc w:val="center"/>
        </w:trPr>
        <w:tc>
          <w:tcPr>
            <w:tcW w:w="3562" w:type="dxa"/>
            <w:tcBorders>
              <w:left w:val="single" w:sz="4" w:space="0" w:color="auto"/>
            </w:tcBorders>
            <w:shd w:val="clear" w:color="auto" w:fill="FFFFFF"/>
          </w:tcPr>
          <w:p w:rsidR="00AD002E" w:rsidRDefault="00AD002E" w:rsidP="002F1E34">
            <w:pPr>
              <w:pStyle w:val="Bodytext20"/>
              <w:framePr w:w="9634" w:wrap="notBeside" w:vAnchor="text" w:hAnchor="text" w:xAlign="center" w:y="1"/>
              <w:shd w:val="clear" w:color="auto" w:fill="auto"/>
              <w:spacing w:after="0"/>
              <w:ind w:firstLine="0"/>
              <w:jc w:val="left"/>
            </w:pPr>
            <w:r>
              <w:t>Piston Ring Band</w:t>
            </w:r>
          </w:p>
        </w:tc>
        <w:tc>
          <w:tcPr>
            <w:tcW w:w="1589" w:type="dxa"/>
            <w:tcBorders>
              <w:left w:val="single" w:sz="4" w:space="0" w:color="auto"/>
            </w:tcBorders>
            <w:shd w:val="clear" w:color="auto" w:fill="FFFFFF"/>
          </w:tcPr>
          <w:p w:rsidR="00AD002E" w:rsidRDefault="00AD002E" w:rsidP="002F1E34">
            <w:pPr>
              <w:pStyle w:val="Bodytext20"/>
              <w:framePr w:w="9634" w:wrap="notBeside" w:vAnchor="text" w:hAnchor="text" w:xAlign="center" w:y="1"/>
              <w:shd w:val="clear" w:color="auto" w:fill="auto"/>
              <w:spacing w:after="0"/>
              <w:ind w:firstLine="0"/>
              <w:jc w:val="left"/>
            </w:pPr>
            <w:r>
              <w:t>Y3J70602</w:t>
            </w:r>
          </w:p>
        </w:tc>
        <w:tc>
          <w:tcPr>
            <w:tcW w:w="4483" w:type="dxa"/>
            <w:tcBorders>
              <w:left w:val="single" w:sz="4" w:space="0" w:color="auto"/>
              <w:right w:val="single" w:sz="4" w:space="0" w:color="auto"/>
            </w:tcBorders>
            <w:shd w:val="clear" w:color="auto" w:fill="FFFFFF"/>
            <w:vAlign w:val="center"/>
          </w:tcPr>
          <w:p w:rsidR="00AD002E" w:rsidRDefault="00AD002E" w:rsidP="002F1E34">
            <w:pPr>
              <w:pStyle w:val="Bodytext20"/>
              <w:framePr w:w="9634" w:wrap="notBeside" w:vAnchor="text" w:hAnchor="text" w:xAlign="center" w:y="1"/>
              <w:shd w:val="clear" w:color="auto" w:fill="auto"/>
              <w:spacing w:after="0" w:line="283" w:lineRule="exact"/>
              <w:ind w:left="180" w:firstLine="0"/>
              <w:jc w:val="left"/>
            </w:pPr>
            <w:r>
              <w:t>To clamp piston rings into their grooves for fitting into cylinder bore</w:t>
            </w:r>
          </w:p>
        </w:tc>
      </w:tr>
      <w:tr w:rsidR="00AD002E" w:rsidTr="002F1E34">
        <w:trPr>
          <w:trHeight w:hRule="exact" w:val="859"/>
          <w:jc w:val="center"/>
        </w:trPr>
        <w:tc>
          <w:tcPr>
            <w:tcW w:w="3562" w:type="dxa"/>
            <w:tcBorders>
              <w:left w:val="single" w:sz="4" w:space="0" w:color="auto"/>
            </w:tcBorders>
            <w:shd w:val="clear" w:color="auto" w:fill="FFFFFF"/>
            <w:vAlign w:val="center"/>
          </w:tcPr>
          <w:p w:rsidR="00AD002E" w:rsidRDefault="00AD002E" w:rsidP="002F1E34">
            <w:pPr>
              <w:pStyle w:val="Bodytext20"/>
              <w:framePr w:w="9634" w:wrap="notBeside" w:vAnchor="text" w:hAnchor="text" w:xAlign="center" w:y="1"/>
              <w:shd w:val="clear" w:color="auto" w:fill="auto"/>
              <w:spacing w:after="0"/>
              <w:ind w:firstLine="0"/>
              <w:jc w:val="left"/>
            </w:pPr>
            <w:r>
              <w:t>Piston Ring Removal and</w:t>
            </w:r>
          </w:p>
          <w:p w:rsidR="00AD002E" w:rsidRDefault="00AD002E" w:rsidP="002F1E34">
            <w:pPr>
              <w:pStyle w:val="Bodytext20"/>
              <w:framePr w:w="9634" w:wrap="notBeside" w:vAnchor="text" w:hAnchor="text" w:xAlign="center" w:y="1"/>
              <w:shd w:val="clear" w:color="auto" w:fill="auto"/>
              <w:spacing w:after="0"/>
              <w:ind w:firstLine="0"/>
              <w:jc w:val="left"/>
            </w:pPr>
            <w:r>
              <w:t>Fitting Tool</w:t>
            </w:r>
          </w:p>
        </w:tc>
        <w:tc>
          <w:tcPr>
            <w:tcW w:w="1589" w:type="dxa"/>
            <w:tcBorders>
              <w:left w:val="single" w:sz="4" w:space="0" w:color="auto"/>
            </w:tcBorders>
            <w:shd w:val="clear" w:color="auto" w:fill="FFFFFF"/>
          </w:tcPr>
          <w:p w:rsidR="00AD002E" w:rsidRDefault="00AD002E" w:rsidP="002F1E34">
            <w:pPr>
              <w:pStyle w:val="Bodytext20"/>
              <w:framePr w:w="9634" w:wrap="notBeside" w:vAnchor="text" w:hAnchor="text" w:xAlign="center" w:y="1"/>
              <w:shd w:val="clear" w:color="auto" w:fill="auto"/>
              <w:spacing w:after="0"/>
              <w:ind w:firstLine="0"/>
              <w:jc w:val="left"/>
            </w:pPr>
            <w:r>
              <w:t>OD30583</w:t>
            </w:r>
          </w:p>
        </w:tc>
        <w:tc>
          <w:tcPr>
            <w:tcW w:w="4483" w:type="dxa"/>
            <w:tcBorders>
              <w:left w:val="single" w:sz="4" w:space="0" w:color="auto"/>
              <w:right w:val="single" w:sz="4" w:space="0" w:color="auto"/>
            </w:tcBorders>
            <w:shd w:val="clear" w:color="auto" w:fill="FFFFFF"/>
            <w:vAlign w:val="center"/>
          </w:tcPr>
          <w:p w:rsidR="00AD002E" w:rsidRDefault="00AD002E" w:rsidP="002F1E34">
            <w:pPr>
              <w:pStyle w:val="Bodytext20"/>
              <w:framePr w:w="9634" w:wrap="notBeside" w:vAnchor="text" w:hAnchor="text" w:xAlign="center" w:y="1"/>
              <w:shd w:val="clear" w:color="auto" w:fill="auto"/>
              <w:spacing w:after="0" w:line="288" w:lineRule="exact"/>
              <w:ind w:left="180" w:firstLine="0"/>
              <w:jc w:val="left"/>
            </w:pPr>
            <w:r>
              <w:t>To expand piston rings prior to removal and fitting</w:t>
            </w:r>
          </w:p>
        </w:tc>
      </w:tr>
      <w:tr w:rsidR="00AD002E" w:rsidTr="002F1E34">
        <w:trPr>
          <w:trHeight w:hRule="exact" w:val="830"/>
          <w:jc w:val="center"/>
        </w:trPr>
        <w:tc>
          <w:tcPr>
            <w:tcW w:w="3562" w:type="dxa"/>
            <w:tcBorders>
              <w:left w:val="single" w:sz="4" w:space="0" w:color="auto"/>
            </w:tcBorders>
            <w:shd w:val="clear" w:color="auto" w:fill="FFFFFF"/>
          </w:tcPr>
          <w:p w:rsidR="00AD002E" w:rsidRDefault="00AD002E" w:rsidP="002F1E34">
            <w:pPr>
              <w:pStyle w:val="Bodytext20"/>
              <w:framePr w:w="9634" w:wrap="notBeside" w:vAnchor="text" w:hAnchor="text" w:xAlign="center" w:y="1"/>
              <w:shd w:val="clear" w:color="auto" w:fill="auto"/>
              <w:spacing w:after="0"/>
              <w:ind w:firstLine="0"/>
              <w:jc w:val="left"/>
            </w:pPr>
            <w:r>
              <w:t>Centralising Tool</w:t>
            </w:r>
          </w:p>
        </w:tc>
        <w:tc>
          <w:tcPr>
            <w:tcW w:w="1589" w:type="dxa"/>
            <w:tcBorders>
              <w:left w:val="single" w:sz="4" w:space="0" w:color="auto"/>
            </w:tcBorders>
            <w:shd w:val="clear" w:color="auto" w:fill="FFFFFF"/>
          </w:tcPr>
          <w:p w:rsidR="00AD002E" w:rsidRDefault="00AD002E" w:rsidP="002F1E34">
            <w:pPr>
              <w:pStyle w:val="Bodytext20"/>
              <w:framePr w:w="9634" w:wrap="notBeside" w:vAnchor="text" w:hAnchor="text" w:xAlign="center" w:y="1"/>
              <w:shd w:val="clear" w:color="auto" w:fill="auto"/>
              <w:spacing w:after="0"/>
              <w:ind w:firstLine="0"/>
              <w:jc w:val="left"/>
            </w:pPr>
            <w:r>
              <w:t>Y3J70704</w:t>
            </w:r>
          </w:p>
        </w:tc>
        <w:tc>
          <w:tcPr>
            <w:tcW w:w="4483" w:type="dxa"/>
            <w:tcBorders>
              <w:left w:val="single" w:sz="4" w:space="0" w:color="auto"/>
              <w:right w:val="single" w:sz="4" w:space="0" w:color="auto"/>
            </w:tcBorders>
            <w:shd w:val="clear" w:color="auto" w:fill="FFFFFF"/>
            <w:vAlign w:val="center"/>
          </w:tcPr>
          <w:p w:rsidR="00AD002E" w:rsidRDefault="00AD002E" w:rsidP="002F1E34">
            <w:pPr>
              <w:pStyle w:val="Bodytext20"/>
              <w:framePr w:w="9634" w:wrap="notBeside" w:vAnchor="text" w:hAnchor="text" w:xAlign="center" w:y="1"/>
              <w:shd w:val="clear" w:color="auto" w:fill="auto"/>
              <w:spacing w:after="0" w:line="283" w:lineRule="exact"/>
              <w:ind w:left="180" w:firstLine="0"/>
              <w:jc w:val="left"/>
            </w:pPr>
            <w:r>
              <w:t>To ensure correct lateral location between bearing block halves</w:t>
            </w:r>
          </w:p>
        </w:tc>
      </w:tr>
      <w:tr w:rsidR="00AD002E" w:rsidTr="002F1E34">
        <w:trPr>
          <w:trHeight w:hRule="exact" w:val="1162"/>
          <w:jc w:val="center"/>
        </w:trPr>
        <w:tc>
          <w:tcPr>
            <w:tcW w:w="3562" w:type="dxa"/>
            <w:tcBorders>
              <w:left w:val="single" w:sz="4" w:space="0" w:color="auto"/>
            </w:tcBorders>
            <w:shd w:val="clear" w:color="auto" w:fill="FFFFFF"/>
          </w:tcPr>
          <w:p w:rsidR="00AD002E" w:rsidRDefault="00AD002E" w:rsidP="002F1E34">
            <w:pPr>
              <w:pStyle w:val="Bodytext20"/>
              <w:framePr w:w="9634" w:wrap="notBeside" w:vAnchor="text" w:hAnchor="text" w:xAlign="center" w:y="1"/>
              <w:shd w:val="clear" w:color="auto" w:fill="auto"/>
              <w:spacing w:after="0" w:line="290" w:lineRule="exact"/>
              <w:ind w:firstLine="0"/>
              <w:jc w:val="left"/>
            </w:pPr>
            <w:r>
              <w:t>Connecting Rod Bolt Removal Tool</w:t>
            </w:r>
          </w:p>
        </w:tc>
        <w:tc>
          <w:tcPr>
            <w:tcW w:w="1589" w:type="dxa"/>
            <w:tcBorders>
              <w:left w:val="single" w:sz="4" w:space="0" w:color="auto"/>
            </w:tcBorders>
            <w:shd w:val="clear" w:color="auto" w:fill="FFFFFF"/>
          </w:tcPr>
          <w:p w:rsidR="00AD002E" w:rsidRDefault="00AD002E" w:rsidP="002F1E34">
            <w:pPr>
              <w:pStyle w:val="Bodytext20"/>
              <w:framePr w:w="9634" w:wrap="notBeside" w:vAnchor="text" w:hAnchor="text" w:xAlign="center" w:y="1"/>
              <w:shd w:val="clear" w:color="auto" w:fill="auto"/>
              <w:spacing w:after="0"/>
              <w:ind w:firstLine="0"/>
              <w:jc w:val="left"/>
            </w:pPr>
            <w:r>
              <w:t>Y3J70682A</w:t>
            </w:r>
          </w:p>
        </w:tc>
        <w:tc>
          <w:tcPr>
            <w:tcW w:w="4483" w:type="dxa"/>
            <w:tcBorders>
              <w:left w:val="single" w:sz="4" w:space="0" w:color="auto"/>
              <w:right w:val="single" w:sz="4" w:space="0" w:color="auto"/>
            </w:tcBorders>
            <w:shd w:val="clear" w:color="auto" w:fill="FFFFFF"/>
            <w:vAlign w:val="center"/>
          </w:tcPr>
          <w:p w:rsidR="00AD002E" w:rsidRDefault="00AD002E" w:rsidP="002F1E34">
            <w:pPr>
              <w:pStyle w:val="Bodytext20"/>
              <w:framePr w:w="9634" w:wrap="notBeside" w:vAnchor="text" w:hAnchor="text" w:xAlign="center" w:y="1"/>
              <w:shd w:val="clear" w:color="auto" w:fill="auto"/>
              <w:spacing w:after="0" w:line="288" w:lineRule="exact"/>
              <w:ind w:left="180" w:firstLine="0"/>
              <w:jc w:val="left"/>
            </w:pPr>
            <w:r>
              <w:t>Aluminium drift to assist in removal of forked connecting rod bolts from bearing block and rod</w:t>
            </w:r>
          </w:p>
        </w:tc>
      </w:tr>
      <w:tr w:rsidR="00AD002E" w:rsidTr="002F1E34">
        <w:trPr>
          <w:trHeight w:hRule="exact" w:val="581"/>
          <w:jc w:val="center"/>
        </w:trPr>
        <w:tc>
          <w:tcPr>
            <w:tcW w:w="3562" w:type="dxa"/>
            <w:tcBorders>
              <w:left w:val="single" w:sz="4" w:space="0" w:color="auto"/>
            </w:tcBorders>
            <w:shd w:val="clear" w:color="auto" w:fill="FFFFFF"/>
            <w:vAlign w:val="center"/>
          </w:tcPr>
          <w:p w:rsidR="00AD002E" w:rsidRDefault="00AD002E" w:rsidP="002F1E34">
            <w:pPr>
              <w:pStyle w:val="Bodytext20"/>
              <w:framePr w:w="9634" w:wrap="notBeside" w:vAnchor="text" w:hAnchor="text" w:xAlign="center" w:y="1"/>
              <w:shd w:val="clear" w:color="auto" w:fill="auto"/>
              <w:spacing w:after="0"/>
              <w:ind w:firstLine="0"/>
              <w:jc w:val="left"/>
            </w:pPr>
            <w:r>
              <w:t>Bore Gauge</w:t>
            </w:r>
          </w:p>
        </w:tc>
        <w:tc>
          <w:tcPr>
            <w:tcW w:w="1589" w:type="dxa"/>
            <w:tcBorders>
              <w:left w:val="single" w:sz="4" w:space="0" w:color="auto"/>
            </w:tcBorders>
            <w:shd w:val="clear" w:color="auto" w:fill="FFFFFF"/>
            <w:vAlign w:val="center"/>
          </w:tcPr>
          <w:p w:rsidR="00AD002E" w:rsidRDefault="00AD002E" w:rsidP="002F1E34">
            <w:pPr>
              <w:pStyle w:val="Bodytext20"/>
              <w:framePr w:w="9634" w:wrap="notBeside" w:vAnchor="text" w:hAnchor="text" w:xAlign="center" w:y="1"/>
              <w:shd w:val="clear" w:color="auto" w:fill="auto"/>
              <w:spacing w:after="0"/>
              <w:ind w:firstLine="0"/>
              <w:jc w:val="left"/>
            </w:pPr>
            <w:r>
              <w:t>OD31678</w:t>
            </w:r>
          </w:p>
        </w:tc>
        <w:tc>
          <w:tcPr>
            <w:tcW w:w="4483" w:type="dxa"/>
            <w:tcBorders>
              <w:left w:val="single" w:sz="4" w:space="0" w:color="auto"/>
              <w:right w:val="single" w:sz="4" w:space="0" w:color="auto"/>
            </w:tcBorders>
            <w:shd w:val="clear" w:color="auto" w:fill="FFFFFF"/>
            <w:vAlign w:val="center"/>
          </w:tcPr>
          <w:p w:rsidR="00AD002E" w:rsidRDefault="00AD002E" w:rsidP="002F1E34">
            <w:pPr>
              <w:pStyle w:val="Bodytext20"/>
              <w:framePr w:w="9634" w:wrap="notBeside" w:vAnchor="text" w:hAnchor="text" w:xAlign="center" w:y="1"/>
              <w:shd w:val="clear" w:color="auto" w:fill="auto"/>
              <w:spacing w:after="0"/>
              <w:ind w:left="180" w:firstLine="0"/>
              <w:jc w:val="left"/>
            </w:pPr>
            <w:r>
              <w:t>For measuring the bearing block bores</w:t>
            </w:r>
          </w:p>
        </w:tc>
      </w:tr>
      <w:tr w:rsidR="00AD002E" w:rsidTr="002F1E34">
        <w:trPr>
          <w:trHeight w:hRule="exact" w:val="576"/>
          <w:jc w:val="center"/>
        </w:trPr>
        <w:tc>
          <w:tcPr>
            <w:tcW w:w="3562" w:type="dxa"/>
            <w:tcBorders>
              <w:left w:val="single" w:sz="4" w:space="0" w:color="auto"/>
            </w:tcBorders>
            <w:shd w:val="clear" w:color="auto" w:fill="FFFFFF"/>
            <w:vAlign w:val="center"/>
          </w:tcPr>
          <w:p w:rsidR="00AD002E" w:rsidRDefault="00AD002E" w:rsidP="002F1E34">
            <w:pPr>
              <w:pStyle w:val="Bodytext20"/>
              <w:framePr w:w="9634" w:wrap="notBeside" w:vAnchor="text" w:hAnchor="text" w:xAlign="center" w:y="1"/>
              <w:shd w:val="clear" w:color="auto" w:fill="auto"/>
              <w:spacing w:after="0"/>
              <w:ind w:firstLine="0"/>
              <w:jc w:val="left"/>
            </w:pPr>
            <w:r>
              <w:t>Setting Ring</w:t>
            </w:r>
          </w:p>
        </w:tc>
        <w:tc>
          <w:tcPr>
            <w:tcW w:w="1589" w:type="dxa"/>
            <w:tcBorders>
              <w:left w:val="single" w:sz="4" w:space="0" w:color="auto"/>
            </w:tcBorders>
            <w:shd w:val="clear" w:color="auto" w:fill="FFFFFF"/>
            <w:vAlign w:val="center"/>
          </w:tcPr>
          <w:p w:rsidR="00AD002E" w:rsidRDefault="00AD002E" w:rsidP="002F1E34">
            <w:pPr>
              <w:pStyle w:val="Bodytext20"/>
              <w:framePr w:w="9634" w:wrap="notBeside" w:vAnchor="text" w:hAnchor="text" w:xAlign="center" w:y="1"/>
              <w:shd w:val="clear" w:color="auto" w:fill="auto"/>
              <w:spacing w:after="0"/>
              <w:ind w:firstLine="0"/>
              <w:jc w:val="left"/>
            </w:pPr>
            <w:r>
              <w:t>OD31680</w:t>
            </w:r>
          </w:p>
        </w:tc>
        <w:tc>
          <w:tcPr>
            <w:tcW w:w="4483" w:type="dxa"/>
            <w:tcBorders>
              <w:left w:val="single" w:sz="4" w:space="0" w:color="auto"/>
              <w:right w:val="single" w:sz="4" w:space="0" w:color="auto"/>
            </w:tcBorders>
            <w:shd w:val="clear" w:color="auto" w:fill="FFFFFF"/>
            <w:vAlign w:val="center"/>
          </w:tcPr>
          <w:p w:rsidR="00AD002E" w:rsidRDefault="00AD002E" w:rsidP="002F1E34">
            <w:pPr>
              <w:pStyle w:val="Bodytext20"/>
              <w:framePr w:w="9634" w:wrap="notBeside" w:vAnchor="text" w:hAnchor="text" w:xAlign="center" w:y="1"/>
              <w:shd w:val="clear" w:color="auto" w:fill="auto"/>
              <w:spacing w:after="0"/>
              <w:ind w:left="180" w:firstLine="0"/>
              <w:jc w:val="left"/>
            </w:pPr>
            <w:r>
              <w:t>For use with OD31678</w:t>
            </w:r>
          </w:p>
        </w:tc>
      </w:tr>
      <w:tr w:rsidR="00AD002E" w:rsidTr="002F1E34">
        <w:trPr>
          <w:trHeight w:hRule="exact" w:val="571"/>
          <w:jc w:val="center"/>
        </w:trPr>
        <w:tc>
          <w:tcPr>
            <w:tcW w:w="3562" w:type="dxa"/>
            <w:tcBorders>
              <w:left w:val="single" w:sz="4" w:space="0" w:color="auto"/>
            </w:tcBorders>
            <w:shd w:val="clear" w:color="auto" w:fill="FFFFFF"/>
            <w:vAlign w:val="center"/>
          </w:tcPr>
          <w:p w:rsidR="00AD002E" w:rsidRDefault="00AD002E" w:rsidP="002F1E34">
            <w:pPr>
              <w:pStyle w:val="Bodytext20"/>
              <w:framePr w:w="9634" w:wrap="notBeside" w:vAnchor="text" w:hAnchor="text" w:xAlign="center" w:y="1"/>
              <w:shd w:val="clear" w:color="auto" w:fill="auto"/>
              <w:spacing w:after="0"/>
              <w:ind w:firstLine="0"/>
              <w:jc w:val="left"/>
            </w:pPr>
            <w:r>
              <w:t>Bore Gauge</w:t>
            </w:r>
          </w:p>
        </w:tc>
        <w:tc>
          <w:tcPr>
            <w:tcW w:w="1589" w:type="dxa"/>
            <w:tcBorders>
              <w:left w:val="single" w:sz="4" w:space="0" w:color="auto"/>
            </w:tcBorders>
            <w:shd w:val="clear" w:color="auto" w:fill="FFFFFF"/>
            <w:vAlign w:val="center"/>
          </w:tcPr>
          <w:p w:rsidR="00AD002E" w:rsidRDefault="00AD002E" w:rsidP="002F1E34">
            <w:pPr>
              <w:pStyle w:val="Bodytext20"/>
              <w:framePr w:w="9634" w:wrap="notBeside" w:vAnchor="text" w:hAnchor="text" w:xAlign="center" w:y="1"/>
              <w:shd w:val="clear" w:color="auto" w:fill="auto"/>
              <w:spacing w:after="0"/>
              <w:ind w:firstLine="0"/>
              <w:jc w:val="left"/>
            </w:pPr>
            <w:r>
              <w:t>OD31679</w:t>
            </w:r>
          </w:p>
        </w:tc>
        <w:tc>
          <w:tcPr>
            <w:tcW w:w="4483" w:type="dxa"/>
            <w:tcBorders>
              <w:left w:val="single" w:sz="4" w:space="0" w:color="auto"/>
              <w:right w:val="single" w:sz="4" w:space="0" w:color="auto"/>
            </w:tcBorders>
            <w:shd w:val="clear" w:color="auto" w:fill="FFFFFF"/>
            <w:vAlign w:val="center"/>
          </w:tcPr>
          <w:p w:rsidR="00AD002E" w:rsidRDefault="00AD002E" w:rsidP="002F1E34">
            <w:pPr>
              <w:pStyle w:val="Bodytext20"/>
              <w:framePr w:w="9634" w:wrap="notBeside" w:vAnchor="text" w:hAnchor="text" w:xAlign="center" w:y="1"/>
              <w:shd w:val="clear" w:color="auto" w:fill="auto"/>
              <w:spacing w:after="0"/>
              <w:ind w:left="180" w:firstLine="0"/>
              <w:jc w:val="left"/>
            </w:pPr>
            <w:r>
              <w:t>For measuring the blade rod bores</w:t>
            </w:r>
          </w:p>
        </w:tc>
      </w:tr>
      <w:tr w:rsidR="00AD002E" w:rsidTr="002F1E34">
        <w:trPr>
          <w:trHeight w:hRule="exact" w:val="648"/>
          <w:jc w:val="center"/>
        </w:trPr>
        <w:tc>
          <w:tcPr>
            <w:tcW w:w="3562" w:type="dxa"/>
            <w:tcBorders>
              <w:left w:val="single" w:sz="4" w:space="0" w:color="auto"/>
              <w:bottom w:val="single" w:sz="4" w:space="0" w:color="auto"/>
            </w:tcBorders>
            <w:shd w:val="clear" w:color="auto" w:fill="FFFFFF"/>
            <w:vAlign w:val="center"/>
          </w:tcPr>
          <w:p w:rsidR="00AD002E" w:rsidRDefault="00AD002E" w:rsidP="002F1E34">
            <w:pPr>
              <w:pStyle w:val="Bodytext20"/>
              <w:framePr w:w="9634" w:wrap="notBeside" w:vAnchor="text" w:hAnchor="text" w:xAlign="center" w:y="1"/>
              <w:shd w:val="clear" w:color="auto" w:fill="auto"/>
              <w:spacing w:after="0"/>
              <w:ind w:firstLine="0"/>
              <w:jc w:val="left"/>
            </w:pPr>
            <w:r>
              <w:t>Setting Ring</w:t>
            </w:r>
          </w:p>
        </w:tc>
        <w:tc>
          <w:tcPr>
            <w:tcW w:w="1589" w:type="dxa"/>
            <w:tcBorders>
              <w:left w:val="single" w:sz="4" w:space="0" w:color="auto"/>
              <w:bottom w:val="single" w:sz="4" w:space="0" w:color="auto"/>
            </w:tcBorders>
            <w:shd w:val="clear" w:color="auto" w:fill="FFFFFF"/>
            <w:vAlign w:val="center"/>
          </w:tcPr>
          <w:p w:rsidR="00AD002E" w:rsidRDefault="00AD002E" w:rsidP="002F1E34">
            <w:pPr>
              <w:pStyle w:val="Bodytext20"/>
              <w:framePr w:w="9634" w:wrap="notBeside" w:vAnchor="text" w:hAnchor="text" w:xAlign="center" w:y="1"/>
              <w:shd w:val="clear" w:color="auto" w:fill="auto"/>
              <w:spacing w:after="0"/>
              <w:ind w:firstLine="0"/>
              <w:jc w:val="left"/>
            </w:pPr>
            <w:r>
              <w:t>OD31679</w:t>
            </w:r>
          </w:p>
        </w:tc>
        <w:tc>
          <w:tcPr>
            <w:tcW w:w="4483" w:type="dxa"/>
            <w:tcBorders>
              <w:left w:val="single" w:sz="4" w:space="0" w:color="auto"/>
              <w:bottom w:val="single" w:sz="4" w:space="0" w:color="auto"/>
              <w:right w:val="single" w:sz="4" w:space="0" w:color="auto"/>
            </w:tcBorders>
            <w:shd w:val="clear" w:color="auto" w:fill="FFFFFF"/>
            <w:vAlign w:val="center"/>
          </w:tcPr>
          <w:p w:rsidR="00AD002E" w:rsidRDefault="00AD002E" w:rsidP="002F1E34">
            <w:pPr>
              <w:pStyle w:val="Bodytext20"/>
              <w:framePr w:w="9634" w:wrap="notBeside" w:vAnchor="text" w:hAnchor="text" w:xAlign="center" w:y="1"/>
              <w:shd w:val="clear" w:color="auto" w:fill="auto"/>
              <w:spacing w:after="0"/>
              <w:ind w:left="180" w:firstLine="0"/>
              <w:jc w:val="left"/>
            </w:pPr>
            <w:r>
              <w:t>For use with OD31679</w:t>
            </w:r>
          </w:p>
        </w:tc>
      </w:tr>
    </w:tbl>
    <w:p w:rsidR="00AD002E" w:rsidRDefault="00AD002E" w:rsidP="00AD002E">
      <w:pPr>
        <w:framePr w:w="9634" w:wrap="notBeside" w:vAnchor="text" w:hAnchor="text" w:xAlign="center" w:y="1"/>
        <w:rPr>
          <w:sz w:val="2"/>
          <w:szCs w:val="2"/>
        </w:rPr>
      </w:pPr>
    </w:p>
    <w:p w:rsidR="00AD002E" w:rsidRDefault="00AD002E" w:rsidP="00AD002E">
      <w:pPr>
        <w:rPr>
          <w:sz w:val="2"/>
          <w:szCs w:val="2"/>
        </w:rPr>
      </w:pPr>
    </w:p>
    <w:p w:rsidR="00AD002E" w:rsidRDefault="00AD002E" w:rsidP="00AD002E">
      <w:pPr>
        <w:rPr>
          <w:sz w:val="2"/>
          <w:szCs w:val="2"/>
        </w:rPr>
        <w:sectPr w:rsidR="00AD002E">
          <w:pgSz w:w="11900" w:h="16840"/>
          <w:pgMar w:top="870" w:right="866" w:bottom="1546" w:left="1385" w:header="0" w:footer="3" w:gutter="0"/>
          <w:cols w:space="720"/>
          <w:noEndnote/>
          <w:docGrid w:linePitch="360"/>
        </w:sectPr>
      </w:pPr>
    </w:p>
    <w:p w:rsidR="00AD002E" w:rsidRDefault="00AD002E" w:rsidP="00AD002E">
      <w:pPr>
        <w:pStyle w:val="Bodytext40"/>
        <w:shd w:val="clear" w:color="auto" w:fill="auto"/>
        <w:spacing w:before="0" w:after="464" w:line="266" w:lineRule="exact"/>
      </w:pPr>
      <w:r>
        <w:lastRenderedPageBreak/>
        <w:t>Key To Numbers</w:t>
      </w:r>
    </w:p>
    <w:p w:rsidR="00AD002E" w:rsidRDefault="00AD002E" w:rsidP="00AD002E">
      <w:pPr>
        <w:pStyle w:val="Bodytext20"/>
        <w:numPr>
          <w:ilvl w:val="0"/>
          <w:numId w:val="11"/>
        </w:numPr>
        <w:shd w:val="clear" w:color="auto" w:fill="auto"/>
        <w:tabs>
          <w:tab w:val="left" w:pos="625"/>
        </w:tabs>
        <w:spacing w:after="0" w:line="286" w:lineRule="exact"/>
        <w:ind w:firstLine="0"/>
        <w:jc w:val="left"/>
      </w:pPr>
      <w:r>
        <w:t>Support, forked connecting rod</w:t>
      </w:r>
    </w:p>
    <w:p w:rsidR="00AD002E" w:rsidRDefault="00AD002E" w:rsidP="00AD002E">
      <w:pPr>
        <w:pStyle w:val="Bodytext20"/>
        <w:numPr>
          <w:ilvl w:val="0"/>
          <w:numId w:val="11"/>
        </w:numPr>
        <w:shd w:val="clear" w:color="auto" w:fill="auto"/>
        <w:tabs>
          <w:tab w:val="left" w:pos="625"/>
        </w:tabs>
        <w:spacing w:after="0" w:line="286" w:lineRule="exact"/>
        <w:ind w:firstLine="0"/>
        <w:jc w:val="left"/>
      </w:pPr>
      <w:r>
        <w:t>Lifting lever</w:t>
      </w:r>
    </w:p>
    <w:p w:rsidR="00AD002E" w:rsidRDefault="00AD002E" w:rsidP="00AD002E">
      <w:pPr>
        <w:pStyle w:val="Bodytext20"/>
        <w:numPr>
          <w:ilvl w:val="0"/>
          <w:numId w:val="11"/>
        </w:numPr>
        <w:shd w:val="clear" w:color="auto" w:fill="auto"/>
        <w:tabs>
          <w:tab w:val="left" w:pos="625"/>
        </w:tabs>
        <w:spacing w:after="0" w:line="286" w:lineRule="exact"/>
        <w:ind w:firstLine="0"/>
        <w:jc w:val="left"/>
      </w:pPr>
      <w:r>
        <w:t>Lifting lever handle</w:t>
      </w:r>
    </w:p>
    <w:p w:rsidR="00AD002E" w:rsidRDefault="00AD002E" w:rsidP="00AD002E">
      <w:pPr>
        <w:pStyle w:val="Bodytext20"/>
        <w:numPr>
          <w:ilvl w:val="0"/>
          <w:numId w:val="11"/>
        </w:numPr>
        <w:shd w:val="clear" w:color="auto" w:fill="auto"/>
        <w:tabs>
          <w:tab w:val="left" w:pos="625"/>
        </w:tabs>
        <w:spacing w:after="0" w:line="286" w:lineRule="exact"/>
        <w:ind w:firstLine="0"/>
        <w:jc w:val="left"/>
      </w:pPr>
      <w:r>
        <w:t>Support, centre connecting rod</w:t>
      </w:r>
    </w:p>
    <w:p w:rsidR="00AD002E" w:rsidRDefault="00AD002E" w:rsidP="00AD002E">
      <w:pPr>
        <w:pStyle w:val="Bodytext20"/>
        <w:numPr>
          <w:ilvl w:val="0"/>
          <w:numId w:val="11"/>
        </w:numPr>
        <w:shd w:val="clear" w:color="auto" w:fill="auto"/>
        <w:tabs>
          <w:tab w:val="left" w:pos="625"/>
        </w:tabs>
        <w:spacing w:after="0" w:line="286" w:lineRule="exact"/>
        <w:ind w:firstLine="0"/>
        <w:jc w:val="left"/>
      </w:pPr>
      <w:r>
        <w:t>Forked lever</w:t>
      </w:r>
    </w:p>
    <w:p w:rsidR="00AD002E" w:rsidRDefault="00AD002E" w:rsidP="00AD002E">
      <w:pPr>
        <w:pStyle w:val="Bodytext20"/>
        <w:numPr>
          <w:ilvl w:val="0"/>
          <w:numId w:val="11"/>
        </w:numPr>
        <w:shd w:val="clear" w:color="auto" w:fill="auto"/>
        <w:tabs>
          <w:tab w:val="left" w:pos="625"/>
        </w:tabs>
        <w:spacing w:after="0" w:line="286" w:lineRule="exact"/>
        <w:ind w:firstLine="0"/>
        <w:jc w:val="left"/>
      </w:pPr>
      <w:r>
        <w:t>Piston withdrawal gear</w:t>
      </w:r>
    </w:p>
    <w:p w:rsidR="00AD002E" w:rsidRDefault="00AD002E" w:rsidP="00AD002E">
      <w:pPr>
        <w:pStyle w:val="Bodytext20"/>
        <w:numPr>
          <w:ilvl w:val="0"/>
          <w:numId w:val="11"/>
        </w:numPr>
        <w:shd w:val="clear" w:color="auto" w:fill="auto"/>
        <w:tabs>
          <w:tab w:val="left" w:pos="625"/>
        </w:tabs>
        <w:spacing w:after="0" w:line="286" w:lineRule="exact"/>
        <w:ind w:firstLine="0"/>
        <w:jc w:val="left"/>
      </w:pPr>
      <w:r>
        <w:t>Socket bar, forked rod bolts</w:t>
      </w:r>
    </w:p>
    <w:p w:rsidR="00AD002E" w:rsidRDefault="00AD002E" w:rsidP="00AD002E">
      <w:pPr>
        <w:pStyle w:val="Bodytext20"/>
        <w:numPr>
          <w:ilvl w:val="0"/>
          <w:numId w:val="11"/>
        </w:numPr>
        <w:shd w:val="clear" w:color="auto" w:fill="auto"/>
        <w:tabs>
          <w:tab w:val="left" w:pos="625"/>
        </w:tabs>
        <w:spacing w:after="0" w:line="286" w:lineRule="exact"/>
        <w:ind w:firstLine="0"/>
        <w:jc w:val="left"/>
      </w:pPr>
      <w:r>
        <w:t>Locking plate</w:t>
      </w:r>
    </w:p>
    <w:p w:rsidR="00AD002E" w:rsidRDefault="00AD002E" w:rsidP="00AD002E">
      <w:pPr>
        <w:pStyle w:val="Bodytext20"/>
        <w:numPr>
          <w:ilvl w:val="0"/>
          <w:numId w:val="11"/>
        </w:numPr>
        <w:shd w:val="clear" w:color="auto" w:fill="auto"/>
        <w:tabs>
          <w:tab w:val="left" w:pos="625"/>
        </w:tabs>
        <w:spacing w:after="0" w:line="286" w:lineRule="exact"/>
        <w:ind w:firstLine="0"/>
        <w:jc w:val="left"/>
      </w:pPr>
      <w:r>
        <w:t>Clamp band narrow</w:t>
      </w:r>
    </w:p>
    <w:p w:rsidR="00AD002E" w:rsidRDefault="00AD002E" w:rsidP="00AD002E">
      <w:pPr>
        <w:pStyle w:val="Bodytext20"/>
        <w:numPr>
          <w:ilvl w:val="0"/>
          <w:numId w:val="11"/>
        </w:numPr>
        <w:shd w:val="clear" w:color="auto" w:fill="auto"/>
        <w:tabs>
          <w:tab w:val="left" w:pos="625"/>
        </w:tabs>
        <w:spacing w:after="0" w:line="286" w:lineRule="exact"/>
        <w:ind w:firstLine="0"/>
        <w:jc w:val="left"/>
      </w:pPr>
      <w:r>
        <w:t>Support strap</w:t>
      </w:r>
    </w:p>
    <w:p w:rsidR="00AD002E" w:rsidRDefault="00AD002E" w:rsidP="00AD002E">
      <w:pPr>
        <w:pStyle w:val="Bodytext20"/>
        <w:numPr>
          <w:ilvl w:val="0"/>
          <w:numId w:val="11"/>
        </w:numPr>
        <w:shd w:val="clear" w:color="auto" w:fill="auto"/>
        <w:tabs>
          <w:tab w:val="left" w:pos="625"/>
        </w:tabs>
        <w:spacing w:after="0" w:line="286" w:lineRule="exact"/>
        <w:ind w:firstLine="0"/>
        <w:jc w:val="left"/>
      </w:pPr>
      <w:r>
        <w:t>Protector strip</w:t>
      </w:r>
    </w:p>
    <w:p w:rsidR="00AD002E" w:rsidRDefault="00AD002E" w:rsidP="00AD002E">
      <w:pPr>
        <w:pStyle w:val="Bodytext20"/>
        <w:numPr>
          <w:ilvl w:val="0"/>
          <w:numId w:val="11"/>
        </w:numPr>
        <w:shd w:val="clear" w:color="auto" w:fill="auto"/>
        <w:tabs>
          <w:tab w:val="left" w:pos="625"/>
        </w:tabs>
        <w:spacing w:after="0" w:line="286" w:lineRule="exact"/>
        <w:ind w:firstLine="0"/>
        <w:jc w:val="left"/>
      </w:pPr>
      <w:r>
        <w:t>Connecting rod bolt removal tool</w:t>
      </w:r>
    </w:p>
    <w:p w:rsidR="00AD002E" w:rsidRDefault="00AD002E" w:rsidP="00AD002E">
      <w:pPr>
        <w:pStyle w:val="Bodytext20"/>
        <w:numPr>
          <w:ilvl w:val="0"/>
          <w:numId w:val="11"/>
        </w:numPr>
        <w:shd w:val="clear" w:color="auto" w:fill="auto"/>
        <w:tabs>
          <w:tab w:val="left" w:pos="625"/>
        </w:tabs>
        <w:spacing w:after="0" w:line="286" w:lineRule="exact"/>
        <w:ind w:firstLine="0"/>
        <w:jc w:val="left"/>
      </w:pPr>
      <w:r>
        <w:t>Pivot bracket</w:t>
      </w:r>
    </w:p>
    <w:p w:rsidR="00AD002E" w:rsidRDefault="00AD002E" w:rsidP="00AD002E">
      <w:pPr>
        <w:pStyle w:val="Bodytext20"/>
        <w:numPr>
          <w:ilvl w:val="0"/>
          <w:numId w:val="11"/>
        </w:numPr>
        <w:shd w:val="clear" w:color="auto" w:fill="auto"/>
        <w:tabs>
          <w:tab w:val="left" w:pos="625"/>
        </w:tabs>
        <w:spacing w:after="0" w:line="286" w:lineRule="exact"/>
        <w:ind w:firstLine="0"/>
        <w:jc w:val="left"/>
      </w:pPr>
      <w:r>
        <w:t>Centralising tool</w:t>
      </w:r>
    </w:p>
    <w:p w:rsidR="00AD002E" w:rsidRDefault="00AD002E" w:rsidP="00AD002E">
      <w:pPr>
        <w:pStyle w:val="Bodytext20"/>
        <w:numPr>
          <w:ilvl w:val="0"/>
          <w:numId w:val="11"/>
        </w:numPr>
        <w:shd w:val="clear" w:color="auto" w:fill="auto"/>
        <w:tabs>
          <w:tab w:val="left" w:pos="625"/>
        </w:tabs>
        <w:spacing w:after="0" w:line="286" w:lineRule="exact"/>
        <w:ind w:firstLine="0"/>
        <w:jc w:val="left"/>
      </w:pPr>
      <w:r>
        <w:t>Length gauge</w:t>
      </w:r>
    </w:p>
    <w:p w:rsidR="00AD002E" w:rsidRDefault="00AD002E" w:rsidP="00AD002E">
      <w:pPr>
        <w:pStyle w:val="Bodytext20"/>
        <w:numPr>
          <w:ilvl w:val="0"/>
          <w:numId w:val="11"/>
        </w:numPr>
        <w:shd w:val="clear" w:color="auto" w:fill="auto"/>
        <w:tabs>
          <w:tab w:val="left" w:pos="625"/>
        </w:tabs>
        <w:spacing w:after="0" w:line="286" w:lineRule="exact"/>
        <w:ind w:firstLine="0"/>
        <w:jc w:val="left"/>
      </w:pPr>
      <w:r>
        <w:t>Stretch gauge</w:t>
      </w:r>
    </w:p>
    <w:p w:rsidR="00AD002E" w:rsidRDefault="00AD002E" w:rsidP="00AD002E">
      <w:pPr>
        <w:pStyle w:val="Bodytext20"/>
        <w:numPr>
          <w:ilvl w:val="0"/>
          <w:numId w:val="11"/>
        </w:numPr>
        <w:shd w:val="clear" w:color="auto" w:fill="auto"/>
        <w:tabs>
          <w:tab w:val="left" w:pos="625"/>
        </w:tabs>
        <w:spacing w:after="0" w:line="286" w:lineRule="exact"/>
        <w:ind w:firstLine="0"/>
        <w:jc w:val="left"/>
      </w:pPr>
      <w:r>
        <w:t>Socket for forked rod nuts</w:t>
      </w:r>
    </w:p>
    <w:p w:rsidR="00AD002E" w:rsidRDefault="00AD002E" w:rsidP="00AD002E">
      <w:pPr>
        <w:pStyle w:val="Bodytext20"/>
        <w:numPr>
          <w:ilvl w:val="0"/>
          <w:numId w:val="11"/>
        </w:numPr>
        <w:shd w:val="clear" w:color="auto" w:fill="auto"/>
        <w:tabs>
          <w:tab w:val="left" w:pos="625"/>
        </w:tabs>
        <w:spacing w:after="0" w:line="286" w:lineRule="exact"/>
        <w:ind w:firstLine="0"/>
        <w:jc w:val="left"/>
      </w:pPr>
      <w:r>
        <w:t>Heavy duty socket</w:t>
      </w:r>
    </w:p>
    <w:p w:rsidR="00AD002E" w:rsidRDefault="00AD002E" w:rsidP="00AD002E">
      <w:pPr>
        <w:pStyle w:val="Bodytext20"/>
        <w:numPr>
          <w:ilvl w:val="0"/>
          <w:numId w:val="11"/>
        </w:numPr>
        <w:shd w:val="clear" w:color="auto" w:fill="auto"/>
        <w:tabs>
          <w:tab w:val="left" w:pos="625"/>
        </w:tabs>
        <w:spacing w:after="0" w:line="286" w:lineRule="exact"/>
        <w:ind w:firstLine="0"/>
        <w:jc w:val="left"/>
        <w:sectPr w:rsidR="00AD002E">
          <w:headerReference w:type="even" r:id="rId28"/>
          <w:headerReference w:type="default" r:id="rId29"/>
          <w:footerReference w:type="even" r:id="rId30"/>
          <w:footerReference w:type="default" r:id="rId31"/>
          <w:headerReference w:type="first" r:id="rId32"/>
          <w:footerReference w:type="first" r:id="rId33"/>
          <w:pgSz w:w="11900" w:h="16840"/>
          <w:pgMar w:top="5263" w:right="3739" w:bottom="5263" w:left="4018" w:header="0" w:footer="3" w:gutter="0"/>
          <w:cols w:space="720"/>
          <w:noEndnote/>
          <w:titlePg/>
          <w:docGrid w:linePitch="360"/>
        </w:sectPr>
      </w:pPr>
      <w:r>
        <w:t>Clamp band wide</w:t>
      </w:r>
    </w:p>
    <w:p w:rsidR="00AD002E" w:rsidRDefault="00AD002E" w:rsidP="00AD002E">
      <w:pPr>
        <w:spacing w:line="240" w:lineRule="exact"/>
        <w:rPr>
          <w:sz w:val="19"/>
          <w:szCs w:val="19"/>
        </w:rPr>
      </w:pPr>
    </w:p>
    <w:p w:rsidR="00AD002E" w:rsidRDefault="00AD002E" w:rsidP="00AD002E">
      <w:pPr>
        <w:spacing w:line="240" w:lineRule="exact"/>
        <w:rPr>
          <w:sz w:val="19"/>
          <w:szCs w:val="19"/>
        </w:rPr>
      </w:pPr>
    </w:p>
    <w:p w:rsidR="00AD002E" w:rsidRDefault="00AD002E" w:rsidP="00AD002E">
      <w:pPr>
        <w:spacing w:line="240" w:lineRule="exact"/>
        <w:rPr>
          <w:sz w:val="19"/>
          <w:szCs w:val="19"/>
        </w:rPr>
      </w:pPr>
    </w:p>
    <w:p w:rsidR="00AD002E" w:rsidRDefault="00AD002E" w:rsidP="00AD002E">
      <w:pPr>
        <w:spacing w:before="2" w:after="2" w:line="240" w:lineRule="exact"/>
        <w:rPr>
          <w:sz w:val="19"/>
          <w:szCs w:val="19"/>
        </w:rPr>
      </w:pPr>
    </w:p>
    <w:p w:rsidR="00AD002E" w:rsidRDefault="00AD002E" w:rsidP="00AD002E">
      <w:pPr>
        <w:rPr>
          <w:sz w:val="2"/>
          <w:szCs w:val="2"/>
        </w:rPr>
        <w:sectPr w:rsidR="00AD002E">
          <w:pgSz w:w="11900" w:h="16840"/>
          <w:pgMar w:top="600" w:right="0" w:bottom="600" w:left="0" w:header="0" w:footer="3" w:gutter="0"/>
          <w:cols w:space="720"/>
          <w:noEndnote/>
          <w:docGrid w:linePitch="360"/>
        </w:sectPr>
      </w:pPr>
    </w:p>
    <w:p w:rsidR="00AD002E" w:rsidRDefault="00AD002E" w:rsidP="00AD002E">
      <w:pPr>
        <w:spacing w:line="360" w:lineRule="exact"/>
      </w:pPr>
      <w:r>
        <w:rPr>
          <w:noProof/>
          <w:lang w:bidi="ar-SA"/>
        </w:rPr>
        <w:drawing>
          <wp:anchor distT="0" distB="0" distL="63500" distR="63500" simplePos="0" relativeHeight="251672576" behindDoc="1" locked="0" layoutInCell="1" allowOverlap="1">
            <wp:simplePos x="0" y="0"/>
            <wp:positionH relativeFrom="margin">
              <wp:posOffset>635</wp:posOffset>
            </wp:positionH>
            <wp:positionV relativeFrom="paragraph">
              <wp:posOffset>0</wp:posOffset>
            </wp:positionV>
            <wp:extent cx="6108065" cy="8305800"/>
            <wp:effectExtent l="0" t="0" r="6985" b="0"/>
            <wp:wrapNone/>
            <wp:docPr id="28" name="Picture 28" descr="imag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5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08065" cy="830580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63500" distR="63500" simplePos="0" relativeHeight="251659264" behindDoc="0" locked="0" layoutInCell="1" allowOverlap="1">
                <wp:simplePos x="0" y="0"/>
                <wp:positionH relativeFrom="margin">
                  <wp:posOffset>1310640</wp:posOffset>
                </wp:positionH>
                <wp:positionV relativeFrom="paragraph">
                  <wp:posOffset>8586470</wp:posOffset>
                </wp:positionV>
                <wp:extent cx="4916170" cy="168910"/>
                <wp:effectExtent l="4445" t="0" r="381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617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002E" w:rsidRDefault="00AD002E" w:rsidP="00AD002E">
                            <w:pPr>
                              <w:pStyle w:val="Bodytext20"/>
                              <w:shd w:val="clear" w:color="auto" w:fill="auto"/>
                              <w:spacing w:after="0"/>
                              <w:ind w:firstLine="0"/>
                              <w:jc w:val="left"/>
                            </w:pPr>
                            <w:r>
                              <w:rPr>
                                <w:rStyle w:val="Bodytext2Exact"/>
                              </w:rPr>
                              <w:t>Fig FB.ll Piston and Connecting Rod Removal Tools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7" o:spid="_x0000_s1027" type="#_x0000_t202" style="position:absolute;margin-left:103.2pt;margin-top:676.1pt;width:387.1pt;height:13.3pt;z-index:25165926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6LZsAIAALIFAAAOAAAAZHJzL2Uyb0RvYy54bWysVNuOmzAQfa/Uf7D8znIpIYCWrHZDqCpt&#10;L9JuP8ABE6yCTW0nsK367x2bkGx2X6q2PFjDzPjM7Xiub8auRQcqFRM8w/6VhxHlpagY32X462Ph&#10;xBgpTXhFWsFphp+owjert2+uhz6lgWhEW1GJAISrdOgz3Gjdp66ryoZ2RF2JnnIw1kJ2RMOv3LmV&#10;JAOgd60beF7kDkJWvRQlVQq0+WTEK4tf17TUn+taUY3aDENu2p7Snltzuqtrku4k6RtWHtMgf5FF&#10;RxiHoCeonGiC9pK9gupYKYUStb4qReeKumYltTVANb73opqHhvTU1gLNUf2pTer/wZafDl8kYlWG&#10;gyVGnHQwo0c6anQnRgQq6M/QqxTcHnpw1CPoYc62VtXfi/KbQlysG8J39FZKMTSUVJCfb266z65O&#10;OMqAbIePooI4ZK+FBRpr2ZnmQTsQoMOcnk6zMbmUoAwTP/KXYCrB5kdx4tvhuSSdb/dS6fdUdMgI&#10;GZYwe4tODvdKm2xIOruYYFwUrG3t/Ft+oQDHSQOx4aqxmSzsOH8mXrKJN3HohEG0cUIvz53bYh06&#10;UeEvF/m7fL3O/V8mrh+mDasqyk2YmVp++GejO5J8IsWJXEq0rDJwJiUld9t1K9GBALUL+9meg+Xs&#10;5l6mYZsAtbwoyQ9C7y5InCKKl05YhAsnWXqx4/nJXRJ5YRLmxWVJ94zTfy8JDRlOFsFiItM56Re1&#10;efZ7XRtJO6ZhebSsy3B8ciKpoeCGV3a0mrB2kp+1wqR/bgWMex60Jazh6MRWPW5H+zYsmw2Zt6J6&#10;AgZLAQQDLsLiA6ER8gdGAyyRDKvveyIpRu0HDq/AbJxZkLOwnQXCS7iaYY3RJK71tJn2vWS7BpDn&#10;d3YLL6VglsTnLI7vCxaDreW4xMzmef5vvc6rdvUbAAD//wMAUEsDBBQABgAIAAAAIQAwcBrx4AAA&#10;AA0BAAAPAAAAZHJzL2Rvd25yZXYueG1sTI+xTsMwEIZ3JN7BOiQW1NoxENIQp0IIFjYKSzc3PpII&#10;+xzFbhL69LgTjHf/p/++q7aLs2zCMfSeFGRrAQyp8aanVsHnx+uqABaiJqOtJ1TwgwG29eVFpUvj&#10;Z3rHaRdblkoolFpBF+NQch6aDp0Oaz8gpezLj07HNI4tN6OeU7mzXAqRc6d7Shc6PeBzh8337ugU&#10;5MvLcPO2QTmfGjvR/pRlETOlrq+Wp0dgEZf4B8NZP6lDnZwO/kgmMKtAivwuoSm4vZcSWEI2hciB&#10;Hc6rh6IAXlf8/xf1LwAAAP//AwBQSwECLQAUAAYACAAAACEAtoM4kv4AAADhAQAAEwAAAAAAAAAA&#10;AAAAAAAAAAAAW0NvbnRlbnRfVHlwZXNdLnhtbFBLAQItABQABgAIAAAAIQA4/SH/1gAAAJQBAAAL&#10;AAAAAAAAAAAAAAAAAC8BAABfcmVscy8ucmVsc1BLAQItABQABgAIAAAAIQDOj6LZsAIAALIFAAAO&#10;AAAAAAAAAAAAAAAAAC4CAABkcnMvZTJvRG9jLnhtbFBLAQItABQABgAIAAAAIQAwcBrx4AAAAA0B&#10;AAAPAAAAAAAAAAAAAAAAAAoFAABkcnMvZG93bnJldi54bWxQSwUGAAAAAAQABADzAAAAFwYAAAAA&#10;" filled="f" stroked="f">
                <v:textbox style="mso-fit-shape-to-text:t" inset="0,0,0,0">
                  <w:txbxContent>
                    <w:p w:rsidR="00AD002E" w:rsidRDefault="00AD002E" w:rsidP="00AD002E">
                      <w:pPr>
                        <w:pStyle w:val="Bodytext20"/>
                        <w:shd w:val="clear" w:color="auto" w:fill="auto"/>
                        <w:spacing w:after="0"/>
                        <w:ind w:firstLine="0"/>
                        <w:jc w:val="left"/>
                      </w:pPr>
                      <w:r>
                        <w:rPr>
                          <w:rStyle w:val="Bodytext2Exact"/>
                        </w:rPr>
                        <w:t>Fig FB.ll Piston and Connecting Rod Removal Tools</w:t>
                      </w:r>
                    </w:p>
                  </w:txbxContent>
                </v:textbox>
                <w10:wrap anchorx="margin"/>
              </v:shape>
            </w:pict>
          </mc:Fallback>
        </mc:AlternateContent>
      </w: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602" w:lineRule="exact"/>
      </w:pPr>
    </w:p>
    <w:p w:rsidR="00AD002E" w:rsidRDefault="00AD002E" w:rsidP="00AD002E">
      <w:pPr>
        <w:rPr>
          <w:sz w:val="2"/>
          <w:szCs w:val="2"/>
        </w:rPr>
        <w:sectPr w:rsidR="00AD002E">
          <w:type w:val="continuous"/>
          <w:pgSz w:w="11900" w:h="16840"/>
          <w:pgMar w:top="600" w:right="596" w:bottom="600" w:left="1498" w:header="0" w:footer="3" w:gutter="0"/>
          <w:cols w:space="720"/>
          <w:noEndnote/>
          <w:docGrid w:linePitch="360"/>
        </w:sectPr>
      </w:pPr>
    </w:p>
    <w:p w:rsidR="00AD002E" w:rsidRDefault="00AD002E" w:rsidP="00AD002E">
      <w:pPr>
        <w:pStyle w:val="Bodytext40"/>
        <w:shd w:val="clear" w:color="auto" w:fill="auto"/>
        <w:spacing w:before="0" w:after="164" w:line="266" w:lineRule="exact"/>
      </w:pPr>
      <w:r>
        <w:lastRenderedPageBreak/>
        <w:t>Key To Numbers</w:t>
      </w:r>
    </w:p>
    <w:p w:rsidR="00AD002E" w:rsidRDefault="00AD002E" w:rsidP="00AD002E">
      <w:pPr>
        <w:pStyle w:val="Bodytext20"/>
        <w:numPr>
          <w:ilvl w:val="0"/>
          <w:numId w:val="12"/>
        </w:numPr>
        <w:shd w:val="clear" w:color="auto" w:fill="auto"/>
        <w:tabs>
          <w:tab w:val="left" w:pos="692"/>
        </w:tabs>
        <w:spacing w:after="0" w:line="286" w:lineRule="exact"/>
        <w:ind w:left="140" w:firstLine="0"/>
        <w:jc w:val="left"/>
      </w:pPr>
      <w:r>
        <w:t>Piston</w:t>
      </w:r>
    </w:p>
    <w:p w:rsidR="00AD002E" w:rsidRDefault="00AD002E" w:rsidP="00AD002E">
      <w:pPr>
        <w:pStyle w:val="Bodytext20"/>
        <w:numPr>
          <w:ilvl w:val="0"/>
          <w:numId w:val="12"/>
        </w:numPr>
        <w:shd w:val="clear" w:color="auto" w:fill="auto"/>
        <w:tabs>
          <w:tab w:val="left" w:pos="692"/>
        </w:tabs>
        <w:spacing w:after="0" w:line="286" w:lineRule="exact"/>
        <w:ind w:left="140" w:firstLine="0"/>
        <w:jc w:val="left"/>
      </w:pPr>
      <w:r>
        <w:t>Circlip</w:t>
      </w:r>
    </w:p>
    <w:p w:rsidR="00AD002E" w:rsidRDefault="00AD002E" w:rsidP="00AD002E">
      <w:pPr>
        <w:pStyle w:val="Bodytext20"/>
        <w:numPr>
          <w:ilvl w:val="0"/>
          <w:numId w:val="12"/>
        </w:numPr>
        <w:shd w:val="clear" w:color="auto" w:fill="auto"/>
        <w:tabs>
          <w:tab w:val="left" w:pos="692"/>
        </w:tabs>
        <w:spacing w:after="0" w:line="286" w:lineRule="exact"/>
        <w:ind w:left="140" w:firstLine="0"/>
        <w:jc w:val="left"/>
      </w:pPr>
      <w:r>
        <w:t>Gudgeon pin</w:t>
      </w:r>
    </w:p>
    <w:p w:rsidR="00AD002E" w:rsidRDefault="00AD002E" w:rsidP="00AD002E">
      <w:pPr>
        <w:pStyle w:val="Bodytext20"/>
        <w:numPr>
          <w:ilvl w:val="0"/>
          <w:numId w:val="12"/>
        </w:numPr>
        <w:shd w:val="clear" w:color="auto" w:fill="auto"/>
        <w:tabs>
          <w:tab w:val="left" w:pos="692"/>
        </w:tabs>
        <w:spacing w:after="0" w:line="286" w:lineRule="exact"/>
        <w:ind w:left="140" w:firstLine="0"/>
        <w:jc w:val="left"/>
      </w:pPr>
      <w:r>
        <w:t>Small-end bush</w:t>
      </w:r>
    </w:p>
    <w:p w:rsidR="00AD002E" w:rsidRDefault="00AD002E" w:rsidP="00AD002E">
      <w:pPr>
        <w:pStyle w:val="Bodytext20"/>
        <w:numPr>
          <w:ilvl w:val="0"/>
          <w:numId w:val="12"/>
        </w:numPr>
        <w:shd w:val="clear" w:color="auto" w:fill="auto"/>
        <w:tabs>
          <w:tab w:val="left" w:pos="692"/>
        </w:tabs>
        <w:spacing w:after="0" w:line="286" w:lineRule="exact"/>
        <w:ind w:left="140" w:firstLine="0"/>
        <w:jc w:val="left"/>
      </w:pPr>
      <w:r>
        <w:t>Bolt for forked connecting rod and large-end block</w:t>
      </w:r>
    </w:p>
    <w:p w:rsidR="00AD002E" w:rsidRDefault="00AD002E" w:rsidP="00AD002E">
      <w:pPr>
        <w:pStyle w:val="Bodytext20"/>
        <w:numPr>
          <w:ilvl w:val="0"/>
          <w:numId w:val="12"/>
        </w:numPr>
        <w:shd w:val="clear" w:color="auto" w:fill="auto"/>
        <w:tabs>
          <w:tab w:val="left" w:pos="692"/>
        </w:tabs>
        <w:spacing w:after="0" w:line="286" w:lineRule="exact"/>
        <w:ind w:left="140" w:firstLine="0"/>
        <w:jc w:val="left"/>
      </w:pPr>
      <w:r>
        <w:t>Forked connecting rod</w:t>
      </w:r>
    </w:p>
    <w:p w:rsidR="00AD002E" w:rsidRDefault="00AD002E" w:rsidP="00AD002E">
      <w:pPr>
        <w:pStyle w:val="Bodytext20"/>
        <w:numPr>
          <w:ilvl w:val="0"/>
          <w:numId w:val="12"/>
        </w:numPr>
        <w:shd w:val="clear" w:color="auto" w:fill="auto"/>
        <w:tabs>
          <w:tab w:val="left" w:pos="692"/>
        </w:tabs>
        <w:spacing w:after="0" w:line="286" w:lineRule="exact"/>
        <w:ind w:left="140" w:firstLine="0"/>
        <w:jc w:val="left"/>
      </w:pPr>
      <w:r>
        <w:t>Oil groove</w:t>
      </w:r>
    </w:p>
    <w:p w:rsidR="00AD002E" w:rsidRDefault="00AD002E" w:rsidP="00AD002E">
      <w:pPr>
        <w:pStyle w:val="Bodytext20"/>
        <w:numPr>
          <w:ilvl w:val="0"/>
          <w:numId w:val="12"/>
        </w:numPr>
        <w:shd w:val="clear" w:color="auto" w:fill="auto"/>
        <w:tabs>
          <w:tab w:val="left" w:pos="692"/>
        </w:tabs>
        <w:spacing w:after="0" w:line="286" w:lineRule="exact"/>
        <w:ind w:left="140" w:firstLine="0"/>
        <w:jc w:val="left"/>
      </w:pPr>
      <w:r>
        <w:t>Dowel holes</w:t>
      </w:r>
    </w:p>
    <w:p w:rsidR="00AD002E" w:rsidRDefault="00AD002E" w:rsidP="00AD002E">
      <w:pPr>
        <w:pStyle w:val="Bodytext20"/>
        <w:numPr>
          <w:ilvl w:val="0"/>
          <w:numId w:val="12"/>
        </w:numPr>
        <w:shd w:val="clear" w:color="auto" w:fill="auto"/>
        <w:tabs>
          <w:tab w:val="left" w:pos="692"/>
        </w:tabs>
        <w:spacing w:after="0" w:line="286" w:lineRule="exact"/>
        <w:ind w:left="140" w:firstLine="0"/>
        <w:jc w:val="left"/>
      </w:pPr>
      <w:r>
        <w:t>Dowel, connecting rod to large-end block</w:t>
      </w:r>
    </w:p>
    <w:p w:rsidR="00AD002E" w:rsidRDefault="00AD002E" w:rsidP="00AD002E">
      <w:pPr>
        <w:pStyle w:val="Bodytext20"/>
        <w:numPr>
          <w:ilvl w:val="0"/>
          <w:numId w:val="12"/>
        </w:numPr>
        <w:shd w:val="clear" w:color="auto" w:fill="auto"/>
        <w:tabs>
          <w:tab w:val="left" w:pos="692"/>
        </w:tabs>
        <w:spacing w:after="0" w:line="286" w:lineRule="exact"/>
        <w:ind w:firstLine="0"/>
        <w:jc w:val="left"/>
      </w:pPr>
      <w:r>
        <w:t>Centre connecting rod bolt, long</w:t>
      </w:r>
    </w:p>
    <w:p w:rsidR="00AD002E" w:rsidRDefault="00AD002E" w:rsidP="00AD002E">
      <w:pPr>
        <w:pStyle w:val="Bodytext20"/>
        <w:numPr>
          <w:ilvl w:val="0"/>
          <w:numId w:val="12"/>
        </w:numPr>
        <w:shd w:val="clear" w:color="auto" w:fill="auto"/>
        <w:tabs>
          <w:tab w:val="left" w:pos="692"/>
        </w:tabs>
        <w:spacing w:after="0" w:line="286" w:lineRule="exact"/>
        <w:ind w:firstLine="0"/>
        <w:jc w:val="left"/>
      </w:pPr>
      <w:r>
        <w:t>Centre connecting rod cap</w:t>
      </w:r>
    </w:p>
    <w:p w:rsidR="00AD002E" w:rsidRDefault="00AD002E" w:rsidP="00AD002E">
      <w:pPr>
        <w:pStyle w:val="Bodytext20"/>
        <w:numPr>
          <w:ilvl w:val="0"/>
          <w:numId w:val="12"/>
        </w:numPr>
        <w:shd w:val="clear" w:color="auto" w:fill="auto"/>
        <w:tabs>
          <w:tab w:val="left" w:pos="692"/>
        </w:tabs>
        <w:spacing w:after="0" w:line="286" w:lineRule="exact"/>
        <w:ind w:firstLine="0"/>
        <w:jc w:val="left"/>
      </w:pPr>
      <w:r>
        <w:t>Nut for item 20</w:t>
      </w:r>
    </w:p>
    <w:p w:rsidR="00AD002E" w:rsidRDefault="00AD002E" w:rsidP="00AD002E">
      <w:pPr>
        <w:pStyle w:val="Bodytext20"/>
        <w:numPr>
          <w:ilvl w:val="0"/>
          <w:numId w:val="12"/>
        </w:numPr>
        <w:shd w:val="clear" w:color="auto" w:fill="auto"/>
        <w:tabs>
          <w:tab w:val="left" w:pos="692"/>
        </w:tabs>
        <w:spacing w:after="0" w:line="286" w:lineRule="exact"/>
        <w:ind w:firstLine="0"/>
        <w:jc w:val="left"/>
      </w:pPr>
      <w:r>
        <w:t>Cap half shell, centre rod</w:t>
      </w:r>
    </w:p>
    <w:p w:rsidR="00AD002E" w:rsidRDefault="00AD002E" w:rsidP="00AD002E">
      <w:pPr>
        <w:pStyle w:val="Bodytext20"/>
        <w:numPr>
          <w:ilvl w:val="0"/>
          <w:numId w:val="12"/>
        </w:numPr>
        <w:shd w:val="clear" w:color="auto" w:fill="auto"/>
        <w:tabs>
          <w:tab w:val="left" w:pos="692"/>
        </w:tabs>
        <w:spacing w:after="0" w:line="286" w:lineRule="exact"/>
        <w:ind w:firstLine="0"/>
        <w:jc w:val="left"/>
      </w:pPr>
      <w:r>
        <w:t>Rod half bearing shell</w:t>
      </w:r>
    </w:p>
    <w:p w:rsidR="00AD002E" w:rsidRDefault="00AD002E" w:rsidP="00AD002E">
      <w:pPr>
        <w:pStyle w:val="Bodytext20"/>
        <w:numPr>
          <w:ilvl w:val="0"/>
          <w:numId w:val="12"/>
        </w:numPr>
        <w:shd w:val="clear" w:color="auto" w:fill="auto"/>
        <w:tabs>
          <w:tab w:val="left" w:pos="692"/>
        </w:tabs>
        <w:spacing w:after="0" w:line="286" w:lineRule="exact"/>
        <w:ind w:firstLine="0"/>
        <w:jc w:val="left"/>
      </w:pPr>
      <w:r>
        <w:t>Cap half bearing shell</w:t>
      </w:r>
    </w:p>
    <w:p w:rsidR="00AD002E" w:rsidRDefault="00AD002E" w:rsidP="00AD002E">
      <w:pPr>
        <w:pStyle w:val="Bodytext20"/>
        <w:numPr>
          <w:ilvl w:val="0"/>
          <w:numId w:val="12"/>
        </w:numPr>
        <w:shd w:val="clear" w:color="auto" w:fill="auto"/>
        <w:tabs>
          <w:tab w:val="left" w:pos="692"/>
        </w:tabs>
        <w:spacing w:after="0" w:line="286" w:lineRule="exact"/>
        <w:ind w:firstLine="0"/>
        <w:jc w:val="left"/>
      </w:pPr>
      <w:r>
        <w:t>Large-end bearing block, rod half</w:t>
      </w:r>
    </w:p>
    <w:p w:rsidR="00AD002E" w:rsidRDefault="00AD002E" w:rsidP="00AD002E">
      <w:pPr>
        <w:pStyle w:val="Bodytext20"/>
        <w:numPr>
          <w:ilvl w:val="0"/>
          <w:numId w:val="12"/>
        </w:numPr>
        <w:shd w:val="clear" w:color="auto" w:fill="auto"/>
        <w:tabs>
          <w:tab w:val="left" w:pos="692"/>
        </w:tabs>
        <w:spacing w:after="0" w:line="286" w:lineRule="exact"/>
        <w:ind w:firstLine="0"/>
        <w:jc w:val="left"/>
      </w:pPr>
      <w:r>
        <w:t>Large-end bearing block, cap half</w:t>
      </w:r>
    </w:p>
    <w:p w:rsidR="00AD002E" w:rsidRDefault="00AD002E" w:rsidP="00AD002E">
      <w:pPr>
        <w:pStyle w:val="Bodytext20"/>
        <w:numPr>
          <w:ilvl w:val="0"/>
          <w:numId w:val="12"/>
        </w:numPr>
        <w:shd w:val="clear" w:color="auto" w:fill="auto"/>
        <w:tabs>
          <w:tab w:val="left" w:pos="692"/>
        </w:tabs>
        <w:spacing w:after="0" w:line="286" w:lineRule="exact"/>
        <w:ind w:firstLine="0"/>
        <w:jc w:val="left"/>
      </w:pPr>
      <w:r>
        <w:t>Nut for item 5</w:t>
      </w:r>
    </w:p>
    <w:p w:rsidR="00AD002E" w:rsidRDefault="00AD002E" w:rsidP="00AD002E">
      <w:pPr>
        <w:pStyle w:val="Bodytext20"/>
        <w:numPr>
          <w:ilvl w:val="0"/>
          <w:numId w:val="12"/>
        </w:numPr>
        <w:shd w:val="clear" w:color="auto" w:fill="auto"/>
        <w:tabs>
          <w:tab w:val="left" w:pos="692"/>
        </w:tabs>
        <w:spacing w:after="0" w:line="286" w:lineRule="exact"/>
        <w:ind w:firstLine="0"/>
        <w:jc w:val="left"/>
      </w:pPr>
      <w:r>
        <w:t>Rod half shell, centre rod</w:t>
      </w:r>
    </w:p>
    <w:p w:rsidR="00AD002E" w:rsidRDefault="00AD002E" w:rsidP="00AD002E">
      <w:pPr>
        <w:pStyle w:val="Bodytext20"/>
        <w:numPr>
          <w:ilvl w:val="0"/>
          <w:numId w:val="12"/>
        </w:numPr>
        <w:shd w:val="clear" w:color="auto" w:fill="auto"/>
        <w:tabs>
          <w:tab w:val="left" w:pos="692"/>
        </w:tabs>
        <w:spacing w:after="0" w:line="286" w:lineRule="exact"/>
        <w:ind w:firstLine="0"/>
        <w:jc w:val="left"/>
      </w:pPr>
      <w:r>
        <w:t>Centre rod bolt, short</w:t>
      </w:r>
    </w:p>
    <w:p w:rsidR="00AD002E" w:rsidRDefault="00AD002E" w:rsidP="00AD002E">
      <w:pPr>
        <w:pStyle w:val="Bodytext20"/>
        <w:numPr>
          <w:ilvl w:val="0"/>
          <w:numId w:val="12"/>
        </w:numPr>
        <w:shd w:val="clear" w:color="auto" w:fill="auto"/>
        <w:tabs>
          <w:tab w:val="left" w:pos="692"/>
        </w:tabs>
        <w:spacing w:after="0" w:line="286" w:lineRule="exact"/>
        <w:ind w:firstLine="0"/>
        <w:jc w:val="left"/>
      </w:pPr>
      <w:r>
        <w:t>Nut for item 10</w:t>
      </w:r>
    </w:p>
    <w:p w:rsidR="00AD002E" w:rsidRDefault="00AD002E" w:rsidP="00AD002E">
      <w:pPr>
        <w:pStyle w:val="Bodytext20"/>
        <w:numPr>
          <w:ilvl w:val="0"/>
          <w:numId w:val="12"/>
        </w:numPr>
        <w:shd w:val="clear" w:color="auto" w:fill="auto"/>
        <w:tabs>
          <w:tab w:val="left" w:pos="692"/>
        </w:tabs>
        <w:spacing w:after="0" w:line="286" w:lineRule="exact"/>
        <w:ind w:firstLine="0"/>
        <w:jc w:val="left"/>
        <w:sectPr w:rsidR="00AD002E">
          <w:pgSz w:w="11900" w:h="16840"/>
          <w:pgMar w:top="5005" w:right="1654" w:bottom="5005" w:left="4266" w:header="0" w:footer="3" w:gutter="0"/>
          <w:cols w:space="720"/>
          <w:noEndnote/>
          <w:docGrid w:linePitch="360"/>
        </w:sectPr>
      </w:pPr>
      <w:r>
        <w:t>Centre connecting rod</w:t>
      </w:r>
    </w:p>
    <w:p w:rsidR="00AD002E" w:rsidRDefault="00AD002E" w:rsidP="00AD002E">
      <w:pPr>
        <w:spacing w:line="360" w:lineRule="exact"/>
      </w:pPr>
      <w:r>
        <w:rPr>
          <w:noProof/>
          <w:lang w:bidi="ar-SA"/>
        </w:rPr>
        <w:lastRenderedPageBreak/>
        <mc:AlternateContent>
          <mc:Choice Requires="wps">
            <w:drawing>
              <wp:anchor distT="0" distB="0" distL="63500" distR="63500" simplePos="0" relativeHeight="251660288" behindDoc="0" locked="0" layoutInCell="1" allowOverlap="1">
                <wp:simplePos x="0" y="0"/>
                <wp:positionH relativeFrom="margin">
                  <wp:posOffset>-17145</wp:posOffset>
                </wp:positionH>
                <wp:positionV relativeFrom="paragraph">
                  <wp:posOffset>8890</wp:posOffset>
                </wp:positionV>
                <wp:extent cx="173355" cy="701040"/>
                <wp:effectExtent l="4445" t="0" r="3175"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 cy="701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002E" w:rsidRDefault="00AD002E" w:rsidP="00AD002E">
                            <w:pPr>
                              <w:pStyle w:val="Bodytext20"/>
                              <w:shd w:val="clear" w:color="auto" w:fill="auto"/>
                              <w:spacing w:after="0"/>
                              <w:ind w:firstLine="0"/>
                              <w:jc w:val="left"/>
                            </w:pPr>
                            <w:r>
                              <w:rPr>
                                <w:rStyle w:val="Bodytext2Exact"/>
                              </w:rPr>
                              <w:t>200FB019</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28" type="#_x0000_t202" style="position:absolute;margin-left:-1.35pt;margin-top:.7pt;width:13.65pt;height:55.2pt;z-index:25166028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wLPsgIAALQFAAAOAAAAZHJzL2Uyb0RvYy54bWysVMlu2zAQvRfoPxC8K1oiLxIiB4llFQXS&#10;BUj6ATRFWUQlUiVpS0HRf++QsmwnuRRteSCG5PDN9mZuboe2QQemNJciw+FVgBETVJZc7DL87anw&#10;lhhpQ0RJGilYhp+Zxrer9+9u+i5lkaxlUzKFAETotO8yXBvTpb6vac1aoq9kxwQ8VlK1xMBR7fxS&#10;kR7Q28aPgmDu91KVnZKUaQ23+fiIVw6/qhg1X6pKM4OaDINvxu3K7Vu7+6sbku4U6WpOj26Qv/Ci&#10;JVyA0RNUTgxBe8XfQLWcKqllZa6obH1ZVZwyFwNEEwavonmsScdcLJAc3Z3SpP8fLP18+KoQLzMc&#10;zTESpIUaPbHBoHs5ILiC/PSdTkHtsQNFM8A91NnFqrsHSb9rJOS6JmLH7pSSfc1ICf6F9qd/8XXE&#10;0RZk23+SJdgheyMd0FCp1iYP0oEAHer0fKqN9YVak4vr69kMIwpPC0hV7Grnk3T63CltPjDZIitk&#10;WEHpHTg5PGhjnSHppGJtCVnwpnHlb8SLC1Acb8A0fLVv1glXzZ9JkGyWm2XsxdF848VBnnt3xTr2&#10;5kW4mOXX+Xqdh7+s3TBOa16WTFgzE7PC+M8qd+T4yIkTt7RseGnhrEta7bbrRqEDAWYXbrmUw8tZ&#10;zX/phksCxPIqpDCKg/so8Yr5cuHFRTzzkkWw9IIwuU/mQZzEefEypAcu2L+HhPoMJ7NoNnLp7PSr&#10;2AK33sZG0pYbmB0NbzO8PCmR1DJwI0pXWkN4M8oXqbDun1MB5Z4K7fhqKTqS1QzbYWyNqQ22snwG&#10;AisJBAOWwtwDwe7RAo49jJEM6x97ohhGzUcBfWBnziSoSdhOAhG0ljCNDEajuDbjbNp3iu9qAB87&#10;Tcg76JWKOx7bphodOXYYjAYXznGM2dlzeXZa52G7+g0AAP//AwBQSwMEFAAGAAgAAAAhAMQc8JTa&#10;AAAABwEAAA8AAABkcnMvZG93bnJldi54bWxMjk1OwzAQhfdI3MEaJHatk7SEKsSpUKSKXSXaHmAa&#10;D3HU2A6x26S3Z1jB8v3ova/czrYXNxpD552CdJmAINd43blWwem4W2xAhIhOY+8dKbhTgG31+FBi&#10;of3kPul2iK3gERcKVGBiHAopQ2PIYlj6gRxnX360GFmOrdQjTjxue5klSS4tdo4fDA5UG2ouh6tV&#10;sL9LM63sy6mp63yfr753ePnolXp+mt/fQESa418ZfvEZHSpmOvur00H0ChbZKzfZX4PgOFvnIM4s&#10;03QDsirlf/7qBwAA//8DAFBLAQItABQABgAIAAAAIQC2gziS/gAAAOEBAAATAAAAAAAAAAAAAAAA&#10;AAAAAABbQ29udGVudF9UeXBlc10ueG1sUEsBAi0AFAAGAAgAAAAhADj9If/WAAAAlAEAAAsAAAAA&#10;AAAAAAAAAAAALwEAAF9yZWxzLy5yZWxzUEsBAi0AFAAGAAgAAAAhAGOTAs+yAgAAtAUAAA4AAAAA&#10;AAAAAAAAAAAALgIAAGRycy9lMm9Eb2MueG1sUEsBAi0AFAAGAAgAAAAhAMQc8JTaAAAABwEAAA8A&#10;AAAAAAAAAAAAAAAADAUAAGRycy9kb3ducmV2LnhtbFBLBQYAAAAABAAEAPMAAAATBgAAAAA=&#10;" filled="f" stroked="f">
                <v:textbox style="layout-flow:vertical;mso-layout-flow-alt:bottom-to-top" inset="0,0,0,0">
                  <w:txbxContent>
                    <w:p w:rsidR="00AD002E" w:rsidRDefault="00AD002E" w:rsidP="00AD002E">
                      <w:pPr>
                        <w:pStyle w:val="Bodytext20"/>
                        <w:shd w:val="clear" w:color="auto" w:fill="auto"/>
                        <w:spacing w:after="0"/>
                        <w:ind w:firstLine="0"/>
                        <w:jc w:val="left"/>
                      </w:pPr>
                      <w:r>
                        <w:rPr>
                          <w:rStyle w:val="Bodytext2Exact"/>
                        </w:rPr>
                        <w:t>200FB019</w:t>
                      </w:r>
                    </w:p>
                  </w:txbxContent>
                </v:textbox>
                <w10:wrap anchorx="margin"/>
              </v:shape>
            </w:pict>
          </mc:Fallback>
        </mc:AlternateContent>
      </w:r>
      <w:r>
        <w:rPr>
          <w:noProof/>
          <w:lang w:bidi="ar-SA"/>
        </w:rPr>
        <mc:AlternateContent>
          <mc:Choice Requires="wps">
            <w:drawing>
              <wp:anchor distT="0" distB="0" distL="63500" distR="63500" simplePos="0" relativeHeight="251661312" behindDoc="0" locked="0" layoutInCell="1" allowOverlap="1">
                <wp:simplePos x="0" y="0"/>
                <wp:positionH relativeFrom="margin">
                  <wp:posOffset>3935095</wp:posOffset>
                </wp:positionH>
                <wp:positionV relativeFrom="paragraph">
                  <wp:posOffset>133985</wp:posOffset>
                </wp:positionV>
                <wp:extent cx="91440" cy="154940"/>
                <wp:effectExtent l="3810" t="0" r="0"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002E" w:rsidRDefault="00AD002E" w:rsidP="00AD002E">
                            <w:pPr>
                              <w:pStyle w:val="Picturecaption60"/>
                              <w:shd w:val="clear" w:color="auto" w:fill="auto"/>
                            </w:pPr>
                            <w:r>
                              <w:rPr>
                                <w:rStyle w:val="Picturecaption6Exact"/>
                              </w:rPr>
                              <w:t>3</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5" o:spid="_x0000_s1029" type="#_x0000_t202" style="position:absolute;margin-left:309.85pt;margin-top:10.55pt;width:7.2pt;height:12.2pt;z-index:25166131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jNUrAIAALAFAAAOAAAAZHJzL2Uyb0RvYy54bWysVG1vmzAQ/j5p/8HydwqkJA2opEpCmCZ1&#10;L1K7H+AYE6yBzWwn0E377zubkCatJk3b+GAdZ/u5e+4e3+1d39TowJTmUqQ4vAowYoLKgotdir88&#10;5t4cI22IKEgtBUvxE9P4bvH2zW3XJmwiK1kXTCEAETrp2hRXxrSJ72tasYboK9kyAZulVA0x8Kt2&#10;fqFIB+hN7U+CYOZ3UhWtkpRpDd5s2MQLh1+WjJpPZamZQXWKITfjVuXWrV39xS1Jdoq0FafHNMhf&#10;ZNEQLiDoCSojhqC94q+gGk6V1LI0V1Q2vixLTpnjAGzC4AWbh4q0zHGB4uj2VCb9/2Dpx8NnhXiR&#10;4skUI0Ea6NEj6w1ayR6BC+rTtTqBYw8tHDQ9+KHPjqtu7yX9qpGQ64qIHVsqJbuKkQLyC+1N/+zq&#10;gKMtyLb7IAuIQ/ZGOqC+VI0tHpQDATr06enUG5sLBWccRhFsUNgJp1EMtg1AkvFuq7R5x2SDrJFi&#10;BZ132ORwr81wdDxiQwmZ87oGP0lqceEAzMEDkeGq3bM5uGb+iIN4M9/MIy+azDZeFGSZt8zXkTfL&#10;w5tpdp2t11n408YNo6TiRcGEDTMKK4z+rHFHiQ+SOElLy5oXFs6mpNVuu64VOhAQdu6+Y0HOjvmX&#10;abh6AZcXlMJJFKwmsZfP5jdelEdTL74J5l4Qxqt4FkCps/yS0j0X7N8poQ6aOgWJOTq/5Ra47zU3&#10;kjTcwOioeZPi+ekQSawAN6JwrTWE14N9Vgqb/nMpoN1jo51crUIHrZp+27uXcW2jWylvZfEE+lUS&#10;BAZahLEHRiXVd4w6GCEp1t/2RDGM6vcC3oCdN6OhRmM7GkRQuJpig9Fgrs0wl/at4rsKkMdXtoR3&#10;knMn4ucsjq8LxoLjchxhdu6c/7tTz4N28QsAAP//AwBQSwMEFAAGAAgAAAAhAJUc2FvdAAAACQEA&#10;AA8AAABkcnMvZG93bnJldi54bWxMj8FOwzAMhu9IvENkJC6IpSlbYaXphBBcuDG4cMsa01YkTtVk&#10;bdnTY05ws+Vfn7+/2i3eiQnH2AfSoFYZCKQm2J5aDe9vz9d3IGIyZI0LhBq+McKuPj+rTGnDTK84&#10;7VMrGEKxNBq6lIZSyth06E1chQGJb59h9CbxOrbSjmZmuHcyz7JCetMTf+jMgI8dNl/7o9dQLE/D&#10;1csW8/nUuIk+TkolVFpfXiwP9yASLukvDL/6rA41Ox3CkWwUjhlqe8tRDblSIDhQ3Kx5OGhYbzYg&#10;60r+b1D/AAAA//8DAFBLAQItABQABgAIAAAAIQC2gziS/gAAAOEBAAATAAAAAAAAAAAAAAAAAAAA&#10;AABbQ29udGVudF9UeXBlc10ueG1sUEsBAi0AFAAGAAgAAAAhADj9If/WAAAAlAEAAAsAAAAAAAAA&#10;AAAAAAAALwEAAF9yZWxzLy5yZWxzUEsBAi0AFAAGAAgAAAAhAG9+M1SsAgAAsAUAAA4AAAAAAAAA&#10;AAAAAAAALgIAAGRycy9lMm9Eb2MueG1sUEsBAi0AFAAGAAgAAAAhAJUc2FvdAAAACQEAAA8AAAAA&#10;AAAAAAAAAAAABgUAAGRycy9kb3ducmV2LnhtbFBLBQYAAAAABAAEAPMAAAAQBgAAAAA=&#10;" filled="f" stroked="f">
                <v:textbox style="mso-fit-shape-to-text:t" inset="0,0,0,0">
                  <w:txbxContent>
                    <w:p w:rsidR="00AD002E" w:rsidRDefault="00AD002E" w:rsidP="00AD002E">
                      <w:pPr>
                        <w:pStyle w:val="Picturecaption60"/>
                        <w:shd w:val="clear" w:color="auto" w:fill="auto"/>
                      </w:pPr>
                      <w:r>
                        <w:rPr>
                          <w:rStyle w:val="Picturecaption6Exact"/>
                        </w:rPr>
                        <w:t>3</w:t>
                      </w:r>
                    </w:p>
                  </w:txbxContent>
                </v:textbox>
                <w10:wrap anchorx="margin"/>
              </v:shape>
            </w:pict>
          </mc:Fallback>
        </mc:AlternateContent>
      </w:r>
      <w:r>
        <w:rPr>
          <w:noProof/>
          <w:lang w:bidi="ar-SA"/>
        </w:rPr>
        <w:drawing>
          <wp:anchor distT="0" distB="0" distL="63500" distR="63500" simplePos="0" relativeHeight="251673600" behindDoc="1" locked="0" layoutInCell="1" allowOverlap="1">
            <wp:simplePos x="0" y="0"/>
            <wp:positionH relativeFrom="margin">
              <wp:posOffset>536575</wp:posOffset>
            </wp:positionH>
            <wp:positionV relativeFrom="paragraph">
              <wp:posOffset>52070</wp:posOffset>
            </wp:positionV>
            <wp:extent cx="4361815" cy="5882640"/>
            <wp:effectExtent l="0" t="0" r="635" b="3810"/>
            <wp:wrapNone/>
            <wp:docPr id="24" name="Picture 24" descr="image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5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61815" cy="588264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w:drawing>
          <wp:anchor distT="0" distB="0" distL="63500" distR="63500" simplePos="0" relativeHeight="251674624" behindDoc="1" locked="0" layoutInCell="1" allowOverlap="1">
            <wp:simplePos x="0" y="0"/>
            <wp:positionH relativeFrom="margin">
              <wp:posOffset>6278880</wp:posOffset>
            </wp:positionH>
            <wp:positionV relativeFrom="paragraph">
              <wp:posOffset>1237615</wp:posOffset>
            </wp:positionV>
            <wp:extent cx="1134110" cy="1170305"/>
            <wp:effectExtent l="0" t="0" r="8890" b="0"/>
            <wp:wrapNone/>
            <wp:docPr id="23" name="Picture 23" descr="imag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5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34110" cy="1170305"/>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63500" distR="63500" simplePos="0" relativeHeight="251662336" behindDoc="0" locked="0" layoutInCell="1" allowOverlap="1">
                <wp:simplePos x="0" y="0"/>
                <wp:positionH relativeFrom="margin">
                  <wp:posOffset>7028815</wp:posOffset>
                </wp:positionH>
                <wp:positionV relativeFrom="paragraph">
                  <wp:posOffset>3082290</wp:posOffset>
                </wp:positionV>
                <wp:extent cx="152400" cy="147320"/>
                <wp:effectExtent l="1905" t="3175" r="0" b="190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002E" w:rsidRDefault="00AD002E" w:rsidP="00AD002E">
                            <w:pPr>
                              <w:pStyle w:val="Bodytext18"/>
                              <w:shd w:val="clear" w:color="auto" w:fill="auto"/>
                            </w:pPr>
                            <w:r>
                              <w:t>10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2" o:spid="_x0000_s1030" type="#_x0000_t202" style="position:absolute;margin-left:553.45pt;margin-top:242.7pt;width:12pt;height:11.6pt;z-index:25166233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riQsAIAALEFAAAOAAAAZHJzL2Uyb0RvYy54bWysVMlu2zAQvRfoPxC8K1oiLxIiB4llFQXS&#10;BUj6ATRFWUQlUiVpS2nQf++Qsuwsl6KtDsSIM3yzvZmr66Ft0IEpzaXIcHgRYMQElSUXuwx/eyi8&#10;JUbaEFGSRgqW4Uem8fXq/burvktZJGvZlEwhABE67bsM18Z0qe9rWrOW6AvZMQHKSqqWGPhVO79U&#10;pAf0tvGjIJj7vVRlpyRlWsNtPirxyuFXFaPmS1VpZlCTYYjNuFO5c2tPf3VF0p0iXc3pMQzyF1G0&#10;hAtweoLKiSFor/gbqJZTJbWszAWVrS+rilPmcoBswuBVNvc16ZjLBYqju1OZ9P+DpZ8PXxXiZYaj&#10;CCNBWujRAxsMupUDgiuoT9/pFMzuOzA0A9xDn12uuruT9LtGQq5rInbsRinZ14yUEF9oX/rPno44&#10;2oJs+0+yBD9kb6QDGirV2uJBORCgQ58eT72xsVDrchbFAWgoqMJ4cRm53vkknR53SpsPTLbIChlW&#10;0HoHTg532thgSDqZWF9CFrxpXPsb8eICDMcbcA1Prc4G4br5lATJZrlZxl4czTdeHOS5d1OsY29e&#10;hItZfpmv13n4y/oN47TmZcmEdTMxK4z/rHNHjo+cOHFLy4aXFs6GpNVuu24UOhBgduE+V3LQnM38&#10;l2G4IkAur1IKobK3UeIV8+XCi4t45iWLYOkFYXKbzIM4ifPiZUp3XLB/Twn1GU5m0Wzk0jnoV7kF&#10;7nubG0lbbmB3NLzN8PJkRFLLwI0oXWsN4c0oPyuFDf9cCmj31GjHV0vRkaxm2A5uNOJpDLayfAQC&#10;KwkEAy7C3gOhluonRj3skAzrH3uiGEbNRwFDYBfOJKhJ2E4CERSeZthgNIprMy6mfaf4rgbkacxu&#10;YFAK7khsJ2qM4jhesBdcLscdZhfP839ndd60q98AAAD//wMAUEsDBBQABgAIAAAAIQB2ONQg4AAA&#10;AA0BAAAPAAAAZHJzL2Rvd25yZXYueG1sTI+xTsMwEIZ3JN7BOiQWRG2XNkrTOBVCsLBRWNjc+JpE&#10;2OcodpPQp8ed6Pjfffrvu3I3O8tGHELnSYFcCGBItTcdNQq+Pt8ec2AhajLaekIFvxhgV93elLow&#10;fqIPHPexYamEQqEVtDH2BeehbtHpsPA9Utod/eB0THFouBn0lMqd5UshMu50R+lCq3t8abH+2Z+c&#10;gmx+7R/eN7iczrUd6fssZUSp1P3d/LwFFnGO/zBc9JM6VMnp4E9kArMpS5FtEqtgla9XwC6IfBJp&#10;dFCwFnkGvCr59RfVHwAAAP//AwBQSwECLQAUAAYACAAAACEAtoM4kv4AAADhAQAAEwAAAAAAAAAA&#10;AAAAAAAAAAAAW0NvbnRlbnRfVHlwZXNdLnhtbFBLAQItABQABgAIAAAAIQA4/SH/1gAAAJQBAAAL&#10;AAAAAAAAAAAAAAAAAC8BAABfcmVscy8ucmVsc1BLAQItABQABgAIAAAAIQBprriQsAIAALEFAAAO&#10;AAAAAAAAAAAAAAAAAC4CAABkcnMvZTJvRG9jLnhtbFBLAQItABQABgAIAAAAIQB2ONQg4AAAAA0B&#10;AAAPAAAAAAAAAAAAAAAAAAoFAABkcnMvZG93bnJldi54bWxQSwUGAAAAAAQABADzAAAAFwYAAAAA&#10;" filled="f" stroked="f">
                <v:textbox style="mso-fit-shape-to-text:t" inset="0,0,0,0">
                  <w:txbxContent>
                    <w:p w:rsidR="00AD002E" w:rsidRDefault="00AD002E" w:rsidP="00AD002E">
                      <w:pPr>
                        <w:pStyle w:val="Bodytext18"/>
                        <w:shd w:val="clear" w:color="auto" w:fill="auto"/>
                      </w:pPr>
                      <w:r>
                        <w:t>10</w:t>
                      </w:r>
                    </w:p>
                  </w:txbxContent>
                </v:textbox>
                <w10:wrap anchorx="margin"/>
              </v:shape>
            </w:pict>
          </mc:Fallback>
        </mc:AlternateContent>
      </w:r>
      <w:r>
        <w:rPr>
          <w:noProof/>
          <w:lang w:bidi="ar-SA"/>
        </w:rPr>
        <w:drawing>
          <wp:anchor distT="0" distB="0" distL="63500" distR="63500" simplePos="0" relativeHeight="251675648" behindDoc="1" locked="0" layoutInCell="1" allowOverlap="1">
            <wp:simplePos x="0" y="0"/>
            <wp:positionH relativeFrom="margin">
              <wp:posOffset>8058785</wp:posOffset>
            </wp:positionH>
            <wp:positionV relativeFrom="paragraph">
              <wp:posOffset>1063625</wp:posOffset>
            </wp:positionV>
            <wp:extent cx="978535" cy="2566670"/>
            <wp:effectExtent l="0" t="0" r="0" b="5080"/>
            <wp:wrapNone/>
            <wp:docPr id="21" name="Picture 21" descr="imag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5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78535" cy="256667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63500" distR="63500" simplePos="0" relativeHeight="251663360" behindDoc="0" locked="0" layoutInCell="1" allowOverlap="1">
                <wp:simplePos x="0" y="0"/>
                <wp:positionH relativeFrom="margin">
                  <wp:posOffset>7988935</wp:posOffset>
                </wp:positionH>
                <wp:positionV relativeFrom="paragraph">
                  <wp:posOffset>3709670</wp:posOffset>
                </wp:positionV>
                <wp:extent cx="1127760" cy="283845"/>
                <wp:effectExtent l="0" t="1905"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002E" w:rsidRDefault="00AD002E" w:rsidP="00AD002E">
                            <w:pPr>
                              <w:pStyle w:val="Bodytext19"/>
                              <w:shd w:val="clear" w:color="auto" w:fill="auto"/>
                              <w:ind w:left="40"/>
                            </w:pPr>
                            <w:r>
                              <w:t>VIEW THROUGH'B’ BANK</w:t>
                            </w:r>
                            <w:r>
                              <w:br/>
                              <w:t>CRANKCASE DOOR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0" o:spid="_x0000_s1031" type="#_x0000_t202" style="position:absolute;margin-left:629.05pt;margin-top:292.1pt;width:88.8pt;height:22.35pt;z-index:25166336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65rrgIAALIFAAAOAAAAZHJzL2Uyb0RvYy54bWysVG1vmzAQ/j5p/8Hyd8pLSQIopEpDmCZ1&#10;L1K7H+CACdbAZrYT6Kb9951NSNNWk6ZtfLAO+/zcc3ePb3kztA06UqmY4Cn2rzyMKC9Eyfg+xV8e&#10;cifCSGnCS9IITlP8SBW+Wb19s+y7hAaiFk1JJQIQrpK+S3GtdZe4ripq2hJ1JTrK4bASsiUafuXe&#10;LSXpAb1t3MDz5m4vZNlJUVClYDcbD/HK4lcVLfSnqlJUoybFwE3bVdp1Z1Z3tSTJXpKuZsWJBvkL&#10;Fi1hHIKeoTKiCTpI9gqqZYUUSlT6qhCtK6qKFdTmANn43ots7mvSUZsLFEd15zKp/wdbfDx+loiV&#10;KQ6gPJy00KMHOmh0KwYEW1CfvlMJuN134KgH2Ic+21xVdyeKrwpxsakJ39O1lKKvKSmBn29uuhdX&#10;RxxlQHb9B1FCHHLQwgINlWxN8aAcCNCByOO5N4ZLYUL6wWIxh6MCzoLoOgpnNgRJptudVPodFS0y&#10;Rool9N6ik+Od0oYNSSYXE4yLnDWN7X/Dn22A47gDseGqOTMsbDt/xF68jbZR6ITBfOuEXpY563wT&#10;OvPcX8yy62yzyfyfJq4fJjUrS8pNmElafvhnrTuJfBTFWVxKNKw0cIaSkvvdppHoSEDauf1OBblw&#10;c5/TsEWAXF6k5AehdxvETj6PFk6YhzMnXniR4/nxbTz3wjjM8ucp3TFO/z0l1Kc4ngWzUUy/zc2z&#10;3+vcSNIyDcOjYW2Ko7MTSYwEt7y0rdWENaN9UQpD/6kU0O6p0VawRqOjWvWwG+zbsFIzYt6J8hEU&#10;LAUIDLQIgw+MWsjvGPUwRFKsvh2IpBg17zm8AnDRkyEnYzcZhBdwNcUao9Hc6HEyHTrJ9jUgT+9s&#10;DS8lZ1bETyxO7wsGg83lNMTM5Ln8t15Po3b1CwAA//8DAFBLAwQUAAYACAAAACEAiGdCROAAAAAN&#10;AQAADwAAAGRycy9kb3ducmV2LnhtbEyPMU/DMBCFdyT+g3VILIg6Nk1JQ5wKIVjYKCxsbnwkEfY5&#10;it0k9NfjTjA+3af3vqt2i7NswjH0nhSIVQYMqfGmp1bBx/vLbQEsRE1GW0+o4AcD7OrLi0qXxs/0&#10;htM+tiyVUCi1gi7GoeQ8NB06HVZ+QEq3Lz86HVMcW25GPadyZ7nMsg13uqe00OkBnzpsvvdHp2Cz&#10;PA83r1uU86mxE32ehIgolLq+Wh4fgEVc4h8MZ/2kDnVyOvgjmcBsyjIvRGIV5MVaAjsj67v8Htgh&#10;DchiC7yu+P8v6l8AAAD//wMAUEsBAi0AFAAGAAgAAAAhALaDOJL+AAAA4QEAABMAAAAAAAAAAAAA&#10;AAAAAAAAAFtDb250ZW50X1R5cGVzXS54bWxQSwECLQAUAAYACAAAACEAOP0h/9YAAACUAQAACwAA&#10;AAAAAAAAAAAAAAAvAQAAX3JlbHMvLnJlbHNQSwECLQAUAAYACAAAACEAzLeua64CAACyBQAADgAA&#10;AAAAAAAAAAAAAAAuAgAAZHJzL2Uyb0RvYy54bWxQSwECLQAUAAYACAAAACEAiGdCROAAAAANAQAA&#10;DwAAAAAAAAAAAAAAAAAIBQAAZHJzL2Rvd25yZXYueG1sUEsFBgAAAAAEAAQA8wAAABUGAAAAAA==&#10;" filled="f" stroked="f">
                <v:textbox style="mso-fit-shape-to-text:t" inset="0,0,0,0">
                  <w:txbxContent>
                    <w:p w:rsidR="00AD002E" w:rsidRDefault="00AD002E" w:rsidP="00AD002E">
                      <w:pPr>
                        <w:pStyle w:val="Bodytext19"/>
                        <w:shd w:val="clear" w:color="auto" w:fill="auto"/>
                        <w:ind w:left="40"/>
                      </w:pPr>
                      <w:r>
                        <w:t>VIEW THROUGH'B’ BANK</w:t>
                      </w:r>
                      <w:r>
                        <w:br/>
                        <w:t>CRANKCASE DOOR</w:t>
                      </w:r>
                    </w:p>
                  </w:txbxContent>
                </v:textbox>
                <w10:wrap anchorx="margin"/>
              </v:shape>
            </w:pict>
          </mc:Fallback>
        </mc:AlternateContent>
      </w:r>
      <w:r>
        <w:rPr>
          <w:noProof/>
          <w:lang w:bidi="ar-SA"/>
        </w:rPr>
        <w:drawing>
          <wp:anchor distT="0" distB="0" distL="63500" distR="63500" simplePos="0" relativeHeight="251676672" behindDoc="1" locked="0" layoutInCell="1" allowOverlap="1">
            <wp:simplePos x="0" y="0"/>
            <wp:positionH relativeFrom="margin">
              <wp:posOffset>8503920</wp:posOffset>
            </wp:positionH>
            <wp:positionV relativeFrom="paragraph">
              <wp:posOffset>4209415</wp:posOffset>
            </wp:positionV>
            <wp:extent cx="283210" cy="1066800"/>
            <wp:effectExtent l="0" t="0" r="2540" b="0"/>
            <wp:wrapNone/>
            <wp:docPr id="19" name="Picture 19" descr="image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6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3210" cy="106680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63500" distR="63500" simplePos="0" relativeHeight="251664384" behindDoc="0" locked="0" layoutInCell="1" allowOverlap="1">
                <wp:simplePos x="0" y="0"/>
                <wp:positionH relativeFrom="margin">
                  <wp:posOffset>9307195</wp:posOffset>
                </wp:positionH>
                <wp:positionV relativeFrom="paragraph">
                  <wp:posOffset>1725295</wp:posOffset>
                </wp:positionV>
                <wp:extent cx="208915" cy="2624455"/>
                <wp:effectExtent l="3810" t="0" r="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915" cy="2624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002E" w:rsidRDefault="00AD002E" w:rsidP="00AD002E">
                            <w:pPr>
                              <w:pStyle w:val="Bodytext20"/>
                              <w:shd w:val="clear" w:color="auto" w:fill="auto"/>
                              <w:spacing w:after="0"/>
                              <w:ind w:firstLine="0"/>
                              <w:jc w:val="left"/>
                            </w:pPr>
                            <w:r>
                              <w:rPr>
                                <w:rStyle w:val="Bodytext2Exact"/>
                              </w:rPr>
                              <w:t>Fig FB.12 Connecting rod assembly</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32" type="#_x0000_t202" style="position:absolute;margin-left:732.85pt;margin-top:135.85pt;width:16.45pt;height:206.65pt;z-index:25166438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GcbsQIAALUFAAAOAAAAZHJzL2Uyb0RvYy54bWysVG1vmzAQ/j5p/8Hyd8rLgAAqqdoQpknd&#10;i9TuBzhggjWwme2EVNP++84mpEmrSdM2PliHfX7unrvHd31z6Du0p1IxwXPsX3kYUV6JmvFtjr8+&#10;lk6CkdKE16QTnOb4iSp8s3z75nocMhqIVnQ1lQhAuMrGIcet1kPmuqpqaU/UlRgoh8NGyJ5o+JVb&#10;t5ZkBPS+cwPPi91RyHqQoqJKwW4xHeKlxW8aWunPTaOoRl2OITdtV2nXjVnd5TXJtpIMLauOaZC/&#10;yKInjEPQE1RBNEE7yV5B9aySQolGX1Wid0XTsIpaDsDG916weWjJQC0XKI4aTmVS/w+2+rT/IhGr&#10;oXfQKU566NEjPWh0Jw4ItqA+46AycHsYwFEfYB98LVc13Ivqm0JcrFrCt/RWSjG2lNSQn29uumdX&#10;JxxlQDbjR1FDHLLTwgIdGtmb4kE5EKBDn55OvTG5VLAZeEnqRxhVcBTEQRhGkQ1Bsvn2IJV+T0WP&#10;jJFjCb236GR/r7TJhmSziwnGRcm6zva/4xcb4DjtQGy4as5MFradP1IvXSfrJHTCIF47oVcUzm25&#10;Cp249BdR8a5YrQr/p4nrh1nL6ppyE2aWlh/+WeuOIp9EcRKXEh2rDZxJScntZtVJtCcg7dJ+x4Kc&#10;ubmXadgiAJcXlPwg9O6C1CnjZOGEZRg56cJLHM9P79LYC9OwKC8p3TNO/50SGnOcRkE0iem33Dz7&#10;veZGsp5pGB4d63OcnJxIZiS45rVtrSasm+yzUpj0n0sB7Z4bbQVrNDqpVR82B/s2YhPdiHkj6idQ&#10;sBQgMJApDD4wzBos4HeEOZJj9X1HJMWo+8DhIZihMxtyNjazQXjVChhHGqPJXOlpOO0GybYtgE9P&#10;jYtbeCwNszp+TuT4xGA2WDrHOWaGz/m/9XqetstfAAAA//8DAFBLAwQUAAYACAAAACEAUP02OuEA&#10;AAANAQAADwAAAGRycy9kb3ducmV2LnhtbEyPy27CMBBF95X6D9ZU6q44PGLSEAdVkVB3SKV8wBAP&#10;cURsp7Eh4e9rVu1urubozpliO5mO3WjwrbMS5rMEGNnaqdY2Eo7fu7cMmA9oFXbOkoQ7ediWz08F&#10;5sqN9otuh9CwWGJ9jhJ0CH3Oua81GfQz15ONu7MbDIYYh4arAcdYbjq+SBLBDbY2XtDYU6Wpvhyu&#10;RsL+zvW4NOmxriqxF8ufHV4+OylfX6aPDbBAU/iD4aEf1aGMTid3tcqzLuaVSNeRlbBYz+PwQFbv&#10;mQB2kiCyNAFeFvz/F+UvAAAA//8DAFBLAQItABQABgAIAAAAIQC2gziS/gAAAOEBAAATAAAAAAAA&#10;AAAAAAAAAAAAAABbQ29udGVudF9UeXBlc10ueG1sUEsBAi0AFAAGAAgAAAAhADj9If/WAAAAlAEA&#10;AAsAAAAAAAAAAAAAAAAALwEAAF9yZWxzLy5yZWxzUEsBAi0AFAAGAAgAAAAhAGcIZxuxAgAAtQUA&#10;AA4AAAAAAAAAAAAAAAAALgIAAGRycy9lMm9Eb2MueG1sUEsBAi0AFAAGAAgAAAAhAFD9NjrhAAAA&#10;DQEAAA8AAAAAAAAAAAAAAAAACwUAAGRycy9kb3ducmV2LnhtbFBLBQYAAAAABAAEAPMAAAAZBgAA&#10;AAA=&#10;" filled="f" stroked="f">
                <v:textbox style="layout-flow:vertical;mso-layout-flow-alt:bottom-to-top" inset="0,0,0,0">
                  <w:txbxContent>
                    <w:p w:rsidR="00AD002E" w:rsidRDefault="00AD002E" w:rsidP="00AD002E">
                      <w:pPr>
                        <w:pStyle w:val="Bodytext20"/>
                        <w:shd w:val="clear" w:color="auto" w:fill="auto"/>
                        <w:spacing w:after="0"/>
                        <w:ind w:firstLine="0"/>
                        <w:jc w:val="left"/>
                      </w:pPr>
                      <w:r>
                        <w:rPr>
                          <w:rStyle w:val="Bodytext2Exact"/>
                        </w:rPr>
                        <w:t>Fig FB.12 Connecting rod assembly</w:t>
                      </w:r>
                    </w:p>
                  </w:txbxContent>
                </v:textbox>
                <w10:wrap anchorx="margin"/>
              </v:shape>
            </w:pict>
          </mc:Fallback>
        </mc:AlternateContent>
      </w:r>
      <w:r>
        <w:rPr>
          <w:noProof/>
          <w:lang w:bidi="ar-SA"/>
        </w:rPr>
        <mc:AlternateContent>
          <mc:Choice Requires="wps">
            <w:drawing>
              <wp:anchor distT="0" distB="0" distL="63500" distR="63500" simplePos="0" relativeHeight="251665408" behindDoc="0" locked="0" layoutInCell="1" allowOverlap="1">
                <wp:simplePos x="0" y="0"/>
                <wp:positionH relativeFrom="margin">
                  <wp:posOffset>7101840</wp:posOffset>
                </wp:positionH>
                <wp:positionV relativeFrom="paragraph">
                  <wp:posOffset>5712460</wp:posOffset>
                </wp:positionV>
                <wp:extent cx="377825" cy="182880"/>
                <wp:effectExtent l="0" t="4445" r="4445" b="317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825"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002E" w:rsidRDefault="00AD002E" w:rsidP="00AD002E">
                            <w:pPr>
                              <w:pStyle w:val="Bodytext200"/>
                              <w:shd w:val="clear" w:color="auto" w:fill="auto"/>
                            </w:pPr>
                            <w:r>
                              <w:t>S PD00217</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7" o:spid="_x0000_s1033" type="#_x0000_t202" style="position:absolute;margin-left:559.2pt;margin-top:449.8pt;width:29.75pt;height:14.4pt;z-index:25166540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HaqsQIAALEFAAAOAAAAZHJzL2Uyb0RvYy54bWysVNuOmzAQfa/Uf7D8znJZkgBaskpCqCpt&#10;L9JuP8ABE6yCTW0nsF313zs2IdnLS9WWB2uwx8czc87Mze3QNuhIpWKCp9i/8jCivBAl4/sUf3vI&#10;nQgjpQkvSSM4TfEjVfh2+f7dTd8lNBC1aEoqEYBwlfRdimutu8R1VVHTlqgr0VEOh5WQLdHwK/du&#10;KUkP6G3jBp43d3shy06KgioFu9l4iJcWv6poob9UlaIaNSmG2LRdpV13ZnWXNyTZS9LVrDiFQf4i&#10;ipYwDo+eoTKiCTpI9gaqZYUUSlT6qhCtK6qKFdTmANn43qts7mvSUZsLFEd15zKp/wdbfD5+lYiV&#10;wN0CI05a4OiBDhqtxYBgC+rTdyoBt/sOHPUA++Brc1XdnSi+K8TFpiZ8T1dSir6mpIT4fHPTfXZ1&#10;xFEGZNd/EiW8Qw5aWKChkq0pHpQDATrw9HjmxsRSwOb1YhEFM4wKOPKjIIosdy5JpsudVPoDFS0y&#10;RoolUG/ByfFOaRMMSSYX8xYXOWsaS3/DX2yA47gDT8NVc2aCsGw+xV68jbZR6ITBfOuEXpY5q3wT&#10;OvPcX8yy62yzyfxf5l0/TGpWlpSbZyZl+eGfMXfS+KiJs7aUaFhp4ExISu53m0aiIwFl5/azJYeT&#10;i5v7MgxbBMjlVUp+EHrrIHbyebRwwjycOfHCixzPj9fx3AvjMMtfpnTHOP33lFCf4ngGnNp0LkG/&#10;ys2z39vcSNIyDbOjYW2Ko7MTSYwCt7y01GrCmtF+VgoT/qUUQPdEtNWrkegoVj3sBtsa5zbYifIR&#10;BCwFCAxUCnMPjFrInxj1MENSrH4ciKQYNR85NIEZOJMhJ2M3GYQXcDXFGqPR3OhxMB06yfY1IE9t&#10;toJGyZkVsemoMYpTe8FcsLmcZpgZPM//rddl0i5/AwAA//8DAFBLAwQUAAYACAAAACEAoZ8JJN4A&#10;AAANAQAADwAAAGRycy9kb3ducmV2LnhtbEyPMU/DMBCFdyT+g3VILIg6jlAahzgVQrCw0bKwufGR&#10;RNjnKHaT0F+PO8H49D69+67erc6yGacweFIgNhkwpNabgToFH4fX+xJYiJqMtp5QwQ8G2DXXV7Wu&#10;jF/oHed97FgaoVBpBX2MY8V5aHt0Omz8iJS6Lz85HVOcOm4mvaRxZ3meZQV3eqB0odcjPvfYfu9P&#10;TkGxvox3bxLz5dzamT7PQkQUSt3erE+PwCKu8Q+Gi35ShyY5Hf2JTGA2ZSHKh8QqKKUsgF0Qsd1K&#10;YEcFMk8db2r+/4vmFwAA//8DAFBLAQItABQABgAIAAAAIQC2gziS/gAAAOEBAAATAAAAAAAAAAAA&#10;AAAAAAAAAABbQ29udGVudF9UeXBlc10ueG1sUEsBAi0AFAAGAAgAAAAhADj9If/WAAAAlAEAAAsA&#10;AAAAAAAAAAAAAAAALwEAAF9yZWxzLy5yZWxzUEsBAi0AFAAGAAgAAAAhAMnYdqqxAgAAsQUAAA4A&#10;AAAAAAAAAAAAAAAALgIAAGRycy9lMm9Eb2MueG1sUEsBAi0AFAAGAAgAAAAhAKGfCSTeAAAADQEA&#10;AA8AAAAAAAAAAAAAAAAACwUAAGRycy9kb3ducmV2LnhtbFBLBQYAAAAABAAEAPMAAAAWBgAAAAA=&#10;" filled="f" stroked="f">
                <v:textbox style="mso-fit-shape-to-text:t" inset="0,0,0,0">
                  <w:txbxContent>
                    <w:p w:rsidR="00AD002E" w:rsidRDefault="00AD002E" w:rsidP="00AD002E">
                      <w:pPr>
                        <w:pStyle w:val="Bodytext200"/>
                        <w:shd w:val="clear" w:color="auto" w:fill="auto"/>
                      </w:pPr>
                      <w:r>
                        <w:t>S PD00217</w:t>
                      </w:r>
                    </w:p>
                  </w:txbxContent>
                </v:textbox>
                <w10:wrap anchorx="margin"/>
              </v:shape>
            </w:pict>
          </mc:Fallback>
        </mc:AlternateContent>
      </w:r>
      <w:r>
        <w:rPr>
          <w:noProof/>
          <w:lang w:bidi="ar-SA"/>
        </w:rPr>
        <mc:AlternateContent>
          <mc:Choice Requires="wps">
            <w:drawing>
              <wp:anchor distT="0" distB="0" distL="63500" distR="63500" simplePos="0" relativeHeight="251666432" behindDoc="0" locked="0" layoutInCell="1" allowOverlap="1">
                <wp:simplePos x="0" y="0"/>
                <wp:positionH relativeFrom="margin">
                  <wp:posOffset>8345170</wp:posOffset>
                </wp:positionH>
                <wp:positionV relativeFrom="paragraph">
                  <wp:posOffset>5398135</wp:posOffset>
                </wp:positionV>
                <wp:extent cx="389890" cy="168910"/>
                <wp:effectExtent l="3810" t="4445"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002E" w:rsidRDefault="00AD002E" w:rsidP="00AD002E">
                            <w:pPr>
                              <w:pStyle w:val="Bodytext20"/>
                              <w:shd w:val="clear" w:color="auto" w:fill="auto"/>
                              <w:spacing w:after="0"/>
                              <w:ind w:firstLine="0"/>
                              <w:jc w:val="left"/>
                            </w:pPr>
                            <w:r>
                              <w:rPr>
                                <w:rStyle w:val="Bodytext2Exact"/>
                              </w:rPr>
                              <w:t>|Ww/l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6" o:spid="_x0000_s1034" type="#_x0000_t202" style="position:absolute;margin-left:657.1pt;margin-top:425.05pt;width:30.7pt;height:13.3pt;z-index:25166643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3b2sAIAALEFAAAOAAAAZHJzL2Uyb0RvYy54bWysVNuOmzAQfa/Uf7D8zgIpYQEtWe2GUFXa&#10;XqTdfoBjTLAKNrWdwLbqv3dsQrKXl6otD9YwHp+5nZmr67Fr0YEpzaXIcXgRYMQElRUXuxx/fSi9&#10;BCNtiKhIKwXL8SPT+Hr19s3V0GdsIRvZVkwhABE6G/ocN8b0me9r2rCO6AvZMwGXtVQdMfCrdn6l&#10;yADoXesvgiD2B6mqXknKtAZtMV3ilcOva0bN57rWzKA2xxCbcady59ae/uqKZDtF+obTYxjkL6Lo&#10;CBfg9ARVEEPQXvFXUB2nSmpZmwsqO1/WNafM5QDZhMGLbO4b0jOXCxRH96cy6f8HSz8dvijEK+hd&#10;jJEgHfTogY0G3coRgQrqM/Q6A7P7HgzNCHqwdbnq/k7SbxoJuW6I2LEbpeTQMFJBfKF96T95OuFo&#10;C7IdPsoK/JC9kQ5orFVniwflQIAOfXo89cbGQkH5LkmTFG4oXIVxkoaudz7J5se90uY9kx2yQo4V&#10;tN6Bk8OdNjYYks0m1peQJW9b1/5WPFOA4aQB1/DU3tkgXDd/pkG6STZJ5EWLeONFQVF4N+U68uIy&#10;vFwW74r1ugh/Wb9hlDW8qpiwbmZmhdGfde7I8YkTJ25p2fLKwtmQtNpt161CBwLMLt3nSg43ZzP/&#10;eRiuCJDLi5TCRRTcLlKvjJNLLyqjpZdeBokXhOltGgdRGhXl85TuuGD/nhIacpwuF8uJS+egX+QW&#10;uO91biTruIHd0fIux8nJiGSWgRtRudYawttJflIKG/65FNDuudGOr5aiE1nNuB3daCTzGGxl9QgE&#10;VhIIBlyEvQdCI9UPjAbYITnW3/dEMYzaDwKGwC6cWVCzsJ0FIig8zbHBaBLXZlpM+17xXQPI85jd&#10;wKCU3JHYTtQUxXG8YC+4XI47zC6ep//O6rxpV78BAAD//wMAUEsDBBQABgAIAAAAIQCYcX+C4AAA&#10;AA0BAAAPAAAAZHJzL2Rvd25yZXYueG1sTI/BTsMwDIbvSLxDZCQuiKXpWDtK0wkhuHBjcOGWNaat&#10;aJyqydqyp8c7wfG3P/3+XO4W14sJx9B50qBWCQik2tuOGg0f7y+3WxAhGrKm94QafjDArrq8KE1h&#10;/UxvOO1jI7iEQmE0tDEOhZShbtGZsPIDEu++/OhM5Dg20o5m5nLXyzRJMulMR3yhNQM+tVh/749O&#10;Q7Y8Dzev95jOp7qf6POkVESl9fXV8vgAIuIS/2A467M6VOx08EeyQfSc1+ouZVbDdpMoEGdknW8y&#10;EAce5VkOsirl/y+qXwAAAP//AwBQSwECLQAUAAYACAAAACEAtoM4kv4AAADhAQAAEwAAAAAAAAAA&#10;AAAAAAAAAAAAW0NvbnRlbnRfVHlwZXNdLnhtbFBLAQItABQABgAIAAAAIQA4/SH/1gAAAJQBAAAL&#10;AAAAAAAAAAAAAAAAAC8BAABfcmVscy8ucmVsc1BLAQItABQABgAIAAAAIQBBL3b2sAIAALEFAAAO&#10;AAAAAAAAAAAAAAAAAC4CAABkcnMvZTJvRG9jLnhtbFBLAQItABQABgAIAAAAIQCYcX+C4AAAAA0B&#10;AAAPAAAAAAAAAAAAAAAAAAoFAABkcnMvZG93bnJldi54bWxQSwUGAAAAAAQABADzAAAAFwYAAAAA&#10;" filled="f" stroked="f">
                <v:textbox style="mso-fit-shape-to-text:t" inset="0,0,0,0">
                  <w:txbxContent>
                    <w:p w:rsidR="00AD002E" w:rsidRDefault="00AD002E" w:rsidP="00AD002E">
                      <w:pPr>
                        <w:pStyle w:val="Bodytext20"/>
                        <w:shd w:val="clear" w:color="auto" w:fill="auto"/>
                        <w:spacing w:after="0"/>
                        <w:ind w:firstLine="0"/>
                        <w:jc w:val="left"/>
                      </w:pPr>
                      <w:r>
                        <w:rPr>
                          <w:rStyle w:val="Bodytext2Exact"/>
                        </w:rPr>
                        <w:t>|Ww/l</w:t>
                      </w:r>
                    </w:p>
                  </w:txbxContent>
                </v:textbox>
                <w10:wrap anchorx="margin"/>
              </v:shape>
            </w:pict>
          </mc:Fallback>
        </mc:AlternateContent>
      </w:r>
      <w:r>
        <w:rPr>
          <w:noProof/>
          <w:lang w:bidi="ar-SA"/>
        </w:rPr>
        <mc:AlternateContent>
          <mc:Choice Requires="wps">
            <w:drawing>
              <wp:anchor distT="0" distB="0" distL="63500" distR="63500" simplePos="0" relativeHeight="251667456" behindDoc="0" locked="0" layoutInCell="1" allowOverlap="1">
                <wp:simplePos x="0" y="0"/>
                <wp:positionH relativeFrom="margin">
                  <wp:posOffset>8001000</wp:posOffset>
                </wp:positionH>
                <wp:positionV relativeFrom="paragraph">
                  <wp:posOffset>5669280</wp:posOffset>
                </wp:positionV>
                <wp:extent cx="1121410" cy="300990"/>
                <wp:effectExtent l="2540" t="0" r="0" b="444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141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002E" w:rsidRDefault="00AD002E" w:rsidP="00AD002E">
                            <w:pPr>
                              <w:pStyle w:val="Bodytext19"/>
                              <w:shd w:val="clear" w:color="auto" w:fill="auto"/>
                              <w:spacing w:line="158" w:lineRule="exact"/>
                              <w:ind w:left="20"/>
                            </w:pPr>
                            <w:r>
                              <w:t>VIEW THROUGH ’A* BANK</w:t>
                            </w:r>
                            <w:r>
                              <w:br/>
                              <w:t>CRANKCASE DOOR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5" o:spid="_x0000_s1035" type="#_x0000_t202" style="position:absolute;margin-left:630pt;margin-top:446.4pt;width:88.3pt;height:23.7pt;z-index:25166745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tuKsQIAALIFAAAOAAAAZHJzL2Uyb0RvYy54bWysVFtvmzAUfp+0/2D5nXIpSQMqqdoQpknd&#10;RWr3AxxjgjWwme0Eumr/fccmJE37Mm3jwTr4HH/n9p1zfTO0DdozpbkUGQ4vAoyYoLLkYpvhb4+F&#10;t8BIGyJK0kjBMvzENL5Zvn933Xcpi2Qtm5IpBCBCp32X4dqYLvV9TWvWEn0hOyZAWUnVEgO/auuX&#10;ivSA3jZ+FARzv5eq7JSkTGu4zUclXjr8qmLUfKkqzQxqMgyxGXcqd27s6S+vSbpVpKs5PYRB/iKK&#10;lnABTo9QOTEE7RR/A9VyqqSWlbmgsvVlVXHKXA6QTRi8yuahJh1zuUBxdHcsk/5/sPTz/qtCvITe&#10;zTASpIUePbLBoDs5ILiC+vSdTsHsoQNDM8A92LpcdXcv6XeNhFzVRGzZrVKyrxkpIb7QvvRfPB1x&#10;tAXZ9J9kCX7IzkgHNFSqtcWDciBAhz49HXtjY6HWZRiFcQgqCrrLIEgS1zyfpNPrTmnzgckWWSHD&#10;Cnrv0Mn+XhsbDUknE+tMyII3jet/I84uwHC8Ad/w1OpsFK6dz0mQrBfrRezF0XztxUGee7fFKvbm&#10;RXg1yy/z1SoPf1m/YZzWvCyZsG4maoXxn7XuQPKRFEdyadnw0sLZkLTablaNQnsC1C7c52oOmpOZ&#10;fx6GKwLk8iqlMIqDuyjxivniyouLeOYlV8HCC8LkLpkHcRLnxXlK91ywf08J9RlOZtFsJNMp6Fe5&#10;Be57mxtJW25geTS8zfDiaERSS8G1KF1rDeHNKL8ohQ3/VApo99RoR1jL0ZGtZtgMbjaSaQ42snwC&#10;BisJBAMuwuIDoZbqJ0Y9LJEM6x87ohhGzUcBU2A3ziSoSdhMAhEUnmbYYDSKKzNupl2n+LYG5GnO&#10;bmFSCu5IbEdqjOIwX7AYXC6HJWY3z8t/Z3VatcvfAAAA//8DAFBLAwQUAAYACAAAACEAGVW7n+AA&#10;AAANAQAADwAAAGRycy9kb3ducmV2LnhtbEyPMU/DMBCFdyT+g3VILIjaMZXVpHEqhGBho2Vhc+Mj&#10;iRqfo9hNQn897gTj0z29+75yt7ieTTiGzpOGbCWAIdXedtRo+Dy8PW6AhWjImt4TavjBALvq9qY0&#10;hfUzfeC0jw1LIxQKo6GNcSg4D3WLzoSVH5DS7duPzsQUx4bb0cxp3PVcCqG4Mx2lD60Z8KXF+rQ/&#10;Ow1qeR0e3nOU86XuJ/q6ZFnETOv7u+V5CyziEv/KcMVP6FAlpqM/kw2sT1kqkWSihk0uk8S1sn5S&#10;CthRQ74WEnhV8v8W1S8AAAD//wMAUEsBAi0AFAAGAAgAAAAhALaDOJL+AAAA4QEAABMAAAAAAAAA&#10;AAAAAAAAAAAAAFtDb250ZW50X1R5cGVzXS54bWxQSwECLQAUAAYACAAAACEAOP0h/9YAAACUAQAA&#10;CwAAAAAAAAAAAAAAAAAvAQAAX3JlbHMvLnJlbHNQSwECLQAUAAYACAAAACEAAIbbirECAACyBQAA&#10;DgAAAAAAAAAAAAAAAAAuAgAAZHJzL2Uyb0RvYy54bWxQSwECLQAUAAYACAAAACEAGVW7n+AAAAAN&#10;AQAADwAAAAAAAAAAAAAAAAALBQAAZHJzL2Rvd25yZXYueG1sUEsFBgAAAAAEAAQA8wAAABgGAAAA&#10;AA==&#10;" filled="f" stroked="f">
                <v:textbox style="mso-fit-shape-to-text:t" inset="0,0,0,0">
                  <w:txbxContent>
                    <w:p w:rsidR="00AD002E" w:rsidRDefault="00AD002E" w:rsidP="00AD002E">
                      <w:pPr>
                        <w:pStyle w:val="Bodytext19"/>
                        <w:shd w:val="clear" w:color="auto" w:fill="auto"/>
                        <w:spacing w:line="158" w:lineRule="exact"/>
                        <w:ind w:left="20"/>
                      </w:pPr>
                      <w:r>
                        <w:t>VIEW THROUGH ’A* BANK</w:t>
                      </w:r>
                      <w:r>
                        <w:br/>
                        <w:t>CRANKCASE DOOR</w:t>
                      </w:r>
                    </w:p>
                  </w:txbxContent>
                </v:textbox>
                <w10:wrap anchorx="margin"/>
              </v:shape>
            </w:pict>
          </mc:Fallback>
        </mc:AlternateContent>
      </w:r>
      <w:r>
        <w:rPr>
          <w:noProof/>
          <w:lang w:bidi="ar-SA"/>
        </w:rPr>
        <mc:AlternateContent>
          <mc:Choice Requires="wps">
            <w:drawing>
              <wp:anchor distT="0" distB="0" distL="63500" distR="63500" simplePos="0" relativeHeight="251668480" behindDoc="0" locked="0" layoutInCell="1" allowOverlap="1">
                <wp:simplePos x="0" y="0"/>
                <wp:positionH relativeFrom="margin">
                  <wp:posOffset>9701530</wp:posOffset>
                </wp:positionH>
                <wp:positionV relativeFrom="paragraph">
                  <wp:posOffset>1270</wp:posOffset>
                </wp:positionV>
                <wp:extent cx="149225" cy="675640"/>
                <wp:effectExtent l="0" t="0" r="0" b="190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25" cy="675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002E" w:rsidRDefault="00AD002E" w:rsidP="00AD002E">
                            <w:pPr>
                              <w:pStyle w:val="Bodytext20"/>
                              <w:shd w:val="clear" w:color="auto" w:fill="auto"/>
                              <w:spacing w:after="0"/>
                              <w:ind w:firstLine="0"/>
                              <w:jc w:val="left"/>
                            </w:pPr>
                            <w:r>
                              <w:rPr>
                                <w:rStyle w:val="Bodytext2Exact"/>
                              </w:rPr>
                              <w:t>»o</w:t>
                            </w:r>
                          </w:p>
                          <w:p w:rsidR="00AD002E" w:rsidRDefault="00AD002E" w:rsidP="00AD002E">
                            <w:pPr>
                              <w:pStyle w:val="Bodytext20"/>
                              <w:shd w:val="clear" w:color="auto" w:fill="auto"/>
                              <w:spacing w:after="0"/>
                              <w:ind w:firstLine="0"/>
                              <w:jc w:val="left"/>
                            </w:pPr>
                            <w:r>
                              <w:rPr>
                                <w:rStyle w:val="Bodytext2Exact"/>
                              </w:rPr>
                              <w:t>(N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4" o:spid="_x0000_s1036" type="#_x0000_t202" style="position:absolute;margin-left:763.9pt;margin-top:.1pt;width:11.75pt;height:53.2pt;z-index:25166848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1tCrwIAALIFAAAOAAAAZHJzL2Uyb0RvYy54bWysVF1vmzAUfZ+0/2D5nQKZQwIqqdoQpknd&#10;h9TuBzhggjWwme0Eumn/fdcmJE37Mm3jwbrY1+d+nON7fTO0DTowpbkUKQ6vAoyYKGTJxS7FXx9z&#10;b4mRNlSUtJGCpfiJaXyzevvmuu8SNpO1bEqmEIAInfRdimtjusT3dVGzluor2TEBh5VULTXwq3Z+&#10;qWgP6G3jz4Ig8nupyk7JgmkNu9l4iFcOv6pYYT5XlWYGNSmG3IxblVu3dvVX1zTZKdrVvDimQf8i&#10;i5ZyAUFPUBk1FO0VfwXV8kJJLStzVcjWl1XFC+ZqgGrC4EU1DzXtmKsFmqO7U5v0/4MtPh2+KMRL&#10;4I5gJGgLHD2ywaA7OSDYgv70nU7A7aEDRzPAPvi6WnV3L4tvGgm5rqnYsVulZF8zWkJ+ob3pP7s6&#10;4mgLsu0/yhLi0L2RDmioVGubB+1AgA48PZ24sbkUNiSJZ7M5RgUcRYt5RBx3Pk2my53S5j2TLbJG&#10;ihVQ78Dp4V4bmwxNJhcbS8icN42jvxEXG+A47kBouGrPbBKOzZ9xEG+WmyXxyCzaeCTIMu82XxMv&#10;ysPFPHuXrddZ+MvGDUlS87JkwoaZlBWSP2PuqPFREydtadnw0sLZlLTabdeNQgcKys7d51oOJ2c3&#10;/zIN1wSo5UVJ4YwEd7PYy6PlwiM5mXvxIlh6QRjfxVFAYpLllyXdc8H+vSTUpzieA6eunHPSL2oL&#10;3Pe6Npq03MDsaHib4uXJiSZWgRtROmoN5c1oP2uFTf/cCqB7Itrp1Up0FKsZtsP4NJzWrJi3snwC&#10;BSsJCgOZwuADo5bqB0Y9DJEU6+97qhhGzQcBr8BOnMlQk7GdDCoKuJpig9Fors04mfad4rsakKd3&#10;dgsvJedOxecsju8LBoMr5jjE7OR5/u+8zqN29RsAAP//AwBQSwMEFAAGAAgAAAAhAFdTIcDdAAAA&#10;CgEAAA8AAABkcnMvZG93bnJldi54bWxMj7FOxDAQRHsk/sFaJBrEOQ5KgBDnhBA0dBw0dL54SSLs&#10;dRT7knBfz14F3YxmNfO23q7eiRmnOATSoDYZCKQ22IE6DR/vL9d3IGIyZI0LhBp+MMK2OT+rTWXD&#10;Qm8471InuIRiZTT0KY2VlLHt0Zu4CSMSZ19h8iaxnTppJ7NwuXcyz7JSejMQL/RmxKce2+/dwWso&#10;1+fx6vUe8+XYupk+j0olVFpfXqyPDyASrunvGE74jA4NM+3DgWwUjn2R3zJ70pCDOOVFoW5A7Fll&#10;ZQmyqeX/F5pfAAAA//8DAFBLAQItABQABgAIAAAAIQC2gziS/gAAAOEBAAATAAAAAAAAAAAAAAAA&#10;AAAAAABbQ29udGVudF9UeXBlc10ueG1sUEsBAi0AFAAGAAgAAAAhADj9If/WAAAAlAEAAAsAAAAA&#10;AAAAAAAAAAAALwEAAF9yZWxzLy5yZWxzUEsBAi0AFAAGAAgAAAAhAJKnW0KvAgAAsgUAAA4AAAAA&#10;AAAAAAAAAAAALgIAAGRycy9lMm9Eb2MueG1sUEsBAi0AFAAGAAgAAAAhAFdTIcDdAAAACgEAAA8A&#10;AAAAAAAAAAAAAAAACQUAAGRycy9kb3ducmV2LnhtbFBLBQYAAAAABAAEAPMAAAATBgAAAAA=&#10;" filled="f" stroked="f">
                <v:textbox style="mso-fit-shape-to-text:t" inset="0,0,0,0">
                  <w:txbxContent>
                    <w:p w:rsidR="00AD002E" w:rsidRDefault="00AD002E" w:rsidP="00AD002E">
                      <w:pPr>
                        <w:pStyle w:val="Bodytext20"/>
                        <w:shd w:val="clear" w:color="auto" w:fill="auto"/>
                        <w:spacing w:after="0"/>
                        <w:ind w:firstLine="0"/>
                        <w:jc w:val="left"/>
                      </w:pPr>
                      <w:r>
                        <w:rPr>
                          <w:rStyle w:val="Bodytext2Exact"/>
                        </w:rPr>
                        <w:t>»o</w:t>
                      </w:r>
                    </w:p>
                    <w:p w:rsidR="00AD002E" w:rsidRDefault="00AD002E" w:rsidP="00AD002E">
                      <w:pPr>
                        <w:pStyle w:val="Bodytext20"/>
                        <w:shd w:val="clear" w:color="auto" w:fill="auto"/>
                        <w:spacing w:after="0"/>
                        <w:ind w:firstLine="0"/>
                        <w:jc w:val="left"/>
                      </w:pPr>
                      <w:r>
                        <w:rPr>
                          <w:rStyle w:val="Bodytext2Exact"/>
                        </w:rPr>
                        <w:t>(N</w:t>
                      </w:r>
                    </w:p>
                  </w:txbxContent>
                </v:textbox>
                <w10:wrap anchorx="margin"/>
              </v:shape>
            </w:pict>
          </mc:Fallback>
        </mc:AlternateContent>
      </w: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698" w:lineRule="exact"/>
      </w:pPr>
    </w:p>
    <w:p w:rsidR="00AD002E" w:rsidRDefault="00AD002E" w:rsidP="00AD002E">
      <w:pPr>
        <w:rPr>
          <w:sz w:val="2"/>
          <w:szCs w:val="2"/>
        </w:rPr>
        <w:sectPr w:rsidR="00AD002E">
          <w:headerReference w:type="even" r:id="rId39"/>
          <w:headerReference w:type="default" r:id="rId40"/>
          <w:footerReference w:type="even" r:id="rId41"/>
          <w:footerReference w:type="default" r:id="rId42"/>
          <w:headerReference w:type="first" r:id="rId43"/>
          <w:footerReference w:type="first" r:id="rId44"/>
          <w:pgSz w:w="16840" w:h="11900" w:orient="landscape"/>
          <w:pgMar w:top="551" w:right="947" w:bottom="551" w:left="379" w:header="0" w:footer="3" w:gutter="0"/>
          <w:pgNumType w:start="181"/>
          <w:cols w:space="720"/>
          <w:noEndnote/>
          <w:docGrid w:linePitch="360"/>
        </w:sectPr>
      </w:pPr>
    </w:p>
    <w:p w:rsidR="00AD002E" w:rsidRDefault="00AD002E" w:rsidP="00AD002E">
      <w:pPr>
        <w:rPr>
          <w:sz w:val="2"/>
          <w:szCs w:val="2"/>
        </w:rPr>
      </w:pPr>
      <w:r>
        <w:rPr>
          <w:noProof/>
          <w:lang w:bidi="ar-SA"/>
        </w:rPr>
        <w:lastRenderedPageBreak/>
        <mc:AlternateContent>
          <mc:Choice Requires="wps">
            <w:drawing>
              <wp:anchor distT="0" distB="0" distL="63500" distR="63500" simplePos="0" relativeHeight="251695104" behindDoc="1" locked="0" layoutInCell="1" allowOverlap="1">
                <wp:simplePos x="0" y="0"/>
                <wp:positionH relativeFrom="margin">
                  <wp:posOffset>-91440</wp:posOffset>
                </wp:positionH>
                <wp:positionV relativeFrom="paragraph">
                  <wp:posOffset>0</wp:posOffset>
                </wp:positionV>
                <wp:extent cx="6041390" cy="2127250"/>
                <wp:effectExtent l="2540" t="1270" r="4445" b="0"/>
                <wp:wrapTopAndBottom/>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1390" cy="2127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002E" w:rsidRDefault="00AD002E" w:rsidP="00AD002E">
                            <w:pPr>
                              <w:jc w:val="center"/>
                              <w:rPr>
                                <w:sz w:val="2"/>
                                <w:szCs w:val="2"/>
                              </w:rPr>
                            </w:pPr>
                            <w:r>
                              <w:fldChar w:fldCharType="begin"/>
                            </w:r>
                            <w:r>
                              <w:instrText xml:space="preserve"> INCLUDEPICTURE  "C:\\Users\\jfsan\\AppData\\Local\\Temp\\ABBYY\\PDFTransformer\\12.00\\media\\image61.png" \* MERGEFORMATINET </w:instrText>
                            </w:r>
                            <w:r>
                              <w:fldChar w:fldCharType="separate"/>
                            </w:r>
                            <w:r>
                              <w:fldChar w:fldCharType="begin"/>
                            </w:r>
                            <w:r>
                              <w:instrText xml:space="preserve"> INCLUDEPICTURE  "C:\\Users\\jfsan\\AppData\\Local\\Temp\\ABBYY\\PDFTransformer\\12.00\\media\\image61.png" \* MERGEFORMATINET </w:instrText>
                            </w:r>
                            <w:r>
                              <w:fldChar w:fldCharType="separate"/>
                            </w:r>
                            <w:r>
                              <w:pict>
                                <v:shape id="_x0000_i1032" type="#_x0000_t75" style="width:476.4pt;height:159.6pt">
                                  <v:imagedata r:id="rId45" r:href="rId46"/>
                                </v:shape>
                              </w:pict>
                            </w:r>
                            <w:r>
                              <w:fldChar w:fldCharType="end"/>
                            </w:r>
                            <w:r>
                              <w:fldChar w:fldCharType="end"/>
                            </w:r>
                          </w:p>
                          <w:p w:rsidR="00AD002E" w:rsidRDefault="00AD002E" w:rsidP="00AD002E">
                            <w:pPr>
                              <w:pStyle w:val="Picturecaption11"/>
                              <w:shd w:val="clear" w:color="auto" w:fill="auto"/>
                            </w:pPr>
                            <w:r>
                              <w:t>SPD00218A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 o:spid="_x0000_s1037" type="#_x0000_t202" style="position:absolute;margin-left:-7.2pt;margin-top:0;width:475.7pt;height:167.5pt;z-index:-25162137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YNVsAIAALQFAAAOAAAAZHJzL2Uyb0RvYy54bWysVMlu2zAQvRfoPxC8K1oiLxIiB4llFQXS&#10;BUj6ATRFWUQlUiVpS2nQf++Qsuwsl6KtDsRoZvhme5yr66Ft0IEpzaXIcHgRYMQElSUXuwx/eyi8&#10;JUbaEFGSRgqW4Uem8fXq/burvktZJGvZlEwhABE67bsM18Z0qe9rWrOW6AvZMQHGSqqWGPhVO79U&#10;pAf0tvGjIJj7vVRlpyRlWoM2H4145fCrilHzpao0M6jJMORm3KncubWnv7oi6U6Rrub0mAb5iyxa&#10;wgUEPUHlxBC0V/wNVMupklpW5oLK1pdVxSlzNUA1YfCqmvuadMzVAs3R3alN+v/B0s+HrwrxEmZ3&#10;iZEgLczogQ0G3coBgQr603c6Bbf7DhzNAHrwdbXq7k7S7xoJua6J2LEbpWRfM1JCfqG96T+7OuJo&#10;C7LtP8kS4pC9kQ5oqFRrmwftQIAOc3o8zcbmQkE5D+LwMgETBVsURoto5qbnk3S63iltPjDZIitk&#10;WMHwHTw53Glj0yHp5GKjCVnwpnEEaMQLBTiOGggOV63NpuHm+ZQEyWa5WcZeHM03XhzkuXdTrGNv&#10;XoSLWX6Zr9d5+MvGDeO05mXJhA0zcSuM/2x2R5aPrDixS8uGlxbOpqTVbrtuFDoQ4HbhPtd0sJzd&#10;/JdpuCZALa9KCqM4uI0Sr5gvF15cxDMvWQRLLwiT2wQan8R58bKkOy7Yv5eE+gwns2g2sumc9Kva&#10;Ave9rY2kLTewPRreZnh5ciKp5eBGlG60hvBmlJ+1wqZ/bgWMexq0Y6wl6UhXM2yH8XE4Pls6b2X5&#10;CBxWEhgGbITVB0It1U+MelgjGdY/9kQxjJqPAt6B3TmToCZhOwlEULiaYYPRKK7NuJv2neK7GpCn&#10;l3YDb6XgjsXnLI4vDFaDK+a4xuzuef7vvM7LdvUbAAD//wMAUEsDBBQABgAIAAAAIQDGlqPI3QAA&#10;AAgBAAAPAAAAZHJzL2Rvd25yZXYueG1sTI/BTsMwEETvSPyDtUhcUOu4KYWGOBVCcOHWwoWbGy9J&#10;hL2OYjcJ/XqWE9x2NKPZN+Vu9k6MOMQukAa1zEAg1cF21Gh4f3tZ3IOIyZA1LhBq+MYIu+ryojSF&#10;DRPtcTykRnAJxcJoaFPqCylj3aI3cRl6JPY+w+BNYjk00g5m4nLv5CrLNtKbjvhDa3p8arH+Opy8&#10;hs383N+8bnE1nWs30sdZqYRK6+ur+fEBRMI5/YXhF5/RoWKmYziRjcJpWKj1mqMaeBHb2/yOj6OG&#10;PL/NQFal/D+g+gEAAP//AwBQSwECLQAUAAYACAAAACEAtoM4kv4AAADhAQAAEwAAAAAAAAAAAAAA&#10;AAAAAAAAW0NvbnRlbnRfVHlwZXNdLnhtbFBLAQItABQABgAIAAAAIQA4/SH/1gAAAJQBAAALAAAA&#10;AAAAAAAAAAAAAC8BAABfcmVscy8ucmVsc1BLAQItABQABgAIAAAAIQD04YNVsAIAALQFAAAOAAAA&#10;AAAAAAAAAAAAAC4CAABkcnMvZTJvRG9jLnhtbFBLAQItABQABgAIAAAAIQDGlqPI3QAAAAgBAAAP&#10;AAAAAAAAAAAAAAAAAAoFAABkcnMvZG93bnJldi54bWxQSwUGAAAAAAQABADzAAAAFAYAAAAA&#10;" filled="f" stroked="f">
                <v:textbox style="mso-fit-shape-to-text:t" inset="0,0,0,0">
                  <w:txbxContent>
                    <w:p w:rsidR="00AD002E" w:rsidRDefault="00AD002E" w:rsidP="00AD002E">
                      <w:pPr>
                        <w:jc w:val="center"/>
                        <w:rPr>
                          <w:sz w:val="2"/>
                          <w:szCs w:val="2"/>
                        </w:rPr>
                      </w:pPr>
                      <w:r>
                        <w:fldChar w:fldCharType="begin"/>
                      </w:r>
                      <w:r>
                        <w:instrText xml:space="preserve"> INCLUDEPICTURE  "C:\\Users\\jfsan\\AppData\\Local\\Temp\\ABBYY\\PDFTransformer\\12.00\\media\\image61.png" \* MERGEFORMATINET </w:instrText>
                      </w:r>
                      <w:r>
                        <w:fldChar w:fldCharType="separate"/>
                      </w:r>
                      <w:r>
                        <w:fldChar w:fldCharType="begin"/>
                      </w:r>
                      <w:r>
                        <w:instrText xml:space="preserve"> INCLUDEPICTURE  "C:\\Users\\jfsan\\AppData\\Local\\Temp\\ABBYY\\PDFTransformer\\12.00\\media\\image61.png" \* MERGEFORMATINET </w:instrText>
                      </w:r>
                      <w:r>
                        <w:fldChar w:fldCharType="separate"/>
                      </w:r>
                      <w:r>
                        <w:pict>
                          <v:shape id="_x0000_i1032" type="#_x0000_t75" style="width:476.4pt;height:159.6pt">
                            <v:imagedata r:id="rId45" r:href="rId47"/>
                          </v:shape>
                        </w:pict>
                      </w:r>
                      <w:r>
                        <w:fldChar w:fldCharType="end"/>
                      </w:r>
                      <w:r>
                        <w:fldChar w:fldCharType="end"/>
                      </w:r>
                    </w:p>
                    <w:p w:rsidR="00AD002E" w:rsidRDefault="00AD002E" w:rsidP="00AD002E">
                      <w:pPr>
                        <w:pStyle w:val="Picturecaption11"/>
                        <w:shd w:val="clear" w:color="auto" w:fill="auto"/>
                      </w:pPr>
                      <w:r>
                        <w:t>SPD00218A</w:t>
                      </w:r>
                    </w:p>
                  </w:txbxContent>
                </v:textbox>
                <w10:wrap type="topAndBottom" anchorx="margin"/>
              </v:shape>
            </w:pict>
          </mc:Fallback>
        </mc:AlternateContent>
      </w:r>
    </w:p>
    <w:p w:rsidR="00AD002E" w:rsidRDefault="00AD002E" w:rsidP="00AD002E">
      <w:pPr>
        <w:pStyle w:val="Bodytext20"/>
        <w:shd w:val="clear" w:color="auto" w:fill="auto"/>
        <w:spacing w:after="0"/>
        <w:ind w:left="20" w:firstLine="0"/>
      </w:pPr>
      <w:r>
        <w:t>Fig FB.13</w:t>
      </w:r>
    </w:p>
    <w:p w:rsidR="00AD002E" w:rsidRDefault="00AD002E" w:rsidP="00AD002E">
      <w:pPr>
        <w:pStyle w:val="Bodytext20"/>
        <w:shd w:val="clear" w:color="auto" w:fill="auto"/>
        <w:spacing w:after="0"/>
        <w:ind w:firstLine="0"/>
        <w:jc w:val="left"/>
      </w:pPr>
      <w:r>
        <w:t>Releasing lower setbolts, centre rod</w:t>
      </w:r>
    </w:p>
    <w:p w:rsidR="00AD002E" w:rsidRDefault="00AD002E" w:rsidP="00AD002E">
      <w:pPr>
        <w:pStyle w:val="Bodytext20"/>
        <w:shd w:val="clear" w:color="auto" w:fill="auto"/>
        <w:spacing w:after="0"/>
        <w:ind w:firstLine="0"/>
      </w:pPr>
      <w:r>
        <w:br w:type="column"/>
        <w:t>Fig FB.14</w:t>
      </w:r>
    </w:p>
    <w:p w:rsidR="00AD002E" w:rsidRDefault="00AD002E" w:rsidP="00AD002E">
      <w:pPr>
        <w:pStyle w:val="Bodytext20"/>
        <w:shd w:val="clear" w:color="auto" w:fill="auto"/>
        <w:spacing w:after="0"/>
        <w:ind w:firstLine="0"/>
        <w:jc w:val="left"/>
        <w:sectPr w:rsidR="00AD002E">
          <w:headerReference w:type="even" r:id="rId48"/>
          <w:headerReference w:type="default" r:id="rId49"/>
          <w:footerReference w:type="even" r:id="rId50"/>
          <w:footerReference w:type="default" r:id="rId51"/>
          <w:headerReference w:type="first" r:id="rId52"/>
          <w:footerReference w:type="first" r:id="rId53"/>
          <w:pgSz w:w="11900" w:h="16840"/>
          <w:pgMar w:top="1037" w:right="1700" w:bottom="1353" w:left="1348" w:header="0" w:footer="3" w:gutter="0"/>
          <w:pgNumType w:start="26"/>
          <w:cols w:num="2" w:space="720" w:equalWidth="0">
            <w:col w:w="3850" w:space="1555"/>
            <w:col w:w="3446"/>
          </w:cols>
          <w:noEndnote/>
          <w:titlePg/>
          <w:docGrid w:linePitch="360"/>
        </w:sectPr>
      </w:pPr>
      <w:r>
        <w:t>Releasing upper bolt, centre rod</w:t>
      </w:r>
    </w:p>
    <w:p w:rsidR="00AD002E" w:rsidRDefault="00AD002E" w:rsidP="00AD002E">
      <w:pPr>
        <w:spacing w:line="240" w:lineRule="exact"/>
        <w:rPr>
          <w:sz w:val="19"/>
          <w:szCs w:val="19"/>
        </w:rPr>
      </w:pPr>
    </w:p>
    <w:p w:rsidR="00AD002E" w:rsidRDefault="00AD002E" w:rsidP="00AD002E">
      <w:pPr>
        <w:spacing w:line="240" w:lineRule="exact"/>
        <w:rPr>
          <w:sz w:val="19"/>
          <w:szCs w:val="19"/>
        </w:rPr>
      </w:pPr>
    </w:p>
    <w:p w:rsidR="00AD002E" w:rsidRDefault="00AD002E" w:rsidP="00AD002E">
      <w:pPr>
        <w:spacing w:before="27" w:after="27" w:line="240" w:lineRule="exact"/>
        <w:rPr>
          <w:sz w:val="19"/>
          <w:szCs w:val="19"/>
        </w:rPr>
      </w:pPr>
    </w:p>
    <w:p w:rsidR="00AD002E" w:rsidRDefault="00AD002E" w:rsidP="00AD002E">
      <w:pPr>
        <w:rPr>
          <w:sz w:val="2"/>
          <w:szCs w:val="2"/>
        </w:rPr>
        <w:sectPr w:rsidR="00AD002E">
          <w:type w:val="continuous"/>
          <w:pgSz w:w="11900" w:h="16840"/>
          <w:pgMar w:top="631" w:right="0" w:bottom="1192" w:left="0" w:header="0" w:footer="3" w:gutter="0"/>
          <w:cols w:space="720"/>
          <w:noEndnote/>
          <w:docGrid w:linePitch="360"/>
        </w:sectPr>
      </w:pPr>
    </w:p>
    <w:p w:rsidR="00AD002E" w:rsidRDefault="00AD002E" w:rsidP="00AD002E">
      <w:pPr>
        <w:spacing w:line="360" w:lineRule="exact"/>
      </w:pPr>
      <w:r>
        <w:rPr>
          <w:noProof/>
          <w:lang w:bidi="ar-SA"/>
        </w:rPr>
        <mc:AlternateContent>
          <mc:Choice Requires="wps">
            <w:drawing>
              <wp:anchor distT="0" distB="0" distL="63500" distR="63500" simplePos="0" relativeHeight="251669504" behindDoc="0" locked="0" layoutInCell="1" allowOverlap="1">
                <wp:simplePos x="0" y="0"/>
                <wp:positionH relativeFrom="margin">
                  <wp:posOffset>4369435</wp:posOffset>
                </wp:positionH>
                <wp:positionV relativeFrom="paragraph">
                  <wp:posOffset>2038350</wp:posOffset>
                </wp:positionV>
                <wp:extent cx="1731010" cy="97790"/>
                <wp:effectExtent l="635" t="635" r="1905"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1010" cy="97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002E" w:rsidRDefault="00AD002E" w:rsidP="00AD002E">
                            <w:pPr>
                              <w:pStyle w:val="Picturecaption11"/>
                              <w:shd w:val="clear" w:color="auto" w:fill="auto"/>
                              <w:jc w:val="right"/>
                            </w:pPr>
                            <w:r>
                              <w:t>SPD00218/2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 o:spid="_x0000_s1038" type="#_x0000_t202" style="position:absolute;margin-left:344.05pt;margin-top:160.5pt;width:136.3pt;height:7.7pt;z-index:25166950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lnjrgIAALIFAAAOAAAAZHJzL2Uyb0RvYy54bWysVMlu2zAQvRfoPxC8K1oiLxIiB4llFQXS&#10;BUj6AbREWUQpUiVpS2nQf++Qsuwsl6KtDsSIHL5Z3uNcXQ8tRweqNJMiw+FFgBEVpayY2GX420Ph&#10;LTHShoiKcClohh+pxter9++u+i6lkWwkr6hCACJ02ncZbozpUt/XZUNboi9kRwUc1lK1xMCv2vmV&#10;Ij2gt9yPgmDu91JVnZIl1Rp28/EQrxx+XdPSfKlrTQ3iGYbcjFuVW7d29VdXJN0p0jWsPKZB/iKL&#10;ljABQU9QOTEE7RV7A9WyUkkta3NRytaXdc1K6mqAasLgVTX3DemoqwWao7tTm/T/gy0/H74qxCrg&#10;LsJIkBY4eqCDQbdyQLAF/ek7nYLbfQeOZoB98HW16u5Olt81EnLdELGjN0rJvqGkgvxCe9N/dnXE&#10;0RZk23+SFcQheyMd0FCr1jYP2oEAHXh6PHFjcyltyMVlCB3CqISzZLFIHHc+SafLndLmA5UtskaG&#10;FVDvwMnhThubDEknFxtLyIJx7ujn4sUGOI47EBqu2jObhGPzKQmSzXKzjL04mm+8OMhz76ZYx968&#10;CBez/DJfr/Pwl40bxmnDqooKG2ZSVhj/GXNHjY+aOGlLS84qC2dT0mq3XXOFDgSUXbjPtRxOzm7+&#10;yzRcE6CWVyWFURzcRolXzJcLLy7imZcsgqUXhMltMg/iJM6LlyXdMUH/vSTUA5GzaDZq6Zz0q9oC&#10;972tjaQtMzA7OGszvDw5kdQqcCMqR60hjI/2s1bY9M+tALonop1erURHsZphO0xPA9CsmLeyegQF&#10;KwkKAy3C4AOjkeonRj0MkQzrH3uiKEb8o4BXYCfOZKjJ2E4GESVczbDBaDTXZpxM+06xXQPI0zu7&#10;gZdSMKficxbH9wWDwRVzHGJ28jz/d17nUbv6DQAA//8DAFBLAwQUAAYACAAAACEAuU1OVt4AAAAL&#10;AQAADwAAAGRycy9kb3ducmV2LnhtbEyPwU7DMAyG70i8Q2QkLmhL06HSlaYTQnDhxuDCLWu8tqJx&#10;qiZry54ec2JH278+f3+5W1wvJhxD50mDWicgkGpvO2o0fH68rnIQIRqypveEGn4wwK66vipNYf1M&#10;7zjtYyMYQqEwGtoYh0LKULfoTFj7AYlvRz86E3kcG2lHMzPc9TJNkkw60xF/aM2Azy3W3/uT05At&#10;L8Pd2xbT+Vz3E32dlYqotL69WZ4eQURc4n8Y/vRZHSp2OvgT2SB6ZuS54qiGTaq4FCe2WfIA4sCb&#10;TXYPsirlZYfqFwAA//8DAFBLAQItABQABgAIAAAAIQC2gziS/gAAAOEBAAATAAAAAAAAAAAAAAAA&#10;AAAAAABbQ29udGVudF9UeXBlc10ueG1sUEsBAi0AFAAGAAgAAAAhADj9If/WAAAAlAEAAAsAAAAA&#10;AAAAAAAAAAAALwEAAF9yZWxzLy5yZWxzUEsBAi0AFAAGAAgAAAAhABGGWeOuAgAAsgUAAA4AAAAA&#10;AAAAAAAAAAAALgIAAGRycy9lMm9Eb2MueG1sUEsBAi0AFAAGAAgAAAAhALlNTlbeAAAACwEAAA8A&#10;AAAAAAAAAAAAAAAACAUAAGRycy9kb3ducmV2LnhtbFBLBQYAAAAABAAEAPMAAAATBgAAAAA=&#10;" filled="f" stroked="f">
                <v:textbox style="mso-fit-shape-to-text:t" inset="0,0,0,0">
                  <w:txbxContent>
                    <w:p w:rsidR="00AD002E" w:rsidRDefault="00AD002E" w:rsidP="00AD002E">
                      <w:pPr>
                        <w:pStyle w:val="Picturecaption11"/>
                        <w:shd w:val="clear" w:color="auto" w:fill="auto"/>
                        <w:jc w:val="right"/>
                      </w:pPr>
                      <w:r>
                        <w:t>SPD00218/2</w:t>
                      </w:r>
                    </w:p>
                  </w:txbxContent>
                </v:textbox>
                <w10:wrap anchorx="margin"/>
              </v:shape>
            </w:pict>
          </mc:Fallback>
        </mc:AlternateContent>
      </w:r>
      <w:r>
        <w:rPr>
          <w:noProof/>
          <w:lang w:bidi="ar-SA"/>
        </w:rPr>
        <w:drawing>
          <wp:anchor distT="0" distB="0" distL="63500" distR="63500" simplePos="0" relativeHeight="251677696" behindDoc="1" locked="0" layoutInCell="1" allowOverlap="1">
            <wp:simplePos x="0" y="0"/>
            <wp:positionH relativeFrom="margin">
              <wp:posOffset>59690</wp:posOffset>
            </wp:positionH>
            <wp:positionV relativeFrom="paragraph">
              <wp:posOffset>0</wp:posOffset>
            </wp:positionV>
            <wp:extent cx="6096000" cy="2109470"/>
            <wp:effectExtent l="0" t="0" r="0" b="5080"/>
            <wp:wrapNone/>
            <wp:docPr id="11" name="Picture 11" descr="image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6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96000" cy="2109470"/>
                    </a:xfrm>
                    <a:prstGeom prst="rect">
                      <a:avLst/>
                    </a:prstGeom>
                    <a:noFill/>
                  </pic:spPr>
                </pic:pic>
              </a:graphicData>
            </a:graphic>
            <wp14:sizeRelH relativeFrom="page">
              <wp14:pctWidth>0</wp14:pctWidth>
            </wp14:sizeRelH>
            <wp14:sizeRelV relativeFrom="page">
              <wp14:pctHeight>0</wp14:pctHeight>
            </wp14:sizeRelV>
          </wp:anchor>
        </w:drawing>
      </w: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484" w:lineRule="exact"/>
      </w:pPr>
    </w:p>
    <w:p w:rsidR="00AD002E" w:rsidRDefault="00AD002E" w:rsidP="00AD002E">
      <w:pPr>
        <w:rPr>
          <w:sz w:val="2"/>
          <w:szCs w:val="2"/>
        </w:rPr>
        <w:sectPr w:rsidR="00AD002E">
          <w:type w:val="continuous"/>
          <w:pgSz w:w="11900" w:h="16840"/>
          <w:pgMar w:top="631" w:right="923" w:bottom="1192" w:left="1130" w:header="0" w:footer="3" w:gutter="0"/>
          <w:cols w:space="720"/>
          <w:noEndnote/>
          <w:docGrid w:linePitch="360"/>
        </w:sectPr>
      </w:pPr>
    </w:p>
    <w:p w:rsidR="00AD002E" w:rsidRDefault="00AD002E" w:rsidP="00AD002E">
      <w:pPr>
        <w:spacing w:line="88" w:lineRule="exact"/>
        <w:rPr>
          <w:sz w:val="7"/>
          <w:szCs w:val="7"/>
        </w:rPr>
      </w:pPr>
    </w:p>
    <w:p w:rsidR="00AD002E" w:rsidRDefault="00AD002E" w:rsidP="00AD002E">
      <w:pPr>
        <w:rPr>
          <w:sz w:val="2"/>
          <w:szCs w:val="2"/>
        </w:rPr>
        <w:sectPr w:rsidR="00AD002E">
          <w:type w:val="continuous"/>
          <w:pgSz w:w="11900" w:h="16840"/>
          <w:pgMar w:top="4546" w:right="0" w:bottom="1368" w:left="0" w:header="0" w:footer="3" w:gutter="0"/>
          <w:cols w:space="720"/>
          <w:noEndnote/>
          <w:docGrid w:linePitch="360"/>
        </w:sectPr>
      </w:pPr>
    </w:p>
    <w:p w:rsidR="00AD002E" w:rsidRDefault="00AD002E" w:rsidP="00AD002E">
      <w:pPr>
        <w:pStyle w:val="Bodytext20"/>
        <w:shd w:val="clear" w:color="auto" w:fill="auto"/>
        <w:spacing w:after="0"/>
        <w:ind w:firstLine="0"/>
      </w:pPr>
      <w:r>
        <w:t>Fig FB.15</w:t>
      </w:r>
    </w:p>
    <w:p w:rsidR="00AD002E" w:rsidRDefault="00AD002E" w:rsidP="00AD002E">
      <w:pPr>
        <w:pStyle w:val="Bodytext20"/>
        <w:shd w:val="clear" w:color="auto" w:fill="auto"/>
        <w:spacing w:after="0"/>
        <w:ind w:firstLine="0"/>
        <w:jc w:val="left"/>
      </w:pPr>
      <w:r>
        <w:t>Removing centre rod bearing cap</w:t>
      </w:r>
    </w:p>
    <w:p w:rsidR="00AD002E" w:rsidRDefault="00AD002E" w:rsidP="00AD002E">
      <w:pPr>
        <w:pStyle w:val="Bodytext20"/>
        <w:shd w:val="clear" w:color="auto" w:fill="auto"/>
        <w:spacing w:after="0"/>
        <w:ind w:left="1100" w:firstLine="0"/>
        <w:jc w:val="left"/>
      </w:pPr>
      <w:r>
        <w:br w:type="column"/>
      </w:r>
      <w:r>
        <w:t>Fig FB.16</w:t>
      </w:r>
    </w:p>
    <w:p w:rsidR="00AD002E" w:rsidRDefault="00AD002E" w:rsidP="00AD002E">
      <w:pPr>
        <w:pStyle w:val="Bodytext20"/>
        <w:shd w:val="clear" w:color="auto" w:fill="auto"/>
        <w:spacing w:after="0"/>
        <w:ind w:firstLine="0"/>
        <w:jc w:val="left"/>
        <w:sectPr w:rsidR="00AD002E">
          <w:type w:val="continuous"/>
          <w:pgSz w:w="11900" w:h="16840"/>
          <w:pgMar w:top="4546" w:right="1163" w:bottom="1368" w:left="1531" w:header="0" w:footer="3" w:gutter="0"/>
          <w:cols w:num="2" w:space="1526"/>
          <w:noEndnote/>
          <w:docGrid w:linePitch="360"/>
        </w:sectPr>
      </w:pPr>
      <w:r>
        <w:t>Lifting gear fitted to centre rod</w:t>
      </w:r>
    </w:p>
    <w:p w:rsidR="00AD002E" w:rsidRDefault="00AD002E" w:rsidP="00AD002E">
      <w:pPr>
        <w:spacing w:line="240" w:lineRule="exact"/>
        <w:rPr>
          <w:sz w:val="19"/>
          <w:szCs w:val="19"/>
        </w:rPr>
      </w:pPr>
    </w:p>
    <w:p w:rsidR="00AD002E" w:rsidRDefault="00AD002E" w:rsidP="00AD002E">
      <w:pPr>
        <w:spacing w:before="51" w:after="51" w:line="240" w:lineRule="exact"/>
        <w:rPr>
          <w:sz w:val="19"/>
          <w:szCs w:val="19"/>
        </w:rPr>
      </w:pPr>
    </w:p>
    <w:p w:rsidR="00AD002E" w:rsidRDefault="00AD002E" w:rsidP="00AD002E">
      <w:pPr>
        <w:rPr>
          <w:sz w:val="2"/>
          <w:szCs w:val="2"/>
        </w:rPr>
        <w:sectPr w:rsidR="00AD002E">
          <w:type w:val="continuous"/>
          <w:pgSz w:w="11900" w:h="16840"/>
          <w:pgMar w:top="631" w:right="0" w:bottom="1192" w:left="0" w:header="0" w:footer="3" w:gutter="0"/>
          <w:cols w:space="720"/>
          <w:noEndnote/>
          <w:docGrid w:linePitch="360"/>
        </w:sectPr>
      </w:pPr>
    </w:p>
    <w:p w:rsidR="00AD002E" w:rsidRDefault="00AD002E" w:rsidP="00AD002E">
      <w:pPr>
        <w:spacing w:line="360" w:lineRule="exact"/>
      </w:pPr>
      <w:r>
        <w:rPr>
          <w:noProof/>
          <w:lang w:bidi="ar-SA"/>
        </w:rPr>
        <w:drawing>
          <wp:anchor distT="0" distB="0" distL="63500" distR="63500" simplePos="0" relativeHeight="251678720" behindDoc="1" locked="0" layoutInCell="1" allowOverlap="1">
            <wp:simplePos x="0" y="0"/>
            <wp:positionH relativeFrom="margin">
              <wp:posOffset>71755</wp:posOffset>
            </wp:positionH>
            <wp:positionV relativeFrom="paragraph">
              <wp:posOffset>0</wp:posOffset>
            </wp:positionV>
            <wp:extent cx="3048000" cy="2383790"/>
            <wp:effectExtent l="0" t="0" r="0" b="0"/>
            <wp:wrapNone/>
            <wp:docPr id="10" name="Picture 10" descr="image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6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048000" cy="238379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63500" distR="63500" simplePos="0" relativeHeight="251670528" behindDoc="0" locked="0" layoutInCell="1" allowOverlap="1">
                <wp:simplePos x="0" y="0"/>
                <wp:positionH relativeFrom="margin">
                  <wp:posOffset>5789930</wp:posOffset>
                </wp:positionH>
                <wp:positionV relativeFrom="paragraph">
                  <wp:posOffset>2294255</wp:posOffset>
                </wp:positionV>
                <wp:extent cx="463550" cy="97790"/>
                <wp:effectExtent l="1905" t="3175" r="1270" b="381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 cy="97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002E" w:rsidRDefault="00AD002E" w:rsidP="00AD002E">
                            <w:pPr>
                              <w:pStyle w:val="Picturecaption11"/>
                              <w:shd w:val="clear" w:color="auto" w:fill="auto"/>
                            </w:pPr>
                            <w:r>
                              <w:t>SPD00218/3</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39" type="#_x0000_t202" style="position:absolute;margin-left:455.9pt;margin-top:180.65pt;width:36.5pt;height:7.7pt;z-index:25167052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pWWsQIAAK8FAAAOAAAAZHJzL2Uyb0RvYy54bWysVG1vmzAQ/j5p/8Hydwqk5AUUUrUhTJO6&#10;F6ndD3CMCdbAZrYT6Kr9951NSNr0y7SND9Zhnx/f3fPcLW/6pkYHpjSXIsXhVYARE1QWXOxS/O0x&#10;9xYYaUNEQWopWIqfmMY3q/fvll2bsImsZF0whQBE6KRrU1wZ0ya+r2nFGqKvZMsEHJZSNcTAr9r5&#10;hSIdoDe1PwmCmd9JVbRKUqY17GbDIV45/LJk1HwpS80MqlMMsRm3Krdu7eqvliTZKdJWnB7DIH8R&#10;RUO4gEdPUBkxBO0VfwPVcKqklqW5orLxZVlyylwOkE0YXGTzUJGWuVygOLo9lUn/P1j6+fBVIV6k&#10;OMZIkAYoemS9QXeyR7GtTtfqBJweWnAzPWwDyy5T3d5L+l0jIdcVETt2q5TsKkYKiC60N/0XVwcc&#10;bUG23SdZwDNkb6QD6kvV2NJBMRCgA0tPJ2ZsKBQ2o9n1dAonFI7i+Tx2xPkkGe+2SpsPTDbIGilW&#10;wLvDJod7bWwsJBld7FNC5ryuHfe1eLUBjsMOvAxX7ZmNwVH5HAfxZrFZRF40mW28KMgy7zZfR94s&#10;D+fT7Dpbr7Pwl303jJKKFwUT9plRVmH0Z7QdBT4I4iQsLWteWDgbkla77bpW6EBA1rn7XMXh5Ozm&#10;vw7DFQFyuUgpnETB3ST28tli7kV5NPXiebDwgjC+i2dBFEdZ/jqley7Yv6eEOiByOpkOUjoHfZFb&#10;4L63uZGk4QYGR82bFC9OTiSxAtyIwlFrCK8H+0UpbPjnUgDdI9FOrlahg1ZNv+1dX4TXYxtsZfEE&#10;AlYSFAZahKkHRiXVT4w6mCAp1j/2RDGM6o8CmsCOm9FQo7EdDSIoXE2xwWgw12YYS/tW8V0FyGOb&#10;3UKj5Nyp2HbUEMWxvWAquGSOE8yOnZf/zus8Z1e/AQAA//8DAFBLAwQUAAYACAAAACEAq8LfoN4A&#10;AAALAQAADwAAAGRycy9kb3ducmV2LnhtbEyPPU/DMBCGdyT+g3VILIg6blHahDgVQrCwUVjY3PhI&#10;IuxzFLtJ6K/nmGB8P/Tec9V+8U5MOMY+kAa1ykAgNcH21Gp4f3u+3YGIyZA1LhBq+MYI+/ryojKl&#10;DTO94nRIreARiqXR0KU0lFLGpkNv4ioMSJx9htGbxHJspR3NzOPeyXWW5dKbnvhCZwZ87LD5Opy8&#10;hnx5Gm5eClzP58ZN9HFWKqHS+vpqebgHkXBJf2X4xWd0qJnpGE5ko3AaCqUYPWnY5GoDghvF7o6d&#10;IzvbfAuyruT/H+ofAAAA//8DAFBLAQItABQABgAIAAAAIQC2gziS/gAAAOEBAAATAAAAAAAAAAAA&#10;AAAAAAAAAABbQ29udGVudF9UeXBlc10ueG1sUEsBAi0AFAAGAAgAAAAhADj9If/WAAAAlAEAAAsA&#10;AAAAAAAAAAAAAAAALwEAAF9yZWxzLy5yZWxzUEsBAi0AFAAGAAgAAAAhAHrGlZaxAgAArwUAAA4A&#10;AAAAAAAAAAAAAAAALgIAAGRycy9lMm9Eb2MueG1sUEsBAi0AFAAGAAgAAAAhAKvC36DeAAAACwEA&#10;AA8AAAAAAAAAAAAAAAAACwUAAGRycy9kb3ducmV2LnhtbFBLBQYAAAAABAAEAPMAAAAWBgAAAAA=&#10;" filled="f" stroked="f">
                <v:textbox style="mso-fit-shape-to-text:t" inset="0,0,0,0">
                  <w:txbxContent>
                    <w:p w:rsidR="00AD002E" w:rsidRDefault="00AD002E" w:rsidP="00AD002E">
                      <w:pPr>
                        <w:pStyle w:val="Picturecaption11"/>
                        <w:shd w:val="clear" w:color="auto" w:fill="auto"/>
                      </w:pPr>
                      <w:r>
                        <w:t>SPD00218/3</w:t>
                      </w:r>
                    </w:p>
                  </w:txbxContent>
                </v:textbox>
                <w10:wrap anchorx="margin"/>
              </v:shape>
            </w:pict>
          </mc:Fallback>
        </mc:AlternateContent>
      </w:r>
      <w:r>
        <w:rPr>
          <w:noProof/>
          <w:lang w:bidi="ar-SA"/>
        </w:rPr>
        <w:drawing>
          <wp:anchor distT="0" distB="0" distL="63500" distR="63500" simplePos="0" relativeHeight="251679744" behindDoc="1" locked="0" layoutInCell="1" allowOverlap="1">
            <wp:simplePos x="0" y="0"/>
            <wp:positionH relativeFrom="margin">
              <wp:posOffset>3351530</wp:posOffset>
            </wp:positionH>
            <wp:positionV relativeFrom="paragraph">
              <wp:posOffset>347345</wp:posOffset>
            </wp:positionV>
            <wp:extent cx="2889250" cy="2030095"/>
            <wp:effectExtent l="0" t="0" r="6350" b="8255"/>
            <wp:wrapNone/>
            <wp:docPr id="8" name="Picture 8" descr="image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6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89250" cy="2030095"/>
                    </a:xfrm>
                    <a:prstGeom prst="rect">
                      <a:avLst/>
                    </a:prstGeom>
                    <a:noFill/>
                  </pic:spPr>
                </pic:pic>
              </a:graphicData>
            </a:graphic>
            <wp14:sizeRelH relativeFrom="page">
              <wp14:pctWidth>0</wp14:pctWidth>
            </wp14:sizeRelH>
            <wp14:sizeRelV relativeFrom="page">
              <wp14:pctHeight>0</wp14:pctHeight>
            </wp14:sizeRelV>
          </wp:anchor>
        </w:drawing>
      </w: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544" w:lineRule="exact"/>
      </w:pPr>
    </w:p>
    <w:p w:rsidR="00AD002E" w:rsidRDefault="00AD002E" w:rsidP="00AD002E">
      <w:pPr>
        <w:rPr>
          <w:sz w:val="2"/>
          <w:szCs w:val="2"/>
        </w:rPr>
        <w:sectPr w:rsidR="00AD002E">
          <w:type w:val="continuous"/>
          <w:pgSz w:w="11900" w:h="16840"/>
          <w:pgMar w:top="631" w:right="923" w:bottom="1192" w:left="1130" w:header="0" w:footer="3" w:gutter="0"/>
          <w:cols w:space="720"/>
          <w:noEndnote/>
          <w:docGrid w:linePitch="360"/>
        </w:sectPr>
      </w:pPr>
    </w:p>
    <w:p w:rsidR="00AD002E" w:rsidRDefault="00AD002E" w:rsidP="00AD002E">
      <w:pPr>
        <w:spacing w:line="32" w:lineRule="exact"/>
        <w:rPr>
          <w:sz w:val="3"/>
          <w:szCs w:val="3"/>
        </w:rPr>
      </w:pPr>
    </w:p>
    <w:p w:rsidR="00AD002E" w:rsidRDefault="00AD002E" w:rsidP="00AD002E">
      <w:pPr>
        <w:rPr>
          <w:sz w:val="2"/>
          <w:szCs w:val="2"/>
        </w:rPr>
        <w:sectPr w:rsidR="00AD002E">
          <w:type w:val="continuous"/>
          <w:pgSz w:w="11900" w:h="16840"/>
          <w:pgMar w:top="4546" w:right="0" w:bottom="1368" w:left="0" w:header="0" w:footer="3" w:gutter="0"/>
          <w:cols w:space="720"/>
          <w:noEndnote/>
          <w:docGrid w:linePitch="360"/>
        </w:sectPr>
      </w:pPr>
    </w:p>
    <w:p w:rsidR="00AD002E" w:rsidRDefault="00AD002E" w:rsidP="00AD002E">
      <w:pPr>
        <w:pStyle w:val="Bodytext20"/>
        <w:shd w:val="clear" w:color="auto" w:fill="auto"/>
        <w:spacing w:after="0" w:line="298" w:lineRule="exact"/>
        <w:ind w:firstLine="0"/>
      </w:pPr>
      <w:r>
        <w:rPr>
          <w:noProof/>
        </w:rPr>
        <mc:AlternateContent>
          <mc:Choice Requires="wps">
            <w:drawing>
              <wp:anchor distT="0" distB="126365" distL="1120140" distR="63500" simplePos="0" relativeHeight="251696128" behindDoc="1" locked="0" layoutInCell="1" allowOverlap="1">
                <wp:simplePos x="0" y="0"/>
                <wp:positionH relativeFrom="margin">
                  <wp:posOffset>3310255</wp:posOffset>
                </wp:positionH>
                <wp:positionV relativeFrom="paragraph">
                  <wp:posOffset>-83185</wp:posOffset>
                </wp:positionV>
                <wp:extent cx="2572385" cy="337820"/>
                <wp:effectExtent l="3810" t="1270" r="0" b="3810"/>
                <wp:wrapSquare wrapText="left"/>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238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002E" w:rsidRDefault="00AD002E" w:rsidP="00AD002E">
                            <w:pPr>
                              <w:pStyle w:val="Bodytext20"/>
                              <w:shd w:val="clear" w:color="auto" w:fill="auto"/>
                              <w:spacing w:after="0"/>
                              <w:ind w:firstLine="0"/>
                            </w:pPr>
                            <w:r>
                              <w:rPr>
                                <w:rStyle w:val="Bodytext2Exact"/>
                              </w:rPr>
                              <w:t>Fig FB.18</w:t>
                            </w:r>
                          </w:p>
                          <w:p w:rsidR="00AD002E" w:rsidRDefault="00AD002E" w:rsidP="00AD002E">
                            <w:pPr>
                              <w:pStyle w:val="Bodytext20"/>
                              <w:shd w:val="clear" w:color="auto" w:fill="auto"/>
                              <w:spacing w:after="0"/>
                              <w:ind w:firstLine="0"/>
                              <w:jc w:val="left"/>
                            </w:pPr>
                            <w:r>
                              <w:rPr>
                                <w:rStyle w:val="Bodytext2Exact"/>
                              </w:rPr>
                              <w:t>Releasing forked connecting rod bolts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7" o:spid="_x0000_s1040" type="#_x0000_t202" style="position:absolute;left:0;text-align:left;margin-left:260.65pt;margin-top:-6.55pt;width:202.55pt;height:26.6pt;z-index:-251620352;visibility:visible;mso-wrap-style:square;mso-width-percent:0;mso-height-percent:0;mso-wrap-distance-left:88.2pt;mso-wrap-distance-top:0;mso-wrap-distance-right:5pt;mso-wrap-distance-bottom:9.9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yUnswIAALEFAAAOAAAAZHJzL2Uyb0RvYy54bWysVNuOmzAQfa/Uf7D8znIJCRctqXZDqCpt&#10;L9JuP8ABE6yCTW0nsK367x2bkOzlpWrLgzXY4+OZOWfm+t3YtehIpWKCZ9i/8jCivBQV4/sMf30o&#10;nBgjpQmvSCs4zfAjVfjd+u2b66FPaSAa0VZUIgDhKh36DDda96nrqrKhHVFXoqccDmshO6LhV+7d&#10;SpIB0LvWDTxv5Q5CVr0UJVUKdvPpEK8tfl3TUn+ua0U1ajMMsWm7SrvuzOqur0m6l6RvWHkKg/xF&#10;FB1hHB49Q+VEE3SQ7BVUx0oplKj1VSk6V9Q1K6nNAbLxvRfZ3DekpzYXKI7qz2VS/w+2/HT8IhGr&#10;MhxhxEkHFD3QUaNbMaLIVGfoVQpO9z246RG2gWWbqervRPlNIS42DeF7eiOlGBpKKojONzfdJ1cn&#10;HGVAdsNHUcEz5KCFBRpr2ZnSQTEQoANLj2dmTCglbAbLKFjES4xKOFssojiw1LkknW/3Uun3VHTI&#10;GBmWwLxFJ8c7pU00JJ1dzGNcFKxtLfstf7YBjtMOvA1XzZmJwpL5M/GSbbyNQycMVlsn9PLcuSk2&#10;obMq/GiZL/LNJvd/mXf9MG1YVVFunpmF5Yd/RtxJ4pMkztJSomWVgTMhKbnfbVqJjgSEXdjP1hxO&#10;Lm7u8zBsESCXFyn5QejdBolTrOLICYtw6SSRFzuen9wmKy9Mwrx4ntId4/TfU0JDhpNlsJzEdAn6&#10;RW6e/V7nRtKOaRgdLesyHJ+dSGokuOWVpVYT1k72k1KY8C+lALpnoq1gjUYntepxN9rO8MO5EXai&#10;egQJSwEKA53C3AOjEfIHRgPMkAyr7wciKUbtBw5tYAbObMjZ2M0G4SVczbDGaDI3ehpMh16yfQPI&#10;c6PdQKsUzKrY9NQUxanBYC7YZE4zzAyep//W6zJp178BAAD//wMAUEsDBBQABgAIAAAAIQCS67Hl&#10;3gAAAAoBAAAPAAAAZHJzL2Rvd25yZXYueG1sTI8xT8MwEIV3JP6DdUgsqHWcloiGXCqEYGGjsLC5&#10;8ZFE2OcodpPQX4+ZYDy9T+99V+0XZ8VEY+g9I6h1BoK48abnFuH97Xl1ByJEzUZbz4TwTQH29eVF&#10;pUvjZ36l6RBbkUo4lBqhi3EopQxNR06HtR+IU/bpR6djOsdWmlHPqdxZmWdZIZ3uOS10eqDHjpqv&#10;w8khFMvTcPOyo3w+N3bij7NSkRTi9dXycA8i0hL/YPjVT+pQJ6ejP7EJwiLc5mqTUISV2igQidjl&#10;xRbEEWGbKZB1Jf+/UP8AAAD//wMAUEsBAi0AFAAGAAgAAAAhALaDOJL+AAAA4QEAABMAAAAAAAAA&#10;AAAAAAAAAAAAAFtDb250ZW50X1R5cGVzXS54bWxQSwECLQAUAAYACAAAACEAOP0h/9YAAACUAQAA&#10;CwAAAAAAAAAAAAAAAAAvAQAAX3JlbHMvLnJlbHNQSwECLQAUAAYACAAAACEA/Q8lJ7MCAACxBQAA&#10;DgAAAAAAAAAAAAAAAAAuAgAAZHJzL2Uyb0RvYy54bWxQSwECLQAUAAYACAAAACEAkuux5d4AAAAK&#10;AQAADwAAAAAAAAAAAAAAAAANBQAAZHJzL2Rvd25yZXYueG1sUEsFBgAAAAAEAAQA8wAAABgGAAAA&#10;AA==&#10;" filled="f" stroked="f">
                <v:textbox style="mso-fit-shape-to-text:t" inset="0,0,0,0">
                  <w:txbxContent>
                    <w:p w:rsidR="00AD002E" w:rsidRDefault="00AD002E" w:rsidP="00AD002E">
                      <w:pPr>
                        <w:pStyle w:val="Bodytext20"/>
                        <w:shd w:val="clear" w:color="auto" w:fill="auto"/>
                        <w:spacing w:after="0"/>
                        <w:ind w:firstLine="0"/>
                      </w:pPr>
                      <w:r>
                        <w:rPr>
                          <w:rStyle w:val="Bodytext2Exact"/>
                        </w:rPr>
                        <w:t>Fig FB.18</w:t>
                      </w:r>
                    </w:p>
                    <w:p w:rsidR="00AD002E" w:rsidRDefault="00AD002E" w:rsidP="00AD002E">
                      <w:pPr>
                        <w:pStyle w:val="Bodytext20"/>
                        <w:shd w:val="clear" w:color="auto" w:fill="auto"/>
                        <w:spacing w:after="0"/>
                        <w:ind w:firstLine="0"/>
                        <w:jc w:val="left"/>
                      </w:pPr>
                      <w:r>
                        <w:rPr>
                          <w:rStyle w:val="Bodytext2Exact"/>
                        </w:rPr>
                        <w:t>Releasing forked connecting rod bolts</w:t>
                      </w:r>
                    </w:p>
                  </w:txbxContent>
                </v:textbox>
                <w10:wrap type="square" side="left" anchorx="margin"/>
              </v:shape>
            </w:pict>
          </mc:Fallback>
        </mc:AlternateContent>
      </w:r>
      <w:r>
        <w:t>Fig FB.17</w:t>
      </w:r>
    </w:p>
    <w:p w:rsidR="00AD002E" w:rsidRDefault="00AD002E" w:rsidP="00AD002E">
      <w:pPr>
        <w:pStyle w:val="Bodytext20"/>
        <w:shd w:val="clear" w:color="auto" w:fill="auto"/>
        <w:spacing w:after="0" w:line="298" w:lineRule="exact"/>
        <w:ind w:firstLine="0"/>
        <w:sectPr w:rsidR="00AD002E">
          <w:type w:val="continuous"/>
          <w:pgSz w:w="11900" w:h="16840"/>
          <w:pgMar w:top="4546" w:right="1162" w:bottom="1368" w:left="1348" w:header="0" w:footer="3" w:gutter="0"/>
          <w:cols w:space="720"/>
          <w:noEndnote/>
          <w:docGrid w:linePitch="360"/>
        </w:sectPr>
      </w:pPr>
      <w:r>
        <w:t>Centre rod levered up bore,</w:t>
      </w:r>
      <w:r>
        <w:br/>
      </w:r>
      <w:r>
        <w:lastRenderedPageBreak/>
        <w:t>withdrawal gear fitted</w:t>
      </w:r>
    </w:p>
    <w:p w:rsidR="00AD002E" w:rsidRDefault="00AD002E" w:rsidP="00AD002E">
      <w:pPr>
        <w:spacing w:line="240" w:lineRule="exact"/>
        <w:rPr>
          <w:sz w:val="19"/>
          <w:szCs w:val="19"/>
        </w:rPr>
      </w:pPr>
    </w:p>
    <w:p w:rsidR="00AD002E" w:rsidRDefault="00AD002E" w:rsidP="00AD002E">
      <w:pPr>
        <w:spacing w:before="26" w:after="26" w:line="240" w:lineRule="exact"/>
        <w:rPr>
          <w:sz w:val="19"/>
          <w:szCs w:val="19"/>
        </w:rPr>
      </w:pPr>
    </w:p>
    <w:p w:rsidR="00AD002E" w:rsidRDefault="00AD002E" w:rsidP="00AD002E">
      <w:pPr>
        <w:rPr>
          <w:sz w:val="2"/>
          <w:szCs w:val="2"/>
        </w:rPr>
        <w:sectPr w:rsidR="00AD002E">
          <w:pgSz w:w="11900" w:h="16840"/>
          <w:pgMar w:top="658" w:right="0" w:bottom="1231" w:left="0" w:header="0" w:footer="3" w:gutter="0"/>
          <w:cols w:space="720"/>
          <w:noEndnote/>
          <w:docGrid w:linePitch="360"/>
        </w:sectPr>
      </w:pPr>
    </w:p>
    <w:p w:rsidR="00AD002E" w:rsidRDefault="00AD002E" w:rsidP="00AD002E">
      <w:pPr>
        <w:spacing w:line="360" w:lineRule="exact"/>
      </w:pPr>
      <w:r>
        <w:rPr>
          <w:noProof/>
          <w:lang w:bidi="ar-SA"/>
        </w:rPr>
        <w:drawing>
          <wp:anchor distT="0" distB="0" distL="63500" distR="63500" simplePos="0" relativeHeight="251680768" behindDoc="1" locked="0" layoutInCell="1" allowOverlap="1">
            <wp:simplePos x="0" y="0"/>
            <wp:positionH relativeFrom="margin">
              <wp:posOffset>635</wp:posOffset>
            </wp:positionH>
            <wp:positionV relativeFrom="paragraph">
              <wp:posOffset>0</wp:posOffset>
            </wp:positionV>
            <wp:extent cx="2987040" cy="2520950"/>
            <wp:effectExtent l="0" t="0" r="3810" b="0"/>
            <wp:wrapNone/>
            <wp:docPr id="6" name="Picture 6" descr="image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6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987040" cy="252095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w:drawing>
          <wp:anchor distT="0" distB="0" distL="63500" distR="63500" simplePos="0" relativeHeight="251681792" behindDoc="1" locked="0" layoutInCell="1" allowOverlap="1">
            <wp:simplePos x="0" y="0"/>
            <wp:positionH relativeFrom="margin">
              <wp:posOffset>3206750</wp:posOffset>
            </wp:positionH>
            <wp:positionV relativeFrom="paragraph">
              <wp:posOffset>3175</wp:posOffset>
            </wp:positionV>
            <wp:extent cx="3178810" cy="2096770"/>
            <wp:effectExtent l="0" t="0" r="2540" b="0"/>
            <wp:wrapNone/>
            <wp:docPr id="5" name="Picture 5" descr="image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6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178810" cy="209677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63500" distR="63500" simplePos="0" relativeHeight="251671552" behindDoc="0" locked="0" layoutInCell="1" allowOverlap="1">
                <wp:simplePos x="0" y="0"/>
                <wp:positionH relativeFrom="margin">
                  <wp:posOffset>3218815</wp:posOffset>
                </wp:positionH>
                <wp:positionV relativeFrom="paragraph">
                  <wp:posOffset>2141220</wp:posOffset>
                </wp:positionV>
                <wp:extent cx="2843530" cy="363220"/>
                <wp:effectExtent l="2540" t="1270" r="1905"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353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002E" w:rsidRDefault="00AD002E" w:rsidP="00AD002E">
                            <w:pPr>
                              <w:pStyle w:val="Bodytext20"/>
                              <w:shd w:val="clear" w:color="auto" w:fill="auto"/>
                              <w:spacing w:after="0" w:line="286" w:lineRule="exact"/>
                              <w:ind w:firstLine="1740"/>
                              <w:jc w:val="left"/>
                            </w:pPr>
                            <w:r>
                              <w:rPr>
                                <w:rStyle w:val="Bodytext2Exact"/>
                              </w:rPr>
                              <w:t>Fig FB.19 Fig FB.20 Lifting gear fitted to forked connecting rod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 o:spid="_x0000_s1041" type="#_x0000_t202" style="position:absolute;margin-left:253.45pt;margin-top:168.6pt;width:223.9pt;height:28.6pt;z-index:25167155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e/sgIAALEFAAAOAAAAZHJzL2Uyb0RvYy54bWysVMlu2zAQvRfoPxC8K1pMO5IQOUgsqyiQ&#10;LkDSD6AlyiIqkSpJW06D/nuHlGVnuRRtdSBGnOGb7c1cXR+6Fu2Z0lyKDIcXAUZMlLLiYpvhbw+F&#10;F2OkDRUVbaVgGX5kGl8v37+7GvqURbKRbcUUAhCh06HPcGNMn/q+LhvWUX0heyZAWUvVUQO/autX&#10;ig6A3rV+FAQLf5Cq6pUsmdZwm49KvHT4dc1K86WuNTOozTDEZtyp3Lmxp7+8oulW0b7h5TEM+hdR&#10;dJQLcHqCyqmhaKf4G6iOl0pqWZuLUna+rGteMpcDZBMGr7K5b2jPXC5QHN2fyqT/H2z5ef9VIV5l&#10;mGAkaActemAHg27lARFbnaHXKRjd92BmDnANXXaZ6v5Olt81EnLVULFlN0rJoWG0guhC+9J/9nTE&#10;0RZkM3ySFbihOyMd0KFWnS0dFAMBOnTp8dQZG0oJl1FMZvMZqErQzRazKHKt82k6ve6VNh+Y7JAV&#10;Mqyg8w6d7u+0sdHQdDKxzoQseNu67rfixQUYjjfgG55anY3CNfMpCZJ1vI6JR6LF2iNBnns3xYp4&#10;iyK8nOezfLXKw1/Wb0jShlcVE9bNRKyQ/FnjjhQfKXGilpYtryycDUmr7WbVKrSnQOzCfa7moDmb&#10;+S/DcEWAXF6lFEYkuI0Sr1jElx4pyNxLLoPYC8LkNlkEJCF58TKlOy7Yv6eEhgwn82g+kukc9Kvc&#10;Ave9zY2mHTewOlreZTg+GdHUUnAtKtdaQ3k7ys9KYcM/lwLaPTXaEdZydGSrOWwObjLC+TQIG1k9&#10;AoWVBIYBGWHvgdBI9ROjAXZIhvWPHVUMo/ajgDGwC2cS1CRsJoGKEp5m2GA0iiszLqZdr/i2AeRp&#10;0G5gVAruWGxnaoziOGCwF1wyxx1mF8/zf2d13rTL3wAAAP//AwBQSwMEFAAGAAgAAAAhAJX6NSTg&#10;AAAACwEAAA8AAABkcnMvZG93bnJldi54bWxMj8FOg0AQhu8mvsNmTLyYdoFSKsjSGKMXb1YvvW3Z&#10;EYjsLGG3gH16x5MeZ+bLP99f7hfbiwlH3zlSEK8jEEi1Mx01Cj7eX1b3IHzQZHTvCBV8o4d9dX1V&#10;6sK4md5wOoRGcAj5QitoQxgKKX3dotV+7QYkvn260erA49hIM+qZw20vkyjKpNUd8YdWD/jUYv11&#10;OFsF2fI83L3mmMyXup/oeInjgLFStzfL4wOIgEv4g+FXn9WhYqeTO5PxolewjbKcUQWbzS4BwUS+&#10;TXcgTrzJ0xRkVcr/HaofAAAA//8DAFBLAQItABQABgAIAAAAIQC2gziS/gAAAOEBAAATAAAAAAAA&#10;AAAAAAAAAAAAAABbQ29udGVudF9UeXBlc10ueG1sUEsBAi0AFAAGAAgAAAAhADj9If/WAAAAlAEA&#10;AAsAAAAAAAAAAAAAAAAALwEAAF9yZWxzLy5yZWxzUEsBAi0AFAAGAAgAAAAhAH9kx7+yAgAAsQUA&#10;AA4AAAAAAAAAAAAAAAAALgIAAGRycy9lMm9Eb2MueG1sUEsBAi0AFAAGAAgAAAAhAJX6NSTgAAAA&#10;CwEAAA8AAAAAAAAAAAAAAAAADAUAAGRycy9kb3ducmV2LnhtbFBLBQYAAAAABAAEAPMAAAAZBgAA&#10;AAA=&#10;" filled="f" stroked="f">
                <v:textbox style="mso-fit-shape-to-text:t" inset="0,0,0,0">
                  <w:txbxContent>
                    <w:p w:rsidR="00AD002E" w:rsidRDefault="00AD002E" w:rsidP="00AD002E">
                      <w:pPr>
                        <w:pStyle w:val="Bodytext20"/>
                        <w:shd w:val="clear" w:color="auto" w:fill="auto"/>
                        <w:spacing w:after="0" w:line="286" w:lineRule="exact"/>
                        <w:ind w:firstLine="1740"/>
                        <w:jc w:val="left"/>
                      </w:pPr>
                      <w:r>
                        <w:rPr>
                          <w:rStyle w:val="Bodytext2Exact"/>
                        </w:rPr>
                        <w:t>Fig FB.19 Fig FB.20 Lifting gear fitted to forked connecting rod</w:t>
                      </w:r>
                    </w:p>
                  </w:txbxContent>
                </v:textbox>
                <w10:wrap anchorx="margin"/>
              </v:shape>
            </w:pict>
          </mc:Fallback>
        </mc:AlternateContent>
      </w:r>
      <w:r>
        <w:rPr>
          <w:noProof/>
          <w:lang w:bidi="ar-SA"/>
        </w:rPr>
        <w:drawing>
          <wp:anchor distT="0" distB="0" distL="63500" distR="63500" simplePos="0" relativeHeight="251682816" behindDoc="1" locked="0" layoutInCell="1" allowOverlap="1">
            <wp:simplePos x="0" y="0"/>
            <wp:positionH relativeFrom="margin">
              <wp:posOffset>210185</wp:posOffset>
            </wp:positionH>
            <wp:positionV relativeFrom="paragraph">
              <wp:posOffset>3048000</wp:posOffset>
            </wp:positionV>
            <wp:extent cx="3060065" cy="2353310"/>
            <wp:effectExtent l="0" t="0" r="6985" b="8890"/>
            <wp:wrapNone/>
            <wp:docPr id="3" name="Picture 3" descr="imag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6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060065" cy="235331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w:drawing>
          <wp:anchor distT="0" distB="0" distL="63500" distR="63500" simplePos="0" relativeHeight="251683840" behindDoc="1" locked="0" layoutInCell="1" allowOverlap="1">
            <wp:simplePos x="0" y="0"/>
            <wp:positionH relativeFrom="margin">
              <wp:posOffset>3425825</wp:posOffset>
            </wp:positionH>
            <wp:positionV relativeFrom="paragraph">
              <wp:posOffset>3422650</wp:posOffset>
            </wp:positionV>
            <wp:extent cx="2889250" cy="2048510"/>
            <wp:effectExtent l="0" t="0" r="6350" b="8890"/>
            <wp:wrapNone/>
            <wp:docPr id="2" name="Picture 2" descr="image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6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889250" cy="2048510"/>
                    </a:xfrm>
                    <a:prstGeom prst="rect">
                      <a:avLst/>
                    </a:prstGeom>
                    <a:noFill/>
                  </pic:spPr>
                </pic:pic>
              </a:graphicData>
            </a:graphic>
            <wp14:sizeRelH relativeFrom="page">
              <wp14:pctWidth>0</wp14:pctWidth>
            </wp14:sizeRelH>
            <wp14:sizeRelV relativeFrom="page">
              <wp14:pctHeight>0</wp14:pctHeight>
            </wp14:sizeRelV>
          </wp:anchor>
        </w:drawing>
      </w: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360" w:lineRule="exact"/>
      </w:pPr>
    </w:p>
    <w:p w:rsidR="00AD002E" w:rsidRDefault="00AD002E" w:rsidP="00AD002E">
      <w:pPr>
        <w:spacing w:line="688" w:lineRule="exact"/>
      </w:pPr>
    </w:p>
    <w:p w:rsidR="00AD002E" w:rsidRDefault="00AD002E" w:rsidP="00AD002E">
      <w:pPr>
        <w:rPr>
          <w:sz w:val="2"/>
          <w:szCs w:val="2"/>
        </w:rPr>
        <w:sectPr w:rsidR="00AD002E">
          <w:type w:val="continuous"/>
          <w:pgSz w:w="11900" w:h="16840"/>
          <w:pgMar w:top="658" w:right="592" w:bottom="1231" w:left="1235" w:header="0" w:footer="3" w:gutter="0"/>
          <w:cols w:space="720"/>
          <w:noEndnote/>
          <w:docGrid w:linePitch="360"/>
        </w:sectPr>
      </w:pPr>
    </w:p>
    <w:p w:rsidR="00AD002E" w:rsidRDefault="00AD002E" w:rsidP="00AD002E">
      <w:pPr>
        <w:rPr>
          <w:sz w:val="2"/>
          <w:szCs w:val="2"/>
        </w:rPr>
      </w:pPr>
      <w:r>
        <w:rPr>
          <w:noProof/>
          <w:lang w:bidi="ar-SA"/>
        </w:rPr>
        <mc:AlternateContent>
          <mc:Choice Requires="wps">
            <w:drawing>
              <wp:inline distT="0" distB="0" distL="0" distR="0">
                <wp:extent cx="7556500" cy="52070"/>
                <wp:effectExtent l="0" t="0" r="0" b="0"/>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0" cy="52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002E" w:rsidRDefault="00AD002E" w:rsidP="00AD002E"/>
                        </w:txbxContent>
                      </wps:txbx>
                      <wps:bodyPr rot="0" vert="horz" wrap="square" lIns="0" tIns="0" rIns="0" bIns="0" anchor="t" anchorCtr="0" upright="1">
                        <a:noAutofit/>
                      </wps:bodyPr>
                    </wps:wsp>
                  </a:graphicData>
                </a:graphic>
              </wp:inline>
            </w:drawing>
          </mc:Choice>
          <mc:Fallback>
            <w:pict>
              <v:shape id="Text Box 1" o:spid="_x0000_s1042" type="#_x0000_t202" style="width:595pt;height: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9aHsAIAALAFAAAOAAAAZHJzL2Uyb0RvYy54bWysVG1vmzAQ/j5p/8Hyd8rLgARUUrUhTJO6&#10;F6ndD3DABGtgM9sJdNX++84mpGmrSdM2PqCzfX58z91zd3k1di06UKmY4Bn2LzyMKC9Fxfguw1/v&#10;C2eJkdKEV6QVnGb4gSp8tXr75nLoUxqIRrQVlQhAuEqHPsON1n3quqpsaEfUhegph8NayI5oWMqd&#10;W0kyAHrXuoHnxe4gZNVLUVKlYDefDvHK4tc1LfXnulZUozbDEJu2f2n/W/N3V5ck3UnSN6w8hkH+&#10;IoqOMA6PnqByognaS/YKqmOlFErU+qIUnSvqmpXUcgA2vveCzV1Demq5QHJUf0qT+n+w5afDF4lY&#10;BbXDiJMOSnRPR41uxIh8k52hVyk43fXgpkfYNp6GqepvRflNIS7WDeE7ei2lGBpKKojO3nTPrk44&#10;yoBsh4+igmfIXgsLNNayM4CQDAToUKWHU2VMKCVsLqIojjw4KuEsCryFrZxL0vlyL5V+T0WHjJFh&#10;CYW34ORwqzTQANfZxbzFRcHa1ha/5c82wHHagafhqjkzQdhaPiZesllulqETBvHGCb08d66LdejE&#10;hb+I8nf5ep37P827fpg2rKooN8/MuvLDP6vbUeGTIk7KUqJllYEzISm5265biQ4EdF3YzxQLgj9z&#10;c5+HYY+BywtKfhB6N0HiFPFy4YRFGDnJwls6np/cJLEXJmFePKd0yzj9d0poyHASBdGkpd9y8+z3&#10;mhtJO6ZhcrSsy/Dy5ERSo8ANr2xpNWHtZJ+lwoT/lArI2Fxoq1cj0UmsetyOU2PEcx9sRfUACpYC&#10;FAZahLEHRiPkD4wGGCEZVt/3RFKM2g8cusDMm9mQs7GdDcJLuJphjdFkrvU0l/a9ZLsGkKc+4+Ia&#10;OqVmVsWmpaYogIJZwFiwZI4jzMyd87X1ehq0q18AAAD//wMAUEsDBBQABgAIAAAAIQBX9j5J2gAA&#10;AAQBAAAPAAAAZHJzL2Rvd25yZXYueG1sTI/BTsMwEETvSP0Haytxo3Z7qNqQTVUhOCEh0nDg6MTb&#10;xGq8DrHbhr/H5QKXkUazmnmb7ybXiwuNwXpGWC4UCOLGG8stwkf18rABEaJmo3vPhPBNAXbF7C7X&#10;mfFXLulyiK1IJRwyjdDFOGRShqYjp8PCD8QpO/rR6Zjs2Eoz6msqd71cKbWWTltOC50e6Kmj5nQ4&#10;O4T9J5fP9uutfi+Ppa2qreLX9Qnxfj7tH0FEmuLfMdzwEzoUian2ZzZB9Ajpkfirt2y5VcnXCJsV&#10;yCKX/+GLHwAAAP//AwBQSwECLQAUAAYACAAAACEAtoM4kv4AAADhAQAAEwAAAAAAAAAAAAAAAAAA&#10;AAAAW0NvbnRlbnRfVHlwZXNdLnhtbFBLAQItABQABgAIAAAAIQA4/SH/1gAAAJQBAAALAAAAAAAA&#10;AAAAAAAAAC8BAABfcmVscy8ucmVsc1BLAQItABQABgAIAAAAIQCYB9aHsAIAALAFAAAOAAAAAAAA&#10;AAAAAAAAAC4CAABkcnMvZTJvRG9jLnhtbFBLAQItABQABgAIAAAAIQBX9j5J2gAAAAQBAAAPAAAA&#10;AAAAAAAAAAAAAAoFAABkcnMvZG93bnJldi54bWxQSwUGAAAAAAQABADzAAAAEQYAAAAA&#10;" filled="f" stroked="f">
                <v:textbox inset="0,0,0,0">
                  <w:txbxContent>
                    <w:p w:rsidR="00AD002E" w:rsidRDefault="00AD002E" w:rsidP="00AD002E"/>
                  </w:txbxContent>
                </v:textbox>
                <w10:anchorlock/>
              </v:shape>
            </w:pict>
          </mc:Fallback>
        </mc:AlternateContent>
      </w:r>
      <w:r>
        <w:t xml:space="preserve"> </w:t>
      </w:r>
    </w:p>
    <w:p w:rsidR="00AD002E" w:rsidRDefault="00AD002E" w:rsidP="00AD002E">
      <w:pPr>
        <w:rPr>
          <w:sz w:val="2"/>
          <w:szCs w:val="2"/>
        </w:rPr>
        <w:sectPr w:rsidR="00AD002E">
          <w:type w:val="continuous"/>
          <w:pgSz w:w="11900" w:h="16840"/>
          <w:pgMar w:top="9974" w:right="0" w:bottom="3026" w:left="0" w:header="0" w:footer="3" w:gutter="0"/>
          <w:cols w:space="720"/>
          <w:noEndnote/>
          <w:docGrid w:linePitch="360"/>
        </w:sectPr>
      </w:pPr>
    </w:p>
    <w:p w:rsidR="00AD002E" w:rsidRDefault="00AD002E" w:rsidP="00AD002E">
      <w:pPr>
        <w:pStyle w:val="Bodytext20"/>
        <w:shd w:val="clear" w:color="auto" w:fill="auto"/>
        <w:spacing w:after="0" w:line="295" w:lineRule="exact"/>
        <w:ind w:left="40" w:firstLine="0"/>
      </w:pPr>
      <w:r>
        <w:t>Fig FB.21</w:t>
      </w:r>
    </w:p>
    <w:p w:rsidR="00AD002E" w:rsidRDefault="00AD002E" w:rsidP="00AD002E">
      <w:pPr>
        <w:pStyle w:val="Bodytext20"/>
        <w:shd w:val="clear" w:color="auto" w:fill="auto"/>
        <w:spacing w:after="203" w:line="295" w:lineRule="exact"/>
        <w:ind w:left="40" w:firstLine="0"/>
      </w:pPr>
      <w:r>
        <w:t>Forked connecting rod levered up bore,</w:t>
      </w:r>
      <w:r>
        <w:br/>
        <w:t>withdrawal gear fitted</w:t>
      </w:r>
    </w:p>
    <w:p w:rsidR="00AD002E" w:rsidRDefault="00AD002E" w:rsidP="00AD002E">
      <w:pPr>
        <w:pStyle w:val="Bodytext40"/>
        <w:shd w:val="clear" w:color="auto" w:fill="auto"/>
        <w:spacing w:before="0" w:after="162" w:line="266" w:lineRule="exact"/>
        <w:ind w:left="380"/>
      </w:pPr>
      <w:r>
        <w:t>Key to Numbers.</w:t>
      </w:r>
    </w:p>
    <w:p w:rsidR="00AD002E" w:rsidRDefault="00AD002E" w:rsidP="00AD002E">
      <w:pPr>
        <w:pStyle w:val="Bodytext20"/>
        <w:numPr>
          <w:ilvl w:val="0"/>
          <w:numId w:val="13"/>
        </w:numPr>
        <w:shd w:val="clear" w:color="auto" w:fill="auto"/>
        <w:tabs>
          <w:tab w:val="left" w:pos="972"/>
          <w:tab w:val="right" w:pos="4093"/>
        </w:tabs>
        <w:spacing w:after="0" w:line="288" w:lineRule="exact"/>
        <w:ind w:left="380" w:firstLine="0"/>
        <w:jc w:val="left"/>
      </w:pPr>
      <w:r>
        <w:t>Centre connecting rod</w:t>
      </w:r>
      <w:r>
        <w:tab/>
        <w:t>support</w:t>
      </w:r>
    </w:p>
    <w:p w:rsidR="00AD002E" w:rsidRDefault="00AD002E" w:rsidP="00AD002E">
      <w:pPr>
        <w:pStyle w:val="Bodytext20"/>
        <w:numPr>
          <w:ilvl w:val="0"/>
          <w:numId w:val="13"/>
        </w:numPr>
        <w:shd w:val="clear" w:color="auto" w:fill="auto"/>
        <w:tabs>
          <w:tab w:val="left" w:pos="972"/>
          <w:tab w:val="right" w:pos="4093"/>
        </w:tabs>
        <w:spacing w:after="0" w:line="288" w:lineRule="exact"/>
        <w:ind w:left="380" w:firstLine="0"/>
        <w:jc w:val="left"/>
      </w:pPr>
      <w:r>
        <w:t>Forked connecting rod</w:t>
      </w:r>
      <w:r>
        <w:tab/>
        <w:t>support</w:t>
      </w:r>
    </w:p>
    <w:p w:rsidR="00AD002E" w:rsidRDefault="00AD002E" w:rsidP="00AD002E">
      <w:pPr>
        <w:pStyle w:val="Bodytext20"/>
        <w:numPr>
          <w:ilvl w:val="0"/>
          <w:numId w:val="13"/>
        </w:numPr>
        <w:shd w:val="clear" w:color="auto" w:fill="auto"/>
        <w:tabs>
          <w:tab w:val="left" w:pos="972"/>
        </w:tabs>
        <w:spacing w:after="0" w:line="288" w:lineRule="exact"/>
        <w:ind w:left="380" w:firstLine="0"/>
        <w:jc w:val="left"/>
      </w:pPr>
      <w:r>
        <w:t>Forked lever</w:t>
      </w:r>
    </w:p>
    <w:p w:rsidR="00AD002E" w:rsidRDefault="00AD002E" w:rsidP="00AD002E">
      <w:pPr>
        <w:pStyle w:val="Bodytext20"/>
        <w:numPr>
          <w:ilvl w:val="0"/>
          <w:numId w:val="13"/>
        </w:numPr>
        <w:shd w:val="clear" w:color="auto" w:fill="auto"/>
        <w:tabs>
          <w:tab w:val="left" w:pos="972"/>
        </w:tabs>
        <w:spacing w:after="0" w:line="288" w:lineRule="exact"/>
        <w:ind w:left="380" w:firstLine="0"/>
        <w:jc w:val="left"/>
      </w:pPr>
      <w:r>
        <w:t>Lifting lever</w:t>
      </w:r>
    </w:p>
    <w:p w:rsidR="00AD002E" w:rsidRDefault="00AD002E" w:rsidP="00AD002E">
      <w:pPr>
        <w:pStyle w:val="Bodytext20"/>
        <w:numPr>
          <w:ilvl w:val="0"/>
          <w:numId w:val="13"/>
        </w:numPr>
        <w:shd w:val="clear" w:color="auto" w:fill="auto"/>
        <w:tabs>
          <w:tab w:val="left" w:pos="972"/>
        </w:tabs>
        <w:spacing w:after="0" w:line="288" w:lineRule="exact"/>
        <w:ind w:left="380" w:firstLine="0"/>
        <w:jc w:val="left"/>
      </w:pPr>
      <w:r>
        <w:t>Handle</w:t>
      </w:r>
    </w:p>
    <w:p w:rsidR="00AD002E" w:rsidRDefault="00AD002E" w:rsidP="00AD002E">
      <w:pPr>
        <w:pStyle w:val="Bodytext20"/>
        <w:numPr>
          <w:ilvl w:val="0"/>
          <w:numId w:val="13"/>
        </w:numPr>
        <w:shd w:val="clear" w:color="auto" w:fill="auto"/>
        <w:tabs>
          <w:tab w:val="left" w:pos="972"/>
        </w:tabs>
        <w:spacing w:after="0" w:line="288" w:lineRule="exact"/>
        <w:ind w:left="380" w:firstLine="0"/>
        <w:jc w:val="left"/>
      </w:pPr>
      <w:r>
        <w:t>Connecting rod bolt removal tool</w:t>
      </w:r>
    </w:p>
    <w:p w:rsidR="00AD002E" w:rsidRDefault="00AD002E" w:rsidP="00AD002E">
      <w:pPr>
        <w:pStyle w:val="Bodytext20"/>
        <w:numPr>
          <w:ilvl w:val="0"/>
          <w:numId w:val="13"/>
        </w:numPr>
        <w:shd w:val="clear" w:color="auto" w:fill="auto"/>
        <w:tabs>
          <w:tab w:val="left" w:pos="972"/>
        </w:tabs>
        <w:spacing w:after="0" w:line="288" w:lineRule="exact"/>
        <w:ind w:left="380" w:firstLine="0"/>
        <w:jc w:val="left"/>
      </w:pPr>
      <w:r>
        <w:t>Pivot bracket</w:t>
      </w:r>
    </w:p>
    <w:p w:rsidR="00AD002E" w:rsidRDefault="00AD002E" w:rsidP="00AD002E">
      <w:pPr>
        <w:pStyle w:val="Bodytext20"/>
        <w:shd w:val="clear" w:color="auto" w:fill="auto"/>
        <w:spacing w:after="0"/>
        <w:ind w:left="1920" w:firstLine="0"/>
        <w:jc w:val="left"/>
      </w:pPr>
      <w:r>
        <w:br w:type="column"/>
      </w:r>
      <w:r>
        <w:t>Fig FB.22</w:t>
      </w:r>
    </w:p>
    <w:p w:rsidR="00AD002E" w:rsidRDefault="00AD002E" w:rsidP="00AD002E">
      <w:pPr>
        <w:pStyle w:val="Bodytext20"/>
        <w:shd w:val="clear" w:color="auto" w:fill="auto"/>
        <w:spacing w:after="942"/>
        <w:ind w:firstLine="0"/>
        <w:jc w:val="right"/>
      </w:pPr>
      <w:r>
        <w:t>Removing large-end bearing block</w:t>
      </w:r>
    </w:p>
    <w:p w:rsidR="00AD002E" w:rsidRDefault="00AD002E" w:rsidP="00AD002E">
      <w:pPr>
        <w:pStyle w:val="Bodytext20"/>
        <w:numPr>
          <w:ilvl w:val="0"/>
          <w:numId w:val="13"/>
        </w:numPr>
        <w:shd w:val="clear" w:color="auto" w:fill="auto"/>
        <w:tabs>
          <w:tab w:val="left" w:pos="742"/>
        </w:tabs>
        <w:spacing w:after="0" w:line="288" w:lineRule="exact"/>
        <w:ind w:left="800" w:hanging="800"/>
        <w:jc w:val="left"/>
      </w:pPr>
      <w:r>
        <w:t>Socket bar and serrated socket for forked rod nuts</w:t>
      </w:r>
    </w:p>
    <w:p w:rsidR="00AD002E" w:rsidRDefault="00AD002E" w:rsidP="00AD002E">
      <w:pPr>
        <w:pStyle w:val="Bodytext20"/>
        <w:numPr>
          <w:ilvl w:val="0"/>
          <w:numId w:val="13"/>
        </w:numPr>
        <w:shd w:val="clear" w:color="auto" w:fill="auto"/>
        <w:tabs>
          <w:tab w:val="left" w:pos="742"/>
        </w:tabs>
        <w:spacing w:after="0" w:line="288" w:lineRule="exact"/>
        <w:ind w:left="800" w:hanging="800"/>
        <w:jc w:val="left"/>
      </w:pPr>
      <w:r>
        <w:t>Clamp band</w:t>
      </w:r>
    </w:p>
    <w:p w:rsidR="00AD002E" w:rsidRDefault="00AD002E" w:rsidP="00AD002E">
      <w:pPr>
        <w:pStyle w:val="Bodytext20"/>
        <w:numPr>
          <w:ilvl w:val="0"/>
          <w:numId w:val="13"/>
        </w:numPr>
        <w:shd w:val="clear" w:color="auto" w:fill="auto"/>
        <w:tabs>
          <w:tab w:val="left" w:pos="742"/>
        </w:tabs>
        <w:spacing w:after="0" w:line="288" w:lineRule="exact"/>
        <w:ind w:firstLine="0"/>
        <w:jc w:val="left"/>
      </w:pPr>
      <w:r>
        <w:t>Locking plate</w:t>
      </w:r>
    </w:p>
    <w:p w:rsidR="00AD002E" w:rsidRDefault="00AD002E" w:rsidP="00AD002E">
      <w:pPr>
        <w:pStyle w:val="Bodytext20"/>
        <w:numPr>
          <w:ilvl w:val="0"/>
          <w:numId w:val="13"/>
        </w:numPr>
        <w:shd w:val="clear" w:color="auto" w:fill="auto"/>
        <w:tabs>
          <w:tab w:val="left" w:pos="742"/>
        </w:tabs>
        <w:spacing w:after="0" w:line="288" w:lineRule="exact"/>
        <w:ind w:firstLine="0"/>
        <w:jc w:val="left"/>
      </w:pPr>
      <w:r>
        <w:t>Support strap</w:t>
      </w:r>
    </w:p>
    <w:p w:rsidR="00AD002E" w:rsidRDefault="00AD002E" w:rsidP="00AD002E">
      <w:pPr>
        <w:pStyle w:val="Bodytext20"/>
        <w:numPr>
          <w:ilvl w:val="0"/>
          <w:numId w:val="13"/>
        </w:numPr>
        <w:shd w:val="clear" w:color="auto" w:fill="auto"/>
        <w:tabs>
          <w:tab w:val="left" w:pos="742"/>
        </w:tabs>
        <w:spacing w:after="0" w:line="288" w:lineRule="exact"/>
        <w:ind w:firstLine="0"/>
        <w:jc w:val="left"/>
      </w:pPr>
      <w:r>
        <w:t>Protector strip</w:t>
      </w:r>
    </w:p>
    <w:p w:rsidR="00AD002E" w:rsidRDefault="00AD002E" w:rsidP="00AD002E">
      <w:pPr>
        <w:pStyle w:val="Bodytext20"/>
        <w:numPr>
          <w:ilvl w:val="0"/>
          <w:numId w:val="13"/>
        </w:numPr>
        <w:shd w:val="clear" w:color="auto" w:fill="auto"/>
        <w:tabs>
          <w:tab w:val="left" w:pos="742"/>
        </w:tabs>
        <w:spacing w:after="0" w:line="288" w:lineRule="exact"/>
        <w:ind w:firstLine="0"/>
        <w:jc w:val="left"/>
      </w:pPr>
      <w:r>
        <w:t>M24 socket spanner, blade rod</w:t>
      </w:r>
    </w:p>
    <w:p w:rsidR="00AD002E" w:rsidRDefault="00AD002E" w:rsidP="00AD002E">
      <w:pPr>
        <w:pStyle w:val="Bodytext20"/>
        <w:numPr>
          <w:ilvl w:val="0"/>
          <w:numId w:val="13"/>
        </w:numPr>
        <w:shd w:val="clear" w:color="auto" w:fill="auto"/>
        <w:tabs>
          <w:tab w:val="left" w:pos="742"/>
        </w:tabs>
        <w:spacing w:after="0" w:line="288" w:lineRule="exact"/>
        <w:ind w:firstLine="0"/>
        <w:jc w:val="left"/>
        <w:sectPr w:rsidR="00AD002E">
          <w:type w:val="continuous"/>
          <w:pgSz w:w="11900" w:h="16840"/>
          <w:pgMar w:top="9974" w:right="1156" w:bottom="3026" w:left="1600" w:header="0" w:footer="3" w:gutter="0"/>
          <w:cols w:num="2" w:space="423"/>
          <w:noEndnote/>
          <w:docGrid w:linePitch="360"/>
        </w:sectPr>
      </w:pPr>
      <w:r>
        <w:t>Withdrawal gear</w:t>
      </w:r>
      <w:r>
        <w:br w:type="page"/>
      </w:r>
    </w:p>
    <w:p w:rsidR="00AD002E" w:rsidRDefault="00AD002E" w:rsidP="00AD002E">
      <w:pPr>
        <w:pStyle w:val="Bodytext30"/>
        <w:shd w:val="clear" w:color="auto" w:fill="auto"/>
        <w:spacing w:after="3690"/>
      </w:pPr>
      <w:r>
        <w:lastRenderedPageBreak/>
        <w:t>ADDENDUM</w:t>
      </w:r>
    </w:p>
    <w:p w:rsidR="00AD002E" w:rsidRDefault="00AD002E" w:rsidP="00AD002E">
      <w:pPr>
        <w:pStyle w:val="Heading10"/>
        <w:keepNext/>
        <w:keepLines/>
        <w:shd w:val="clear" w:color="auto" w:fill="auto"/>
        <w:spacing w:before="0"/>
        <w:sectPr w:rsidR="00AD002E">
          <w:headerReference w:type="even" r:id="rId61"/>
          <w:headerReference w:type="default" r:id="rId62"/>
          <w:footerReference w:type="even" r:id="rId63"/>
          <w:footerReference w:type="default" r:id="rId64"/>
          <w:headerReference w:type="first" r:id="rId65"/>
          <w:footerReference w:type="first" r:id="rId66"/>
          <w:pgSz w:w="11900" w:h="16840"/>
          <w:pgMar w:top="4372" w:right="3380" w:bottom="4372" w:left="4700" w:header="0" w:footer="3" w:gutter="0"/>
          <w:pgNumType w:start="185"/>
          <w:cols w:space="720"/>
          <w:noEndnote/>
          <w:docGrid w:linePitch="360"/>
        </w:sectPr>
      </w:pPr>
      <w:bookmarkStart w:id="10" w:name="bookmark131"/>
      <w:r>
        <w:t>PISTONS AND RINGS</w:t>
      </w:r>
      <w:bookmarkEnd w:id="10"/>
      <w:r>
        <w:br w:type="page"/>
      </w:r>
    </w:p>
    <w:p w:rsidR="00AD002E" w:rsidRDefault="00AD002E" w:rsidP="00AD002E">
      <w:pPr>
        <w:pStyle w:val="Bodytext30"/>
        <w:shd w:val="clear" w:color="auto" w:fill="auto"/>
        <w:spacing w:after="335"/>
        <w:ind w:left="260"/>
      </w:pPr>
      <w:r>
        <w:lastRenderedPageBreak/>
        <w:t>ADDENDUM 200FB009 PISTON AND RINGS.</w:t>
      </w:r>
    </w:p>
    <w:p w:rsidR="00AD002E" w:rsidRDefault="00AD002E" w:rsidP="00AD002E">
      <w:pPr>
        <w:pStyle w:val="Bodytext40"/>
        <w:shd w:val="clear" w:color="auto" w:fill="auto"/>
        <w:spacing w:before="0" w:after="281" w:line="266" w:lineRule="exact"/>
        <w:ind w:left="260"/>
        <w:jc w:val="center"/>
      </w:pPr>
      <w:r>
        <w:t>PISTON PART NO Y3JX14011N.</w:t>
      </w:r>
    </w:p>
    <w:p w:rsidR="00AD002E" w:rsidRDefault="00AD002E" w:rsidP="00AD002E">
      <w:pPr>
        <w:pStyle w:val="Bodytext20"/>
        <w:shd w:val="clear" w:color="auto" w:fill="auto"/>
        <w:spacing w:after="140" w:line="290" w:lineRule="exact"/>
        <w:ind w:left="560" w:firstLine="0"/>
        <w:jc w:val="both"/>
      </w:pPr>
      <w:r>
        <w:t>The piston may be identified by the Part No stamped on the gudgeon pin boss, the letters 'ON' and the cylinder No. stamped on the underside of the piston skirt.</w:t>
      </w:r>
    </w:p>
    <w:p w:rsidR="00AD002E" w:rsidRDefault="00AD002E" w:rsidP="00AD002E">
      <w:pPr>
        <w:pStyle w:val="Bodytext20"/>
        <w:shd w:val="clear" w:color="auto" w:fill="auto"/>
        <w:spacing w:after="120"/>
        <w:ind w:left="560" w:firstLine="0"/>
        <w:jc w:val="both"/>
      </w:pPr>
      <w:r>
        <w:t>The ring arrangement is as follows (see Illustration below)</w:t>
      </w:r>
    </w:p>
    <w:p w:rsidR="00AD002E" w:rsidRDefault="00AD002E" w:rsidP="00AD002E">
      <w:pPr>
        <w:pStyle w:val="Bodytext20"/>
        <w:shd w:val="clear" w:color="auto" w:fill="auto"/>
        <w:spacing w:after="99"/>
        <w:ind w:left="560" w:firstLine="0"/>
        <w:jc w:val="both"/>
      </w:pPr>
      <w:r>
        <w:t>The letters 'ON' and the cylinder No. must face the outside of the engine.</w:t>
      </w:r>
    </w:p>
    <w:p w:rsidR="00AD002E" w:rsidRDefault="00AD002E" w:rsidP="00AD002E">
      <w:pPr>
        <w:pStyle w:val="Bodytext20"/>
        <w:numPr>
          <w:ilvl w:val="0"/>
          <w:numId w:val="14"/>
        </w:numPr>
        <w:shd w:val="clear" w:color="auto" w:fill="auto"/>
        <w:tabs>
          <w:tab w:val="left" w:pos="1031"/>
        </w:tabs>
        <w:spacing w:after="122" w:line="293" w:lineRule="exact"/>
        <w:ind w:left="1140" w:hanging="1140"/>
        <w:jc w:val="left"/>
      </w:pPr>
      <w:r>
        <w:t>1st or top groove Part No Y3J14016G - rectangular section compression ring - V</w:t>
      </w:r>
      <w:r>
        <w:rPr>
          <w:rStyle w:val="Bodytext2115pt"/>
        </w:rPr>
        <w:t>32</w:t>
      </w:r>
      <w:r>
        <w:t xml:space="preserve"> in wide</w:t>
      </w:r>
    </w:p>
    <w:p w:rsidR="00AD002E" w:rsidRDefault="00AD002E" w:rsidP="00AD002E">
      <w:pPr>
        <w:pStyle w:val="Bodytext20"/>
        <w:numPr>
          <w:ilvl w:val="0"/>
          <w:numId w:val="14"/>
        </w:numPr>
        <w:shd w:val="clear" w:color="auto" w:fill="auto"/>
        <w:tabs>
          <w:tab w:val="left" w:pos="1031"/>
        </w:tabs>
        <w:spacing w:after="120" w:line="290" w:lineRule="exact"/>
        <w:ind w:left="1140" w:hanging="1140"/>
        <w:jc w:val="left"/>
      </w:pPr>
      <w:r>
        <w:t xml:space="preserve">2nd and 3rd grooves Part No Y3J14017E - taper faced internally stepped ring, fitted with step uppermost - </w:t>
      </w:r>
      <w:r>
        <w:rPr>
          <w:rStyle w:val="Bodytext2Georgia"/>
        </w:rPr>
        <w:t xml:space="preserve">V32 </w:t>
      </w:r>
      <w:r>
        <w:t>in wide</w:t>
      </w:r>
    </w:p>
    <w:p w:rsidR="00AD002E" w:rsidRDefault="00AD002E" w:rsidP="00AD002E">
      <w:pPr>
        <w:pStyle w:val="Bodytext20"/>
        <w:numPr>
          <w:ilvl w:val="0"/>
          <w:numId w:val="14"/>
        </w:numPr>
        <w:shd w:val="clear" w:color="auto" w:fill="auto"/>
        <w:tabs>
          <w:tab w:val="left" w:pos="1031"/>
        </w:tabs>
        <w:spacing w:after="822" w:line="290" w:lineRule="exact"/>
        <w:ind w:left="1140" w:hanging="1140"/>
        <w:jc w:val="left"/>
      </w:pPr>
      <w:r>
        <w:t>4th groove Part No YJ14021A - slotted oil control ring fitted with backing spring - V</w:t>
      </w:r>
      <w:r>
        <w:rPr>
          <w:rStyle w:val="Bodytext2115pt"/>
        </w:rPr>
        <w:t>4</w:t>
      </w:r>
      <w:r>
        <w:t xml:space="preserve"> in wide</w:t>
      </w:r>
    </w:p>
    <w:p w:rsidR="00AD002E" w:rsidRDefault="00AD002E" w:rsidP="00AD002E">
      <w:pPr>
        <w:framePr w:h="5822" w:wrap="notBeside" w:vAnchor="text" w:hAnchor="text" w:y="1"/>
        <w:rPr>
          <w:sz w:val="2"/>
          <w:szCs w:val="2"/>
        </w:rPr>
      </w:pPr>
      <w:r>
        <w:fldChar w:fldCharType="begin"/>
      </w:r>
      <w:r>
        <w:instrText xml:space="preserve"> INCLUDEPICTURE  "C:\\Users\\jfsan\\AppData\\Local\\Temp\\ABBYY\\PDFTransformer\\12.00\\media\\image69.png" \* MERGEFORMATINET </w:instrText>
      </w:r>
      <w:r>
        <w:fldChar w:fldCharType="separate"/>
      </w:r>
      <w:r>
        <w:fldChar w:fldCharType="begin"/>
      </w:r>
      <w:r>
        <w:instrText xml:space="preserve"> INCLUDEPICTURE  "C:\\Users\\jfsan\\AppData\\Local\\Temp\\ABBYY\\PDFTransformer\\12.00\\media\\image69.png" \* MERGEFORMATINET </w:instrText>
      </w:r>
      <w:r>
        <w:fldChar w:fldCharType="separate"/>
      </w:r>
      <w:r>
        <w:pict>
          <v:shape id="_x0000_i1031" type="#_x0000_t75" style="width:429pt;height:291pt">
            <v:imagedata r:id="rId67" r:href="rId68"/>
          </v:shape>
        </w:pict>
      </w:r>
      <w:r>
        <w:fldChar w:fldCharType="end"/>
      </w:r>
      <w:r>
        <w:fldChar w:fldCharType="end"/>
      </w:r>
    </w:p>
    <w:p w:rsidR="00AD002E" w:rsidRDefault="00AD002E" w:rsidP="00AD002E">
      <w:pPr>
        <w:rPr>
          <w:sz w:val="2"/>
          <w:szCs w:val="2"/>
        </w:rPr>
      </w:pPr>
    </w:p>
    <w:p w:rsidR="00AD002E" w:rsidRDefault="00AD002E" w:rsidP="00AD002E">
      <w:pPr>
        <w:pStyle w:val="Bodytext40"/>
        <w:shd w:val="clear" w:color="auto" w:fill="auto"/>
        <w:spacing w:before="540" w:line="266" w:lineRule="exact"/>
        <w:ind w:left="260"/>
        <w:jc w:val="center"/>
        <w:sectPr w:rsidR="00AD002E">
          <w:headerReference w:type="even" r:id="rId69"/>
          <w:headerReference w:type="default" r:id="rId70"/>
          <w:footerReference w:type="even" r:id="rId71"/>
          <w:footerReference w:type="default" r:id="rId72"/>
          <w:headerReference w:type="first" r:id="rId73"/>
          <w:footerReference w:type="first" r:id="rId74"/>
          <w:pgSz w:w="11900" w:h="16840"/>
          <w:pgMar w:top="1131" w:right="695" w:bottom="1131" w:left="1993" w:header="0" w:footer="3" w:gutter="0"/>
          <w:cols w:space="720"/>
          <w:noEndnote/>
          <w:titlePg/>
          <w:docGrid w:linePitch="360"/>
        </w:sectPr>
      </w:pPr>
      <w:r>
        <w:t>Fig 1 Piston and Ring Arrangement</w:t>
      </w:r>
    </w:p>
    <w:p w:rsidR="004A7A19" w:rsidRDefault="004A7A19">
      <w:bookmarkStart w:id="11" w:name="_GoBack"/>
      <w:bookmarkEnd w:id="11"/>
    </w:p>
    <w:sectPr w:rsidR="004A7A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lfaen">
    <w:panose1 w:val="010A0502050306030303"/>
    <w:charset w:val="00"/>
    <w:family w:val="roman"/>
    <w:pitch w:val="variable"/>
    <w:sig w:usb0="04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AD002E">
    <w:pPr>
      <w:rPr>
        <w:sz w:val="2"/>
        <w:szCs w:val="2"/>
      </w:rPr>
    </w:pPr>
    <w:r>
      <w:rPr>
        <w:noProof/>
        <w:lang w:bidi="ar-SA"/>
      </w:rPr>
      <mc:AlternateContent>
        <mc:Choice Requires="wps">
          <w:drawing>
            <wp:anchor distT="0" distB="0" distL="63500" distR="63500" simplePos="0" relativeHeight="251661312" behindDoc="1" locked="0" layoutInCell="1" allowOverlap="1">
              <wp:simplePos x="0" y="0"/>
              <wp:positionH relativeFrom="page">
                <wp:posOffset>648335</wp:posOffset>
              </wp:positionH>
              <wp:positionV relativeFrom="page">
                <wp:posOffset>10092055</wp:posOffset>
              </wp:positionV>
              <wp:extent cx="153035" cy="200660"/>
              <wp:effectExtent l="635" t="0" r="0" b="3810"/>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35"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AD002E">
                          <w:pPr>
                            <w:pStyle w:val="Headerorfooter0"/>
                            <w:shd w:val="clear" w:color="auto" w:fill="auto"/>
                            <w:spacing w:line="240" w:lineRule="auto"/>
                            <w:jc w:val="left"/>
                          </w:pPr>
                          <w:r>
                            <w:fldChar w:fldCharType="begin"/>
                          </w:r>
                          <w:r>
                            <w:instrText xml:space="preserve"> PAGE \* MERGEFORMAT </w:instrText>
                          </w:r>
                          <w:r>
                            <w:fldChar w:fldCharType="separate"/>
                          </w:r>
                          <w:r w:rsidRPr="00F1079B">
                            <w:rPr>
                              <w:rStyle w:val="HeaderorfooterSylfaen"/>
                              <w:b w:val="0"/>
                              <w:bCs w:val="0"/>
                              <w:noProof/>
                            </w:rPr>
                            <w:t>20</w:t>
                          </w:r>
                          <w:r>
                            <w:rPr>
                              <w:rStyle w:val="HeaderorfooterSylfaen"/>
                              <w:b w:val="0"/>
                              <w:bCs w:val="0"/>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2" o:spid="_x0000_s1045" type="#_x0000_t202" style="position:absolute;margin-left:51.05pt;margin-top:794.65pt;width:12.05pt;height:15.8pt;z-index:-25165516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m1mrgIAAK8FAAAOAAAAZHJzL2Uyb0RvYy54bWysVFtvmzAUfp+0/2D5nXIpoQGVVG0I06Tu&#10;IrX7AQ6YYA1sy3YD3bT/vmMTkrR9mbbxYB18+c7l+865vhn7Du2p0kzwHIcXAUaUV6JmfJfjb4+l&#10;t8RIG8Jr0glOc/xMNb5ZvX93PciMRqIVXU0VAhCus0HmuDVGZr6vq5b2RF8ISTkcNkL1xMCv2vm1&#10;IgOg950fBUHiD0LVUomKag27xXSIVw6/aWhlvjSNpgZ1OYbYjFuVW7d29VfXJNspIltWHcIgfxFF&#10;TxgHp0eoghiCnhR7A9WzSgktGnNRid4XTcMq6nKAbMLgVTYPLZHU5QLF0fJYJv3/YKvP+68KsTrH&#10;SYQRJz1w9EhHg+7EiGAL6jNIncG1BwkXzQj7wLPLVct7UX3XiIt1S/iO3iolhpaSGuIL7Uv/7OmE&#10;oy3IdvgkavBDnoxwQGOjels8KAcCdODp+ciNjaWyLheXweUCowqOLPGJ484n2fxYKm0+UNEja+RY&#10;AfUOnOzvtbHBkGy+Yn1xUbKuc/R3/MUGXJx2wDU8tWc2CMfmzzRIN8vNMvbiKNl4cVAU3m25jr2k&#10;DK8WxWWxXhfhL+s3jLOW1TXl1s2srDD+M+YOGp80cdSWFh2rLZwNSavddt0ptCeg7NJ9ruRwcrrm&#10;vwzDFQFyeZVSGMXBXZR6ZbK88uIyXnjpVbD0gjC9S5MgTuOifJnSPeP031NCQ47TRbSYtHQK+lVu&#10;gfve5kaynhmYHR3rc7w8XiKZVeCG145aQ1g32WelsOGfSgF0z0Q7vVqJTmI143Z0rXFsg62on0HA&#10;SoDAQKUw98BohfqB0QAzJMcchhxG3UcOLWDHzWyo2djOBuEVPMyxwWgy12YaS09SsV0LuHOT3UKb&#10;lMxJ2PbTFMOhuWAquEwOE8yOnfN/d+s0Z1e/AQAA//8DAFBLAwQUAAYACAAAACEAOrHgD94AAAAN&#10;AQAADwAAAGRycy9kb3ducmV2LnhtbEyPzU7DMBCE70i8g7VI3KhdI0Ia4lSoEhdulAqJmxtv4wj/&#10;RLGbJm/P9gS3Ge2n2Zl6O3vHJhxTH4OC9UoAw9BG04dOweHz7aEElrIORrsYUMGCCbbN7U2tKxMv&#10;4QOnfe4YhYRUaQU256HiPLUWvU6rOGCg2ymOXmeyY8fNqC8U7h2XQhTc6z7QB6sH3Flsf/Znr+B5&#10;/oo4JNzh92lqR9svpXtflLq/m19fgGWc8x8M1/pUHRrqdIznYBJz5IVcE0riqdw8ArsispDAjiQK&#10;KTbAm5r/X9H8AgAA//8DAFBLAQItABQABgAIAAAAIQC2gziS/gAAAOEBAAATAAAAAAAAAAAAAAAA&#10;AAAAAABbQ29udGVudF9UeXBlc10ueG1sUEsBAi0AFAAGAAgAAAAhADj9If/WAAAAlAEAAAsAAAAA&#10;AAAAAAAAAAAALwEAAF9yZWxzLy5yZWxzUEsBAi0AFAAGAAgAAAAhANbCbWauAgAArwUAAA4AAAAA&#10;AAAAAAAAAAAALgIAAGRycy9lMm9Eb2MueG1sUEsBAi0AFAAGAAgAAAAhADqx4A/eAAAADQEAAA8A&#10;AAAAAAAAAAAAAAAACAUAAGRycy9kb3ducmV2LnhtbFBLBQYAAAAABAAEAPMAAAATBgAAAAA=&#10;" filled="f" stroked="f">
              <v:textbox style="mso-fit-shape-to-text:t" inset="0,0,0,0">
                <w:txbxContent>
                  <w:p w:rsidR="00B75746" w:rsidRDefault="00AD002E">
                    <w:pPr>
                      <w:pStyle w:val="Headerorfooter0"/>
                      <w:shd w:val="clear" w:color="auto" w:fill="auto"/>
                      <w:spacing w:line="240" w:lineRule="auto"/>
                      <w:jc w:val="left"/>
                    </w:pPr>
                    <w:r>
                      <w:fldChar w:fldCharType="begin"/>
                    </w:r>
                    <w:r>
                      <w:instrText xml:space="preserve"> PAGE \* MERGEFORMAT </w:instrText>
                    </w:r>
                    <w:r>
                      <w:fldChar w:fldCharType="separate"/>
                    </w:r>
                    <w:r w:rsidRPr="00F1079B">
                      <w:rPr>
                        <w:rStyle w:val="HeaderorfooterSylfaen"/>
                        <w:b w:val="0"/>
                        <w:bCs w:val="0"/>
                        <w:noProof/>
                      </w:rPr>
                      <w:t>20</w:t>
                    </w:r>
                    <w:r>
                      <w:rPr>
                        <w:rStyle w:val="HeaderorfooterSylfaen"/>
                        <w:b w:val="0"/>
                        <w:bCs w:val="0"/>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AD002E">
    <w:pPr>
      <w:rPr>
        <w:sz w:val="2"/>
        <w:szCs w:val="2"/>
      </w:rPr>
    </w:pPr>
    <w:r>
      <w:rPr>
        <w:noProof/>
        <w:lang w:bidi="ar-SA"/>
      </w:rPr>
      <mc:AlternateContent>
        <mc:Choice Requires="wps">
          <w:drawing>
            <wp:anchor distT="0" distB="0" distL="63500" distR="63500" simplePos="0" relativeHeight="251672576" behindDoc="1" locked="0" layoutInCell="1" allowOverlap="1">
              <wp:simplePos x="0" y="0"/>
              <wp:positionH relativeFrom="page">
                <wp:posOffset>7214870</wp:posOffset>
              </wp:positionH>
              <wp:positionV relativeFrom="page">
                <wp:posOffset>10080625</wp:posOffset>
              </wp:positionV>
              <wp:extent cx="135255" cy="144145"/>
              <wp:effectExtent l="4445" t="3175" r="3175" b="0"/>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 cy="144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AD002E">
                          <w:pPr>
                            <w:pStyle w:val="Headerorfooter0"/>
                            <w:shd w:val="clear" w:color="auto" w:fill="auto"/>
                            <w:spacing w:line="240" w:lineRule="auto"/>
                            <w:jc w:val="left"/>
                          </w:pPr>
                          <w:r>
                            <w:fldChar w:fldCharType="begin"/>
                          </w:r>
                          <w:r>
                            <w:instrText xml:space="preserve"> PAGE \* MERGEFORMAT </w:instrText>
                          </w:r>
                          <w:r>
                            <w:fldChar w:fldCharType="separate"/>
                          </w:r>
                          <w:r w:rsidRPr="00AD002E">
                            <w:rPr>
                              <w:rStyle w:val="HeaderorfooterGeorgia"/>
                              <w:noProof/>
                            </w:rPr>
                            <w:t>28</w:t>
                          </w:r>
                          <w:r>
                            <w:rPr>
                              <w:rStyle w:val="HeaderorfooterGeorg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1" o:spid="_x0000_s1056" type="#_x0000_t202" style="position:absolute;margin-left:568.1pt;margin-top:793.75pt;width:10.65pt;height:11.35pt;z-index:-25164390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LgCrQIAALAFAAAOAAAAZHJzL2Uyb0RvYy54bWysVG1vmzAQ/j5p/8HydwokJg2opEpDmCZ1&#10;L1K7H+CACdbARrYb6Kb+951NSNNWk6ZtfEBn+/zcPXeP7+p6aBt0YEpzKVIcXgQYMVHIkot9ir/d&#10;594SI22oKGkjBUvxI9P4evX+3VXfJWwma9mUTCEAETrpuxTXxnSJ7+uiZi3VF7JjAg4rqVpqYKn2&#10;fqloD+ht48+CYOH3UpWdkgXTGnaz8RCvHH5VscJ8qSrNDGpSDLkZ91fuv7N/f3VFk72iXc2LYxr0&#10;L7JoKRcQ9ASVUUPRg+JvoFpeKKllZS4K2fqyqnjBHAdgEwav2NzVtGOOCxRHd6cy6f8HW3w+fFWI&#10;lymOQowEbaFH92ww6EYOCLagPn2nE3C768DRDLAPfXZcdXcri+8aCbmpqdiztVKyrxktIT930z+7&#10;OuJoC7LrP8kS4tAHIx3QUKnWFg/KgQAd+vR46o3NpbAh59EsijAq4CgkJCSRzc2nyXS5U9p8YLJF&#10;1kixgtY7cHq41WZ0nVxsLCFz3jSu/Y14sQGY4w6Ehqv2zCbhuvkzDuLtcrskHpktth4Jssxb5xvi&#10;LfLwMsrm2WaThU82bkiSmpclEzbMpKyQ/FnnjhofNXHSlpYNLy2cTUmr/W7TKHSgoOzcfceCnLn5&#10;L9Nw9QIuryiFMxLczGIvXywvPZKTyIsvg6UXhPFNvAhITLL8JaVbLti/U0J9imNo6qil33IL3PeW&#10;G01abmB2NLxN8fLkRBOrwK0oXWsN5c1on5XCpv9cCmj31GinVyvRUaxm2A3uaYTz6R3sZPkIClYS&#10;FAYyhcEHRi3VD4x6GCIpFjDlMGo+CngDdt5MhpqM3WRQUcDFFBuMRnNjxrn00Cm+rwF3emVreCc5&#10;dxq2D2rMAQjYBYwFR+U4wuzcOV87r+dBu/oFAAD//wMAUEsDBBQABgAIAAAAIQBGw3RL3wAAAA8B&#10;AAAPAAAAZHJzL2Rvd25yZXYueG1sTI/NasMwEITvhb6D2EBvjWwXO8a1HEqgl96alkBvirWxTfRj&#10;JMWx377rU3ubYYfZb+r9bDSb0IfBWQHpNgGGtnVqsJ2A76/35xJYiNIqqZ1FAQsG2DePD7WslLvb&#10;T5yOsWNUYkMlBfQxjhXnoe3RyLB1I1q6XZw3MpL1HVde3qncaJ4lScGNHCx96OWIhx7b6/FmBOzm&#10;k8Mx4AF/LlPr+2Ep9ccixNNmfnsFFnGOf2FY8QkdGmI6u5tVgWny6UuRUZZUXu5yYGsmzVd1JlWk&#10;SQa8qfn/Hc0vAAAA//8DAFBLAQItABQABgAIAAAAIQC2gziS/gAAAOEBAAATAAAAAAAAAAAAAAAA&#10;AAAAAABbQ29udGVudF9UeXBlc10ueG1sUEsBAi0AFAAGAAgAAAAhADj9If/WAAAAlAEAAAsAAAAA&#10;AAAAAAAAAAAALwEAAF9yZWxzLy5yZWxzUEsBAi0AFAAGAAgAAAAhADrYuAKtAgAAsAUAAA4AAAAA&#10;AAAAAAAAAAAALgIAAGRycy9lMm9Eb2MueG1sUEsBAi0AFAAGAAgAAAAhAEbDdEvfAAAADwEAAA8A&#10;AAAAAAAAAAAAAAAABwUAAGRycy9kb3ducmV2LnhtbFBLBQYAAAAABAAEAPMAAAATBgAAAAA=&#10;" filled="f" stroked="f">
              <v:textbox style="mso-fit-shape-to-text:t" inset="0,0,0,0">
                <w:txbxContent>
                  <w:p w:rsidR="00B75746" w:rsidRDefault="00AD002E">
                    <w:pPr>
                      <w:pStyle w:val="Headerorfooter0"/>
                      <w:shd w:val="clear" w:color="auto" w:fill="auto"/>
                      <w:spacing w:line="240" w:lineRule="auto"/>
                      <w:jc w:val="left"/>
                    </w:pPr>
                    <w:r>
                      <w:fldChar w:fldCharType="begin"/>
                    </w:r>
                    <w:r>
                      <w:instrText xml:space="preserve"> PAGE \* MERGEFORMAT </w:instrText>
                    </w:r>
                    <w:r>
                      <w:fldChar w:fldCharType="separate"/>
                    </w:r>
                    <w:r w:rsidRPr="00AD002E">
                      <w:rPr>
                        <w:rStyle w:val="HeaderorfooterGeorgia"/>
                        <w:noProof/>
                      </w:rPr>
                      <w:t>28</w:t>
                    </w:r>
                    <w:r>
                      <w:rPr>
                        <w:rStyle w:val="HeaderorfooterGeorgia"/>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AD002E">
    <w:pPr>
      <w:rPr>
        <w:sz w:val="2"/>
        <w:szCs w:val="2"/>
      </w:rPr>
    </w:pPr>
    <w:r>
      <w:rPr>
        <w:noProof/>
        <w:lang w:bidi="ar-SA"/>
      </w:rPr>
      <mc:AlternateContent>
        <mc:Choice Requires="wps">
          <w:drawing>
            <wp:anchor distT="0" distB="0" distL="63500" distR="63500" simplePos="0" relativeHeight="251674624" behindDoc="1" locked="0" layoutInCell="1" allowOverlap="1">
              <wp:simplePos x="0" y="0"/>
              <wp:positionH relativeFrom="page">
                <wp:posOffset>648335</wp:posOffset>
              </wp:positionH>
              <wp:positionV relativeFrom="page">
                <wp:posOffset>10092055</wp:posOffset>
              </wp:positionV>
              <wp:extent cx="153035" cy="200660"/>
              <wp:effectExtent l="635" t="0" r="0" b="3810"/>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35"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AD002E">
                          <w:pPr>
                            <w:pStyle w:val="Headerorfooter0"/>
                            <w:shd w:val="clear" w:color="auto" w:fill="auto"/>
                            <w:spacing w:line="240" w:lineRule="auto"/>
                            <w:jc w:val="left"/>
                          </w:pPr>
                          <w:r>
                            <w:fldChar w:fldCharType="begin"/>
                          </w:r>
                          <w:r>
                            <w:instrText xml:space="preserve"> PAGE \* MERGEFORMAT </w:instrText>
                          </w:r>
                          <w:r>
                            <w:fldChar w:fldCharType="separate"/>
                          </w:r>
                          <w:r w:rsidRPr="00AD002E">
                            <w:rPr>
                              <w:rStyle w:val="HeaderorfooterSylfaen"/>
                              <w:b w:val="0"/>
                              <w:bCs w:val="0"/>
                              <w:noProof/>
                            </w:rPr>
                            <w:t>26</w:t>
                          </w:r>
                          <w:r>
                            <w:rPr>
                              <w:rStyle w:val="HeaderorfooterSylfaen"/>
                              <w:b w:val="0"/>
                              <w:bCs w:val="0"/>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9" o:spid="_x0000_s1058" type="#_x0000_t202" style="position:absolute;margin-left:51.05pt;margin-top:794.65pt;width:12.05pt;height:15.8pt;z-index:-25164185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taUrwIAALAFAAAOAAAAZHJzL2Uyb0RvYy54bWysVFtvmzAUfp+0/2D5nQIJpAGFVG0I06Tu&#10;IrX7AQ6YYM3YyHYD3bT/vmMTkrR9mbbxYB18+c7l+85Z3QwtRweqNJMiw+FVgBEVpayY2Gf422Ph&#10;LTHShoiKcClohp+pxjfr9+9WfZfSmWwkr6hCACJ02ncZbozpUt/XZUNboq9kRwUc1lK1xMCv2vuV&#10;Ij2gt9yfBcHC76WqOiVLqjXs5uMhXjv8uqal+VLXmhrEMwyxGbcqt+7s6q9XJN0r0jWsPIZB/iKK&#10;ljABTk9QOTEEPSn2BqplpZJa1uaqlK0v65qV1OUA2YTBq2weGtJRlwsUR3enMun/B1t+PnxViFUZ&#10;jhKMBGmBo0c6GHQnBwRbUJ++0ylce+jgohlgH3h2ueruXpbfNRJy0xCxp7dKyb6hpIL4QvvSv3g6&#10;4mgLsus/yQr8kCcjHdBQq9YWD8qBAB14ej5xY2Mprct4HsxjjEo4ssQvHHc+SafHndLmA5UtskaG&#10;FVDvwMnhXhsbDEmnK9aXkAXj3NHPxYsNuDjugGt4as9sEI7Nn0mQbJfbZeRFs8XWi4I8926LTeQt&#10;ivA6zuf5ZpOHv6zfMEobVlVUWDeTssLoz5g7anzUxElbWnJWWTgbklb73YYrdCCg7MJ9ruRwcr7m&#10;vwzDFQFyeZVSOIuCu1niFYvltRcVUewl18HSC8LkLlkEURLlxcuU7pmg/54S6jOcxLN41NI56Fe5&#10;Be57mxtJW2ZgdnDWZnh5ukRSq8CtqBy1hjA+2helsOGfSwF0T0Q7vVqJjmI1w25wrRHGUx/sZPUM&#10;ClYSFAYyhcEHRiPVD4x6GCIZFjDlMOIfBfSAnTeToSZjNxlElPAwwwaj0dyYcS49dYrtG8CduuwW&#10;+qRgTsO2ocYYjt0FY8Glchxhdu5c/rtb50G7/g0AAP//AwBQSwMEFAAGAAgAAAAhADqx4A/eAAAA&#10;DQEAAA8AAABkcnMvZG93bnJldi54bWxMj81OwzAQhO9IvIO1SNyoXSNCGuJUqBIXbpQKiZsbb+MI&#10;/0SxmyZvz/YEtxntp9mZejt7xyYcUx+DgvVKAMPQRtOHTsHh8+2hBJayDka7GFDBggm2ze1NrSsT&#10;L+EDp33uGIWEVGkFNueh4jy1Fr1OqzhgoNspjl5nsmPHzagvFO4dl0IU3Os+0AerB9xZbH/2Z6/g&#10;ef6KOCTc4fdpakfbL6V7X5S6v5tfX4BlnPMfDNf6VB0a6nSM52ASc+SFXBNK4qncPAK7IrKQwI4k&#10;Cik2wJua/1/R/AIAAP//AwBQSwECLQAUAAYACAAAACEAtoM4kv4AAADhAQAAEwAAAAAAAAAAAAAA&#10;AAAAAAAAW0NvbnRlbnRfVHlwZXNdLnhtbFBLAQItABQABgAIAAAAIQA4/SH/1gAAAJQBAAALAAAA&#10;AAAAAAAAAAAAAC8BAABfcmVscy8ucmVsc1BLAQItABQABgAIAAAAIQC2PtaUrwIAALAFAAAOAAAA&#10;AAAAAAAAAAAAAC4CAABkcnMvZTJvRG9jLnhtbFBLAQItABQABgAIAAAAIQA6seAP3gAAAA0BAAAP&#10;AAAAAAAAAAAAAAAAAAkFAABkcnMvZG93bnJldi54bWxQSwUGAAAAAAQABADzAAAAFAYAAAAA&#10;" filled="f" stroked="f">
              <v:textbox style="mso-fit-shape-to-text:t" inset="0,0,0,0">
                <w:txbxContent>
                  <w:p w:rsidR="00B75746" w:rsidRDefault="00AD002E">
                    <w:pPr>
                      <w:pStyle w:val="Headerorfooter0"/>
                      <w:shd w:val="clear" w:color="auto" w:fill="auto"/>
                      <w:spacing w:line="240" w:lineRule="auto"/>
                      <w:jc w:val="left"/>
                    </w:pPr>
                    <w:r>
                      <w:fldChar w:fldCharType="begin"/>
                    </w:r>
                    <w:r>
                      <w:instrText xml:space="preserve"> PAGE \* MERGEFORMAT </w:instrText>
                    </w:r>
                    <w:r>
                      <w:fldChar w:fldCharType="separate"/>
                    </w:r>
                    <w:r w:rsidRPr="00AD002E">
                      <w:rPr>
                        <w:rStyle w:val="HeaderorfooterSylfaen"/>
                        <w:b w:val="0"/>
                        <w:bCs w:val="0"/>
                        <w:noProof/>
                      </w:rPr>
                      <w:t>26</w:t>
                    </w:r>
                    <w:r>
                      <w:rPr>
                        <w:rStyle w:val="HeaderorfooterSylfaen"/>
                        <w:b w:val="0"/>
                        <w:bCs w:val="0"/>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AD002E">
    <w:pPr>
      <w:rPr>
        <w:sz w:val="2"/>
        <w:szCs w:val="2"/>
      </w:rPr>
    </w:pPr>
    <w:r>
      <w:rPr>
        <w:noProof/>
        <w:lang w:bidi="ar-SA"/>
      </w:rPr>
      <mc:AlternateContent>
        <mc:Choice Requires="wps">
          <w:drawing>
            <wp:anchor distT="0" distB="0" distL="63500" distR="63500" simplePos="0" relativeHeight="251677696" behindDoc="1" locked="0" layoutInCell="1" allowOverlap="1">
              <wp:simplePos x="0" y="0"/>
              <wp:positionH relativeFrom="page">
                <wp:posOffset>7164705</wp:posOffset>
              </wp:positionH>
              <wp:positionV relativeFrom="page">
                <wp:posOffset>10071735</wp:posOffset>
              </wp:positionV>
              <wp:extent cx="42545" cy="103505"/>
              <wp:effectExtent l="1905" t="3810" r="3175"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 cy="103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AD002E">
                          <w:pPr>
                            <w:pStyle w:val="Headerorfooter0"/>
                            <w:shd w:val="clear" w:color="auto" w:fill="auto"/>
                            <w:spacing w:line="240" w:lineRule="auto"/>
                            <w:jc w:val="left"/>
                          </w:pPr>
                          <w:r>
                            <w:t>LIMITED RIGHTS LEGEND</w:t>
                          </w:r>
                        </w:p>
                        <w:p w:rsidR="00B75746" w:rsidRDefault="00AD002E">
                          <w:pPr>
                            <w:pStyle w:val="Headerorfooter0"/>
                            <w:shd w:val="clear" w:color="auto" w:fill="auto"/>
                            <w:spacing w:line="240" w:lineRule="auto"/>
                            <w:jc w:val="left"/>
                          </w:pPr>
                          <w:r>
                            <w:t>USE, DUPLICATION OR DISCLOSURE OF THIS INFORMATION WHICH IS THE</w:t>
                          </w:r>
                        </w:p>
                        <w:p w:rsidR="00B75746" w:rsidRDefault="00AD002E">
                          <w:pPr>
                            <w:pStyle w:val="Headerorfooter0"/>
                            <w:shd w:val="clear" w:color="auto" w:fill="auto"/>
                            <w:spacing w:line="240" w:lineRule="auto"/>
                            <w:jc w:val="left"/>
                          </w:pPr>
                          <w:r>
                            <w:t>PROPERTY OF GEC DIESELS LIMITED BY THE U.S. GOVERNMENT OR BOLLINGER</w:t>
                          </w:r>
                        </w:p>
                        <w:p w:rsidR="00B75746" w:rsidRDefault="00AD002E">
                          <w:pPr>
                            <w:pStyle w:val="Headerorfooter0"/>
                            <w:shd w:val="clear" w:color="auto" w:fill="auto"/>
                            <w:spacing w:line="240" w:lineRule="auto"/>
                            <w:jc w:val="left"/>
                          </w:pPr>
                          <w:r>
                            <w:t xml:space="preserve">IS SUBJECT TO THE RESTRICTIONS SET FORTH IN DOD FAR </w:t>
                          </w:r>
                          <w:r>
                            <w:t>SUPP 252.227-7013 (a) 15.</w:t>
                          </w:r>
                        </w:p>
                        <w:p w:rsidR="00B75746" w:rsidRDefault="00AD002E">
                          <w:pPr>
                            <w:pStyle w:val="Headerorfooter0"/>
                            <w:shd w:val="clear" w:color="auto" w:fill="auto"/>
                            <w:spacing w:line="240" w:lineRule="auto"/>
                            <w:jc w:val="left"/>
                          </w:pPr>
                          <w:r>
                            <w:rPr>
                              <w:rStyle w:val="Headerorfooter12pt"/>
                            </w:rPr>
                            <w:t>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6" o:spid="_x0000_s1061" type="#_x0000_t202" style="position:absolute;margin-left:564.15pt;margin-top:793.05pt;width:3.35pt;height:8.15pt;z-index:-25163878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KbZrQIAAK8FAAAOAAAAZHJzL2Uyb0RvYy54bWysVG1vmzAQ/j5p/8HydwqkJgVUUrUhTJO6&#10;F6ndD3DABGtgI9sNdFP/+84mpGmrSdM2PliHfX7unrvHd3k1di3aM6W5FBkOzwKMmChlxcUuw9/u&#10;Cy/GSBsqKtpKwTL8yDS+Wr1/dzn0KVvIRrYVUwhAhE6HPsONMX3q+7psWEf1meyZgMNaqo4a+FU7&#10;v1J0APSu9RdBsPQHqapeyZJpDbv5dIhXDr+uWWm+1LVmBrUZhtyMW5Vbt3b1V5c03SnaN7w8pEH/&#10;IouOcgFBj1A5NRQ9KP4GquOlklrW5qyUnS/rmpfMcQA2YfCKzV1De+a4QHF0fyyT/n+w5ef9V4V4&#10;lWGyxEjQDnp0z0aDbuSIYAvqM/Q6Bbe7HhzNCPvQZ8dV97ey/K6RkOuGih27VkoODaMV5Bfam/7J&#10;1QlHW5Dt8ElWEIc+GOmAxlp1tnhQDgTo0KfHY29sLiVskkVEIoxKOAmD8yiIXACaznd7pc0HJjtk&#10;jQwr6LzDpvtbbWwuNJ1dbCghC962rvuteLEBjtMORIar9szm4Jr5MwmSTbyJiUcWy41Hgjz3ros1&#10;8ZZFeBHl5/l6nYdPNm5I0oZXFRM2zCyskPxZ4w4SnyRxlJaWLa8snE1Jq9123Sq0pyDswn2Hgpy4&#10;+S/TcEUALq8ohQsS3CwSr1jGFx4pSOQlF0HsBWFykywDkpC8eEnplgv275TQkOEkWkSTlH7LLXDf&#10;W2407biB0dHyLsPx0YmmVoAbUbnWGsrbyT4phU3/uRTQ7rnRTq5WoZNWzbgd3csIYxveankrq0cQ&#10;sJKgMFApzD0wGql+YDTADMmwgCGHUftRwBOw42Y21GxsZ4OKEi5m2GA0mWszjaWHXvFdA7jzI7uG&#10;Z1Jwp+HnHA6PC6aCo3KYYHbsnP47r+c5u/oFAAD//wMAUEsDBBQABgAIAAAAIQDM1tm24AAAAA8B&#10;AAAPAAAAZHJzL2Rvd25yZXYueG1sTI/NTsMwEITvSLyDtUjcqJOUhijEqVAlLtxaEBI3N97GEf6J&#10;bDdN3r7bE9xmtJ9mZ5rtbA2bMMTBOwH5KgOGrvNqcL2Ar8/3pwpYTNIpabxDAQtG2Lb3d42slb+4&#10;PU6H1DMKcbGWAnRKY8157DRaGVd+REe3kw9WJrKh5yrIC4Vbw4ssK7mVg6MPWo6409j9Hs5WwMv8&#10;7XGMuMOf09QFPSyV+ViEeHyY316BJZzTHwy3+lQdWup09GenIjPk86JaE0tqU5U5sBuTrzc08Eiq&#10;zIpn4G3D/+9orwAAAP//AwBQSwECLQAUAAYACAAAACEAtoM4kv4AAADhAQAAEwAAAAAAAAAAAAAA&#10;AAAAAAAAW0NvbnRlbnRfVHlwZXNdLnhtbFBLAQItABQABgAIAAAAIQA4/SH/1gAAAJQBAAALAAAA&#10;AAAAAAAAAAAAAC8BAABfcmVscy8ucmVsc1BLAQItABQABgAIAAAAIQCEsKbZrQIAAK8FAAAOAAAA&#10;AAAAAAAAAAAAAC4CAABkcnMvZTJvRG9jLnhtbFBLAQItABQABgAIAAAAIQDM1tm24AAAAA8BAAAP&#10;AAAAAAAAAAAAAAAAAAcFAABkcnMvZG93bnJldi54bWxQSwUGAAAAAAQABADzAAAAFAYAAAAA&#10;" filled="f" stroked="f">
              <v:textbox style="mso-fit-shape-to-text:t" inset="0,0,0,0">
                <w:txbxContent>
                  <w:p w:rsidR="00B75746" w:rsidRDefault="00AD002E">
                    <w:pPr>
                      <w:pStyle w:val="Headerorfooter0"/>
                      <w:shd w:val="clear" w:color="auto" w:fill="auto"/>
                      <w:spacing w:line="240" w:lineRule="auto"/>
                      <w:jc w:val="left"/>
                    </w:pPr>
                    <w:r>
                      <w:t>LIMITED RIGHTS LEGEND</w:t>
                    </w:r>
                  </w:p>
                  <w:p w:rsidR="00B75746" w:rsidRDefault="00AD002E">
                    <w:pPr>
                      <w:pStyle w:val="Headerorfooter0"/>
                      <w:shd w:val="clear" w:color="auto" w:fill="auto"/>
                      <w:spacing w:line="240" w:lineRule="auto"/>
                      <w:jc w:val="left"/>
                    </w:pPr>
                    <w:r>
                      <w:t>USE, DUPLICATION OR DISCLOSURE OF THIS INFORMATION WHICH IS THE</w:t>
                    </w:r>
                  </w:p>
                  <w:p w:rsidR="00B75746" w:rsidRDefault="00AD002E">
                    <w:pPr>
                      <w:pStyle w:val="Headerorfooter0"/>
                      <w:shd w:val="clear" w:color="auto" w:fill="auto"/>
                      <w:spacing w:line="240" w:lineRule="auto"/>
                      <w:jc w:val="left"/>
                    </w:pPr>
                    <w:r>
                      <w:t>PROPERTY OF GEC DIESELS LIMITED BY THE U.S. GOVERNMENT OR BOLLINGER</w:t>
                    </w:r>
                  </w:p>
                  <w:p w:rsidR="00B75746" w:rsidRDefault="00AD002E">
                    <w:pPr>
                      <w:pStyle w:val="Headerorfooter0"/>
                      <w:shd w:val="clear" w:color="auto" w:fill="auto"/>
                      <w:spacing w:line="240" w:lineRule="auto"/>
                      <w:jc w:val="left"/>
                    </w:pPr>
                    <w:r>
                      <w:t xml:space="preserve">IS SUBJECT TO THE RESTRICTIONS SET FORTH IN DOD FAR </w:t>
                    </w:r>
                    <w:r>
                      <w:t>SUPP 252.227-7013 (a) 15.</w:t>
                    </w:r>
                  </w:p>
                  <w:p w:rsidR="00B75746" w:rsidRDefault="00AD002E">
                    <w:pPr>
                      <w:pStyle w:val="Headerorfooter0"/>
                      <w:shd w:val="clear" w:color="auto" w:fill="auto"/>
                      <w:spacing w:line="240" w:lineRule="auto"/>
                      <w:jc w:val="left"/>
                    </w:pPr>
                    <w:r>
                      <w:rPr>
                        <w:rStyle w:val="Headerorfooter12pt"/>
                      </w:rPr>
                      <w:t>1</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AD002E">
    <w:pPr>
      <w:rPr>
        <w:sz w:val="2"/>
        <w:szCs w:val="2"/>
      </w:rPr>
    </w:pPr>
    <w:r>
      <w:rPr>
        <w:noProof/>
        <w:lang w:bidi="ar-SA"/>
      </w:rPr>
      <mc:AlternateContent>
        <mc:Choice Requires="wps">
          <w:drawing>
            <wp:anchor distT="0" distB="0" distL="63500" distR="63500" simplePos="0" relativeHeight="251678720" behindDoc="1" locked="0" layoutInCell="1" allowOverlap="1">
              <wp:simplePos x="0" y="0"/>
              <wp:positionH relativeFrom="page">
                <wp:posOffset>7164705</wp:posOffset>
              </wp:positionH>
              <wp:positionV relativeFrom="page">
                <wp:posOffset>10071735</wp:posOffset>
              </wp:positionV>
              <wp:extent cx="2425700" cy="737235"/>
              <wp:effectExtent l="1905" t="3810" r="1270" b="1905"/>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0" cy="737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AD002E">
                          <w:pPr>
                            <w:pStyle w:val="Headerorfooter0"/>
                            <w:shd w:val="clear" w:color="auto" w:fill="auto"/>
                            <w:spacing w:line="240" w:lineRule="auto"/>
                            <w:jc w:val="left"/>
                          </w:pPr>
                          <w:r>
                            <w:t>LIMITED RIGHTS LEGEND</w:t>
                          </w:r>
                        </w:p>
                        <w:p w:rsidR="00B75746" w:rsidRDefault="00AD002E">
                          <w:pPr>
                            <w:pStyle w:val="Headerorfooter0"/>
                            <w:shd w:val="clear" w:color="auto" w:fill="auto"/>
                            <w:spacing w:line="240" w:lineRule="auto"/>
                            <w:jc w:val="left"/>
                          </w:pPr>
                          <w:r>
                            <w:t>USE, DUPLICATION OR DISCLOSURE OF THIS INFORMATION WHICH IS THE</w:t>
                          </w:r>
                        </w:p>
                        <w:p w:rsidR="00B75746" w:rsidRDefault="00AD002E">
                          <w:pPr>
                            <w:pStyle w:val="Headerorfooter0"/>
                            <w:shd w:val="clear" w:color="auto" w:fill="auto"/>
                            <w:spacing w:line="240" w:lineRule="auto"/>
                            <w:jc w:val="left"/>
                          </w:pPr>
                          <w:r>
                            <w:t>PROPERTY OF GEC DIESELS LIMITED BY THE U.S. GOVERNMENT OR BOLLINGER</w:t>
                          </w:r>
                        </w:p>
                        <w:p w:rsidR="00B75746" w:rsidRDefault="00AD002E">
                          <w:pPr>
                            <w:pStyle w:val="Headerorfooter0"/>
                            <w:shd w:val="clear" w:color="auto" w:fill="auto"/>
                            <w:spacing w:line="240" w:lineRule="auto"/>
                            <w:jc w:val="left"/>
                          </w:pPr>
                          <w:r>
                            <w:t>IS SUBJECT TO THE RESTRICTIONS SET FORTH IN DOD FAR SUPP 252.227-7013</w:t>
                          </w:r>
                          <w:r>
                            <w:t xml:space="preserve"> (a) 15.</w:t>
                          </w:r>
                        </w:p>
                        <w:p w:rsidR="00B75746" w:rsidRDefault="00AD002E">
                          <w:pPr>
                            <w:pStyle w:val="Headerorfooter0"/>
                            <w:shd w:val="clear" w:color="auto" w:fill="auto"/>
                            <w:spacing w:line="240" w:lineRule="auto"/>
                            <w:jc w:val="left"/>
                          </w:pPr>
                          <w:r>
                            <w:rPr>
                              <w:rStyle w:val="Headerorfooter12pt"/>
                            </w:rPr>
                            <w:t>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 o:spid="_x0000_s1062" type="#_x0000_t202" style="position:absolute;margin-left:564.15pt;margin-top:793.05pt;width:191pt;height:58.05pt;z-index:-25163776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A9QsgIAALEFAAAOAAAAZHJzL2Uyb0RvYy54bWysVNtu2zAMfR+wfxD07vpS52IjTtHG8TCg&#10;uwDtPkCR5ViYLRmSGrsb9u+j5Dhp05dhmx8EWqKODslDrm6GtkEHpjSXIsPhVYARE1SWXOwz/O2x&#10;8JYYaUNESRopWIafmcY36/fvVn2XskjWsimZQgAidNp3Ga6N6VLf17RmLdFXsmMCDiupWmLgV+39&#10;UpEe0NvGj4Jg7vdSlZ2SlGkNu/l4iNcOv6oYNV+qSjODmgwDN+NW5dadXf31iqR7Rbqa0yMN8hcs&#10;WsIFPHqCyokh6EnxN1Atp0pqWZkrKltfVhWnzMUA0YTBRTQPNemYiwWSo7tTmvT/g6WfD18V4mWG&#10;4xlGgrRQo0c2GHQnBwRbkJ++0ym4PXTgaAbYhzq7WHV3L+l3jYTc1ETs2a1Ssq8ZKYFfaG/6L66O&#10;ONqC7PpPsoR3yJORDmioVGuTB+lAgA51ej7VxnKhsBnF0WwRwBGFs8X1Irp25HySTrc7pc0HJltk&#10;jQwrqL1DJ4d7bSwbkk4u9jEhC940rv6NeLUBjuMOvA1X7Zll4cr5MwmS7XK7jL04mm+9OMhz77bY&#10;xN68CBez/DrfbPLwl303jNOalyUT9plJWmH8Z6U7inwUxUlcWja8tHCWklb73aZR6EBA2oX7XM7h&#10;5Ozmv6bhkgCxXIQURnFwFyVeMV8uvLiIZ16yCJZeECZ3yTyIkzgvXod0zwX795BQn+FkFs1GMZ1J&#10;X8QWuO9tbCRtuYHh0fA2w8uTE0mtBLeidKU1hDej/SIVlv45FVDuqdBOsFajo1rNsBtcb4TJ1Ag7&#10;WT6DhJUEhYEYYfKBUUv1A6MepkiGBYw5jJqPAprADpzJUJOxmwwiKFzMsMFoNDdmHExPneL7GnCn&#10;NruFRim407DtqJHDsb1gLrhQjjPMDp6X/87rPGnXvwEAAP//AwBQSwMEFAAGAAgAAAAhANN2gzjf&#10;AAAADwEAAA8AAABkcnMvZG93bnJldi54bWxMj81OwzAQhO9IvIO1SNyonaC2UYhToUpcuFFQJW5u&#10;vI0j/BPZbpq8PdsT3GZ2R7PfNrvZWTZhTEPwEoqVAIa+C3rwvYSvz7enCljKymtlg0cJCybYtfd3&#10;jap1uPoPnA65Z1TiU60kmJzHmvPUGXQqrcKInnbnEJ3KZGPPdVRXKneWl0JsuFODpwtGjbg32P0c&#10;Lk7Cdj4GHBPu8fs8ddEMS2XfFykfH+bXF2AZ5/wXhhs+oUNLTKdw8ToxS74oq2fKklpXmwLYLbMu&#10;BM1OpLaiLIG3Df//R/sLAAD//wMAUEsBAi0AFAAGAAgAAAAhALaDOJL+AAAA4QEAABMAAAAAAAAA&#10;AAAAAAAAAAAAAFtDb250ZW50X1R5cGVzXS54bWxQSwECLQAUAAYACAAAACEAOP0h/9YAAACUAQAA&#10;CwAAAAAAAAAAAAAAAAAvAQAAX3JlbHMvLnJlbHNQSwECLQAUAAYACAAAACEA0hQPULICAACxBQAA&#10;DgAAAAAAAAAAAAAAAAAuAgAAZHJzL2Uyb0RvYy54bWxQSwECLQAUAAYACAAAACEA03aDON8AAAAP&#10;AQAADwAAAAAAAAAAAAAAAAAMBQAAZHJzL2Rvd25yZXYueG1sUEsFBgAAAAAEAAQA8wAAABgGAAAA&#10;AA==&#10;" filled="f" stroked="f">
              <v:textbox style="mso-fit-shape-to-text:t" inset="0,0,0,0">
                <w:txbxContent>
                  <w:p w:rsidR="00B75746" w:rsidRDefault="00AD002E">
                    <w:pPr>
                      <w:pStyle w:val="Headerorfooter0"/>
                      <w:shd w:val="clear" w:color="auto" w:fill="auto"/>
                      <w:spacing w:line="240" w:lineRule="auto"/>
                      <w:jc w:val="left"/>
                    </w:pPr>
                    <w:r>
                      <w:t>LIMITED RIGHTS LEGEND</w:t>
                    </w:r>
                  </w:p>
                  <w:p w:rsidR="00B75746" w:rsidRDefault="00AD002E">
                    <w:pPr>
                      <w:pStyle w:val="Headerorfooter0"/>
                      <w:shd w:val="clear" w:color="auto" w:fill="auto"/>
                      <w:spacing w:line="240" w:lineRule="auto"/>
                      <w:jc w:val="left"/>
                    </w:pPr>
                    <w:r>
                      <w:t>USE, DUPLICATION OR DISCLOSURE OF THIS INFORMATION WHICH IS THE</w:t>
                    </w:r>
                  </w:p>
                  <w:p w:rsidR="00B75746" w:rsidRDefault="00AD002E">
                    <w:pPr>
                      <w:pStyle w:val="Headerorfooter0"/>
                      <w:shd w:val="clear" w:color="auto" w:fill="auto"/>
                      <w:spacing w:line="240" w:lineRule="auto"/>
                      <w:jc w:val="left"/>
                    </w:pPr>
                    <w:r>
                      <w:t>PROPERTY OF GEC DIESELS LIMITED BY THE U.S. GOVERNMENT OR BOLLINGER</w:t>
                    </w:r>
                  </w:p>
                  <w:p w:rsidR="00B75746" w:rsidRDefault="00AD002E">
                    <w:pPr>
                      <w:pStyle w:val="Headerorfooter0"/>
                      <w:shd w:val="clear" w:color="auto" w:fill="auto"/>
                      <w:spacing w:line="240" w:lineRule="auto"/>
                      <w:jc w:val="left"/>
                    </w:pPr>
                    <w:r>
                      <w:t>IS SUBJECT TO THE RESTRICTIONS SET FORTH IN DOD FAR SUPP 252.227-7013</w:t>
                    </w:r>
                    <w:r>
                      <w:t xml:space="preserve"> (a) 15.</w:t>
                    </w:r>
                  </w:p>
                  <w:p w:rsidR="00B75746" w:rsidRDefault="00AD002E">
                    <w:pPr>
                      <w:pStyle w:val="Headerorfooter0"/>
                      <w:shd w:val="clear" w:color="auto" w:fill="auto"/>
                      <w:spacing w:line="240" w:lineRule="auto"/>
                      <w:jc w:val="left"/>
                    </w:pPr>
                    <w:r>
                      <w:rPr>
                        <w:rStyle w:val="Headerorfooter12pt"/>
                      </w:rPr>
                      <w:t>1</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AD002E"/>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AD002E">
    <w:pPr>
      <w:rPr>
        <w:sz w:val="2"/>
        <w:szCs w:val="2"/>
      </w:rPr>
    </w:pPr>
    <w:r>
      <w:rPr>
        <w:noProof/>
        <w:lang w:bidi="ar-SA"/>
      </w:rPr>
      <mc:AlternateContent>
        <mc:Choice Requires="wps">
          <w:drawing>
            <wp:anchor distT="0" distB="0" distL="63500" distR="63500" simplePos="0" relativeHeight="251681792" behindDoc="1" locked="0" layoutInCell="1" allowOverlap="1">
              <wp:simplePos x="0" y="0"/>
              <wp:positionH relativeFrom="page">
                <wp:posOffset>2757805</wp:posOffset>
              </wp:positionH>
              <wp:positionV relativeFrom="page">
                <wp:posOffset>9944735</wp:posOffset>
              </wp:positionV>
              <wp:extent cx="2745740" cy="496570"/>
              <wp:effectExtent l="0" t="635" r="1905"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5740" cy="496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AD002E">
                          <w:pPr>
                            <w:pStyle w:val="Headerorfooter0"/>
                            <w:shd w:val="clear" w:color="auto" w:fill="auto"/>
                            <w:spacing w:line="240" w:lineRule="auto"/>
                            <w:jc w:val="left"/>
                          </w:pPr>
                          <w:r>
                            <w:rPr>
                              <w:rStyle w:val="Headerorfooter12pt"/>
                            </w:rPr>
                            <w:t>1</w:t>
                          </w:r>
                        </w:p>
                        <w:p w:rsidR="00B75746" w:rsidRDefault="00AD002E">
                          <w:pPr>
                            <w:pStyle w:val="Headerorfooter0"/>
                            <w:shd w:val="clear" w:color="auto" w:fill="auto"/>
                            <w:spacing w:line="240" w:lineRule="auto"/>
                            <w:jc w:val="left"/>
                          </w:pPr>
                          <w:r>
                            <w:t>LIMITED RIGHTS LEGEND</w:t>
                          </w:r>
                        </w:p>
                        <w:p w:rsidR="00B75746" w:rsidRDefault="00AD002E">
                          <w:pPr>
                            <w:pStyle w:val="Headerorfooter0"/>
                            <w:shd w:val="clear" w:color="auto" w:fill="auto"/>
                            <w:spacing w:line="240" w:lineRule="auto"/>
                            <w:jc w:val="left"/>
                          </w:pPr>
                          <w:r>
                            <w:t>USE, DUPLICATION OR DISCLOSURE OF THIS INFORMATION WHICH IS THE</w:t>
                          </w:r>
                        </w:p>
                        <w:p w:rsidR="00B75746" w:rsidRDefault="00AD002E">
                          <w:pPr>
                            <w:pStyle w:val="Headerorfooter0"/>
                            <w:shd w:val="clear" w:color="auto" w:fill="auto"/>
                            <w:spacing w:line="240" w:lineRule="auto"/>
                            <w:jc w:val="left"/>
                          </w:pPr>
                          <w:r>
                            <w:t>PROPERTY OF GEC DIESELS LIMITED BY THE U.S. GOVERNMENT OR BOLLINGER</w:t>
                          </w:r>
                        </w:p>
                        <w:p w:rsidR="00B75746" w:rsidRDefault="00AD002E">
                          <w:pPr>
                            <w:pStyle w:val="Headerorfooter0"/>
                            <w:shd w:val="clear" w:color="auto" w:fill="auto"/>
                            <w:spacing w:line="240" w:lineRule="auto"/>
                            <w:jc w:val="left"/>
                          </w:pPr>
                          <w:r>
                            <w:t>IS SUBJECT TO THE RESTRICTIONS SET FORTH IN DOD FAR SUPP 252.227-7013 (»)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65" type="#_x0000_t202" style="position:absolute;margin-left:217.15pt;margin-top:783.05pt;width:216.2pt;height:39.1pt;z-index:-25163468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nJQsAIAALEFAAAOAAAAZHJzL2Uyb0RvYy54bWysVMlu2zAQvRfoPxC8K1pKLxIsB4llFQXS&#10;BUj6AbREWUQlUiAZS2mRf++QsuzEuRRtdSBGw+Gb7c2sroe2QQemNJcixeFVgBEThSy52Kf4+0Pu&#10;LTHShoqSNlKwFD8xja/X79+t+i5hkaxlUzKFAETopO9SXBvTJb6vi5q1VF/Jjgm4rKRqqYFftfdL&#10;RXtAbxs/CoK530tVdkoWTGvQZuMlXjv8qmKF+VpVmhnUpBhiM+5U7tzZ01+vaLJXtKt5cQyD/kUU&#10;LeUCnJ6gMmooelT8DVTLCyW1rMxVIVtfVhUvmMsBsgmDi2zua9oxlwsUR3enMun/B1t8OXxTiJcp&#10;JhFGgrbQowc2GHQrBwQqqE/f6QTM7jswNAPooc8uV93dyeKHRkJuair27EYp2deMlhBfaF/6L56O&#10;ONqC7PrPsgQ/9NFIBzRUqrXFg3IgQIc+PZ16Y2MpQBktyGxB4KqAOxLPZwvXPJ8m0+tOafORyRZZ&#10;IcUKeu/Q6eFOGxsNTSYT60zInDeN638jXinAcNSAb3hq72wUrp2/4iDeLrdL4pFovvVIkGXeTb4h&#10;3jwPF7PsQ7bZZOGz9RuSpOZlyYR1M1ErJH/WuiPJR1KcyKVlw0sLZ0PSar/bNAodKFA7d5+rOdyc&#10;zfzXYbgiQC4XKYURCW6j2Mvny4VHcjLz4kWw9IIwvo3nAYlJlr9O6Y4L9u8poT7F8SyajWQ6B32R&#10;W+C+t7nRpOUGlkfD2xQvT0Y0sRTcitK11lDejPKLUtjwz6WAdk+NdoS1HB3Zaobd4GYjOg3CTpZP&#10;QGElgWFARth8INRS/cSohy2SYgFrDqPmk4AhsAtnEtQk7CaBigIepthgNIobMy6mx07xfQ2405jd&#10;wKDk3HHYTtQYw3G8YC+4VI47zC6el//O6rxp178BAAD//wMAUEsDBBQABgAIAAAAIQA+OTb+3gAA&#10;AA0BAAAPAAAAZHJzL2Rvd25yZXYueG1sTI/LTsMwEEX3SPyDNUjsqFMa3CjEqVAlNuwoFRI7N57G&#10;EX5Etpsmf8+wguXMubpzptnNzrIJYxqCl7BeFcDQd0EPvpdw/Hh9qIClrLxWNniUsGCCXXt706ha&#10;h6t/x+mQe0YlPtVKgsl5rDlPnUGn0iqM6ImdQ3Qq0xh7rqO6Urmz/LEoBHdq8HTBqBH3Brvvw8VJ&#10;2M6fAceEe/w6T100w1LZt0XK+7v55RlYxjn/heFXn9ShJadTuHidmJVQbsoNRQk8CbEGRpFKiC2w&#10;E61ESZC3Df//RfsDAAD//wMAUEsBAi0AFAAGAAgAAAAhALaDOJL+AAAA4QEAABMAAAAAAAAAAAAA&#10;AAAAAAAAAFtDb250ZW50X1R5cGVzXS54bWxQSwECLQAUAAYACAAAACEAOP0h/9YAAACUAQAACwAA&#10;AAAAAAAAAAAAAAAvAQAAX3JlbHMvLnJlbHNQSwECLQAUAAYACAAAACEAhLpyULACAACxBQAADgAA&#10;AAAAAAAAAAAAAAAuAgAAZHJzL2Uyb0RvYy54bWxQSwECLQAUAAYACAAAACEAPjk2/t4AAAANAQAA&#10;DwAAAAAAAAAAAAAAAAAKBQAAZHJzL2Rvd25yZXYueG1sUEsFBgAAAAAEAAQA8wAAABUGAAAAAA==&#10;" filled="f" stroked="f">
              <v:textbox style="mso-fit-shape-to-text:t" inset="0,0,0,0">
                <w:txbxContent>
                  <w:p w:rsidR="00B75746" w:rsidRDefault="00AD002E">
                    <w:pPr>
                      <w:pStyle w:val="Headerorfooter0"/>
                      <w:shd w:val="clear" w:color="auto" w:fill="auto"/>
                      <w:spacing w:line="240" w:lineRule="auto"/>
                      <w:jc w:val="left"/>
                    </w:pPr>
                    <w:r>
                      <w:rPr>
                        <w:rStyle w:val="Headerorfooter12pt"/>
                      </w:rPr>
                      <w:t>1</w:t>
                    </w:r>
                  </w:p>
                  <w:p w:rsidR="00B75746" w:rsidRDefault="00AD002E">
                    <w:pPr>
                      <w:pStyle w:val="Headerorfooter0"/>
                      <w:shd w:val="clear" w:color="auto" w:fill="auto"/>
                      <w:spacing w:line="240" w:lineRule="auto"/>
                      <w:jc w:val="left"/>
                    </w:pPr>
                    <w:r>
                      <w:t>LIMITED RIGHTS LEGEND</w:t>
                    </w:r>
                  </w:p>
                  <w:p w:rsidR="00B75746" w:rsidRDefault="00AD002E">
                    <w:pPr>
                      <w:pStyle w:val="Headerorfooter0"/>
                      <w:shd w:val="clear" w:color="auto" w:fill="auto"/>
                      <w:spacing w:line="240" w:lineRule="auto"/>
                      <w:jc w:val="left"/>
                    </w:pPr>
                    <w:r>
                      <w:t>USE, DUPLICATION OR DISCLOSURE OF THIS INFORMATION WHICH IS THE</w:t>
                    </w:r>
                  </w:p>
                  <w:p w:rsidR="00B75746" w:rsidRDefault="00AD002E">
                    <w:pPr>
                      <w:pStyle w:val="Headerorfooter0"/>
                      <w:shd w:val="clear" w:color="auto" w:fill="auto"/>
                      <w:spacing w:line="240" w:lineRule="auto"/>
                      <w:jc w:val="left"/>
                    </w:pPr>
                    <w:r>
                      <w:t>PROPERTY OF GEC DIESELS LIMITED BY THE U.S. GOVERNMENT OR BOLLINGER</w:t>
                    </w:r>
                  </w:p>
                  <w:p w:rsidR="00B75746" w:rsidRDefault="00AD002E">
                    <w:pPr>
                      <w:pStyle w:val="Headerorfooter0"/>
                      <w:shd w:val="clear" w:color="auto" w:fill="auto"/>
                      <w:spacing w:line="240" w:lineRule="auto"/>
                      <w:jc w:val="left"/>
                    </w:pPr>
                    <w:r>
                      <w:t>IS SUBJECT TO THE RESTRICTIONS SET FORTH IN DOD FAR SUPP 252.227-7013 (») 15.</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AD002E">
    <w:pPr>
      <w:rPr>
        <w:sz w:val="2"/>
        <w:szCs w:val="2"/>
      </w:rPr>
    </w:pPr>
    <w:r>
      <w:rPr>
        <w:noProof/>
        <w:lang w:bidi="ar-SA"/>
      </w:rPr>
      <mc:AlternateContent>
        <mc:Choice Requires="wps">
          <w:drawing>
            <wp:anchor distT="0" distB="0" distL="63500" distR="63500" simplePos="0" relativeHeight="251682816" behindDoc="1" locked="0" layoutInCell="1" allowOverlap="1">
              <wp:simplePos x="0" y="0"/>
              <wp:positionH relativeFrom="page">
                <wp:posOffset>523240</wp:posOffset>
              </wp:positionH>
              <wp:positionV relativeFrom="page">
                <wp:posOffset>10050780</wp:posOffset>
              </wp:positionV>
              <wp:extent cx="2741930" cy="521970"/>
              <wp:effectExtent l="0" t="1905" r="1905" b="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1930" cy="521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AD002E">
                          <w:pPr>
                            <w:pStyle w:val="Headerorfooter0"/>
                            <w:shd w:val="clear" w:color="auto" w:fill="auto"/>
                            <w:spacing w:line="240" w:lineRule="auto"/>
                            <w:jc w:val="left"/>
                          </w:pPr>
                          <w:r>
                            <w:t>LIMITED RIGHTS LEGE</w:t>
                          </w:r>
                          <w:r>
                            <w:t>ND</w:t>
                          </w:r>
                        </w:p>
                        <w:p w:rsidR="00B75746" w:rsidRDefault="00AD002E">
                          <w:pPr>
                            <w:pStyle w:val="Headerorfooter0"/>
                            <w:shd w:val="clear" w:color="auto" w:fill="auto"/>
                            <w:spacing w:line="240" w:lineRule="auto"/>
                            <w:jc w:val="left"/>
                          </w:pPr>
                          <w:r>
                            <w:t>USE, DUPLICATION OR DISCLOSURE OF THIS INFORMATION WHICH IS THE</w:t>
                          </w:r>
                        </w:p>
                        <w:p w:rsidR="00B75746" w:rsidRDefault="00AD002E">
                          <w:pPr>
                            <w:pStyle w:val="Headerorfooter0"/>
                            <w:shd w:val="clear" w:color="auto" w:fill="auto"/>
                            <w:spacing w:line="240" w:lineRule="auto"/>
                            <w:jc w:val="left"/>
                          </w:pPr>
                          <w:r>
                            <w:t>PROPERTY OF GEC DIESELS LIMITED BY THE U.S. GOVERNMENT OR BOLLINGER</w:t>
                          </w:r>
                        </w:p>
                        <w:p w:rsidR="00B75746" w:rsidRDefault="00AD002E">
                          <w:pPr>
                            <w:pStyle w:val="Headerorfooter0"/>
                            <w:shd w:val="clear" w:color="auto" w:fill="auto"/>
                            <w:spacing w:line="240" w:lineRule="auto"/>
                            <w:jc w:val="left"/>
                          </w:pPr>
                          <w:r>
                            <w:t>IS SUBJECT TO THE RESTRICTIONS SET FORTH IN DOD FAR SUPP 252.227-7013 (a) 15.</w:t>
                          </w:r>
                        </w:p>
                        <w:p w:rsidR="00B75746" w:rsidRDefault="00AD002E">
                          <w:pPr>
                            <w:pStyle w:val="Headerorfooter0"/>
                            <w:shd w:val="clear" w:color="auto" w:fill="auto"/>
                            <w:spacing w:line="240" w:lineRule="auto"/>
                            <w:jc w:val="left"/>
                          </w:pPr>
                          <w:r>
                            <w:rPr>
                              <w:rStyle w:val="HeaderorfooterSylfaen"/>
                            </w:rPr>
                            <w:t>2</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066" type="#_x0000_t202" style="position:absolute;margin-left:41.2pt;margin-top:791.4pt;width:215.9pt;height:41.1pt;z-index:-25163366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8B3sAIAALEFAAAOAAAAZHJzL2Uyb0RvYy54bWysVNtunDAQfa/Uf7D8TriEvYDCRrvLUlVK&#10;L1LSD/Aas1gFG9nOQlrl3zs2YbNJVKlqywMa2+PjOTNn5up6aBt0ZEpzKTIcXgQYMUFlycUhw9/u&#10;Cm+JkTZElKSRgmX4gWl8vXr/7qrvUhbJWjYlUwhAhE77LsO1MV3q+5rWrCX6QnZMwGElVUsMLNXB&#10;LxXpAb1t/CgI5n4vVdkpSZnWsJuPh3jl8KuKUfOlqjQzqMkwxGbcX7n/3v791RVJD4p0NadPYZC/&#10;iKIlXMCjJ6icGILuFX8D1XKqpJaVuaCy9WVVccocB2ATBq/Y3NakY44LJEd3pzTp/wdLPx+/KsTL&#10;DMchRoK0UKM7Nhi0kQOCLchP3+kU3G47cDQD7EOdHVfd3Uj6XSMhtzURB7ZWSvY1IyXE5276Z1dH&#10;HG1B9v0nWcI75N5IBzRUqrXJg3QgQIc6PZxqY2OhsBkt4jC5hCMKZ7MoTBaueD5Jp9ud0uYDky2y&#10;RoYV1N6hk+ONNsADXCcX+5iQBW8aV/9GvNgAx3EH3oar9sxG4cr5MwmS3XK3jL04mu+8OMhzb11s&#10;Y29ehItZfplvt3n4aN8N47TmZcmEfWaSVhj/WemeRD6K4iQuLRteWjgbklaH/bZR6EhA2oX7bLUg&#10;+DM3/2UY7hi4vKIURnGwiRKvmC8XXlzEMw+yu/SCMNkk8yBO4rx4SemGC/bvlFCf4WQWzUYx/ZZb&#10;4L633EjacgPDo+FthpcnJ5JaCe5E6UprCG9G+ywVNvznVEDGpkI7wVqNjmo1w35wvRFdTo2wl+UD&#10;SFhJUBiIESYfGLVUPzDqYYpkWMCYw6j5KKAJ7MCZDDUZ+8kggsLFDBuMRnNrxsF03yl+qAF3arM1&#10;NErBnYZtR40xAAG7gLngqDzNMDt4ztfO63nSrn4BAAD//wMAUEsDBBQABgAIAAAAIQDjOXsp3QAA&#10;AAwBAAAPAAAAZHJzL2Rvd25yZXYueG1sTI89T8MwEIZ3JP6DdUhs1GnUhCjEqVAlFjYKQmJz42sS&#10;YZ8j202Tf88xwXjvPXo/mv3irJgxxNGTgu0mA4HUeTNSr+Dj/eWhAhGTJqOtJ1SwYoR9e3vT6Nr4&#10;K73hfEy9YBOKtVYwpDTVUsZuQKfjxk9I/Dv74HTiM/TSBH1lc2dlnmWldHokThj0hIcBu+/jxSl4&#10;XD49ThEP+HWeuzCMa2VfV6Xu75bnJxAJl/QHw299rg4tdzr5C5korIIq3zHJelHlvIGJYrvLQZxY&#10;KssiA9k28v+I9gcAAP//AwBQSwECLQAUAAYACAAAACEAtoM4kv4AAADhAQAAEwAAAAAAAAAAAAAA&#10;AAAAAAAAW0NvbnRlbnRfVHlwZXNdLnhtbFBLAQItABQABgAIAAAAIQA4/SH/1gAAAJQBAAALAAAA&#10;AAAAAAAAAAAAAC8BAABfcmVscy8ucmVsc1BLAQItABQABgAIAAAAIQDiR8B3sAIAALEFAAAOAAAA&#10;AAAAAAAAAAAAAC4CAABkcnMvZTJvRG9jLnhtbFBLAQItABQABgAIAAAAIQDjOXsp3QAAAAwBAAAP&#10;AAAAAAAAAAAAAAAAAAoFAABkcnMvZG93bnJldi54bWxQSwUGAAAAAAQABADzAAAAFAYAAAAA&#10;" filled="f" stroked="f">
              <v:textbox style="mso-fit-shape-to-text:t" inset="0,0,0,0">
                <w:txbxContent>
                  <w:p w:rsidR="00B75746" w:rsidRDefault="00AD002E">
                    <w:pPr>
                      <w:pStyle w:val="Headerorfooter0"/>
                      <w:shd w:val="clear" w:color="auto" w:fill="auto"/>
                      <w:spacing w:line="240" w:lineRule="auto"/>
                      <w:jc w:val="left"/>
                    </w:pPr>
                    <w:r>
                      <w:t>LIMITED RIGHTS LEGE</w:t>
                    </w:r>
                    <w:r>
                      <w:t>ND</w:t>
                    </w:r>
                  </w:p>
                  <w:p w:rsidR="00B75746" w:rsidRDefault="00AD002E">
                    <w:pPr>
                      <w:pStyle w:val="Headerorfooter0"/>
                      <w:shd w:val="clear" w:color="auto" w:fill="auto"/>
                      <w:spacing w:line="240" w:lineRule="auto"/>
                      <w:jc w:val="left"/>
                    </w:pPr>
                    <w:r>
                      <w:t>USE, DUPLICATION OR DISCLOSURE OF THIS INFORMATION WHICH IS THE</w:t>
                    </w:r>
                  </w:p>
                  <w:p w:rsidR="00B75746" w:rsidRDefault="00AD002E">
                    <w:pPr>
                      <w:pStyle w:val="Headerorfooter0"/>
                      <w:shd w:val="clear" w:color="auto" w:fill="auto"/>
                      <w:spacing w:line="240" w:lineRule="auto"/>
                      <w:jc w:val="left"/>
                    </w:pPr>
                    <w:r>
                      <w:t>PROPERTY OF GEC DIESELS LIMITED BY THE U.S. GOVERNMENT OR BOLLINGER</w:t>
                    </w:r>
                  </w:p>
                  <w:p w:rsidR="00B75746" w:rsidRDefault="00AD002E">
                    <w:pPr>
                      <w:pStyle w:val="Headerorfooter0"/>
                      <w:shd w:val="clear" w:color="auto" w:fill="auto"/>
                      <w:spacing w:line="240" w:lineRule="auto"/>
                      <w:jc w:val="left"/>
                    </w:pPr>
                    <w:r>
                      <w:t>IS SUBJECT TO THE RESTRICTIONS SET FORTH IN DOD FAR SUPP 252.227-7013 (a) 15.</w:t>
                    </w:r>
                  </w:p>
                  <w:p w:rsidR="00B75746" w:rsidRDefault="00AD002E">
                    <w:pPr>
                      <w:pStyle w:val="Headerorfooter0"/>
                      <w:shd w:val="clear" w:color="auto" w:fill="auto"/>
                      <w:spacing w:line="240" w:lineRule="auto"/>
                      <w:jc w:val="left"/>
                    </w:pPr>
                    <w:r>
                      <w:rPr>
                        <w:rStyle w:val="HeaderorfooterSylfaen"/>
                      </w:rPr>
                      <w:t>2</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AD002E">
    <w:pPr>
      <w:rPr>
        <w:sz w:val="2"/>
        <w:szCs w:val="2"/>
      </w:rPr>
    </w:pPr>
    <w:r>
      <w:rPr>
        <w:noProof/>
        <w:lang w:bidi="ar-SA"/>
      </w:rPr>
      <mc:AlternateContent>
        <mc:Choice Requires="wps">
          <w:drawing>
            <wp:anchor distT="0" distB="0" distL="63500" distR="63500" simplePos="0" relativeHeight="251684864" behindDoc="1" locked="0" layoutInCell="1" allowOverlap="1">
              <wp:simplePos x="0" y="0"/>
              <wp:positionH relativeFrom="page">
                <wp:posOffset>2734945</wp:posOffset>
              </wp:positionH>
              <wp:positionV relativeFrom="page">
                <wp:posOffset>10067290</wp:posOffset>
              </wp:positionV>
              <wp:extent cx="2741930" cy="496570"/>
              <wp:effectExtent l="1270" t="0" r="0" b="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1930" cy="496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AD002E">
                          <w:pPr>
                            <w:pStyle w:val="Headerorfooter0"/>
                            <w:shd w:val="clear" w:color="auto" w:fill="auto"/>
                            <w:spacing w:line="240" w:lineRule="auto"/>
                            <w:jc w:val="left"/>
                          </w:pPr>
                          <w:r>
                            <w:rPr>
                              <w:rStyle w:val="Headerorfooter12pt"/>
                            </w:rPr>
                            <w:t>3</w:t>
                          </w:r>
                        </w:p>
                        <w:p w:rsidR="00B75746" w:rsidRDefault="00AD002E">
                          <w:pPr>
                            <w:pStyle w:val="Headerorfooter0"/>
                            <w:shd w:val="clear" w:color="auto" w:fill="auto"/>
                            <w:spacing w:line="240" w:lineRule="auto"/>
                            <w:jc w:val="left"/>
                          </w:pPr>
                          <w:r>
                            <w:t xml:space="preserve">LIMITED RIGHTS </w:t>
                          </w:r>
                          <w:r>
                            <w:t>LEGEND</w:t>
                          </w:r>
                        </w:p>
                        <w:p w:rsidR="00B75746" w:rsidRDefault="00AD002E">
                          <w:pPr>
                            <w:pStyle w:val="Headerorfooter0"/>
                            <w:shd w:val="clear" w:color="auto" w:fill="auto"/>
                            <w:spacing w:line="240" w:lineRule="auto"/>
                            <w:jc w:val="left"/>
                          </w:pPr>
                          <w:r>
                            <w:t>USE, DUPLICATION OR DISCLOSURE OF THIS INFORMATION WHICH IS THE</w:t>
                          </w:r>
                        </w:p>
                        <w:p w:rsidR="00B75746" w:rsidRDefault="00AD002E">
                          <w:pPr>
                            <w:pStyle w:val="Headerorfooter0"/>
                            <w:shd w:val="clear" w:color="auto" w:fill="auto"/>
                            <w:spacing w:line="240" w:lineRule="auto"/>
                            <w:jc w:val="left"/>
                          </w:pPr>
                          <w:r>
                            <w:t>PROPERTY OF GEC DIESELS LIMITED BY THE U.S. GOVERNMENT OR BOLLINGER</w:t>
                          </w:r>
                        </w:p>
                        <w:p w:rsidR="00B75746" w:rsidRDefault="00AD002E">
                          <w:pPr>
                            <w:pStyle w:val="Headerorfooter0"/>
                            <w:shd w:val="clear" w:color="auto" w:fill="auto"/>
                            <w:spacing w:line="240" w:lineRule="auto"/>
                            <w:jc w:val="left"/>
                          </w:pPr>
                          <w:r>
                            <w:t>IS SUBJECT TO THE RESTRICTIONS SET FORTH IN DOD FAR SUPP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68" type="#_x0000_t202" style="position:absolute;margin-left:215.35pt;margin-top:792.7pt;width:215.9pt;height:39.1pt;z-index:-25163161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7g1sQIAALEFAAAOAAAAZHJzL2Uyb0RvYy54bWysVNtu2zAMfR+wfxD07vpS52IjTtHG8TCg&#10;uwDtPkCR5ViYLRmSGrsb9u+j5Dhp05dhmx8EWqIOD8kjrm6GtkEHpjSXIsPhVYARE1SWXOwz/O2x&#10;8JYYaUNESRopWIafmcY36/fvVn2XskjWsimZQgAidNp3Ga6N6VLf17RmLdFXsmMCDiupWmLgV+39&#10;UpEe0NvGj4Jg7vdSlZ2SlGkNu/l4iNcOv6oYNV+qSjODmgwDN+NW5dadXf31iqR7Rbqa0yMN8hcs&#10;WsIFBD1B5cQQ9KT4G6iWUyW1rMwVla0vq4pT5nKAbMLgIpuHmnTM5QLF0d2pTPr/wdLPh68K8TLD&#10;1wlGgrTQo0c2GHQnBwRbUJ++0ym4PXTgaAbYhz67XHV3L+l3jYTc1ETs2a1Ssq8ZKYFfaG/6L66O&#10;ONqC7PpPsoQ45MlIBzRUqrXFg3IgQIc+PZ96Y7lQ2IwWcZhcwxGFsziZzxaueT5Jp9ud0uYDky2y&#10;RoYV9N6hk8O9NpYNSScXG0zIgjeN638jXm2A47gDseGqPbMsXDt/JkGyXW6XsRdH860XB3nu3Rab&#10;2JsX4WKWX+ebTR7+snHDOK15WTJhw0zSCuM/a91R5KMoTuLSsuGlhbOUtNrvNo1CBwLSLtznag4n&#10;Zzf/NQ1XBMjlIqUwioO7KPGK+XLhxUU885JFsPSCMLlL5kGcxHnxOqV7Lti/p4T6DCezaDaK6Uz6&#10;IrfAfW9zI2nLDQyPhrcZXp6cSGoluBWla60hvBntF6Ww9M+lgHZPjXaCtRod1WqG3eDeBnAENKvm&#10;nSyfQcJKgsJAjDD5wKil+oFRD1MkwwLGHEbNRwGPwA6cyVCTsZsMIihczLDBaDQ3ZhxMT53i+xpw&#10;p2d2Cw+l4E7DZw7H5wVzwaVynGF28Lz8d17nSbv+DQAA//8DAFBLAwQUAAYACAAAACEAQNQtft8A&#10;AAANAQAADwAAAGRycy9kb3ducmV2LnhtbEyPy07DMBBF90j8gzVI7KhD27hRiFOhSmzYURASOzee&#10;xhF+RLabJn/PsILlzD26c6bZz86yCWMagpfwuCqAoe+CHnwv4eP95aEClrLyWtngUcKCCfbt7U2j&#10;ah2u/g2nY+4ZlfhUKwkm57HmPHUGnUqrMKKn7ByiU5nG2HMd1ZXKneXrohDcqcHTBaNGPBjsvo8X&#10;J2E3fwYcEx7w6zx10QxLZV8XKe/v5ucnYBnn/AfDrz6pQ0tOp3DxOjErYbspdoRSUFblFhghlViX&#10;wE60EmIjgLcN//9F+wMAAP//AwBQSwECLQAUAAYACAAAACEAtoM4kv4AAADhAQAAEwAAAAAAAAAA&#10;AAAAAAAAAAAAW0NvbnRlbnRfVHlwZXNdLnhtbFBLAQItABQABgAIAAAAIQA4/SH/1gAAAJQBAAAL&#10;AAAAAAAAAAAAAAAAAC8BAABfcmVscy8ucmVsc1BLAQItABQABgAIAAAAIQD487g1sQIAALEFAAAO&#10;AAAAAAAAAAAAAAAAAC4CAABkcnMvZTJvRG9jLnhtbFBLAQItABQABgAIAAAAIQBA1C1+3wAAAA0B&#10;AAAPAAAAAAAAAAAAAAAAAAsFAABkcnMvZG93bnJldi54bWxQSwUGAAAAAAQABADzAAAAFwYAAAAA&#10;" filled="f" stroked="f">
              <v:textbox style="mso-fit-shape-to-text:t" inset="0,0,0,0">
                <w:txbxContent>
                  <w:p w:rsidR="00B75746" w:rsidRDefault="00AD002E">
                    <w:pPr>
                      <w:pStyle w:val="Headerorfooter0"/>
                      <w:shd w:val="clear" w:color="auto" w:fill="auto"/>
                      <w:spacing w:line="240" w:lineRule="auto"/>
                      <w:jc w:val="left"/>
                    </w:pPr>
                    <w:r>
                      <w:rPr>
                        <w:rStyle w:val="Headerorfooter12pt"/>
                      </w:rPr>
                      <w:t>3</w:t>
                    </w:r>
                  </w:p>
                  <w:p w:rsidR="00B75746" w:rsidRDefault="00AD002E">
                    <w:pPr>
                      <w:pStyle w:val="Headerorfooter0"/>
                      <w:shd w:val="clear" w:color="auto" w:fill="auto"/>
                      <w:spacing w:line="240" w:lineRule="auto"/>
                      <w:jc w:val="left"/>
                    </w:pPr>
                    <w:r>
                      <w:t xml:space="preserve">LIMITED RIGHTS </w:t>
                    </w:r>
                    <w:r>
                      <w:t>LEGEND</w:t>
                    </w:r>
                  </w:p>
                  <w:p w:rsidR="00B75746" w:rsidRDefault="00AD002E">
                    <w:pPr>
                      <w:pStyle w:val="Headerorfooter0"/>
                      <w:shd w:val="clear" w:color="auto" w:fill="auto"/>
                      <w:spacing w:line="240" w:lineRule="auto"/>
                      <w:jc w:val="left"/>
                    </w:pPr>
                    <w:r>
                      <w:t>USE, DUPLICATION OR DISCLOSURE OF THIS INFORMATION WHICH IS THE</w:t>
                    </w:r>
                  </w:p>
                  <w:p w:rsidR="00B75746" w:rsidRDefault="00AD002E">
                    <w:pPr>
                      <w:pStyle w:val="Headerorfooter0"/>
                      <w:shd w:val="clear" w:color="auto" w:fill="auto"/>
                      <w:spacing w:line="240" w:lineRule="auto"/>
                      <w:jc w:val="left"/>
                    </w:pPr>
                    <w:r>
                      <w:t>PROPERTY OF GEC DIESELS LIMITED BY THE U.S. GOVERNMENT OR BOLLINGER</w:t>
                    </w:r>
                  </w:p>
                  <w:p w:rsidR="00B75746" w:rsidRDefault="00AD002E">
                    <w:pPr>
                      <w:pStyle w:val="Headerorfooter0"/>
                      <w:shd w:val="clear" w:color="auto" w:fill="auto"/>
                      <w:spacing w:line="240" w:lineRule="auto"/>
                      <w:jc w:val="left"/>
                    </w:pPr>
                    <w:r>
                      <w:t>IS SUBJECT TO THE RESTRICTIONS SET FORTH IN DOD FAR SUPP 252.227-7013 (a) 15.</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AD002E">
    <w:pPr>
      <w:rPr>
        <w:sz w:val="2"/>
        <w:szCs w:val="2"/>
      </w:rPr>
    </w:pPr>
    <w:r>
      <w:rPr>
        <w:noProof/>
        <w:lang w:bidi="ar-SA"/>
      </w:rPr>
      <mc:AlternateContent>
        <mc:Choice Requires="wps">
          <w:drawing>
            <wp:anchor distT="0" distB="0" distL="63500" distR="63500" simplePos="0" relativeHeight="251662336" behindDoc="1" locked="0" layoutInCell="1" allowOverlap="1">
              <wp:simplePos x="0" y="0"/>
              <wp:positionH relativeFrom="page">
                <wp:posOffset>7214870</wp:posOffset>
              </wp:positionH>
              <wp:positionV relativeFrom="page">
                <wp:posOffset>10080625</wp:posOffset>
              </wp:positionV>
              <wp:extent cx="125730" cy="144145"/>
              <wp:effectExtent l="4445" t="3175" r="3175" b="0"/>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44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AD002E">
                          <w:pPr>
                            <w:pStyle w:val="Headerorfooter0"/>
                            <w:shd w:val="clear" w:color="auto" w:fill="auto"/>
                            <w:spacing w:line="240" w:lineRule="auto"/>
                            <w:jc w:val="left"/>
                          </w:pPr>
                          <w:r>
                            <w:fldChar w:fldCharType="begin"/>
                          </w:r>
                          <w:r>
                            <w:instrText xml:space="preserve"> PAGE \* MERGEFORMAT </w:instrText>
                          </w:r>
                          <w:r>
                            <w:fldChar w:fldCharType="separate"/>
                          </w:r>
                          <w:r w:rsidRPr="00AD002E">
                            <w:rPr>
                              <w:rStyle w:val="HeaderorfooterGeorgia"/>
                              <w:noProof/>
                            </w:rPr>
                            <w:t>1</w:t>
                          </w:r>
                          <w:r>
                            <w:rPr>
                              <w:rStyle w:val="HeaderorfooterGeorg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1" o:spid="_x0000_s1046" type="#_x0000_t202" style="position:absolute;margin-left:568.1pt;margin-top:793.75pt;width:9.9pt;height:11.35pt;z-index:-25165414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ER7rQIAAK8FAAAOAAAAZHJzL2Uyb0RvYy54bWysVNtunDAQfa/Uf7D8TrjEewGFjZJlqSql&#10;FynpB3jBLFbBRrazkFb5947NstlNVKlqywMa2+Mzc2aO5+p6aBu0Z0pzKVIcXgQYMVHIkotdir89&#10;5N4SI22oKGkjBUvxE9P4evX+3VXfJSyStWxKphCACJ30XYprY7rE93VRs5bqC9kxAYeVVC01sFQ7&#10;v1S0B/S28aMgmPu9VGWnZMG0ht1sPMQrh19VrDBfqkozg5oUQ27G/ZX7b+3fX13RZKdoV/PikAb9&#10;iyxaygUEPUJl1FD0qPgbqJYXSmpZmYtCtr6sKl4wxwHYhMErNvc17ZjjAsXR3bFM+v/BFp/3XxXi&#10;ZYrnIUaCttCjBzYYdCsHBFtQn77TCbjdd+BoBtiHPjuuuruTxXeNhFzXVOzYjVKyrxktIT930z+5&#10;OuJoC7LtP8kS4tBHIx3QUKnWFg/KgQAd+vR07I3NpbAho9niEk4KOAoJCcnM5ubTZLrcKW0+MNki&#10;a6RYQesdON3faTO6Ti42lpA5bxrX/kacbQDmuAOh4ao9s0m4bv6Mg3iz3CyJR6L5xiNBlnk3+Zp4&#10;8zxczLLLbL3OwmcbNyRJzcuSCRtmUlZI/qxzB42PmjhqS8uGlxbOpqTVbrtuFNpTUHbuvkNBTtz8&#10;8zRcvYDLK0phRILbKPby+XLhkZzMvHgRLL0gjG/jeUBikuXnlO64YP9OCfUpjmfRbNTSb7kF7nvL&#10;jSYtNzA7Gt6meHl0oolV4EaUrrWG8ma0T0ph038pBbR7arTTq5XoKFYzbAf3NC6nZ7CV5RMIWEkQ&#10;GGgR5h4YtVQ/MOphhqRYwJDDqPko4AnYcTMZajK2k0FFARdTbDAazbUZx9Jjp/iuBtzpkd3AM8m5&#10;k7B9T2MOkL9dwFRwTA4TzI6d07Xzepmzq18AAAD//wMAUEsDBBQABgAIAAAAIQC7m31D3wAAAA8B&#10;AAAPAAAAZHJzL2Rvd25yZXYueG1sTI/NasMwEITvhb6D2EJvjWwXO8a1HEqgl96alkBvirWxTPVj&#10;JMWx376bU3ubYT9mZ9rdYg2bMcTROwH5JgOGrvdqdIOAr8+3pxpYTNIpabxDAStG2HX3d61slL+6&#10;D5wPaWAU4mIjBeiUpobz2Gu0Mm78hI5uZx+sTGTDwFWQVwq3hhdZVnErR0cftJxwr7H/OVysgO1y&#10;9DhF3OP3ee6DHtfavK9CPD4sry/AEi7pD4ZbfaoOHXU6+YtTkRny+XNVEEuqrLclsBuTlxUNPJGq&#10;8qwA3rX8/47uFwAA//8DAFBLAQItABQABgAIAAAAIQC2gziS/gAAAOEBAAATAAAAAAAAAAAAAAAA&#10;AAAAAABbQ29udGVudF9UeXBlc10ueG1sUEsBAi0AFAAGAAgAAAAhADj9If/WAAAAlAEAAAsAAAAA&#10;AAAAAAAAAAAALwEAAF9yZWxzLy5yZWxzUEsBAi0AFAAGAAgAAAAhADucRHutAgAArwUAAA4AAAAA&#10;AAAAAAAAAAAALgIAAGRycy9lMm9Eb2MueG1sUEsBAi0AFAAGAAgAAAAhALubfUPfAAAADwEAAA8A&#10;AAAAAAAAAAAAAAAABwUAAGRycy9kb3ducmV2LnhtbFBLBQYAAAAABAAEAPMAAAATBgAAAAA=&#10;" filled="f" stroked="f">
              <v:textbox style="mso-fit-shape-to-text:t" inset="0,0,0,0">
                <w:txbxContent>
                  <w:p w:rsidR="00B75746" w:rsidRDefault="00AD002E">
                    <w:pPr>
                      <w:pStyle w:val="Headerorfooter0"/>
                      <w:shd w:val="clear" w:color="auto" w:fill="auto"/>
                      <w:spacing w:line="240" w:lineRule="auto"/>
                      <w:jc w:val="left"/>
                    </w:pPr>
                    <w:r>
                      <w:fldChar w:fldCharType="begin"/>
                    </w:r>
                    <w:r>
                      <w:instrText xml:space="preserve"> PAGE \* MERGEFORMAT </w:instrText>
                    </w:r>
                    <w:r>
                      <w:fldChar w:fldCharType="separate"/>
                    </w:r>
                    <w:r w:rsidRPr="00AD002E">
                      <w:rPr>
                        <w:rStyle w:val="HeaderorfooterGeorgia"/>
                        <w:noProof/>
                      </w:rPr>
                      <w:t>1</w:t>
                    </w:r>
                    <w:r>
                      <w:rPr>
                        <w:rStyle w:val="HeaderorfooterGeorgia"/>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AD002E">
    <w:pPr>
      <w:rPr>
        <w:sz w:val="2"/>
        <w:szCs w:val="2"/>
      </w:rPr>
    </w:pPr>
    <w:r>
      <w:rPr>
        <w:noProof/>
        <w:lang w:bidi="ar-SA"/>
      </w:rPr>
      <mc:AlternateContent>
        <mc:Choice Requires="wps">
          <w:drawing>
            <wp:anchor distT="0" distB="0" distL="63500" distR="63500" simplePos="0" relativeHeight="251665408" behindDoc="1" locked="0" layoutInCell="1" allowOverlap="1">
              <wp:simplePos x="0" y="0"/>
              <wp:positionH relativeFrom="page">
                <wp:posOffset>689610</wp:posOffset>
              </wp:positionH>
              <wp:positionV relativeFrom="page">
                <wp:posOffset>10117455</wp:posOffset>
              </wp:positionV>
              <wp:extent cx="153035" cy="175260"/>
              <wp:effectExtent l="3810" t="1905" r="0" b="381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AD002E">
                          <w:pPr>
                            <w:pStyle w:val="Headerorfooter0"/>
                            <w:shd w:val="clear" w:color="auto" w:fill="auto"/>
                            <w:spacing w:line="240" w:lineRule="auto"/>
                            <w:jc w:val="left"/>
                          </w:pPr>
                          <w:r>
                            <w:fldChar w:fldCharType="begin"/>
                          </w:r>
                          <w:r>
                            <w:instrText xml:space="preserve"> PAGE \* MERGEFORMAT </w:instrText>
                          </w:r>
                          <w:r>
                            <w:fldChar w:fldCharType="separate"/>
                          </w:r>
                          <w:r w:rsidRPr="00F1079B">
                            <w:rPr>
                              <w:rStyle w:val="Headerorfooter12pt"/>
                              <w:noProof/>
                            </w:rPr>
                            <w:t>24</w:t>
                          </w:r>
                          <w:r>
                            <w:rPr>
                              <w:rStyle w:val="Headerorfooter12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8" o:spid="_x0000_s1049" type="#_x0000_t202" style="position:absolute;margin-left:54.3pt;margin-top:796.65pt;width:12.05pt;height:13.8pt;z-index:-25165107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eisAIAAK8FAAAOAAAAZHJzL2Uyb0RvYy54bWysVNuOmzAQfa/Uf7D8znIJsAGFrHZDqCpt&#10;L9JuP8ABE6yCjWxvYFv13zs2IcnuvlRtebAGX2bOzDkzq5uxa9GBSsUEz7B/5WFEeSkqxvcZ/vZY&#10;OEuMlCa8Iq3gNMPPVOGb9ft3q6FPaSAa0VZUInDCVTr0GW607lPXVWVDO6KuRE85HNZCdkTDr9y7&#10;lSQDeO9aN/C82B2ErHopSqoU7ObTIV5b/3VNS/2lrhXVqM0wYNN2lXbdmdVdr0i6l6RvWHmEQf4C&#10;RUcYh6AnVznRBD1J9sZVx0oplKj1VSk6V9Q1K6nNAbLxvVfZPDSkpzYXKI7qT2VS/89t+fnwVSJW&#10;ZTgCpjjpgKNHOmp0J0YEW1CfoVcpXHvo4aIeYR94trmq/l6U3xXiYtMQvqe3UoqhoaQCfL556V48&#10;nfwo42Q3fBIVxCFPWlhHYy07UzwoBwLvwNPziRuDpTQho4W3iDAq4ci/joLYcueSdH7cS6U/UNEh&#10;Y2RYAvXWOTncK23AkHS+YmJxUbC2tfS3/MUGXJx2IDQ8NWcGhGXzZ+Il2+V2GTphEG+d0Mtz57bY&#10;hE5cAKh8kW82uf/LxPXDtGFVRbkJMyvLD/+MuaPGJ02ctKVEyyrjzkBScr/btBIdCCi7sJ8tOZyc&#10;r7kvYdgiQC6vUvKD0LsLEqeIl9dOWISRk1x7S8fzk7sk9sIkzIuXKd0zTv89JTRkOImCaNLSGfSr&#10;3Dz7vc2NpB3TMDta1mV4ebpEUqPALa8stZqwdrIvSmHgn0sBdM9EW70aiU5i1eNutK0Rz22wE9Uz&#10;CFgKEBioFOYeGI2QPzAaYIZkmMOQw6j9yKEFzLiZDTkbu9kgvISHGdYYTeZGT2PpqZds34Dfuclu&#10;oU0KZiVs+mnCcGwumAo2k+MEM2Pn8t/eOs/Z9W8AAAD//wMAUEsDBBQABgAIAAAAIQDND1M73wAA&#10;AA0BAAAPAAAAZHJzL2Rvd25yZXYueG1sTI/BTsMwEETvSPyDtUjcqN1EpGmIU6FKXLhREBI3N97G&#10;UWM7st00+Xu2J7jNaJ9mZ+rdbAc2YYi9dxLWKwEMXet17zoJX59vTyWwmJTTavAOJSwYYdfc39Wq&#10;0v7qPnA6pI5RiIuVkmBSGivOY2vQqrjyIzq6nXywKpENHddBXSncDjwTouBW9Y4+GDXi3mB7Plys&#10;hM387XGMuMef09QG0y/l8L5I+fgwv74ASzinPxhu9ak6NNTp6C9ORzaQF2VBKInnbZ4DuyF5tgF2&#10;JFFkYgu8qfn/Fc0vAAAA//8DAFBLAQItABQABgAIAAAAIQC2gziS/gAAAOEBAAATAAAAAAAAAAAA&#10;AAAAAAAAAABbQ29udGVudF9UeXBlc10ueG1sUEsBAi0AFAAGAAgAAAAhADj9If/WAAAAlAEAAAsA&#10;AAAAAAAAAAAAAAAALwEAAF9yZWxzLy5yZWxzUEsBAi0AFAAGAAgAAAAhAP8fh6KwAgAArwUAAA4A&#10;AAAAAAAAAAAAAAAALgIAAGRycy9lMm9Eb2MueG1sUEsBAi0AFAAGAAgAAAAhAM0PUzvfAAAADQEA&#10;AA8AAAAAAAAAAAAAAAAACgUAAGRycy9kb3ducmV2LnhtbFBLBQYAAAAABAAEAPMAAAAWBgAAAAA=&#10;" filled="f" stroked="f">
              <v:textbox style="mso-fit-shape-to-text:t" inset="0,0,0,0">
                <w:txbxContent>
                  <w:p w:rsidR="00B75746" w:rsidRDefault="00AD002E">
                    <w:pPr>
                      <w:pStyle w:val="Headerorfooter0"/>
                      <w:shd w:val="clear" w:color="auto" w:fill="auto"/>
                      <w:spacing w:line="240" w:lineRule="auto"/>
                      <w:jc w:val="left"/>
                    </w:pPr>
                    <w:r>
                      <w:fldChar w:fldCharType="begin"/>
                    </w:r>
                    <w:r>
                      <w:instrText xml:space="preserve"> PAGE \* MERGEFORMAT </w:instrText>
                    </w:r>
                    <w:r>
                      <w:fldChar w:fldCharType="separate"/>
                    </w:r>
                    <w:r w:rsidRPr="00F1079B">
                      <w:rPr>
                        <w:rStyle w:val="Headerorfooter12pt"/>
                        <w:noProof/>
                      </w:rPr>
                      <w:t>24</w:t>
                    </w:r>
                    <w:r>
                      <w:rPr>
                        <w:rStyle w:val="Headerorfooter12pt"/>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AD002E">
    <w:pPr>
      <w:rPr>
        <w:sz w:val="2"/>
        <w:szCs w:val="2"/>
      </w:rPr>
    </w:pPr>
    <w:r>
      <w:rPr>
        <w:noProof/>
        <w:lang w:bidi="ar-SA"/>
      </w:rPr>
      <mc:AlternateContent>
        <mc:Choice Requires="wps">
          <w:drawing>
            <wp:anchor distT="0" distB="0" distL="63500" distR="63500" simplePos="0" relativeHeight="251666432" behindDoc="1" locked="0" layoutInCell="1" allowOverlap="1">
              <wp:simplePos x="0" y="0"/>
              <wp:positionH relativeFrom="page">
                <wp:posOffset>7214870</wp:posOffset>
              </wp:positionH>
              <wp:positionV relativeFrom="page">
                <wp:posOffset>10080625</wp:posOffset>
              </wp:positionV>
              <wp:extent cx="141605" cy="144145"/>
              <wp:effectExtent l="4445" t="3175" r="0" b="0"/>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605" cy="144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AD002E">
                          <w:pPr>
                            <w:pStyle w:val="Headerorfooter0"/>
                            <w:shd w:val="clear" w:color="auto" w:fill="auto"/>
                            <w:spacing w:line="240" w:lineRule="auto"/>
                            <w:jc w:val="left"/>
                          </w:pPr>
                          <w:r>
                            <w:fldChar w:fldCharType="begin"/>
                          </w:r>
                          <w:r>
                            <w:instrText xml:space="preserve"> PAGE \* MERGEFORMAT </w:instrText>
                          </w:r>
                          <w:r>
                            <w:fldChar w:fldCharType="separate"/>
                          </w:r>
                          <w:r w:rsidRPr="00AD002E">
                            <w:rPr>
                              <w:rStyle w:val="HeaderorfooterGeorgia"/>
                              <w:noProof/>
                            </w:rPr>
                            <w:t>23</w:t>
                          </w:r>
                          <w:r>
                            <w:rPr>
                              <w:rStyle w:val="HeaderorfooterGeorg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7" o:spid="_x0000_s1050" type="#_x0000_t202" style="position:absolute;margin-left:568.1pt;margin-top:793.75pt;width:11.15pt;height:11.35pt;z-index:-25165004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GCgqwIAAK8FAAAOAAAAZHJzL2Uyb0RvYy54bWysVG1vmzAQ/j5p/8HydwpkJgmopEpCmCZ1&#10;L1K7H+CACdbARrYb6Kb9951NSNNWk6ZtfLAO++65t+fu+mZoG3RkSnMpUhxeBRgxUciSi0OKv97n&#10;3hIjbagoaSMFS/Ej0/hm9fbNdd8lbCZr2ZRMIQAROum7FNfGdInv66JmLdVXsmMCHiupWmrgVx38&#10;UtEe0NvGnwXB3O+lKjslC6Y13GbjI145/KpihflcVZoZ1KQYYjPuVO7c29NfXdPkoGhX8+IUBv2L&#10;KFrKBTg9Q2XUUPSg+CuolhdKalmZq0K2vqwqXjCXA2QTBi+yuatpx1wuUBzdncuk/x9s8en4RSFe&#10;pjhaYCRoCz26Z4NBGzkguIL69J1OQO2uA0UzwD302eWqu1tZfNNIyG1NxYGtlZJ9zWgJ8YXW0r8w&#10;HXG0Bdn3H2UJfuiDkQ5oqFRriwflQIAOfXo898bGUliXJJwHEUYFPIWEhCRyHmgyGXdKm/dMtsgK&#10;KVbQegdOj7fa2GBoMqlYX0LmvGlc+xvx7AIUxxtwDab2zQbhuvkjDuLdcrckHpnNdx4Jssxb51vi&#10;zfNwEWXvsu02C39avyFJal6WTFg3E7NC8medO3F85MSZW1o2vLRwNiStDvtto9CRArNz950KcqHm&#10;Pw/DFQFyeZFSOCPBZhZ7+Xy58EhOIi9eBEsvCONNPA9ITLL8eUq3XLB/Twn1KY6jWTRy6be5Be57&#10;nRtNWm5gdzS8TfHyrEQTy8CdKF1rDeXNKF+Uwob/VApo99Rox1dL0ZGsZtgPbjTOY7CX5SMQWEkg&#10;GLAU9h4ItVTfMephh6RYwJLDqPkgYATsupkENQn7SaCiAMMUG4xGcWvGtfTQKX6oAXcasjWMSc4d&#10;he08jTGchgu2gsvktMHs2rn8d1pPe3b1CwAA//8DAFBLAwQUAAYACAAAACEAf3Qgxt4AAAAPAQAA&#10;DwAAAGRycy9kb3ducmV2LnhtbEyPzWrDMBCE74W+g9hAb41slzjGtRxKoJfempZAb4q1sUz0YyTF&#10;sd++m1N7+4YdZmea3WwNmzDEwTsB+ToDhq7zanC9gO+v9+cKWEzSKWm8QwELRti1jw+NrJW/uU+c&#10;DqlnFOJiLQXolMaa89hptDKu/YiObmcfrEwkQ89VkDcKt4YXWVZyKwdHH7Qcca+xuxyuVsB2Pnoc&#10;I+7x5zx1QQ9LZT4WIZ5W89srsIRz+jPDvT5Vh5Y6nfzVqcgM6fylLMhLtKm2G2B3DyHRiajMswJ4&#10;2/D/O9pfAAAA//8DAFBLAQItABQABgAIAAAAIQC2gziS/gAAAOEBAAATAAAAAAAAAAAAAAAAAAAA&#10;AABbQ29udGVudF9UeXBlc10ueG1sUEsBAi0AFAAGAAgAAAAhADj9If/WAAAAlAEAAAsAAAAAAAAA&#10;AAAAAAAALwEAAF9yZWxzLy5yZWxzUEsBAi0AFAAGAAgAAAAhAPVAYKCrAgAArwUAAA4AAAAAAAAA&#10;AAAAAAAALgIAAGRycy9lMm9Eb2MueG1sUEsBAi0AFAAGAAgAAAAhAH90IMbeAAAADwEAAA8AAAAA&#10;AAAAAAAAAAAABQUAAGRycy9kb3ducmV2LnhtbFBLBQYAAAAABAAEAPMAAAAQBgAAAAA=&#10;" filled="f" stroked="f">
              <v:textbox style="mso-fit-shape-to-text:t" inset="0,0,0,0">
                <w:txbxContent>
                  <w:p w:rsidR="00B75746" w:rsidRDefault="00AD002E">
                    <w:pPr>
                      <w:pStyle w:val="Headerorfooter0"/>
                      <w:shd w:val="clear" w:color="auto" w:fill="auto"/>
                      <w:spacing w:line="240" w:lineRule="auto"/>
                      <w:jc w:val="left"/>
                    </w:pPr>
                    <w:r>
                      <w:fldChar w:fldCharType="begin"/>
                    </w:r>
                    <w:r>
                      <w:instrText xml:space="preserve"> PAGE \* MERGEFORMAT </w:instrText>
                    </w:r>
                    <w:r>
                      <w:fldChar w:fldCharType="separate"/>
                    </w:r>
                    <w:r w:rsidRPr="00AD002E">
                      <w:rPr>
                        <w:rStyle w:val="HeaderorfooterGeorgia"/>
                        <w:noProof/>
                      </w:rPr>
                      <w:t>23</w:t>
                    </w:r>
                    <w:r>
                      <w:rPr>
                        <w:rStyle w:val="HeaderorfooterGeorgia"/>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AD002E">
    <w:pPr>
      <w:rPr>
        <w:sz w:val="2"/>
        <w:szCs w:val="2"/>
      </w:rPr>
    </w:pPr>
    <w:r>
      <w:rPr>
        <w:noProof/>
        <w:lang w:bidi="ar-SA"/>
      </w:rPr>
      <mc:AlternateContent>
        <mc:Choice Requires="wps">
          <w:drawing>
            <wp:anchor distT="0" distB="0" distL="63500" distR="63500" simplePos="0" relativeHeight="251668480" behindDoc="1" locked="0" layoutInCell="1" allowOverlap="1">
              <wp:simplePos x="0" y="0"/>
              <wp:positionH relativeFrom="page">
                <wp:posOffset>648335</wp:posOffset>
              </wp:positionH>
              <wp:positionV relativeFrom="page">
                <wp:posOffset>10092055</wp:posOffset>
              </wp:positionV>
              <wp:extent cx="153035" cy="200660"/>
              <wp:effectExtent l="635" t="0" r="0" b="3810"/>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35"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AD002E">
                          <w:pPr>
                            <w:pStyle w:val="Headerorfooter0"/>
                            <w:shd w:val="clear" w:color="auto" w:fill="auto"/>
                            <w:spacing w:line="240" w:lineRule="auto"/>
                            <w:jc w:val="left"/>
                          </w:pPr>
                          <w:r>
                            <w:fldChar w:fldCharType="begin"/>
                          </w:r>
                          <w:r>
                            <w:instrText xml:space="preserve"> PAGE \* MERGEFORMAT </w:instrText>
                          </w:r>
                          <w:r>
                            <w:fldChar w:fldCharType="separate"/>
                          </w:r>
                          <w:r w:rsidRPr="00AD002E">
                            <w:rPr>
                              <w:rStyle w:val="HeaderorfooterSylfaen"/>
                              <w:b w:val="0"/>
                              <w:bCs w:val="0"/>
                              <w:noProof/>
                            </w:rPr>
                            <w:t>21</w:t>
                          </w:r>
                          <w:r>
                            <w:rPr>
                              <w:rStyle w:val="HeaderorfooterSylfaen"/>
                              <w:b w:val="0"/>
                              <w:bCs w:val="0"/>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5" o:spid="_x0000_s1052" type="#_x0000_t202" style="position:absolute;margin-left:51.05pt;margin-top:794.65pt;width:12.05pt;height:15.8pt;z-index:-25164800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jSXrwIAAK8FAAAOAAAAZHJzL2Uyb0RvYy54bWysVG1vmzAQ/j5p/8HydwokkAYUUrUhTJO6&#10;F6ndD3DABGvGRrYb6Kb9951NSNL2y7SND9bhl7vn7nnuVjdDy9GBKs2kyHB4FWBERSkrJvYZ/vZY&#10;eEuMtCGiIlwKmuFnqvHN+v27Vd+ldCYbySuqEDgROu27DDfGdKnv67KhLdFXsqMCDmupWmLgV+39&#10;SpEevLfcnwXBwu+lqjolS6o17ObjIV47/3VNS/OlrjU1iGcYsBm3Krfu7OqvVyTdK9I1rDzCIH+B&#10;oiVMQNCTq5wYgp4Ue+OqZaWSWtbmqpStL+ualdTlANmEwatsHhrSUZcLFEd3pzLp/+e2/Hz4qhCr&#10;MhzHGAnSAkePdDDoTg4ItqA+fadTuPbQwUUzwD7w7HLV3b0sv2sk5KYhYk9vlZJ9Q0kF+EL70r94&#10;OvrR1smu/yQriEOejHSOhlq1tnhQDgTegafnEzcWS2lDxvNgDhBLOLLELxx3Pkmnx53S5gOVLbJG&#10;hhVQ75yTw702FgxJpys2lpAF49zRz8WLDbg47kBoeGrPLAjH5s8kSLbL7TLyotli60VBnnu3xSby&#10;FkV4HefzfLPJw182bhilDasqKmyYSVlh9GfMHTU+auKkLS05q6w7C0mr/W7DFToQUHbhPldyODlf&#10;81/CcEWAXF6lFM6i4G6WeMViee1FRRR7yXWw9IIwuUsWQZREefEypXsm6L+nhPoMJ/EsHrV0Bv0q&#10;t8B9b3MjacsMzA7O2gwvT5dIahW4FZWj1hDGR/uiFBb+uRRA90S006uV6ChWM+wG1xrJ1AY7WT2D&#10;gJUEgYFKYe6B0Uj1A6MeZkiGBQw5jPhHAS1gx81kqMnYTQYRJTzMsMFoNDdmHEtPnWL7BvxOTXYL&#10;bVIwJ2HbTyOGY3PBVHCZHCeYHTuX/+7Wec6ufwMAAP//AwBQSwMEFAAGAAgAAAAhADqx4A/eAAAA&#10;DQEAAA8AAABkcnMvZG93bnJldi54bWxMj81OwzAQhO9IvIO1SNyoXSNCGuJUqBIXbpQKiZsbb+MI&#10;/0SxmyZvz/YEtxntp9mZejt7xyYcUx+DgvVKAMPQRtOHTsHh8+2hBJayDka7GFDBggm2ze1NrSsT&#10;L+EDp33uGIWEVGkFNueh4jy1Fr1OqzhgoNspjl5nsmPHzagvFO4dl0IU3Os+0AerB9xZbH/2Z6/g&#10;ef6KOCTc4fdpakfbL6V7X5S6v5tfX4BlnPMfDNf6VB0a6nSM52ASc+SFXBNK4qncPAK7IrKQwI4k&#10;Cik2wJua/1/R/AIAAP//AwBQSwECLQAUAAYACAAAACEAtoM4kv4AAADhAQAAEwAAAAAAAAAAAAAA&#10;AAAAAAAAW0NvbnRlbnRfVHlwZXNdLnhtbFBLAQItABQABgAIAAAAIQA4/SH/1gAAAJQBAAALAAAA&#10;AAAAAAAAAAAAAC8BAABfcmVscy8ucmVsc1BLAQItABQABgAIAAAAIQAuhjSXrwIAAK8FAAAOAAAA&#10;AAAAAAAAAAAAAC4CAABkcnMvZTJvRG9jLnhtbFBLAQItABQABgAIAAAAIQA6seAP3gAAAA0BAAAP&#10;AAAAAAAAAAAAAAAAAAkFAABkcnMvZG93bnJldi54bWxQSwUGAAAAAAQABADzAAAAFAYAAAAA&#10;" filled="f" stroked="f">
              <v:textbox style="mso-fit-shape-to-text:t" inset="0,0,0,0">
                <w:txbxContent>
                  <w:p w:rsidR="00B75746" w:rsidRDefault="00AD002E">
                    <w:pPr>
                      <w:pStyle w:val="Headerorfooter0"/>
                      <w:shd w:val="clear" w:color="auto" w:fill="auto"/>
                      <w:spacing w:line="240" w:lineRule="auto"/>
                      <w:jc w:val="left"/>
                    </w:pPr>
                    <w:r>
                      <w:fldChar w:fldCharType="begin"/>
                    </w:r>
                    <w:r>
                      <w:instrText xml:space="preserve"> PAGE \* MERGEFORMAT </w:instrText>
                    </w:r>
                    <w:r>
                      <w:fldChar w:fldCharType="separate"/>
                    </w:r>
                    <w:r w:rsidRPr="00AD002E">
                      <w:rPr>
                        <w:rStyle w:val="HeaderorfooterSylfaen"/>
                        <w:b w:val="0"/>
                        <w:bCs w:val="0"/>
                        <w:noProof/>
                      </w:rPr>
                      <w:t>21</w:t>
                    </w:r>
                    <w:r>
                      <w:rPr>
                        <w:rStyle w:val="HeaderorfooterSylfaen"/>
                        <w:b w:val="0"/>
                        <w:bCs w:val="0"/>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AD002E"/>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AD002E"/>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AD002E"/>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AD002E">
    <w:pPr>
      <w:rPr>
        <w:sz w:val="2"/>
        <w:szCs w:val="2"/>
      </w:rPr>
    </w:pPr>
    <w:r>
      <w:rPr>
        <w:noProof/>
        <w:lang w:bidi="ar-SA"/>
      </w:rPr>
      <mc:AlternateContent>
        <mc:Choice Requires="wps">
          <w:drawing>
            <wp:anchor distT="0" distB="0" distL="63500" distR="63500" simplePos="0" relativeHeight="251671552" behindDoc="1" locked="0" layoutInCell="1" allowOverlap="1">
              <wp:simplePos x="0" y="0"/>
              <wp:positionH relativeFrom="page">
                <wp:posOffset>7214870</wp:posOffset>
              </wp:positionH>
              <wp:positionV relativeFrom="page">
                <wp:posOffset>10080625</wp:posOffset>
              </wp:positionV>
              <wp:extent cx="42545" cy="106680"/>
              <wp:effectExtent l="4445" t="3175" r="635" b="4445"/>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 cy="106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AD002E">
                          <w:pPr>
                            <w:pStyle w:val="Headerorfooter0"/>
                            <w:shd w:val="clear" w:color="auto" w:fill="auto"/>
                            <w:spacing w:line="240" w:lineRule="auto"/>
                            <w:jc w:val="left"/>
                          </w:pPr>
                          <w:r>
                            <w:fldChar w:fldCharType="begin"/>
                          </w:r>
                          <w:r>
                            <w:instrText xml:space="preserve"> PAGE \* MERGEFORMAT </w:instrText>
                          </w:r>
                          <w:r>
                            <w:fldChar w:fldCharType="separate"/>
                          </w:r>
                          <w:r>
                            <w:rPr>
                              <w:rStyle w:val="HeaderorfooterGeorgia"/>
                            </w:rPr>
                            <w:t>#</w:t>
                          </w:r>
                          <w:r>
                            <w:rPr>
                              <w:rStyle w:val="HeaderorfooterGeorg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2" o:spid="_x0000_s1055" type="#_x0000_t202" style="position:absolute;margin-left:568.1pt;margin-top:793.75pt;width:3.35pt;height:8.4pt;z-index:-25164492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Fp3rgIAAK8FAAAOAAAAZHJzL2Uyb0RvYy54bWysVNtunDAQfa/Uf7D8TrgUCKCwUbIsVaX0&#10;IiX9AC+YxSrYyHYW0ir/3rFZdjfJS9WWB2sYj8/czszV9dR3aE+lYoLn2L/wMKK8EjXjuxx/fyid&#10;BCOlCa9JJzjN8RNV+Hr1/t3VOGQ0EK3oaioRgHCVjUOOW62HzHVV1dKeqAsxUA6XjZA90fArd24t&#10;yQjofecGnhe7o5D1IEVFlQJtMV/ilcVvGlrpr02jqEZdjiE2bU9pz6053dUVyXaSDC2rDmGQv4ii&#10;J4yD0yNUQTRBj5K9gepZJYUSjb6oRO+KpmEVtTlANr73Kpv7lgzU5gLFUcOxTOr/wVZf9t8kYnWO&#10;owAjTnro0QOdNLoVEwIV1GccVAZm9wMY6gn00GebqxruRPVDIS7WLeE7eiOlGFtKaojPNy/ds6cz&#10;jjIg2/GzqMEPedTCAk2N7E3xoBwI0KFPT8femFgqUIZBFEYYVXDje3Gc2Na5JFveDlLpj1T0yAg5&#10;ltB5i032d0qbWEi2mBhXXJSs62z3O/5CAYazBjzDU3NnYrDN/JV66SbZJKETBvHGCb2icG7KdejE&#10;pX8ZFR+K9brwn41fP8xaVteUGzcLsfzwzxp3oPhMiSO1lOhYbeBMSErututOoj0BYpf2sxWHm5OZ&#10;+zIMWwTI5VVKfhB6t0HqlHFy6YRlGDnppZc4np/eprEXpmFRvkzpjnH67ymhMcdpFEQzlU5Bv8rN&#10;s9/b3EjWMw2ro2N9jpOjEckMATe8tq3VhHWzfFYKE/6pFNDupdGWroahM1f1tJ3sZPjHMdiK+gkI&#10;LAUwDFgKew+EVsifGI2wQ3LMYclh1H3iMAJm3SyCXITtIhBewcMca4xmca3ntfQ4SLZrAXcZshsY&#10;k5JZDpt5mmM4DBdsBZvKYYOZtXP+b61Oe3b1GwAA//8DAFBLAwQUAAYACAAAACEAUwsXd+EAAAAP&#10;AQAADwAAAGRycy9kb3ducmV2LnhtbEyPzU7DMBCE70i8g7VI3KiTtE1DGqdClbhwo0VI3Nx4m0T1&#10;T2S7afL2bE9wm9F+mp2pdpPRbEQfemcFpIsEGNrGqd62Ar6O7y8FsBClVVI7iwJmDLCrHx8qWSp3&#10;s584HmLLKMSGUgroYhxKzkPToZFh4Qa0dDs7b2Qk61uuvLxRuNE8S5KcG9lb+tDJAfcdNpfD1QjY&#10;TN8Oh4B7/DmPje/6udAfsxDPT9PbFljEKf7BcK9P1aGmTid3tSowTT5d5hmxpNbFZg3szqSr7BXY&#10;iVSerJbA64r/31H/AgAA//8DAFBLAQItABQABgAIAAAAIQC2gziS/gAAAOEBAAATAAAAAAAAAAAA&#10;AAAAAAAAAABbQ29udGVudF9UeXBlc10ueG1sUEsBAi0AFAAGAAgAAAAhADj9If/WAAAAlAEAAAsA&#10;AAAAAAAAAAAAAAAALwEAAF9yZWxzLy5yZWxzUEsBAi0AFAAGAAgAAAAhAMdUWneuAgAArwUAAA4A&#10;AAAAAAAAAAAAAAAALgIAAGRycy9lMm9Eb2MueG1sUEsBAi0AFAAGAAgAAAAhAFMLF3fhAAAADwEA&#10;AA8AAAAAAAAAAAAAAAAACAUAAGRycy9kb3ducmV2LnhtbFBLBQYAAAAABAAEAPMAAAAWBgAAAAA=&#10;" filled="f" stroked="f">
              <v:textbox style="mso-fit-shape-to-text:t" inset="0,0,0,0">
                <w:txbxContent>
                  <w:p w:rsidR="00B75746" w:rsidRDefault="00AD002E">
                    <w:pPr>
                      <w:pStyle w:val="Headerorfooter0"/>
                      <w:shd w:val="clear" w:color="auto" w:fill="auto"/>
                      <w:spacing w:line="240" w:lineRule="auto"/>
                      <w:jc w:val="left"/>
                    </w:pPr>
                    <w:r>
                      <w:fldChar w:fldCharType="begin"/>
                    </w:r>
                    <w:r>
                      <w:instrText xml:space="preserve"> PAGE \* MERGEFORMAT </w:instrText>
                    </w:r>
                    <w:r>
                      <w:fldChar w:fldCharType="separate"/>
                    </w:r>
                    <w:r>
                      <w:rPr>
                        <w:rStyle w:val="HeaderorfooterGeorgia"/>
                      </w:rPr>
                      <w:t>#</w:t>
                    </w:r>
                    <w:r>
                      <w:rPr>
                        <w:rStyle w:val="HeaderorfooterGeorgia"/>
                      </w:rPr>
                      <w:fldChar w:fldCharType="end"/>
                    </w:r>
                  </w:p>
                </w:txbxContent>
              </v:textbox>
              <w10:wrap anchorx="page" anchory="page"/>
            </v:shape>
          </w:pict>
        </mc:Fallback>
      </mc:AlternateConten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AD002E">
    <w:pPr>
      <w:rPr>
        <w:sz w:val="2"/>
        <w:szCs w:val="2"/>
      </w:rPr>
    </w:pPr>
    <w:r>
      <w:rPr>
        <w:noProof/>
        <w:lang w:bidi="ar-SA"/>
      </w:rPr>
      <mc:AlternateContent>
        <mc:Choice Requires="wps">
          <w:drawing>
            <wp:anchor distT="0" distB="0" distL="63500" distR="63500" simplePos="0" relativeHeight="251659264" behindDoc="1" locked="0" layoutInCell="1" allowOverlap="1">
              <wp:simplePos x="0" y="0"/>
              <wp:positionH relativeFrom="page">
                <wp:posOffset>624205</wp:posOffset>
              </wp:positionH>
              <wp:positionV relativeFrom="page">
                <wp:posOffset>99060</wp:posOffset>
              </wp:positionV>
              <wp:extent cx="643890" cy="175260"/>
              <wp:effectExtent l="0" t="3810" r="0" b="1905"/>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AD002E">
                          <w:pPr>
                            <w:pStyle w:val="Headerorfooter0"/>
                            <w:shd w:val="clear" w:color="auto" w:fill="auto"/>
                            <w:spacing w:line="240" w:lineRule="auto"/>
                            <w:jc w:val="left"/>
                          </w:pPr>
                          <w:r>
                            <w:rPr>
                              <w:rStyle w:val="Headerorfooter12pt"/>
                            </w:rPr>
                            <w:t>200FB019</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4" o:spid="_x0000_s1043" type="#_x0000_t202" style="position:absolute;margin-left:49.15pt;margin-top:7.8pt;width:50.7pt;height:13.8pt;z-index:-25165721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GTwqwIAAKgFAAAOAAAAZHJzL2Uyb0RvYy54bWysVG1vmzAQ/j5p/8Hyd8pLCQUUUqUhTJO6&#10;F6ndD3DABGtgI9sNdNP++84mJGn7ZdrGB+uwz889d/f4lrdj16IDlYoJnmH/ysOI8lJUjO8z/O2x&#10;cGKMlCa8Iq3gNMPPVOHb1ft3y6FPaSAa0VZUIgDhKh36DDda96nrqrKhHVFXoqccDmshO6LhV+7d&#10;SpIB0LvWDTwvcgchq16KkioFu/l0iFcWv65pqb/UtaIatRkGbtqu0q47s7qrJUn3kvQNK480yF+w&#10;6AjjEPQElRNN0JNkb6A6VkqhRK2vStG5oq5ZSW0OkI3vvcrmoSE9tblAcVR/KpP6f7Dl58NXiViV&#10;4SjEiJMOevRIR43uxIhgC+oz9CoFt4ceHPUI+9Bnm6vq70X5XSEuNg3he7qWUgwNJRXw881N9+Lq&#10;hKMMyG74JCqIQ560sEBjLTtTPCgHAnTo0/OpN4ZLCZtReB0ncFLCkX+zCCLbO5ek8+VeKv2Big4Z&#10;I8MSWm/ByeFeaUOGpLOLicVFwdrWtr/lLzbAcdqB0HDVnBkStps/Ey/Zxts4dMIg2jqhl+fOutiE&#10;TlQAqfw632xy/5eJ64dpw6qKchNmVpYf/lnnjhqfNHHSlhItqwycoaTkfrdpJToQUHZhP1tyODm7&#10;uS9p2CJALq9S8oPQuwsSp4jiGycswoWT3Hix4/nJXRJ5YRLmxcuU7hmn/54SGjKcLILFpKUz6Ve5&#10;efZ7mxtJO6ZhdrSsy3B8ciKpUeCWV7a1mrB2si9KYeifSwHtnhtt9WokOolVj7sRUIyId6J6BuVK&#10;AcoCEcLAA6MR8gdGAwyPDHOYbhi1Hzlo38yZ2ZCzsZsNwku4mGGN0WRu9DSPnnrJ9g3gzq9rDe+j&#10;YFa7Zw7HVwXjwKZwHF1m3lz+W6/zgF39BgAA//8DAFBLAwQUAAYACAAAACEAIVfllNwAAAAIAQAA&#10;DwAAAGRycy9kb3ducmV2LnhtbEyPwW7CMBBE75X6D9ZW4lacQgtJGgchpF56KyCk3ky8xFHtdWSb&#10;kPx9zak9zs5o5m21Ga1hA/rQORLwMs+AITVOddQKOB4+nnNgIUpS0jhCARMG2NSPD5UslbvRFw77&#10;2LJUQqGUAnSMfcl5aDRaGeauR0rexXkrY5K+5crLWyq3hi+ybMWt7CgtaNnjTmPzs79aAevx5LAP&#10;uMPvy9B43U25+ZyEmD2N23dgEcf4F4Y7fkKHOjGd3ZVUYEZAkS9TMt3fVsDuflGsgZ0FvC4XwOuK&#10;/3+g/gUAAP//AwBQSwECLQAUAAYACAAAACEAtoM4kv4AAADhAQAAEwAAAAAAAAAAAAAAAAAAAAAA&#10;W0NvbnRlbnRfVHlwZXNdLnhtbFBLAQItABQABgAIAAAAIQA4/SH/1gAAAJQBAAALAAAAAAAAAAAA&#10;AAAAAC8BAABfcmVscy8ucmVsc1BLAQItABQABgAIAAAAIQAbNGTwqwIAAKgFAAAOAAAAAAAAAAAA&#10;AAAAAC4CAABkcnMvZTJvRG9jLnhtbFBLAQItABQABgAIAAAAIQAhV+WU3AAAAAgBAAAPAAAAAAAA&#10;AAAAAAAAAAUFAABkcnMvZG93bnJldi54bWxQSwUGAAAAAAQABADzAAAADgYAAAAA&#10;" filled="f" stroked="f">
              <v:textbox style="mso-fit-shape-to-text:t" inset="0,0,0,0">
                <w:txbxContent>
                  <w:p w:rsidR="00B75746" w:rsidRDefault="00AD002E">
                    <w:pPr>
                      <w:pStyle w:val="Headerorfooter0"/>
                      <w:shd w:val="clear" w:color="auto" w:fill="auto"/>
                      <w:spacing w:line="240" w:lineRule="auto"/>
                      <w:jc w:val="left"/>
                    </w:pPr>
                    <w:r>
                      <w:rPr>
                        <w:rStyle w:val="Headerorfooter12pt"/>
                      </w:rPr>
                      <w:t>200FB019</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AD002E">
    <w:pPr>
      <w:rPr>
        <w:sz w:val="2"/>
        <w:szCs w:val="2"/>
      </w:rPr>
    </w:pPr>
    <w:r>
      <w:rPr>
        <w:noProof/>
        <w:lang w:bidi="ar-SA"/>
      </w:rPr>
      <mc:AlternateContent>
        <mc:Choice Requires="wps">
          <w:drawing>
            <wp:anchor distT="0" distB="0" distL="63500" distR="63500" simplePos="0" relativeHeight="251670528" behindDoc="1" locked="0" layoutInCell="1" allowOverlap="1">
              <wp:simplePos x="0" y="0"/>
              <wp:positionH relativeFrom="page">
                <wp:posOffset>6602095</wp:posOffset>
              </wp:positionH>
              <wp:positionV relativeFrom="page">
                <wp:posOffset>117475</wp:posOffset>
              </wp:positionV>
              <wp:extent cx="643890" cy="175260"/>
              <wp:effectExtent l="1270" t="3175" r="2540" b="254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AD002E">
                          <w:pPr>
                            <w:pStyle w:val="Headerorfooter0"/>
                            <w:shd w:val="clear" w:color="auto" w:fill="auto"/>
                            <w:spacing w:line="240" w:lineRule="auto"/>
                            <w:jc w:val="left"/>
                          </w:pPr>
                          <w:r>
                            <w:rPr>
                              <w:rStyle w:val="Headerorfooter12pt"/>
                            </w:rPr>
                            <w:t>200FB019</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3" o:spid="_x0000_s1054" type="#_x0000_t202" style="position:absolute;margin-left:519.85pt;margin-top:9.25pt;width:50.7pt;height:13.8pt;z-index:-25164595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8imrwIAALAFAAAOAAAAZHJzL2Uyb0RvYy54bWysVG1vmzAQ/j5p/8Hyd8pLCAUUUrUhTJO6&#10;F6ndD3DABGtgI9sNdNP++84mJGn7ZdrGB+uwz889d/f4Vjdj16IDlYoJnmH/ysOI8lJUjO8z/O2x&#10;cGKMlCa8Iq3gNMPPVOGb9ft3q6FPaSAa0VZUIgDhKh36DDda96nrqrKhHVFXoqccDmshO6LhV+7d&#10;SpIB0LvWDTwvcgchq16KkioFu/l0iNcWv65pqb/UtaIatRkGbtqu0q47s7rrFUn3kvQNK480yF+w&#10;6AjjEPQElRNN0JNkb6A6VkqhRK2vStG5oq5ZSW0OkI3vvcrmoSE9tblAcVR/KpP6f7Dl58NXiViV&#10;4eUCI0466NEjHTW6EyOCLajP0KsU3B56cNQj7EOfba6qvxfld4W42DSE7+mtlGJoKKmAn29uuhdX&#10;JxxlQHbDJ1FBHPKkhQUaa9mZ4kE5EKBDn55PvTFcStiMwkWcwEkJR/71Mohs71ySzpd7qfQHKjpk&#10;jAxLaL0FJ4d7pQ0Zks4uJhYXBWtb2/6Wv9gAx2kHQsNVc2ZI2G7+TLxkG2/j0AmDaOuEXp47t8Um&#10;dKICSOWLfLPJ/V8mrh+mDasqyk2YWVl++GedO2p80sRJW0q0rDJwhpKS+92mlehAQNmF/WzJ4eTs&#10;5r6kYYsAubxKyQ9C7y5InCKKr52wCJdOcu3Fjucnd0nkhUmYFy9Tumec/ntKaMhwsgyWk5bOpF/l&#10;5tnvbW4k7ZiG2dGyLsPxyYmkRoFbXtnWasLayb4ohaF/LgW0e2601auR6CRWPe5G+zR8q2Yj5p2o&#10;nkHBUoDCQIww+MBohPyB0QBDJMMcphxG7UcOb8DMm9mQs7GbDcJLuJhhjdFkbvQ0l556yfYN4M6v&#10;7BbeScGshs8cjq8LxoJN5TjCzNy5/Lde50G7/g0AAP//AwBQSwMEFAAGAAgAAAAhAFHkGRLeAAAA&#10;CwEAAA8AAABkcnMvZG93bnJldi54bWxMj8FOwzAMhu9IvENkJG4sDYyt65pOaBIXbgyExC1rvKYi&#10;caok69q3JzvBzb/86ffnejc5y0YMsfckQSwKYEit1z11Ej4/Xh9KYDEp0sp6QgkzRtg1tze1qrS/&#10;0DuOh9SxXEKxUhJMSkPFeWwNOhUXfkDKu5MPTqUcQ8d1UJdc7ix/LIoVd6qnfMGoAfcG25/D2UlY&#10;T18eh4h7/D6NbTD9XNq3Wcr7u+llCyzhlP5guOpndWiy09GfSUdmcy6eNuvM5ql8BnYlxFIIYEcJ&#10;y5UA3tT8/w/NLwAAAP//AwBQSwECLQAUAAYACAAAACEAtoM4kv4AAADhAQAAEwAAAAAAAAAAAAAA&#10;AAAAAAAAW0NvbnRlbnRfVHlwZXNdLnhtbFBLAQItABQABgAIAAAAIQA4/SH/1gAAAJQBAAALAAAA&#10;AAAAAAAAAAAAAC8BAABfcmVscy8ucmVsc1BLAQItABQABgAIAAAAIQDb38imrwIAALAFAAAOAAAA&#10;AAAAAAAAAAAAAC4CAABkcnMvZTJvRG9jLnhtbFBLAQItABQABgAIAAAAIQBR5BkS3gAAAAsBAAAP&#10;AAAAAAAAAAAAAAAAAAkFAABkcnMvZG93bnJldi54bWxQSwUGAAAAAAQABADzAAAAFAYAAAAA&#10;" filled="f" stroked="f">
              <v:textbox style="mso-fit-shape-to-text:t" inset="0,0,0,0">
                <w:txbxContent>
                  <w:p w:rsidR="00B75746" w:rsidRDefault="00AD002E">
                    <w:pPr>
                      <w:pStyle w:val="Headerorfooter0"/>
                      <w:shd w:val="clear" w:color="auto" w:fill="auto"/>
                      <w:spacing w:line="240" w:lineRule="auto"/>
                      <w:jc w:val="left"/>
                    </w:pPr>
                    <w:r>
                      <w:rPr>
                        <w:rStyle w:val="Headerorfooter12pt"/>
                      </w:rPr>
                      <w:t>200FB019</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AD002E">
    <w:pPr>
      <w:rPr>
        <w:sz w:val="2"/>
        <w:szCs w:val="2"/>
      </w:rPr>
    </w:pPr>
    <w:r>
      <w:rPr>
        <w:noProof/>
        <w:lang w:bidi="ar-SA"/>
      </w:rPr>
      <mc:AlternateContent>
        <mc:Choice Requires="wps">
          <w:drawing>
            <wp:anchor distT="0" distB="0" distL="63500" distR="63500" simplePos="0" relativeHeight="251673600" behindDoc="1" locked="0" layoutInCell="1" allowOverlap="1">
              <wp:simplePos x="0" y="0"/>
              <wp:positionH relativeFrom="page">
                <wp:posOffset>624205</wp:posOffset>
              </wp:positionH>
              <wp:positionV relativeFrom="page">
                <wp:posOffset>99060</wp:posOffset>
              </wp:positionV>
              <wp:extent cx="643890" cy="175260"/>
              <wp:effectExtent l="0" t="3810" r="0" b="1905"/>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AD002E">
                          <w:pPr>
                            <w:pStyle w:val="Headerorfooter0"/>
                            <w:shd w:val="clear" w:color="auto" w:fill="auto"/>
                            <w:spacing w:line="240" w:lineRule="auto"/>
                            <w:jc w:val="left"/>
                          </w:pPr>
                          <w:r>
                            <w:rPr>
                              <w:rStyle w:val="Headerorfooter12pt"/>
                            </w:rPr>
                            <w:t>200FB019</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0" o:spid="_x0000_s1057" type="#_x0000_t202" style="position:absolute;margin-left:49.15pt;margin-top:7.8pt;width:50.7pt;height:13.8pt;z-index:-25164288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IfqrwIAALAFAAAOAAAAZHJzL2Uyb0RvYy54bWysVG1vmzAQ/j5p/8Hyd8pLCQUUUqUhTJO6&#10;F6ndD3DABGtgI9sNdNP++84mJGn7ZdrGB+uwz4+fu3vulrdj16IDlYoJnmH/ysOI8lJUjO8z/O2x&#10;cGKMlCa8Iq3gNMPPVOHb1ft3y6FPaSAa0VZUIgDhKh36DDda96nrqrKhHVFXoqccDmshO6LhV+7d&#10;SpIB0LvWDTwvcgchq16KkioFu/l0iFcWv65pqb/UtaIatRkGbtqu0q47s7qrJUn3kvQNK480yF+w&#10;6Ajj8OgJKieaoCfJ3kB1rJRCiVpflaJzRV2zktoYIBrfexXNQ0N6amOB5Kj+lCb1/2DLz4evErEq&#10;wwtIDycd1OiRjhrdiRHBFuRn6FUKbg89OOoR9qHONlbV34vyu0JcbBrC93QtpRgaSirg55ub7sXV&#10;CUcZkN3wSVTwDnnSwgKNtexM8iAdCNCByPOpNoZLCZtReB0ncFLCkX+zCCLLzSXpfLmXSn+gokPG&#10;yLCE0ltwcrhX2pAh6exi3uKiYG1ry9/yFxvgOO3A03DVnBkStpo/Ey/Zxts4dMIg2jqhl+fOutiE&#10;TlQAqfw632xy/5d51w/ThlUV5eaZWVl++GeVO2p80sRJW0q0rDJwhpKS+92mlehAQNmF/WzK4eTs&#10;5r6kYZMAsbwKyQ9C7y5InCKKb5ywCBdOcuPFjucnd0nkhUmYFy9Dumec/ntIaMhwsggWk5bOpF/F&#10;5tnvbWwk7ZiG2dGyLsPxyYmkRoFbXtnSasLayb5IhaF/TgWUey601auR6CRWPe5G2xp+OPfBTlTP&#10;oGApQGEgRhh8YDRC/sBogCGSYQ5TDqP2I4ceAAc9G3I2drNBeAkXM6wxmsyNnubSUy/ZvgHcucvW&#10;0CcFsxo2DTVxOHYXjAUbynGEmblz+W+9zoN29RsAAP//AwBQSwMEFAAGAAgAAAAhACFX5ZTcAAAA&#10;CAEAAA8AAABkcnMvZG93bnJldi54bWxMj8FuwjAQRO+V+g/WVuJWnEILSRoHIaReeisgpN5MvMRR&#10;7XVkm5D8fc2pPc7OaOZttRmtYQP60DkS8DLPgCE1TnXUCjgePp5zYCFKUtI4QgETBtjUjw+VLJW7&#10;0RcO+9iyVEKhlAJ0jH3JeWg0WhnmrkdK3sV5K2OSvuXKy1sqt4YvsmzFrewoLWjZ405j87O/WgHr&#10;8eSwD7jD78vQeN1NufmchJg9jdt3YBHH+BeGO35Chzoxnd2VVGBGQJEvUzLd31bA7n5RrIGdBbwu&#10;F8Driv9/oP4FAAD//wMAUEsBAi0AFAAGAAgAAAAhALaDOJL+AAAA4QEAABMAAAAAAAAAAAAAAAAA&#10;AAAAAFtDb250ZW50X1R5cGVzXS54bWxQSwECLQAUAAYACAAAACEAOP0h/9YAAACUAQAACwAAAAAA&#10;AAAAAAAAAAAvAQAAX3JlbHMvLnJlbHNQSwECLQAUAAYACAAAACEAgrSH6q8CAACwBQAADgAAAAAA&#10;AAAAAAAAAAAuAgAAZHJzL2Uyb0RvYy54bWxQSwECLQAUAAYACAAAACEAIVfllNwAAAAIAQAADwAA&#10;AAAAAAAAAAAAAAAJBQAAZHJzL2Rvd25yZXYueG1sUEsFBgAAAAAEAAQA8wAAABIGAAAAAA==&#10;" filled="f" stroked="f">
              <v:textbox style="mso-fit-shape-to-text:t" inset="0,0,0,0">
                <w:txbxContent>
                  <w:p w:rsidR="00B75746" w:rsidRDefault="00AD002E">
                    <w:pPr>
                      <w:pStyle w:val="Headerorfooter0"/>
                      <w:shd w:val="clear" w:color="auto" w:fill="auto"/>
                      <w:spacing w:line="240" w:lineRule="auto"/>
                      <w:jc w:val="left"/>
                    </w:pPr>
                    <w:r>
                      <w:rPr>
                        <w:rStyle w:val="Headerorfooter12pt"/>
                      </w:rPr>
                      <w:t>200FB019</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AD002E">
    <w:pPr>
      <w:rPr>
        <w:sz w:val="2"/>
        <w:szCs w:val="2"/>
      </w:rPr>
    </w:pPr>
    <w:r>
      <w:rPr>
        <w:noProof/>
        <w:lang w:bidi="ar-SA"/>
      </w:rPr>
      <mc:AlternateContent>
        <mc:Choice Requires="wps">
          <w:drawing>
            <wp:anchor distT="0" distB="0" distL="63500" distR="63500" simplePos="0" relativeHeight="251675648" behindDoc="1" locked="0" layoutInCell="1" allowOverlap="1">
              <wp:simplePos x="0" y="0"/>
              <wp:positionH relativeFrom="page">
                <wp:posOffset>6186170</wp:posOffset>
              </wp:positionH>
              <wp:positionV relativeFrom="page">
                <wp:posOffset>330200</wp:posOffset>
              </wp:positionV>
              <wp:extent cx="999490" cy="109855"/>
              <wp:effectExtent l="4445" t="0" r="0" b="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9490"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AD002E">
                          <w:pPr>
                            <w:pStyle w:val="Headerorfooter0"/>
                            <w:shd w:val="clear" w:color="auto" w:fill="auto"/>
                            <w:spacing w:line="240" w:lineRule="auto"/>
                            <w:jc w:val="left"/>
                          </w:pPr>
                          <w:r>
                            <w:rPr>
                              <w:rStyle w:val="Headerorfooter12pt"/>
                            </w:rPr>
                            <w:t>ADD200FB009</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8" o:spid="_x0000_s1059" type="#_x0000_t202" style="position:absolute;margin-left:487.1pt;margin-top:26pt;width:78.7pt;height:8.65pt;z-index:-25164083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tuKrAIAALAFAAAOAAAAZHJzL2Uyb0RvYy54bWysVF1vmzAUfZ+0/2D5nQIZSQGVVEkI06Tu&#10;Q2r3AxwwwZqxke0Gumn/fdcmpEmrSdM2HqyLfX3uxzm+N7dDy9GBKs2kyHB4FWBERSkrJvYZ/vpQ&#10;eDFG2hBRES4FzfAT1fh2+fbNTd+ldCYbySuqEIAInfZdhhtjutT3ddnQlugr2VEBh7VULTHwq/Z+&#10;pUgP6C33Z0Gw8Hupqk7JkmoNu/l4iJcOv65paT7XtaYG8QxDbsatyq07u/rLG5LuFekaVh7TIH+R&#10;RUuYgKAnqJwYgh4VewXVslJJLWtzVcrWl3XNSupqgGrC4EU19w3pqKsFmqO7U5v0/4MtPx2+KMSq&#10;DEfAlCAtcPRAB4PWckCwBf3pO52C230HjmaAfeDZ1aq7O1l+00jITUPEnq6Ukn1DSQX5hfamf3Z1&#10;xNEWZNd/lBXEIY9GOqChVq1tHrQDATrw9HTixuZSwmaSJFECJyUchUESz+cuAkmny53S5j2VLbJG&#10;hhVQ78DJ4U4bmwxJJxcbS8iCce7o5+JiAxzHHQgNV+2ZTcKx+SMJkm28jSMvmi22XhTkubcqNpG3&#10;KMLref4u32zy8KeNG0Zpw6qKChtmUlYY/RlzR42PmjhpS0vOKgtnU9Jqv9twhQ4ElF2479iQMzf/&#10;Mg3XBKjlRUnhLArWs8QrFvG1FxXR3Euug9gLwmSdLIIoifLisqQ7Jui/l4R6YHU+m49a+m1tgfte&#10;10bSlhmYHZy1GY5PTiS1CtyKylFrCOOjfdYKm/5zK4DuiWinVyvRUaxm2A3uaYQLG96KeSerJ1Cw&#10;kqAwECMMPjAaqb5j1MMQybCAKYcR/yDgDdh5MxlqMnaTQUQJFzNsMBrNjRnn0mOn2L4B3OmVreCd&#10;FMxp+DmH4+uCseBKOY4wO3fO/53X86Bd/gIAAP//AwBQSwMEFAAGAAgAAAAhAHTXy07eAAAACgEA&#10;AA8AAABkcnMvZG93bnJldi54bWxMj8FOwzAQRO9I/IO1SNyokxTSNo1ToUpcuFEQEjc33sZR7XVk&#10;u2ny97gnOK72aeZNvZusYSP60DsSkC8yYEitUz11Ar4+357WwEKUpKRxhAJmDLBr7u9qWSl3pQ8c&#10;D7FjKYRCJQXoGIeK89BqtDIs3ICUfifnrYzp9B1XXl5TuDW8yLKSW9lTatBywL3G9ny4WAGr6dvh&#10;EHCPP6ex9bqf1+Z9FuLxYXrdAos4xT8YbvpJHZrkdHQXUoEZAZvVc5FQAS9F2nQD8mVeAjsKKDdL&#10;4E3N/09ofgEAAP//AwBQSwECLQAUAAYACAAAACEAtoM4kv4AAADhAQAAEwAAAAAAAAAAAAAAAAAA&#10;AAAAW0NvbnRlbnRfVHlwZXNdLnhtbFBLAQItABQABgAIAAAAIQA4/SH/1gAAAJQBAAALAAAAAAAA&#10;AAAAAAAAAC8BAABfcmVscy8ucmVsc1BLAQItABQABgAIAAAAIQDeztuKrAIAALAFAAAOAAAAAAAA&#10;AAAAAAAAAC4CAABkcnMvZTJvRG9jLnhtbFBLAQItABQABgAIAAAAIQB018tO3gAAAAoBAAAPAAAA&#10;AAAAAAAAAAAAAAYFAABkcnMvZG93bnJldi54bWxQSwUGAAAAAAQABADzAAAAEQYAAAAA&#10;" filled="f" stroked="f">
              <v:textbox style="mso-fit-shape-to-text:t" inset="0,0,0,0">
                <w:txbxContent>
                  <w:p w:rsidR="00B75746" w:rsidRDefault="00AD002E">
                    <w:pPr>
                      <w:pStyle w:val="Headerorfooter0"/>
                      <w:shd w:val="clear" w:color="auto" w:fill="auto"/>
                      <w:spacing w:line="240" w:lineRule="auto"/>
                      <w:jc w:val="left"/>
                    </w:pPr>
                    <w:r>
                      <w:rPr>
                        <w:rStyle w:val="Headerorfooter12pt"/>
                      </w:rPr>
                      <w:t>ADD200FB009</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AD002E">
    <w:pPr>
      <w:rPr>
        <w:sz w:val="2"/>
        <w:szCs w:val="2"/>
      </w:rPr>
    </w:pPr>
    <w:r>
      <w:rPr>
        <w:noProof/>
        <w:lang w:bidi="ar-SA"/>
      </w:rPr>
      <mc:AlternateContent>
        <mc:Choice Requires="wps">
          <w:drawing>
            <wp:anchor distT="0" distB="0" distL="63500" distR="63500" simplePos="0" relativeHeight="251676672" behindDoc="1" locked="0" layoutInCell="1" allowOverlap="1">
              <wp:simplePos x="0" y="0"/>
              <wp:positionH relativeFrom="page">
                <wp:posOffset>6186170</wp:posOffset>
              </wp:positionH>
              <wp:positionV relativeFrom="page">
                <wp:posOffset>330200</wp:posOffset>
              </wp:positionV>
              <wp:extent cx="974090" cy="175260"/>
              <wp:effectExtent l="4445" t="0" r="2540" b="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409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AD002E">
                          <w:pPr>
                            <w:pStyle w:val="Headerorfooter0"/>
                            <w:shd w:val="clear" w:color="auto" w:fill="auto"/>
                            <w:spacing w:line="240" w:lineRule="auto"/>
                            <w:jc w:val="left"/>
                          </w:pPr>
                          <w:r>
                            <w:rPr>
                              <w:rStyle w:val="Headerorfooter12pt"/>
                            </w:rPr>
                            <w:t>ADD200FB009</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 o:spid="_x0000_s1060" type="#_x0000_t202" style="position:absolute;margin-left:487.1pt;margin-top:26pt;width:76.7pt;height:13.8pt;z-index:-25163980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tMlrwIAALAFAAAOAAAAZHJzL2Uyb0RvYy54bWysVNtu2zAMfR+wfxD07voy52IjTtHG8TCg&#10;uwDtPkCx5ViYLBmSGrsb+u+j5Dhp05dhmx8EWqKODslDrq6HlqMDVZpJkeHwKsCIilJWTOwz/P2h&#10;8JYYaUNERbgUNMNPVOPr9ft3q75LaSQbySuqEIAInfZdhhtjutT3ddnQlugr2VEBh7VULTHwq/Z+&#10;pUgP6C33oyCY+71UVadkSbWG3Xw8xGuHX9e0NF/rWlODeIaBm3GrcuvOrv56RdK9Il3DyiMN8hcs&#10;WsIEPHqCyokh6FGxN1AtK5XUsjZXpWx9WdespC4GiCYMLqK5b0hHXSyQHN2d0qT/H2z55fBNIVZl&#10;OF5gJEgLNXqgg0G3ckCwBfnpO52C230HjmaAfaizi1V3d7L8oZGQm4aIPb1RSvYNJRXwC+1N/8XV&#10;EUdbkF3/WVbwDnk00gENtWpt8iAdCNChTk+n2lguJWwmizhI4KSEo3Axi+audj5Jp8ud0uYjlS2y&#10;RoYVlN6Bk8OdNpYMSScX+5aQBePclZ+LVxvgOO7A03DVnlkSrpq/kiDZLrfL2Iuj+daLgzz3bopN&#10;7M0LIJV/yDebPHy274Zx2rCqosI+MykrjP+sckeNj5o4aUtLzioLZylptd9tuEIHAsou3OdSDidn&#10;N/81DZcEiOUipDCKg9so8Yr5cuHFRTzzkkWw9IIwuU3mQZzEefE6pDsm6L+HhHqo6iyajVo6k76I&#10;LXDf29hI2jIDs4OzNsPLkxNJrQK3onKlNYTx0X6RCkv/nAoo91Rop1cr0VGsZtgNrjXCUx/sZPUE&#10;ClYSFAZihMEHRiPVT4x6GCIZFjDlMOKfBPSAnTeToSZjNxlElHAxwwaj0dyYcS49dortG8CduuwG&#10;+qRgTsO2oUYOx+6CseBCOY4wO3de/juv86Bd/wYAAP//AwBQSwMEFAAGAAgAAAAhADoOIIndAAAA&#10;CgEAAA8AAABkcnMvZG93bnJldi54bWxMj8FOwzAQRO9I/IO1SNyo0wiSNsSpUCUu3CgIiZsbb+OI&#10;eB3Zbpr8PdsTHFf79Gam3s1uEBOG2HtSsF5lIJBab3rqFHx+vD5sQMSkyejBEypYMMKuub2pdWX8&#10;hd5xOqROsIRipRXYlMZKythadDqu/IjEv5MPTic+QydN0BeWu0HmWVZIp3viBKtH3Ftsfw5np6Cc&#10;vzyOEff4fZraYPtlM7wtSt3fzS/PIBLO6Q+Ga32uDg13OvozmSgGBdvyMWdUwVPOm67AOi8LEEfW&#10;bwuQTS3/T2h+AQAA//8DAFBLAQItABQABgAIAAAAIQC2gziS/gAAAOEBAAATAAAAAAAAAAAAAAAA&#10;AAAAAABbQ29udGVudF9UeXBlc10ueG1sUEsBAi0AFAAGAAgAAAAhADj9If/WAAAAlAEAAAsAAAAA&#10;AAAAAAAAAAAALwEAAF9yZWxzLy5yZWxzUEsBAi0AFAAGAAgAAAAhAHHC0yWvAgAAsAUAAA4AAAAA&#10;AAAAAAAAAAAALgIAAGRycy9lMm9Eb2MueG1sUEsBAi0AFAAGAAgAAAAhADoOIIndAAAACgEAAA8A&#10;AAAAAAAAAAAAAAAACQUAAGRycy9kb3ducmV2LnhtbFBLBQYAAAAABAAEAPMAAAATBgAAAAA=&#10;" filled="f" stroked="f">
              <v:textbox style="mso-fit-shape-to-text:t" inset="0,0,0,0">
                <w:txbxContent>
                  <w:p w:rsidR="00B75746" w:rsidRDefault="00AD002E">
                    <w:pPr>
                      <w:pStyle w:val="Headerorfooter0"/>
                      <w:shd w:val="clear" w:color="auto" w:fill="auto"/>
                      <w:spacing w:line="240" w:lineRule="auto"/>
                      <w:jc w:val="left"/>
                    </w:pPr>
                    <w:r>
                      <w:rPr>
                        <w:rStyle w:val="Headerorfooter12pt"/>
                      </w:rPr>
                      <w:t>ADD200FB009</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AD002E"/>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AD002E">
    <w:pPr>
      <w:rPr>
        <w:sz w:val="2"/>
        <w:szCs w:val="2"/>
      </w:rPr>
    </w:pPr>
    <w:r>
      <w:rPr>
        <w:noProof/>
        <w:lang w:bidi="ar-SA"/>
      </w:rPr>
      <mc:AlternateContent>
        <mc:Choice Requires="wps">
          <w:drawing>
            <wp:anchor distT="0" distB="0" distL="63500" distR="63500" simplePos="0" relativeHeight="251679744" behindDoc="1" locked="0" layoutInCell="1" allowOverlap="1">
              <wp:simplePos x="0" y="0"/>
              <wp:positionH relativeFrom="page">
                <wp:posOffset>6505575</wp:posOffset>
              </wp:positionH>
              <wp:positionV relativeFrom="page">
                <wp:posOffset>300355</wp:posOffset>
              </wp:positionV>
              <wp:extent cx="643890" cy="175260"/>
              <wp:effectExtent l="0" t="0" r="3810" b="635"/>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AD002E">
                          <w:pPr>
                            <w:pStyle w:val="Headerorfooter0"/>
                            <w:shd w:val="clear" w:color="auto" w:fill="auto"/>
                            <w:spacing w:line="240" w:lineRule="auto"/>
                            <w:jc w:val="left"/>
                          </w:pPr>
                          <w:r>
                            <w:rPr>
                              <w:rStyle w:val="Headerorfooter12pt"/>
                            </w:rPr>
                            <w:t>200FC018</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63" type="#_x0000_t202" style="position:absolute;margin-left:512.25pt;margin-top:23.65pt;width:50.7pt;height:13.8pt;z-index:-25163673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Z//rwIAALAFAAAOAAAAZHJzL2Uyb0RvYy54bWysVNtunDAQfa/Uf7D8TrjESwCFjZJlqSql&#10;FynpB3jBLFbBRrazbFr13zs2y+4meana8mAN9vjMmZnjub7Z9x3aMaW5FDkOLwKMmKhkzcU2x98e&#10;Sy/BSBsqatpJwXL8zDS+Wb5/dz0OGYtkK7uaKQQgQmfjkOPWmCHzfV21rKf6Qg5MwGEjVU8N/Kqt&#10;Xys6Anrf+VEQxP4oVT0oWTGtYbeYDvHS4TcNq8yXptHMoC7HwM24Vbl1Y1d/eU2zraJDy6sDDfoX&#10;LHrKBQQ9QhXUUPSk+BuonldKatmYi0r2vmwaXjGXA2QTBq+yeWjpwFwuUBw9HMuk/x9s9Xn3VSFe&#10;55gQjATtoUePbG/Qndwj2IL6jIPOwO1hAEezh33os8tVD/ey+q6RkKuWii27VUqOLaM18AvtTf/s&#10;6oSjLchm/CRriEOfjHRA+0b1tnhQDgTo0KfnY28slwo2Y3KZpHBSwVF4tYhi1zufZvPlQWnzgcke&#10;WSPHClrvwOnuXhtLhmazi40lZMm7zrW/Ey82wHHagdBw1Z5ZEq6bP9MgXSfrhHgkitceCYrCuy1X&#10;xItLIFVcFqtVEf6ycUOStbyumbBhZmWF5M86d9D4pImjtrTseG3hLCWttptVp9COgrJL97mSw8nJ&#10;zX9JwxUBcnmVUhiR4C5KvTJOrjxSkoWXXgWJF4TpXRoHJCVF+TKley7Yv6eExhyni2gxaelE+lVu&#10;gfve5kaznhuYHR3vc5wcnWhmFbgWtWutobyb7LNSWPqnUkC750Y7vVqJTmI1+83ePY3Iac2KeSPr&#10;Z1CwkqAwECMMPjBaqX5gNMIQybGAKYdR91HAG7DzZjbUbGxmg4oKLubYYDSZKzPNpadB8W0LuPMr&#10;u4V3UnKn4ROHw+uCseBSOYwwO3fO/53XadAufwMAAP//AwBQSwMEFAAGAAgAAAAhANLbb6PeAAAA&#10;CwEAAA8AAABkcnMvZG93bnJldi54bWxMj8FOwzAQRO9I/IO1SNyo05DSNsSpUCUu3CgIiZsbb5MI&#10;ex3Zbpr8PdsTHEf79Ga22k3OihFD7D0pWC4yEEiNNz21Cj4/Xh82IGLSZLT1hApmjLCrb28qXRp/&#10;oXccD6kVLKFYagVdSkMpZWw6dDou/IDEt5MPTieOoZUm6AvLnZV5lj1Jp3vihk4PuO+w+TmcnYL1&#10;9OVxiLjH79PYhK6fN/ZtVur+bnp5BpFwSn8wXOfzdKh509GfyURhOWd5sWJWQbF+BHEllvlqC+LI&#10;/mILsq7k/x/qXwAAAP//AwBQSwECLQAUAAYACAAAACEAtoM4kv4AAADhAQAAEwAAAAAAAAAAAAAA&#10;AAAAAAAAW0NvbnRlbnRfVHlwZXNdLnhtbFBLAQItABQABgAIAAAAIQA4/SH/1gAAAJQBAAALAAAA&#10;AAAAAAAAAAAAAC8BAABfcmVscy8ucmVsc1BLAQItABQABgAIAAAAIQCFjZ//rwIAALAFAAAOAAAA&#10;AAAAAAAAAAAAAC4CAABkcnMvZTJvRG9jLnhtbFBLAQItABQABgAIAAAAIQDS22+j3gAAAAsBAAAP&#10;AAAAAAAAAAAAAAAAAAkFAABkcnMvZG93bnJldi54bWxQSwUGAAAAAAQABADzAAAAFAYAAAAA&#10;" filled="f" stroked="f">
              <v:textbox style="mso-fit-shape-to-text:t" inset="0,0,0,0">
                <w:txbxContent>
                  <w:p w:rsidR="00B75746" w:rsidRDefault="00AD002E">
                    <w:pPr>
                      <w:pStyle w:val="Headerorfooter0"/>
                      <w:shd w:val="clear" w:color="auto" w:fill="auto"/>
                      <w:spacing w:line="240" w:lineRule="auto"/>
                      <w:jc w:val="left"/>
                    </w:pPr>
                    <w:r>
                      <w:rPr>
                        <w:rStyle w:val="Headerorfooter12pt"/>
                      </w:rPr>
                      <w:t>200FC018</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AD002E">
    <w:pPr>
      <w:rPr>
        <w:sz w:val="2"/>
        <w:szCs w:val="2"/>
      </w:rPr>
    </w:pPr>
    <w:r>
      <w:rPr>
        <w:noProof/>
        <w:lang w:bidi="ar-SA"/>
      </w:rPr>
      <mc:AlternateContent>
        <mc:Choice Requires="wps">
          <w:drawing>
            <wp:anchor distT="0" distB="0" distL="63500" distR="63500" simplePos="0" relativeHeight="251680768" behindDoc="1" locked="0" layoutInCell="1" allowOverlap="1">
              <wp:simplePos x="0" y="0"/>
              <wp:positionH relativeFrom="page">
                <wp:posOffset>489585</wp:posOffset>
              </wp:positionH>
              <wp:positionV relativeFrom="page">
                <wp:posOffset>278765</wp:posOffset>
              </wp:positionV>
              <wp:extent cx="643890" cy="175260"/>
              <wp:effectExtent l="3810" t="2540" r="0" b="3175"/>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AD002E">
                          <w:pPr>
                            <w:pStyle w:val="Headerorfooter0"/>
                            <w:shd w:val="clear" w:color="auto" w:fill="auto"/>
                            <w:spacing w:line="240" w:lineRule="auto"/>
                            <w:jc w:val="left"/>
                          </w:pPr>
                          <w:r>
                            <w:rPr>
                              <w:rStyle w:val="Headerorfooter12pt"/>
                            </w:rPr>
                            <w:t>200FC018</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64" type="#_x0000_t202" style="position:absolute;margin-left:38.55pt;margin-top:21.95pt;width:50.7pt;height:13.8pt;z-index:-25163571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p6orwIAALAFAAAOAAAAZHJzL2Uyb0RvYy54bWysVG1vmzAQ/j5p/8Hyd8pLCAUUUrUhTJO6&#10;F6ndD3DABGtgI9sNdNP++84mJGn7ZdrGB+uwz889d/f4Vjdj16IDlYoJnmH/ysOI8lJUjO8z/O2x&#10;cGKMlCa8Iq3gNMPPVOGb9ft3q6FPaSAa0VZUIgDhKh36DDda96nrqrKhHVFXoqccDmshO6LhV+7d&#10;SpIB0LvWDTwvcgchq16KkioFu/l0iNcWv65pqb/UtaIatRkGbtqu0q47s7rrFUn3kvQNK480yF+w&#10;6AjjEPQElRNN0JNkb6A6VkqhRK2vStG5oq5ZSW0OkI3vvcrmoSE9tblAcVR/KpP6f7Dl58NXiViV&#10;4XCBEScd9OiRjhrdiRHBFtRn6FUKbg89OOoR9qHPNlfV34vyu0JcbBrC9/RWSjE0lFTAzzc33Yur&#10;E44yILvhk6ggDnnSwgKNtexM8aAcCNChT8+n3hguJWxG4SJO4KSEI/96GUS2dy5J58u9VPoDFR0y&#10;RoYltN6Ck8O90oYMSWcXE4uLgrWtbX/LX2yA47QDoeGqOTMkbDd/Jl6yjbdx6IRBtHVCL8+d22IT&#10;OlEBpPJFvtnk/i8T1w/ThlUV5SbMrCw//LPOHTU+aeKkLSVaVhk4Q0nJ/W7TSnQgoOzCfrbkcHJ2&#10;c1/SsEWAXF6l5AehdxckThHF105YhEsnufZix/OTuyTywiTMi5cp3TNO/z0lNGQ4WQbLSUtn0q9y&#10;8+z3NjeSdkzD7GhZl+H45ERSo8Atr2xrNWHtZF+UwtA/lwLaPTfa6tVIdBKrHnejfRqBVbMR805U&#10;z6BgKUBhIEYYfGA0Qv7AaIAhkmEOUw6j9iOHN2DmzWzI2djNBuElXMywxmgyN3qaS0+9ZPsGcOdX&#10;dgvvpGBWw2cOx9cFY8GmchxhZu5c/luv86Bd/wYAAP//AwBQSwMEFAAGAAgAAAAhALthLcXbAAAA&#10;CAEAAA8AAABkcnMvZG93bnJldi54bWxMj8FOwzAQRO9I/IO1SNyoE6AkhDgVqsSFGy1C4ubG2zjC&#10;XkexmyZ/z/YEx9UbvZmtN7N3YsIx9oEU5KsMBFIbTE+dgs/9210JIiZNRrtAqGDBCJvm+qrWlQln&#10;+sBplzrBEoqVVmBTGiopY2vR67gKAxKzYxi9TnyOnTSjPrPcO3mfZU/S6564weoBtxbbn93JKyjm&#10;r4BDxC1+H6d2tP1SuvdFqdub+fUFRMI5/YXhMp+nQ8ObDuFEJgrHjiLnpILHh2cQF16UaxAHBvka&#10;ZFPL/w80vwAAAP//AwBQSwECLQAUAAYACAAAACEAtoM4kv4AAADhAQAAEwAAAAAAAAAAAAAAAAAA&#10;AAAAW0NvbnRlbnRfVHlwZXNdLnhtbFBLAQItABQABgAIAAAAIQA4/SH/1gAAAJQBAAALAAAAAAAA&#10;AAAAAAAAAC8BAABfcmVscy8ucmVsc1BLAQItABQABgAIAAAAIQAyQp6orwIAALAFAAAOAAAAAAAA&#10;AAAAAAAAAC4CAABkcnMvZTJvRG9jLnhtbFBLAQItABQABgAIAAAAIQC7YS3F2wAAAAgBAAAPAAAA&#10;AAAAAAAAAAAAAAkFAABkcnMvZG93bnJldi54bWxQSwUGAAAAAAQABADzAAAAEQYAAAAA&#10;" filled="f" stroked="f">
              <v:textbox style="mso-fit-shape-to-text:t" inset="0,0,0,0">
                <w:txbxContent>
                  <w:p w:rsidR="00B75746" w:rsidRDefault="00AD002E">
                    <w:pPr>
                      <w:pStyle w:val="Headerorfooter0"/>
                      <w:shd w:val="clear" w:color="auto" w:fill="auto"/>
                      <w:spacing w:line="240" w:lineRule="auto"/>
                      <w:jc w:val="left"/>
                    </w:pPr>
                    <w:r>
                      <w:rPr>
                        <w:rStyle w:val="Headerorfooter12pt"/>
                      </w:rPr>
                      <w:t>200FC018</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AD002E">
    <w:pPr>
      <w:rPr>
        <w:sz w:val="2"/>
        <w:szCs w:val="2"/>
      </w:rPr>
    </w:pPr>
    <w:r>
      <w:rPr>
        <w:noProof/>
        <w:lang w:bidi="ar-SA"/>
      </w:rPr>
      <mc:AlternateContent>
        <mc:Choice Requires="wps">
          <w:drawing>
            <wp:anchor distT="0" distB="0" distL="63500" distR="63500" simplePos="0" relativeHeight="251683840" behindDoc="1" locked="0" layoutInCell="1" allowOverlap="1">
              <wp:simplePos x="0" y="0"/>
              <wp:positionH relativeFrom="page">
                <wp:posOffset>6086475</wp:posOffset>
              </wp:positionH>
              <wp:positionV relativeFrom="page">
                <wp:posOffset>406400</wp:posOffset>
              </wp:positionV>
              <wp:extent cx="974090" cy="175260"/>
              <wp:effectExtent l="0" t="0" r="0" b="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409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AD002E">
                          <w:pPr>
                            <w:pStyle w:val="Headerorfooter0"/>
                            <w:shd w:val="clear" w:color="auto" w:fill="auto"/>
                            <w:spacing w:line="240" w:lineRule="auto"/>
                            <w:jc w:val="left"/>
                          </w:pPr>
                          <w:r>
                            <w:rPr>
                              <w:rStyle w:val="Headerorfooter12pt"/>
                            </w:rPr>
                            <w:t>ADD200FB009</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 o:spid="_x0000_s1067" type="#_x0000_t202" style="position:absolute;margin-left:479.25pt;margin-top:32pt;width:76.7pt;height:13.8pt;z-index:-25163264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6A/rwIAALAFAAAOAAAAZHJzL2Uyb0RvYy54bWysVNtu2zAMfR+wfxD07voy5WIjTtHG8TCg&#10;uwDtPkCx5ViYLRmSGrsb+u+j5Dhp05dhmx8EWqKODslDrq6HtkEHpjSXIsXhVYARE4Usudin+PtD&#10;7i0x0oaKkjZSsBQ/MY2v1+/frfouYZGsZVMyhQBE6KTvUlwb0yW+r4uatVRfyY4JOKykaqmBX7X3&#10;S0V7QG8bPwqCud9LVXZKFkxr2M3GQ7x2+FXFCvO1qjQzqEkxcDNuVW7d2dVfr2iyV7SreXGkQf+C&#10;RUu5gEdPUBk1FD0q/gaq5YWSWlbmqpCtL6uKF8zFANGEwUU09zXtmIsFkqO7U5r0/4Mtvhy+KcTL&#10;FBNIj6At1OiBDQbdygHBFuSn73QCbvcdOJoB9qHOLlbd3cnih0ZCbmoq9uxGKdnXjJbAL7Q3/RdX&#10;RxxtQXb9Z1nCO/TRSAc0VKq1yYN0IEAHIk+n2lguBWzGCxLEcFLAUbiYRXPHzafJdLlT2nxkskXW&#10;SLGC0jtwerjTxpKhyeRi3xIy503jyt+IVxvgOO7A03DVnlkSrpq/4iDeLrdL4pFovvVIkGXeTb4h&#10;3jwHUtmHbLPJwmf7bkiSmpclE/aZSVkh+bPKHTU+auKkLS0bXlo4S0mr/W7TKHSgoOzcfS7lcHJ2&#10;81/TcEmAWC5CCiMS3Eaxl8+XC4/kZObFi2DpBWF8G88DEpMsfx3SHRfs30NCPVR1Fs1GLZ1JX8QW&#10;uO9tbDRpuYHZ0fA2xcuTE02sAreidKU1lDej/SIVlv45FVDuqdBOr1aio1jNsBtca0Rk6oOdLJ9A&#10;wUqCwkCMMPjAqKX6iVEPQyTFAqYcRs0nAT0ADmYy1GTsJoOKAi6m2GA0mhszzqXHTvF9DbhTl91A&#10;n+Tcadg21Mjh2F0wFlwoxxFm587Lf+d1HrTr3wAAAP//AwBQSwMEFAAGAAgAAAAhAJhGl13cAAAA&#10;CgEAAA8AAABkcnMvZG93bnJldi54bWxMj8FOwzAQRO9I/IO1lbhRp4iGNMSpUCUu3CgVEjc33sZR&#10;43Vku2ny92xPsLfRPM3OVNvJ9WLEEDtPClbLDARS401HrYLD1/tjASImTUb3nlDBjBG29f1dpUvj&#10;r/SJ4z61gkMollqBTWkopYyNRafj0g9I7J18cDqxDK00QV853PXyKcty6XRH/MHqAXcWm/P+4hS8&#10;TN8eh4g7/DmNTbDdXPQfs1IPi+ntFUTCKf3BcKvP1aHmTkd/IRNFr2CzLtaMKsifedMN4NuAOLK1&#10;ykHWlfw/of4FAAD//wMAUEsBAi0AFAAGAAgAAAAhALaDOJL+AAAA4QEAABMAAAAAAAAAAAAAAAAA&#10;AAAAAFtDb250ZW50X1R5cGVzXS54bWxQSwECLQAUAAYACAAAACEAOP0h/9YAAACUAQAACwAAAAAA&#10;AAAAAAAAAAAvAQAAX3JlbHMvLnJlbHNQSwECLQAUAAYACAAAACEATV+gP68CAACwBQAADgAAAAAA&#10;AAAAAAAAAAAuAgAAZHJzL2Uyb0RvYy54bWxQSwECLQAUAAYACAAAACEAmEaXXdwAAAAKAQAADwAA&#10;AAAAAAAAAAAAAAAJBQAAZHJzL2Rvd25yZXYueG1sUEsFBgAAAAAEAAQA8wAAABIGAAAAAA==&#10;" filled="f" stroked="f">
              <v:textbox style="mso-fit-shape-to-text:t" inset="0,0,0,0">
                <w:txbxContent>
                  <w:p w:rsidR="00B75746" w:rsidRDefault="00AD002E">
                    <w:pPr>
                      <w:pStyle w:val="Headerorfooter0"/>
                      <w:shd w:val="clear" w:color="auto" w:fill="auto"/>
                      <w:spacing w:line="240" w:lineRule="auto"/>
                      <w:jc w:val="left"/>
                    </w:pPr>
                    <w:r>
                      <w:rPr>
                        <w:rStyle w:val="Headerorfooter12pt"/>
                      </w:rPr>
                      <w:t>ADD200FB009</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AD002E">
    <w:pPr>
      <w:rPr>
        <w:sz w:val="2"/>
        <w:szCs w:val="2"/>
      </w:rPr>
    </w:pPr>
    <w:r>
      <w:rPr>
        <w:noProof/>
        <w:lang w:bidi="ar-SA"/>
      </w:rPr>
      <mc:AlternateContent>
        <mc:Choice Requires="wps">
          <w:drawing>
            <wp:anchor distT="0" distB="0" distL="63500" distR="63500" simplePos="0" relativeHeight="251660288" behindDoc="1" locked="0" layoutInCell="1" allowOverlap="1">
              <wp:simplePos x="0" y="0"/>
              <wp:positionH relativeFrom="page">
                <wp:posOffset>6602095</wp:posOffset>
              </wp:positionH>
              <wp:positionV relativeFrom="page">
                <wp:posOffset>117475</wp:posOffset>
              </wp:positionV>
              <wp:extent cx="643890" cy="175260"/>
              <wp:effectExtent l="1270" t="3175" r="2540" b="2540"/>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AD002E">
                          <w:pPr>
                            <w:pStyle w:val="Headerorfooter0"/>
                            <w:shd w:val="clear" w:color="auto" w:fill="auto"/>
                            <w:spacing w:line="240" w:lineRule="auto"/>
                            <w:jc w:val="left"/>
                          </w:pPr>
                          <w:r>
                            <w:rPr>
                              <w:rStyle w:val="Headerorfooter12pt"/>
                            </w:rPr>
                            <w:t>200FB019</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3" o:spid="_x0000_s1044" type="#_x0000_t202" style="position:absolute;margin-left:519.85pt;margin-top:9.25pt;width:50.7pt;height:13.8pt;z-index:-25165619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7KRrgIAAK8FAAAOAAAAZHJzL2Uyb0RvYy54bWysVG1vmzAQ/j5p/8Hyd8pLCAUUUrUhTJO6&#10;F6ndD3DABGtgI9sNdNP++84mJGn7ZdrGB+uwz889d/f4Vjdj16IDlYoJnmH/ysOI8lJUjO8z/O2x&#10;cGKMlCa8Iq3gNMPPVOGb9ft3q6FPaSAa0VZUIgDhKh36DDda96nrqrKhHVFXoqccDmshO6LhV+7d&#10;SpIB0LvWDTwvcgchq16KkioFu/l0iNcWv65pqb/UtaIatRkGbtqu0q47s7rrFUn3kvQNK480yF+w&#10;6AjjEPQElRNN0JNkb6A6VkqhRK2vStG5oq5ZSW0OkI3vvcrmoSE9tblAcVR/KpP6f7Dl58NXiViV&#10;4WiBEScd9OiRjhrdiRHBFtRn6FUKbg89OOoR9qHPNlfV34vyu0JcbBrC9/RWSjE0lFTAzzc33Yur&#10;E44yILvhk6ggDnnSwgKNtexM8aAcCNChT8+n3hguJWxG4SJO4KSEI/96GUS2dy5J58u9VPoDFR0y&#10;RoYltN6Ck8O90oYMSWcXE4uLgrWtbX/LX2yA47QDoeGqOTMkbDd/Jl6yjbdx6IRBtHVCL8+d22IT&#10;OlEBpPJFvtnk/i8T1w/ThlUV5SbMrCw//LPOHTU+aeKkLSVaVhk4Q0nJ/W7TSnQgoOzCfrbkcHJ2&#10;c1/SsEWAXF6l5AehdxckThHF105YhEsnufZix/OTuyTywiTMi5cp3TNO/z0lNGQ4WQbLSUtn0q9y&#10;8+z3NjeSdkzD7GhZl+H45ERSo8Atr2xrNWHtZF+UwtA/lwLaPTfa6tVIdBKrHnejfRpWzEbLO1E9&#10;g4ClAIGBFmHugdEI+QOjAWZIhjkMOYzajxyegBk3syFnYzcbhJdwMcMao8nc6GksPfWS7RvAnR/Z&#10;LTyTglkJnzkcHxdMBZvJcYKZsXP5b73Oc3b9GwAA//8DAFBLAwQUAAYACAAAACEAUeQZEt4AAAAL&#10;AQAADwAAAGRycy9kb3ducmV2LnhtbEyPwU7DMAyG70i8Q2QkbiwNjK3rmk5oEhduDITELWu8piJx&#10;qiTr2rcnO8HNv/zp9+d6NznLRgyx9yRBLApgSK3XPXUSPj9eH0pgMSnSynpCCTNG2DW3N7WqtL/Q&#10;O46H1LFcQrFSEkxKQ8V5bA06FRd+QMq7kw9OpRxDx3VQl1zuLH8sihV3qqd8wagB9wbbn8PZSVhP&#10;Xx6HiHv8Po1tMP1c2rdZyvu76WULLOGU/mC46md1aLLT0Z9JR2ZzLp4268zmqXwGdiXEUghgRwnL&#10;lQDe1Pz/D80vAAAA//8DAFBLAQItABQABgAIAAAAIQC2gziS/gAAAOEBAAATAAAAAAAAAAAAAAAA&#10;AAAAAABbQ29udGVudF9UeXBlc10ueG1sUEsBAi0AFAAGAAgAAAAhADj9If/WAAAAlAEAAAsAAAAA&#10;AAAAAAAAAAAALwEAAF9yZWxzLy5yZWxzUEsBAi0AFAAGAAgAAAAhAL23spGuAgAArwUAAA4AAAAA&#10;AAAAAAAAAAAALgIAAGRycy9lMm9Eb2MueG1sUEsBAi0AFAAGAAgAAAAhAFHkGRLeAAAACwEAAA8A&#10;AAAAAAAAAAAAAAAACAUAAGRycy9kb3ducmV2LnhtbFBLBQYAAAAABAAEAPMAAAATBgAAAAA=&#10;" filled="f" stroked="f">
              <v:textbox style="mso-fit-shape-to-text:t" inset="0,0,0,0">
                <w:txbxContent>
                  <w:p w:rsidR="00B75746" w:rsidRDefault="00AD002E">
                    <w:pPr>
                      <w:pStyle w:val="Headerorfooter0"/>
                      <w:shd w:val="clear" w:color="auto" w:fill="auto"/>
                      <w:spacing w:line="240" w:lineRule="auto"/>
                      <w:jc w:val="left"/>
                    </w:pPr>
                    <w:r>
                      <w:rPr>
                        <w:rStyle w:val="Headerorfooter12pt"/>
                      </w:rPr>
                      <w:t>200FB019</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AD002E">
    <w:pPr>
      <w:rPr>
        <w:sz w:val="2"/>
        <w:szCs w:val="2"/>
      </w:rPr>
    </w:pPr>
    <w:r>
      <w:rPr>
        <w:noProof/>
        <w:lang w:bidi="ar-SA"/>
      </w:rPr>
      <mc:AlternateContent>
        <mc:Choice Requires="wps">
          <w:drawing>
            <wp:anchor distT="0" distB="0" distL="63500" distR="63500" simplePos="0" relativeHeight="251663360" behindDoc="1" locked="0" layoutInCell="1" allowOverlap="1">
              <wp:simplePos x="0" y="0"/>
              <wp:positionH relativeFrom="page">
                <wp:posOffset>649605</wp:posOffset>
              </wp:positionH>
              <wp:positionV relativeFrom="page">
                <wp:posOffset>354330</wp:posOffset>
              </wp:positionV>
              <wp:extent cx="643890" cy="175260"/>
              <wp:effectExtent l="1905" t="1905" r="1905" b="3810"/>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AD002E">
                          <w:pPr>
                            <w:pStyle w:val="Headerorfooter0"/>
                            <w:shd w:val="clear" w:color="auto" w:fill="auto"/>
                            <w:spacing w:line="240" w:lineRule="auto"/>
                            <w:jc w:val="left"/>
                          </w:pPr>
                          <w:r>
                            <w:rPr>
                              <w:rStyle w:val="Headerorfooter12pt"/>
                            </w:rPr>
                            <w:t>200FB019</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0" o:spid="_x0000_s1047" type="#_x0000_t202" style="position:absolute;margin-left:51.15pt;margin-top:27.9pt;width:50.7pt;height:13.8pt;z-index:-25165312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kNorgIAAK8FAAAOAAAAZHJzL2Uyb0RvYy54bWysVG1vmzAQ/j5p/8Hyd8pLCQUUUqUhTJO6&#10;F6ndD3DABGtgI9sNdNP++84mJGn7ZdrGB+uwz4+fu3vulrdj16IDlYoJnmH/ysOI8lJUjO8z/O2x&#10;cGKMlCa8Iq3gNMPPVOHb1ft3y6FPaSAa0VZUIgDhKh36DDda96nrqrKhHVFXoqccDmshO6LhV+7d&#10;SpIB0LvWDTwvcgchq16KkioFu/l0iFcWv65pqb/UtaIatRkGbtqu0q47s7qrJUn3kvQNK480yF+w&#10;6Ajj8OgJKieaoCfJ3kB1rJRCiVpflaJzRV2zktoYIBrfexXNQ0N6amOB5Kj+lCb1/2DLz4evErEq&#10;wxGkh5MOavRIR43uxIhgC/Iz9CoFt4ceHPUI+1BnG6vq70X5XSEuNg3he7qWUgwNJRXw881N9+Lq&#10;hKMMyG74JCp4hzxpYYHGWnYmeZAOBOhA5PlUG8OlhM0ovI4TOCnhyL9ZBBM3l6Tz5V4q/YGKDhkj&#10;wxJKb8HJ4V5pQ4aks4t5i4uCta0tf8tfbIDjtANPw1VzZkjYav5MvGQbb+PQCYNo64RenjvrYhM6&#10;UQGk8ut8s8n9X+ZdP0wbVlWUm2dmZfnhn1XuqPFJEydtKdGyysAZSkrud5tWogMBZRf2symHk7Ob&#10;+5KGTQLE8iokPwi9uyBxiii+ccIiXDjJjRc7np/cJZEXJmFevAzpnnH67yGhIcPJIlhMWjqTfhWb&#10;Z7+3sZG0YxpmR8u6DMcnJ5IaBW55ZUurCWsn+yIVhv45FVDuudBWr0aik1j1uBtta4RzG+xE9QwC&#10;lgIEBlqEuQdGI+QPjAaYIRnmMOQwaj9yaAFw0LMhZ2M3G4SXcDHDGqPJ3OhpLD31ku0bwJ2bbA1t&#10;UjArYdNPE4djc8FUsJEcJ5gZO5f/1us8Z1e/AQAA//8DAFBLAwQUAAYACAAAACEAdLZyYNwAAAAJ&#10;AQAADwAAAGRycy9kb3ducmV2LnhtbEyPy07DMBBF90j8gzVI7KhNQmmUxqlQJTbsKAiJnRtP46h+&#10;RLabJn/PsILl1RzdObfZzc6yCWMagpfwuBLA0HdBD76X8Pnx+lABS1l5rWzwKGHBBLv29qZRtQ5X&#10;/47TIfeMSnyqlQST81hznjqDTqVVGNHT7RSiU5li7LmO6krlzvJCiGfu1ODpg1Ej7g1258PFSdjM&#10;XwHHhHv8Pk1dNMNS2bdFyvu7+WULLOOc/2D41Sd1aMnpGC5eJ2Ypi6IkVMJ6TRMIKES5AXaUUJVP&#10;wNuG/1/Q/gAAAP//AwBQSwECLQAUAAYACAAAACEAtoM4kv4AAADhAQAAEwAAAAAAAAAAAAAAAAAA&#10;AAAAW0NvbnRlbnRfVHlwZXNdLnhtbFBLAQItABQABgAIAAAAIQA4/SH/1gAAAJQBAAALAAAAAAAA&#10;AAAAAAAAAC8BAABfcmVscy8ucmVsc1BLAQItABQABgAIAAAAIQBKdkNorgIAAK8FAAAOAAAAAAAA&#10;AAAAAAAAAC4CAABkcnMvZTJvRG9jLnhtbFBLAQItABQABgAIAAAAIQB0tnJg3AAAAAkBAAAPAAAA&#10;AAAAAAAAAAAAAAgFAABkcnMvZG93bnJldi54bWxQSwUGAAAAAAQABADzAAAAEQYAAAAA&#10;" filled="f" stroked="f">
              <v:textbox style="mso-fit-shape-to-text:t" inset="0,0,0,0">
                <w:txbxContent>
                  <w:p w:rsidR="00B75746" w:rsidRDefault="00AD002E">
                    <w:pPr>
                      <w:pStyle w:val="Headerorfooter0"/>
                      <w:shd w:val="clear" w:color="auto" w:fill="auto"/>
                      <w:spacing w:line="240" w:lineRule="auto"/>
                      <w:jc w:val="left"/>
                    </w:pPr>
                    <w:r>
                      <w:rPr>
                        <w:rStyle w:val="Headerorfooter12pt"/>
                      </w:rPr>
                      <w:t>200FB019</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AD002E">
    <w:pPr>
      <w:rPr>
        <w:sz w:val="2"/>
        <w:szCs w:val="2"/>
      </w:rPr>
    </w:pPr>
    <w:r>
      <w:rPr>
        <w:noProof/>
        <w:lang w:bidi="ar-SA"/>
      </w:rPr>
      <mc:AlternateContent>
        <mc:Choice Requires="wps">
          <w:drawing>
            <wp:anchor distT="0" distB="0" distL="63500" distR="63500" simplePos="0" relativeHeight="251664384" behindDoc="1" locked="0" layoutInCell="1" allowOverlap="1">
              <wp:simplePos x="0" y="0"/>
              <wp:positionH relativeFrom="page">
                <wp:posOffset>6602095</wp:posOffset>
              </wp:positionH>
              <wp:positionV relativeFrom="page">
                <wp:posOffset>117475</wp:posOffset>
              </wp:positionV>
              <wp:extent cx="643890" cy="175260"/>
              <wp:effectExtent l="1270" t="3175" r="2540" b="2540"/>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AD002E">
                          <w:pPr>
                            <w:pStyle w:val="Headerorfooter0"/>
                            <w:shd w:val="clear" w:color="auto" w:fill="auto"/>
                            <w:spacing w:line="240" w:lineRule="auto"/>
                            <w:jc w:val="left"/>
                          </w:pPr>
                          <w:r>
                            <w:rPr>
                              <w:rStyle w:val="Headerorfooter12pt"/>
                            </w:rPr>
                            <w:t>200FB019</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9" o:spid="_x0000_s1048" type="#_x0000_t202" style="position:absolute;margin-left:519.85pt;margin-top:9.25pt;width:50.7pt;height:13.8pt;z-index:-25165209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EXrwIAAK8FAAAOAAAAZHJzL2Uyb0RvYy54bWysVG1vmzAQ/j5p/8Hyd8pLCQUUUqUhTJO6&#10;F6ndD3DABGtgI9sNdNP++84mJGn7ZdrGB+uwz4+fu3vulrdj16IDlYoJnmH/ysOI8lJUjO8z/O2x&#10;cGKMlCa8Iq3gNMPPVOHb1ft3y6FPaSAa0VZUIgDhKh36DDda96nrqrKhHVFXoqccDmshO6LhV+7d&#10;SpIB0LvWDTwvcgchq16KkioFu/l0iFcWv65pqb/UtaIatRkGbtqu0q47s7qrJUn3kvQNK480yF+w&#10;6Ajj8OgJKieaoCfJ3kB1rJRCiVpflaJzRV2zktoYIBrfexXNQ0N6amOB5Kj+lCb1/2DLz4evErEq&#10;w4sEI046qNEjHTW6EyOCLcjP0KsU3B56cNQj7EOdbayqvxfld4W42DSE7+laSjE0lFTAzzc33Yur&#10;E44yILvhk6jgHfKkhQUaa9mZ5EE6EKBDnZ5PtTFcStiMwus4gZMSjvybRRDZ2rkknS/3UukPVHTI&#10;GBmWUHoLTg73ShsyJJ1dzFtcFKxtbflb/mIDHKcdeBqumjNDwlbzZ+Il23gbh04YRFsn9PLcWReb&#10;0IkKIJVf55tN7v8y7/ph2rCqotw8MyvLD/+sckeNT5o4aUuJllUGzlBScr/btBIdCCi7sJ9NOZyc&#10;3dyXNGwSIJZXIflB6N0FiVNE8Y0TFuHCSW682PH85C6JvDAJ8+JlSPeM038PCQ0ZThbBYtLSmfSr&#10;2Dz7vY2NpB3TMDta1mU4PjmR1ChwyytbWk1YO9kXqTD0z6mAcs+Ftno1Ep3EqsfdOLXG3AY7UT2D&#10;gKUAgYEWYe6B0Qj5A6MBZkiGOQw5jNqPHFrAjJvZkLOxmw3CS7iYYY3RZG70NJaeesn2DeDOTbaG&#10;NimYlbDpp4nDsblgKthIjhPMjJ3Lf+t1nrOr3wAAAP//AwBQSwMEFAAGAAgAAAAhAFHkGRLeAAAA&#10;CwEAAA8AAABkcnMvZG93bnJldi54bWxMj8FOwzAMhu9IvENkJG4sDYyt65pOaBIXbgyExC1rvKYi&#10;caok69q3JzvBzb/86ffnejc5y0YMsfckQSwKYEit1z11Ej4/Xh9KYDEp0sp6QgkzRtg1tze1qrS/&#10;0DuOh9SxXEKxUhJMSkPFeWwNOhUXfkDKu5MPTqUcQ8d1UJdc7ix/LIoVd6qnfMGoAfcG25/D2UlY&#10;T18eh4h7/D6NbTD9XNq3Wcr7u+llCyzhlP5guOpndWiy09GfSUdmcy6eNuvM5ql8BnYlxFIIYEcJ&#10;y5UA3tT8/w/NLwAAAP//AwBQSwECLQAUAAYACAAAACEAtoM4kv4AAADhAQAAEwAAAAAAAAAAAAAA&#10;AAAAAAAAW0NvbnRlbnRfVHlwZXNdLnhtbFBLAQItABQABgAIAAAAIQA4/SH/1gAAAJQBAAALAAAA&#10;AAAAAAAAAAAAAC8BAABfcmVscy8ucmVsc1BLAQItABQABgAIAAAAIQCe/NEXrwIAAK8FAAAOAAAA&#10;AAAAAAAAAAAAAC4CAABkcnMvZTJvRG9jLnhtbFBLAQItABQABgAIAAAAIQBR5BkS3gAAAAsBAAAP&#10;AAAAAAAAAAAAAAAAAAkFAABkcnMvZG93bnJldi54bWxQSwUGAAAAAAQABADzAAAAFAYAAAAA&#10;" filled="f" stroked="f">
              <v:textbox style="mso-fit-shape-to-text:t" inset="0,0,0,0">
                <w:txbxContent>
                  <w:p w:rsidR="00B75746" w:rsidRDefault="00AD002E">
                    <w:pPr>
                      <w:pStyle w:val="Headerorfooter0"/>
                      <w:shd w:val="clear" w:color="auto" w:fill="auto"/>
                      <w:spacing w:line="240" w:lineRule="auto"/>
                      <w:jc w:val="left"/>
                    </w:pPr>
                    <w:r>
                      <w:rPr>
                        <w:rStyle w:val="Headerorfooter12pt"/>
                      </w:rPr>
                      <w:t>200FB019</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AD002E">
    <w:pPr>
      <w:rPr>
        <w:sz w:val="2"/>
        <w:szCs w:val="2"/>
      </w:rPr>
    </w:pPr>
    <w:r>
      <w:rPr>
        <w:noProof/>
        <w:lang w:bidi="ar-SA"/>
      </w:rPr>
      <mc:AlternateContent>
        <mc:Choice Requires="wps">
          <w:drawing>
            <wp:anchor distT="0" distB="0" distL="63500" distR="63500" simplePos="0" relativeHeight="251667456" behindDoc="1" locked="0" layoutInCell="1" allowOverlap="1">
              <wp:simplePos x="0" y="0"/>
              <wp:positionH relativeFrom="page">
                <wp:posOffset>624205</wp:posOffset>
              </wp:positionH>
              <wp:positionV relativeFrom="page">
                <wp:posOffset>99060</wp:posOffset>
              </wp:positionV>
              <wp:extent cx="643890" cy="175260"/>
              <wp:effectExtent l="0" t="3810" r="0" b="1905"/>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AD002E">
                          <w:pPr>
                            <w:pStyle w:val="Headerorfooter0"/>
                            <w:shd w:val="clear" w:color="auto" w:fill="auto"/>
                            <w:spacing w:line="240" w:lineRule="auto"/>
                            <w:jc w:val="left"/>
                          </w:pPr>
                          <w:r>
                            <w:rPr>
                              <w:rStyle w:val="Headerorfooter12pt"/>
                            </w:rPr>
                            <w:t>200FB019</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6" o:spid="_x0000_s1051" type="#_x0000_t202" style="position:absolute;margin-left:49.15pt;margin-top:7.8pt;width:50.7pt;height:13.8pt;z-index:-25164902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me0rwIAAK8FAAAOAAAAZHJzL2Uyb0RvYy54bWysVG1vmzAQ/j5p/8Hyd8pLCQUUUqUhTJO6&#10;F6ndD3DABGtgI9sNdNP++84mJGn7ZdrGB+uwz4+fu3vulrdj16IDlYoJnmH/ysOI8lJUjO8z/O2x&#10;cGKMlCa8Iq3gNMPPVOHb1ft3y6FPaSAa0VZUIgDhKh36DDda96nrqrKhHVFXoqccDmshO6LhV+7d&#10;SpIB0LvWDTwvcgchq16KkioFu/l0iFcWv65pqb/UtaIatRkGbtqu0q47s7qrJUn3kvQNK480yF+w&#10;6Ajj8OgJKieaoCfJ3kB1rJRCiVpflaJzRV2zktoYIBrfexXNQ0N6amOB5Kj+lCb1/2DLz4evErEq&#10;w4sII046qNEjHTW6EyOCLcjP0KsU3B56cNQj7EOdbayqvxfld4W42DSE7+laSjE0lFTAzzc33Yur&#10;E44yILvhk6jgHfKkhQUaa9mZ5EE6EKBDnZ5PtTFcStiMwus4gZMSjvybRRDZ2rkknS/3UukPVHTI&#10;GBmWUHoLTg73ShsyJJ1dzFtcFKxtbflb/mIDHKcdeBqumjNDwlbzZ+Il23gbh04YRFsn9PLcWReb&#10;0IkKIJVf55tN7v8y7/ph2rCqotw8MyvLD/+sckeNT5o4aUuJllUGzlBScr/btBIdCCi7sJ9NOZyc&#10;3dyXNGwSIJZXIflB6N0FiVNE8Y0TFuHCSW682PH85C6JvDAJ8+JlSPeM038PCQ0ZThbBYtLSmfSr&#10;2Dz7vY2NpB3TMDta1mU4PjmR1ChwyytbWk1YO9kXqTD0z6mAcs+Ftno1Ep3EqsfdaFsjnttgJ6pn&#10;ELAUIDDQIsw9MBohf2A0wAzJMIchh1H7kUMLmHEzG3I2drNBeAkXM6wxmsyNnsbSUy/ZvgHcucnW&#10;0CYFsxI2/TRxODYXTAUbyXGCmbFz+W+9znN29RsAAP//AwBQSwMEFAAGAAgAAAAhACFX5ZTcAAAA&#10;CAEAAA8AAABkcnMvZG93bnJldi54bWxMj8FuwjAQRO+V+g/WVuJWnEILSRoHIaReeisgpN5MvMRR&#10;7XVkm5D8fc2pPc7OaOZttRmtYQP60DkS8DLPgCE1TnXUCjgePp5zYCFKUtI4QgETBtjUjw+VLJW7&#10;0RcO+9iyVEKhlAJ0jH3JeWg0WhnmrkdK3sV5K2OSvuXKy1sqt4YvsmzFrewoLWjZ405j87O/WgHr&#10;8eSwD7jD78vQeN1NufmchJg9jdt3YBHH+BeGO35Chzoxnd2VVGBGQJEvUzLd31bA7n5RrIGdBbwu&#10;F8Driv9/oP4FAAD//wMAUEsBAi0AFAAGAAgAAAAhALaDOJL+AAAA4QEAABMAAAAAAAAAAAAAAAAA&#10;AAAAAFtDb250ZW50X1R5cGVzXS54bWxQSwECLQAUAAYACAAAACEAOP0h/9YAAACUAQAACwAAAAAA&#10;AAAAAAAAAAAvAQAAX3JlbHMvLnJlbHNQSwECLQAUAAYACAAAACEABpJntK8CAACvBQAADgAAAAAA&#10;AAAAAAAAAAAuAgAAZHJzL2Uyb0RvYy54bWxQSwECLQAUAAYACAAAACEAIVfllNwAAAAIAQAADwAA&#10;AAAAAAAAAAAAAAAJBQAAZHJzL2Rvd25yZXYueG1sUEsFBgAAAAAEAAQA8wAAABIGAAAAAA==&#10;" filled="f" stroked="f">
              <v:textbox style="mso-fit-shape-to-text:t" inset="0,0,0,0">
                <w:txbxContent>
                  <w:p w:rsidR="00B75746" w:rsidRDefault="00AD002E">
                    <w:pPr>
                      <w:pStyle w:val="Headerorfooter0"/>
                      <w:shd w:val="clear" w:color="auto" w:fill="auto"/>
                      <w:spacing w:line="240" w:lineRule="auto"/>
                      <w:jc w:val="left"/>
                    </w:pPr>
                    <w:r>
                      <w:rPr>
                        <w:rStyle w:val="Headerorfooter12pt"/>
                      </w:rPr>
                      <w:t>200FB019</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AD002E"/>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AD002E"/>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AD002E"/>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AD002E">
    <w:pPr>
      <w:rPr>
        <w:sz w:val="2"/>
        <w:szCs w:val="2"/>
      </w:rPr>
    </w:pPr>
    <w:r>
      <w:rPr>
        <w:noProof/>
        <w:lang w:bidi="ar-SA"/>
      </w:rPr>
      <mc:AlternateContent>
        <mc:Choice Requires="wps">
          <w:drawing>
            <wp:anchor distT="0" distB="0" distL="63500" distR="63500" simplePos="0" relativeHeight="251669504" behindDoc="1" locked="0" layoutInCell="1" allowOverlap="1">
              <wp:simplePos x="0" y="0"/>
              <wp:positionH relativeFrom="page">
                <wp:posOffset>6602095</wp:posOffset>
              </wp:positionH>
              <wp:positionV relativeFrom="page">
                <wp:posOffset>117475</wp:posOffset>
              </wp:positionV>
              <wp:extent cx="661670" cy="118745"/>
              <wp:effectExtent l="1270" t="3175" r="3810" b="1905"/>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67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AD002E">
                          <w:pPr>
                            <w:pStyle w:val="Headerorfooter0"/>
                            <w:shd w:val="clear" w:color="auto" w:fill="auto"/>
                            <w:spacing w:line="240" w:lineRule="auto"/>
                            <w:jc w:val="left"/>
                          </w:pPr>
                          <w:r>
                            <w:rPr>
                              <w:rStyle w:val="Headerorfooter12pt"/>
                            </w:rPr>
                            <w:t>200FB019</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4" o:spid="_x0000_s1053" type="#_x0000_t202" style="position:absolute;margin-left:519.85pt;margin-top:9.25pt;width:52.1pt;height:9.35pt;z-index:-25164697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VbLrQIAALAFAAAOAAAAZHJzL2Uyb0RvYy54bWysVG1vmzAQ/j5p/8HydwpkDgFUUrUhTJO6&#10;F6ndD3DABGtgI9sNdNP++84mpGmrSdM2PliHfX7unrvHd3k1di06MKW5FBkOLwKMmChlxcU+w1/v&#10;Cy/GSBsqKtpKwTL8yDS+Wr99czn0KVvIRrYVUwhAhE6HPsONMX3q+7psWEf1heyZgMNaqo4a+FV7&#10;v1J0APSu9RdBEPmDVFWvZMm0ht18OsRrh1/XrDSf61ozg9oMQ27GrcqtO7v660ua7hXtG14e06B/&#10;kUVHuYCgJ6icGooeFH8F1fFSSS1rc1HKzpd1zUvmOACbMHjB5q6hPXNcoDi6P5VJ/z/Y8tPhi0K8&#10;yvCSYCRoBz26Z6NBN3JEsAX1GXqdgttdD45mhH3os+Oq+1tZftNIyE1DxZ5dKyWHhtEK8gvtTf/s&#10;6oSjLchu+CgriEMfjHRAY606WzwoBwJ06NPjqTc2lxI2oyiMVnBSwlEYxiuydBFoOl/ulTbvmeyQ&#10;NTKsoPUOnB5utbHJ0HR2sbGELHjbuva34tkGOE47EBqu2jObhOvmjyRItvE2Jh5ZRFuPBHnuXRcb&#10;4kVFuFrm7/LNJg9/2rghSRteVUzYMLOyQvJnnTtqfNLESVtatryycDYlrfa7TavQgYKyC/cdC3Lm&#10;5j9PwxUBuLygFC5IcLNIvCKKVx4pyNJLVkHsBWFyk0QBSUhePKd0ywX7d0poyHCyXCwnLf2WW+C+&#10;19xo2nEDs6PlXYbjkxNNrQK3onKtNZS3k31WCpv+Uymg3XOjnV6tRCexmnE3uqcRujlhxbyT1SMo&#10;WElQGIgRBh8YjVTfMRpgiGRYwJTDqP0g4A3YeTMbajZ2s0FFCRczbDCazI2Z5tJDr/i+Adz5lV3D&#10;Oym40/BTDsfXBWPBUTmOMDt3zv+d19OgXf8CAAD//wMAUEsDBBQABgAIAAAAIQBW8yZ83gAAAAsB&#10;AAAPAAAAZHJzL2Rvd25yZXYueG1sTI/LTsMwEEX3SPyDNUjsqNMGSJrGqVAlNuxoERI7N57GUf2I&#10;bDdN/p7pCnZzNUd3ztTbyRo2Yoi9dwKWiwwYutar3nUCvg7vTyWwmKRT0niHAmaMsG3u72pZKX91&#10;nzjuU8eoxMVKCtApDRXnsdVoZVz4AR3tTj5YmSiGjqsgr1RuDV9l2Su3snd0QcsBdxrb8/5iBRTT&#10;t8ch4g5/TmMbdD+X5mMW4vFhetsASzilPxhu+qQODTkd/cWpyAzlLF8XxNJUvgC7EcvnfA3sKCAv&#10;VsCbmv//ofkFAAD//wMAUEsBAi0AFAAGAAgAAAAhALaDOJL+AAAA4QEAABMAAAAAAAAAAAAAAAAA&#10;AAAAAFtDb250ZW50X1R5cGVzXS54bWxQSwECLQAUAAYACAAAACEAOP0h/9YAAACUAQAACwAAAAAA&#10;AAAAAAAAAAAvAQAAX3JlbHMvLnJlbHNQSwECLQAUAAYACAAAACEANXFWy60CAACwBQAADgAAAAAA&#10;AAAAAAAAAAAuAgAAZHJzL2Uyb0RvYy54bWxQSwECLQAUAAYACAAAACEAVvMmfN4AAAALAQAADwAA&#10;AAAAAAAAAAAAAAAHBQAAZHJzL2Rvd25yZXYueG1sUEsFBgAAAAAEAAQA8wAAABIGAAAAAA==&#10;" filled="f" stroked="f">
              <v:textbox style="mso-fit-shape-to-text:t" inset="0,0,0,0">
                <w:txbxContent>
                  <w:p w:rsidR="00B75746" w:rsidRDefault="00AD002E">
                    <w:pPr>
                      <w:pStyle w:val="Headerorfooter0"/>
                      <w:shd w:val="clear" w:color="auto" w:fill="auto"/>
                      <w:spacing w:line="240" w:lineRule="auto"/>
                      <w:jc w:val="left"/>
                    </w:pPr>
                    <w:r>
                      <w:rPr>
                        <w:rStyle w:val="Headerorfooter12pt"/>
                      </w:rPr>
                      <w:t>200FB019</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132E3"/>
    <w:multiLevelType w:val="multilevel"/>
    <w:tmpl w:val="D244190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23E1B48"/>
    <w:multiLevelType w:val="multilevel"/>
    <w:tmpl w:val="9CDADBA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76C3AF2"/>
    <w:multiLevelType w:val="multilevel"/>
    <w:tmpl w:val="2310A97E"/>
    <w:lvl w:ilvl="0">
      <w:start w:val="12"/>
      <w:numFmt w:val="decimal"/>
      <w:lvlText w:val="1.%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B8710E1"/>
    <w:multiLevelType w:val="multilevel"/>
    <w:tmpl w:val="5262DB6E"/>
    <w:lvl w:ilvl="0">
      <w:start w:val="1"/>
      <w:numFmt w:val="decimal"/>
      <w:lvlText w:val="3.%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3E355DE"/>
    <w:multiLevelType w:val="multilevel"/>
    <w:tmpl w:val="FE581862"/>
    <w:lvl w:ilvl="0">
      <w:start w:val="1"/>
      <w:numFmt w:val="decimal"/>
      <w:lvlText w:val="4.%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6D51D00"/>
    <w:multiLevelType w:val="multilevel"/>
    <w:tmpl w:val="71D4644C"/>
    <w:lvl w:ilvl="0">
      <w:start w:val="1"/>
      <w:numFmt w:val="decimal"/>
      <w:lvlText w:val="2.9.%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52FE287D"/>
    <w:multiLevelType w:val="multilevel"/>
    <w:tmpl w:val="208600B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5A41316D"/>
    <w:multiLevelType w:val="multilevel"/>
    <w:tmpl w:val="D72A06A0"/>
    <w:lvl w:ilvl="0">
      <w:start w:val="1"/>
      <w:numFmt w:val="decimal"/>
      <w:lvlText w:val="2.%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5CD35173"/>
    <w:multiLevelType w:val="multilevel"/>
    <w:tmpl w:val="047A196C"/>
    <w:lvl w:ilvl="0">
      <w:start w:val="9"/>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5DD16DF7"/>
    <w:multiLevelType w:val="multilevel"/>
    <w:tmpl w:val="E8AE1386"/>
    <w:lvl w:ilvl="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5E2742C1"/>
    <w:multiLevelType w:val="multilevel"/>
    <w:tmpl w:val="5B1E2288"/>
    <w:lvl w:ilvl="0">
      <w:start w:val="1"/>
      <w:numFmt w:val="decimal"/>
      <w:lvlText w:val="1.%1"/>
      <w:lvlJc w:val="left"/>
      <w:rPr>
        <w:rFonts w:ascii="Times New Roman" w:eastAsia="Times New Roman" w:hAnsi="Times New Roman" w:cs="Times New Roman"/>
        <w:b/>
        <w:bCs/>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65386195"/>
    <w:multiLevelType w:val="multilevel"/>
    <w:tmpl w:val="BFF81D4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72ED3BDA"/>
    <w:multiLevelType w:val="multilevel"/>
    <w:tmpl w:val="B1F8F6E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7F1063C0"/>
    <w:multiLevelType w:val="multilevel"/>
    <w:tmpl w:val="21D66C5E"/>
    <w:lvl w:ilvl="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10"/>
  </w:num>
  <w:num w:numId="3">
    <w:abstractNumId w:val="2"/>
  </w:num>
  <w:num w:numId="4">
    <w:abstractNumId w:val="8"/>
  </w:num>
  <w:num w:numId="5">
    <w:abstractNumId w:val="7"/>
  </w:num>
  <w:num w:numId="6">
    <w:abstractNumId w:val="5"/>
  </w:num>
  <w:num w:numId="7">
    <w:abstractNumId w:val="3"/>
  </w:num>
  <w:num w:numId="8">
    <w:abstractNumId w:val="9"/>
  </w:num>
  <w:num w:numId="9">
    <w:abstractNumId w:val="4"/>
  </w:num>
  <w:num w:numId="10">
    <w:abstractNumId w:val="11"/>
  </w:num>
  <w:num w:numId="11">
    <w:abstractNumId w:val="13"/>
  </w:num>
  <w:num w:numId="12">
    <w:abstractNumId w:val="12"/>
  </w:num>
  <w:num w:numId="13">
    <w:abstractNumId w:val="1"/>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002E"/>
    <w:rsid w:val="004A7A19"/>
    <w:rsid w:val="00AD00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D2B0382-D8B2-4AFF-8B02-07D6C1F88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AD002E"/>
    <w:pPr>
      <w:widowControl w:val="0"/>
      <w:spacing w:after="0" w:line="240" w:lineRule="auto"/>
    </w:pPr>
    <w:rPr>
      <w:rFonts w:ascii="Courier New" w:eastAsia="Courier New" w:hAnsi="Courier New" w:cs="Courier New"/>
      <w:color w:val="000000"/>
      <w:sz w:val="24"/>
      <w:szCs w:val="24"/>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3">
    <w:name w:val="Body text (3)_"/>
    <w:basedOn w:val="DefaultParagraphFont"/>
    <w:link w:val="Bodytext30"/>
    <w:rsid w:val="00AD002E"/>
    <w:rPr>
      <w:rFonts w:ascii="Times New Roman" w:eastAsia="Times New Roman" w:hAnsi="Times New Roman" w:cs="Times New Roman"/>
      <w:b/>
      <w:bCs/>
      <w:sz w:val="28"/>
      <w:szCs w:val="28"/>
      <w:shd w:val="clear" w:color="auto" w:fill="FFFFFF"/>
    </w:rPr>
  </w:style>
  <w:style w:type="character" w:customStyle="1" w:styleId="Headerorfooter">
    <w:name w:val="Header or footer_"/>
    <w:basedOn w:val="DefaultParagraphFont"/>
    <w:link w:val="Headerorfooter0"/>
    <w:rsid w:val="00AD002E"/>
    <w:rPr>
      <w:rFonts w:ascii="Times New Roman" w:eastAsia="Times New Roman" w:hAnsi="Times New Roman" w:cs="Times New Roman"/>
      <w:sz w:val="11"/>
      <w:szCs w:val="11"/>
      <w:shd w:val="clear" w:color="auto" w:fill="FFFFFF"/>
    </w:rPr>
  </w:style>
  <w:style w:type="character" w:customStyle="1" w:styleId="Heading1">
    <w:name w:val="Heading #1_"/>
    <w:basedOn w:val="DefaultParagraphFont"/>
    <w:link w:val="Heading10"/>
    <w:rsid w:val="00AD002E"/>
    <w:rPr>
      <w:rFonts w:ascii="Times New Roman" w:eastAsia="Times New Roman" w:hAnsi="Times New Roman" w:cs="Times New Roman"/>
      <w:b/>
      <w:bCs/>
      <w:sz w:val="36"/>
      <w:szCs w:val="36"/>
      <w:shd w:val="clear" w:color="auto" w:fill="FFFFFF"/>
    </w:rPr>
  </w:style>
  <w:style w:type="character" w:customStyle="1" w:styleId="Bodytext2">
    <w:name w:val="Body text (2)_"/>
    <w:basedOn w:val="DefaultParagraphFont"/>
    <w:link w:val="Bodytext20"/>
    <w:rsid w:val="00AD002E"/>
    <w:rPr>
      <w:rFonts w:ascii="Times New Roman" w:eastAsia="Times New Roman" w:hAnsi="Times New Roman" w:cs="Times New Roman"/>
      <w:shd w:val="clear" w:color="auto" w:fill="FFFFFF"/>
    </w:rPr>
  </w:style>
  <w:style w:type="character" w:customStyle="1" w:styleId="Bodytext4">
    <w:name w:val="Body text (4)_"/>
    <w:basedOn w:val="DefaultParagraphFont"/>
    <w:link w:val="Bodytext40"/>
    <w:rsid w:val="00AD002E"/>
    <w:rPr>
      <w:rFonts w:ascii="Times New Roman" w:eastAsia="Times New Roman" w:hAnsi="Times New Roman" w:cs="Times New Roman"/>
      <w:b/>
      <w:bCs/>
      <w:shd w:val="clear" w:color="auto" w:fill="FFFFFF"/>
    </w:rPr>
  </w:style>
  <w:style w:type="character" w:customStyle="1" w:styleId="Bodytext2Exact">
    <w:name w:val="Body text (2) Exact"/>
    <w:basedOn w:val="DefaultParagraphFont"/>
    <w:rsid w:val="00AD002E"/>
    <w:rPr>
      <w:rFonts w:ascii="Times New Roman" w:eastAsia="Times New Roman" w:hAnsi="Times New Roman" w:cs="Times New Roman"/>
      <w:b w:val="0"/>
      <w:bCs w:val="0"/>
      <w:i w:val="0"/>
      <w:iCs w:val="0"/>
      <w:smallCaps w:val="0"/>
      <w:strike w:val="0"/>
      <w:u w:val="none"/>
    </w:rPr>
  </w:style>
  <w:style w:type="character" w:customStyle="1" w:styleId="Tablecaption">
    <w:name w:val="Table caption_"/>
    <w:basedOn w:val="DefaultParagraphFont"/>
    <w:link w:val="Tablecaption0"/>
    <w:rsid w:val="00AD002E"/>
    <w:rPr>
      <w:rFonts w:ascii="Times New Roman" w:eastAsia="Times New Roman" w:hAnsi="Times New Roman" w:cs="Times New Roman"/>
      <w:shd w:val="clear" w:color="auto" w:fill="FFFFFF"/>
    </w:rPr>
  </w:style>
  <w:style w:type="character" w:customStyle="1" w:styleId="Heading2">
    <w:name w:val="Heading #2_"/>
    <w:basedOn w:val="DefaultParagraphFont"/>
    <w:link w:val="Heading20"/>
    <w:rsid w:val="00AD002E"/>
    <w:rPr>
      <w:rFonts w:ascii="Times New Roman" w:eastAsia="Times New Roman" w:hAnsi="Times New Roman" w:cs="Times New Roman"/>
      <w:b/>
      <w:bCs/>
      <w:shd w:val="clear" w:color="auto" w:fill="FFFFFF"/>
    </w:rPr>
  </w:style>
  <w:style w:type="character" w:customStyle="1" w:styleId="HeaderorfooterSylfaen">
    <w:name w:val="Header or footer + Sylfaen"/>
    <w:aliases w:val="12 pt"/>
    <w:basedOn w:val="Headerorfooter"/>
    <w:rsid w:val="00AD002E"/>
    <w:rPr>
      <w:rFonts w:ascii="Sylfaen" w:eastAsia="Sylfaen" w:hAnsi="Sylfaen" w:cs="Sylfaen"/>
      <w:b/>
      <w:bCs/>
      <w:color w:val="000000"/>
      <w:spacing w:val="0"/>
      <w:w w:val="100"/>
      <w:position w:val="0"/>
      <w:sz w:val="24"/>
      <w:szCs w:val="24"/>
      <w:shd w:val="clear" w:color="auto" w:fill="FFFFFF"/>
      <w:lang w:val="en-US" w:eastAsia="en-US" w:bidi="en-US"/>
    </w:rPr>
  </w:style>
  <w:style w:type="character" w:customStyle="1" w:styleId="Bodytext10">
    <w:name w:val="Body text (10)_"/>
    <w:basedOn w:val="DefaultParagraphFont"/>
    <w:link w:val="Bodytext100"/>
    <w:rsid w:val="00AD002E"/>
    <w:rPr>
      <w:rFonts w:ascii="Times New Roman" w:eastAsia="Times New Roman" w:hAnsi="Times New Roman" w:cs="Times New Roman"/>
      <w:b/>
      <w:bCs/>
      <w:i/>
      <w:iCs/>
      <w:sz w:val="23"/>
      <w:szCs w:val="23"/>
      <w:shd w:val="clear" w:color="auto" w:fill="FFFFFF"/>
    </w:rPr>
  </w:style>
  <w:style w:type="character" w:customStyle="1" w:styleId="Headerorfooter12pt">
    <w:name w:val="Header or footer + 12 pt"/>
    <w:basedOn w:val="Headerorfooter"/>
    <w:rsid w:val="00AD002E"/>
    <w:rPr>
      <w:rFonts w:ascii="Times New Roman" w:eastAsia="Times New Roman" w:hAnsi="Times New Roman" w:cs="Times New Roman"/>
      <w:color w:val="000000"/>
      <w:spacing w:val="0"/>
      <w:w w:val="100"/>
      <w:position w:val="0"/>
      <w:sz w:val="24"/>
      <w:szCs w:val="24"/>
      <w:shd w:val="clear" w:color="auto" w:fill="FFFFFF"/>
      <w:lang w:val="en-US" w:eastAsia="en-US" w:bidi="en-US"/>
    </w:rPr>
  </w:style>
  <w:style w:type="character" w:customStyle="1" w:styleId="Heading22">
    <w:name w:val="Heading #2 (2)_"/>
    <w:basedOn w:val="DefaultParagraphFont"/>
    <w:link w:val="Heading220"/>
    <w:rsid w:val="00AD002E"/>
    <w:rPr>
      <w:rFonts w:ascii="Times New Roman" w:eastAsia="Times New Roman" w:hAnsi="Times New Roman" w:cs="Times New Roman"/>
      <w:shd w:val="clear" w:color="auto" w:fill="FFFFFF"/>
    </w:rPr>
  </w:style>
  <w:style w:type="character" w:customStyle="1" w:styleId="Bodytext2115pt">
    <w:name w:val="Body text (2) + 11.5 pt"/>
    <w:aliases w:val="Bold,Italic"/>
    <w:basedOn w:val="Bodytext2"/>
    <w:rsid w:val="00AD002E"/>
    <w:rPr>
      <w:rFonts w:ascii="Times New Roman" w:eastAsia="Times New Roman" w:hAnsi="Times New Roman" w:cs="Times New Roman"/>
      <w:b/>
      <w:bCs/>
      <w:i/>
      <w:iCs/>
      <w:color w:val="000000"/>
      <w:spacing w:val="0"/>
      <w:w w:val="100"/>
      <w:position w:val="0"/>
      <w:sz w:val="23"/>
      <w:szCs w:val="23"/>
      <w:shd w:val="clear" w:color="auto" w:fill="FFFFFF"/>
      <w:lang w:val="en-US" w:eastAsia="en-US" w:bidi="en-US"/>
    </w:rPr>
  </w:style>
  <w:style w:type="character" w:customStyle="1" w:styleId="Bodytext4Exact">
    <w:name w:val="Body text (4) Exact"/>
    <w:basedOn w:val="DefaultParagraphFont"/>
    <w:rsid w:val="00AD002E"/>
    <w:rPr>
      <w:rFonts w:ascii="Times New Roman" w:eastAsia="Times New Roman" w:hAnsi="Times New Roman" w:cs="Times New Roman"/>
      <w:b/>
      <w:bCs/>
      <w:i w:val="0"/>
      <w:iCs w:val="0"/>
      <w:smallCaps w:val="0"/>
      <w:strike w:val="0"/>
      <w:u w:val="none"/>
    </w:rPr>
  </w:style>
  <w:style w:type="character" w:customStyle="1" w:styleId="Bodytext2Bold">
    <w:name w:val="Body text (2) + Bold"/>
    <w:basedOn w:val="Bodytext2"/>
    <w:rsid w:val="00AD002E"/>
    <w:rPr>
      <w:rFonts w:ascii="Times New Roman" w:eastAsia="Times New Roman" w:hAnsi="Times New Roman" w:cs="Times New Roman"/>
      <w:b/>
      <w:bCs/>
      <w:color w:val="000000"/>
      <w:spacing w:val="0"/>
      <w:w w:val="100"/>
      <w:position w:val="0"/>
      <w:sz w:val="24"/>
      <w:szCs w:val="24"/>
      <w:shd w:val="clear" w:color="auto" w:fill="FFFFFF"/>
      <w:lang w:val="en-US" w:eastAsia="en-US" w:bidi="en-US"/>
    </w:rPr>
  </w:style>
  <w:style w:type="character" w:customStyle="1" w:styleId="Picturecaption6Exact">
    <w:name w:val="Picture caption (6) Exact"/>
    <w:basedOn w:val="DefaultParagraphFont"/>
    <w:rsid w:val="00AD002E"/>
    <w:rPr>
      <w:rFonts w:ascii="Times New Roman" w:eastAsia="Times New Roman" w:hAnsi="Times New Roman" w:cs="Times New Roman"/>
      <w:b w:val="0"/>
      <w:bCs w:val="0"/>
      <w:i w:val="0"/>
      <w:iCs w:val="0"/>
      <w:smallCaps w:val="0"/>
      <w:strike w:val="0"/>
      <w:sz w:val="22"/>
      <w:szCs w:val="22"/>
      <w:u w:val="none"/>
    </w:rPr>
  </w:style>
  <w:style w:type="character" w:customStyle="1" w:styleId="HeaderorfooterGeorgia">
    <w:name w:val="Header or footer + Georgia"/>
    <w:aliases w:val="10 pt"/>
    <w:basedOn w:val="Headerorfooter"/>
    <w:rsid w:val="00AD002E"/>
    <w:rPr>
      <w:rFonts w:ascii="Georgia" w:eastAsia="Georgia" w:hAnsi="Georgia" w:cs="Georgia"/>
      <w:color w:val="000000"/>
      <w:spacing w:val="0"/>
      <w:w w:val="100"/>
      <w:position w:val="0"/>
      <w:sz w:val="20"/>
      <w:szCs w:val="20"/>
      <w:shd w:val="clear" w:color="auto" w:fill="FFFFFF"/>
      <w:lang w:val="en-US" w:eastAsia="en-US" w:bidi="en-US"/>
    </w:rPr>
  </w:style>
  <w:style w:type="character" w:customStyle="1" w:styleId="Bodytext15">
    <w:name w:val="Body text (15)_"/>
    <w:basedOn w:val="DefaultParagraphFont"/>
    <w:link w:val="Bodytext150"/>
    <w:rsid w:val="00AD002E"/>
    <w:rPr>
      <w:rFonts w:ascii="Times New Roman" w:eastAsia="Times New Roman" w:hAnsi="Times New Roman" w:cs="Times New Roman"/>
      <w:b/>
      <w:bCs/>
      <w:sz w:val="36"/>
      <w:szCs w:val="36"/>
      <w:shd w:val="clear" w:color="auto" w:fill="FFFFFF"/>
    </w:rPr>
  </w:style>
  <w:style w:type="character" w:customStyle="1" w:styleId="Bodytext16Exact">
    <w:name w:val="Body text (16) Exact"/>
    <w:basedOn w:val="DefaultParagraphFont"/>
    <w:link w:val="Bodytext16"/>
    <w:rsid w:val="00AD002E"/>
    <w:rPr>
      <w:rFonts w:ascii="Times New Roman" w:eastAsia="Times New Roman" w:hAnsi="Times New Roman" w:cs="Times New Roman"/>
      <w:b/>
      <w:bCs/>
      <w:sz w:val="23"/>
      <w:szCs w:val="23"/>
      <w:shd w:val="clear" w:color="auto" w:fill="FFFFFF"/>
    </w:rPr>
  </w:style>
  <w:style w:type="character" w:customStyle="1" w:styleId="Bodytext17Exact">
    <w:name w:val="Body text (17) Exact"/>
    <w:basedOn w:val="DefaultParagraphFont"/>
    <w:link w:val="Bodytext17"/>
    <w:rsid w:val="00AD002E"/>
    <w:rPr>
      <w:rFonts w:ascii="Times New Roman" w:eastAsia="Times New Roman" w:hAnsi="Times New Roman" w:cs="Times New Roman"/>
      <w:b/>
      <w:bCs/>
      <w:shd w:val="clear" w:color="auto" w:fill="FFFFFF"/>
    </w:rPr>
  </w:style>
  <w:style w:type="character" w:customStyle="1" w:styleId="Picturecaption10">
    <w:name w:val="Picture caption (10)_"/>
    <w:basedOn w:val="DefaultParagraphFont"/>
    <w:link w:val="Picturecaption100"/>
    <w:rsid w:val="00AD002E"/>
    <w:rPr>
      <w:rFonts w:ascii="Times New Roman" w:eastAsia="Times New Roman" w:hAnsi="Times New Roman" w:cs="Times New Roman"/>
      <w:shd w:val="clear" w:color="auto" w:fill="FFFFFF"/>
    </w:rPr>
  </w:style>
  <w:style w:type="character" w:customStyle="1" w:styleId="Bodytext18Exact">
    <w:name w:val="Body text (18) Exact"/>
    <w:basedOn w:val="DefaultParagraphFont"/>
    <w:link w:val="Bodytext18"/>
    <w:rsid w:val="00AD002E"/>
    <w:rPr>
      <w:rFonts w:ascii="Times New Roman" w:eastAsia="Times New Roman" w:hAnsi="Times New Roman" w:cs="Times New Roman"/>
      <w:sz w:val="21"/>
      <w:szCs w:val="21"/>
      <w:shd w:val="clear" w:color="auto" w:fill="FFFFFF"/>
    </w:rPr>
  </w:style>
  <w:style w:type="character" w:customStyle="1" w:styleId="Bodytext19Exact">
    <w:name w:val="Body text (19) Exact"/>
    <w:basedOn w:val="DefaultParagraphFont"/>
    <w:link w:val="Bodytext19"/>
    <w:rsid w:val="00AD002E"/>
    <w:rPr>
      <w:rFonts w:ascii="Times New Roman" w:eastAsia="Times New Roman" w:hAnsi="Times New Roman" w:cs="Times New Roman"/>
      <w:b/>
      <w:bCs/>
      <w:sz w:val="17"/>
      <w:szCs w:val="17"/>
      <w:shd w:val="clear" w:color="auto" w:fill="FFFFFF"/>
    </w:rPr>
  </w:style>
  <w:style w:type="character" w:customStyle="1" w:styleId="Bodytext20Exact">
    <w:name w:val="Body text (20) Exact"/>
    <w:basedOn w:val="DefaultParagraphFont"/>
    <w:link w:val="Bodytext200"/>
    <w:rsid w:val="00AD002E"/>
    <w:rPr>
      <w:rFonts w:ascii="Times New Roman" w:eastAsia="Times New Roman" w:hAnsi="Times New Roman" w:cs="Times New Roman"/>
      <w:sz w:val="13"/>
      <w:szCs w:val="13"/>
      <w:shd w:val="clear" w:color="auto" w:fill="FFFFFF"/>
    </w:rPr>
  </w:style>
  <w:style w:type="character" w:customStyle="1" w:styleId="Picturecaption11Exact">
    <w:name w:val="Picture caption (11) Exact"/>
    <w:basedOn w:val="DefaultParagraphFont"/>
    <w:link w:val="Picturecaption11"/>
    <w:rsid w:val="00AD002E"/>
    <w:rPr>
      <w:rFonts w:ascii="Times New Roman" w:eastAsia="Times New Roman" w:hAnsi="Times New Roman" w:cs="Times New Roman"/>
      <w:sz w:val="14"/>
      <w:szCs w:val="14"/>
      <w:shd w:val="clear" w:color="auto" w:fill="FFFFFF"/>
    </w:rPr>
  </w:style>
  <w:style w:type="character" w:customStyle="1" w:styleId="Bodytext2Georgia">
    <w:name w:val="Body text (2) + Georgia"/>
    <w:aliases w:val="11 pt"/>
    <w:basedOn w:val="Bodytext2"/>
    <w:rsid w:val="00AD002E"/>
    <w:rPr>
      <w:rFonts w:ascii="Georgia" w:eastAsia="Georgia" w:hAnsi="Georgia" w:cs="Georgia"/>
      <w:b/>
      <w:bCs/>
      <w:color w:val="000000"/>
      <w:spacing w:val="0"/>
      <w:w w:val="100"/>
      <w:position w:val="0"/>
      <w:sz w:val="22"/>
      <w:szCs w:val="22"/>
      <w:shd w:val="clear" w:color="auto" w:fill="FFFFFF"/>
      <w:lang w:val="en-US" w:eastAsia="en-US" w:bidi="en-US"/>
    </w:rPr>
  </w:style>
  <w:style w:type="character" w:customStyle="1" w:styleId="Picturecaption6">
    <w:name w:val="Picture caption (6)_"/>
    <w:basedOn w:val="DefaultParagraphFont"/>
    <w:link w:val="Picturecaption60"/>
    <w:rsid w:val="00AD002E"/>
    <w:rPr>
      <w:rFonts w:ascii="Times New Roman" w:eastAsia="Times New Roman" w:hAnsi="Times New Roman" w:cs="Times New Roman"/>
      <w:shd w:val="clear" w:color="auto" w:fill="FFFFFF"/>
    </w:rPr>
  </w:style>
  <w:style w:type="paragraph" w:customStyle="1" w:styleId="Bodytext30">
    <w:name w:val="Body text (3)"/>
    <w:basedOn w:val="Normal"/>
    <w:link w:val="Bodytext3"/>
    <w:rsid w:val="00AD002E"/>
    <w:pPr>
      <w:shd w:val="clear" w:color="auto" w:fill="FFFFFF"/>
      <w:spacing w:after="3740" w:line="310" w:lineRule="exact"/>
      <w:jc w:val="center"/>
    </w:pPr>
    <w:rPr>
      <w:rFonts w:ascii="Times New Roman" w:eastAsia="Times New Roman" w:hAnsi="Times New Roman" w:cs="Times New Roman"/>
      <w:b/>
      <w:bCs/>
      <w:color w:val="auto"/>
      <w:sz w:val="28"/>
      <w:szCs w:val="28"/>
      <w:lang w:bidi="ar-SA"/>
    </w:rPr>
  </w:style>
  <w:style w:type="paragraph" w:customStyle="1" w:styleId="Headerorfooter0">
    <w:name w:val="Header or footer"/>
    <w:basedOn w:val="Normal"/>
    <w:link w:val="Headerorfooter"/>
    <w:rsid w:val="00AD002E"/>
    <w:pPr>
      <w:shd w:val="clear" w:color="auto" w:fill="FFFFFF"/>
      <w:spacing w:line="120" w:lineRule="exact"/>
      <w:jc w:val="center"/>
    </w:pPr>
    <w:rPr>
      <w:rFonts w:ascii="Times New Roman" w:eastAsia="Times New Roman" w:hAnsi="Times New Roman" w:cs="Times New Roman"/>
      <w:color w:val="auto"/>
      <w:sz w:val="11"/>
      <w:szCs w:val="11"/>
      <w:lang w:bidi="ar-SA"/>
    </w:rPr>
  </w:style>
  <w:style w:type="paragraph" w:customStyle="1" w:styleId="Heading10">
    <w:name w:val="Heading #1"/>
    <w:basedOn w:val="Normal"/>
    <w:link w:val="Heading1"/>
    <w:rsid w:val="00AD002E"/>
    <w:pPr>
      <w:shd w:val="clear" w:color="auto" w:fill="FFFFFF"/>
      <w:spacing w:before="3740" w:line="398" w:lineRule="exact"/>
      <w:outlineLvl w:val="0"/>
    </w:pPr>
    <w:rPr>
      <w:rFonts w:ascii="Times New Roman" w:eastAsia="Times New Roman" w:hAnsi="Times New Roman" w:cs="Times New Roman"/>
      <w:b/>
      <w:bCs/>
      <w:color w:val="auto"/>
      <w:sz w:val="36"/>
      <w:szCs w:val="36"/>
      <w:lang w:bidi="ar-SA"/>
    </w:rPr>
  </w:style>
  <w:style w:type="paragraph" w:customStyle="1" w:styleId="Bodytext20">
    <w:name w:val="Body text (2)"/>
    <w:basedOn w:val="Normal"/>
    <w:link w:val="Bodytext2"/>
    <w:rsid w:val="00AD002E"/>
    <w:pPr>
      <w:shd w:val="clear" w:color="auto" w:fill="FFFFFF"/>
      <w:spacing w:after="620" w:line="266" w:lineRule="exact"/>
      <w:ind w:hanging="920"/>
      <w:jc w:val="center"/>
    </w:pPr>
    <w:rPr>
      <w:rFonts w:ascii="Times New Roman" w:eastAsia="Times New Roman" w:hAnsi="Times New Roman" w:cs="Times New Roman"/>
      <w:color w:val="auto"/>
      <w:sz w:val="22"/>
      <w:szCs w:val="22"/>
      <w:lang w:bidi="ar-SA"/>
    </w:rPr>
  </w:style>
  <w:style w:type="paragraph" w:customStyle="1" w:styleId="Bodytext40">
    <w:name w:val="Body text (4)"/>
    <w:basedOn w:val="Normal"/>
    <w:link w:val="Bodytext4"/>
    <w:rsid w:val="00AD002E"/>
    <w:pPr>
      <w:shd w:val="clear" w:color="auto" w:fill="FFFFFF"/>
      <w:spacing w:before="120" w:line="734" w:lineRule="exact"/>
    </w:pPr>
    <w:rPr>
      <w:rFonts w:ascii="Times New Roman" w:eastAsia="Times New Roman" w:hAnsi="Times New Roman" w:cs="Times New Roman"/>
      <w:b/>
      <w:bCs/>
      <w:color w:val="auto"/>
      <w:sz w:val="22"/>
      <w:szCs w:val="22"/>
      <w:lang w:bidi="ar-SA"/>
    </w:rPr>
  </w:style>
  <w:style w:type="paragraph" w:customStyle="1" w:styleId="Tablecaption0">
    <w:name w:val="Table caption"/>
    <w:basedOn w:val="Normal"/>
    <w:link w:val="Tablecaption"/>
    <w:rsid w:val="00AD002E"/>
    <w:pPr>
      <w:shd w:val="clear" w:color="auto" w:fill="FFFFFF"/>
      <w:spacing w:line="266" w:lineRule="exact"/>
    </w:pPr>
    <w:rPr>
      <w:rFonts w:ascii="Times New Roman" w:eastAsia="Times New Roman" w:hAnsi="Times New Roman" w:cs="Times New Roman"/>
      <w:color w:val="auto"/>
      <w:sz w:val="22"/>
      <w:szCs w:val="22"/>
      <w:lang w:bidi="ar-SA"/>
    </w:rPr>
  </w:style>
  <w:style w:type="paragraph" w:customStyle="1" w:styleId="Heading20">
    <w:name w:val="Heading #2"/>
    <w:basedOn w:val="Normal"/>
    <w:link w:val="Heading2"/>
    <w:rsid w:val="00AD002E"/>
    <w:pPr>
      <w:shd w:val="clear" w:color="auto" w:fill="FFFFFF"/>
      <w:spacing w:before="280" w:after="120" w:line="266" w:lineRule="exact"/>
      <w:ind w:hanging="920"/>
      <w:jc w:val="both"/>
      <w:outlineLvl w:val="1"/>
    </w:pPr>
    <w:rPr>
      <w:rFonts w:ascii="Times New Roman" w:eastAsia="Times New Roman" w:hAnsi="Times New Roman" w:cs="Times New Roman"/>
      <w:b/>
      <w:bCs/>
      <w:color w:val="auto"/>
      <w:sz w:val="22"/>
      <w:szCs w:val="22"/>
      <w:lang w:bidi="ar-SA"/>
    </w:rPr>
  </w:style>
  <w:style w:type="paragraph" w:customStyle="1" w:styleId="Heading220">
    <w:name w:val="Heading #2 (2)"/>
    <w:basedOn w:val="Normal"/>
    <w:link w:val="Heading22"/>
    <w:rsid w:val="00AD002E"/>
    <w:pPr>
      <w:shd w:val="clear" w:color="auto" w:fill="FFFFFF"/>
      <w:spacing w:line="266" w:lineRule="exact"/>
      <w:outlineLvl w:val="1"/>
    </w:pPr>
    <w:rPr>
      <w:rFonts w:ascii="Times New Roman" w:eastAsia="Times New Roman" w:hAnsi="Times New Roman" w:cs="Times New Roman"/>
      <w:color w:val="auto"/>
      <w:sz w:val="22"/>
      <w:szCs w:val="22"/>
      <w:lang w:bidi="ar-SA"/>
    </w:rPr>
  </w:style>
  <w:style w:type="paragraph" w:customStyle="1" w:styleId="Bodytext100">
    <w:name w:val="Body text (10)"/>
    <w:basedOn w:val="Normal"/>
    <w:link w:val="Bodytext10"/>
    <w:rsid w:val="00AD002E"/>
    <w:pPr>
      <w:shd w:val="clear" w:color="auto" w:fill="FFFFFF"/>
      <w:spacing w:before="300" w:after="300" w:line="286" w:lineRule="exact"/>
      <w:ind w:hanging="1320"/>
      <w:jc w:val="both"/>
    </w:pPr>
    <w:rPr>
      <w:rFonts w:ascii="Times New Roman" w:eastAsia="Times New Roman" w:hAnsi="Times New Roman" w:cs="Times New Roman"/>
      <w:b/>
      <w:bCs/>
      <w:i/>
      <w:iCs/>
      <w:color w:val="auto"/>
      <w:sz w:val="23"/>
      <w:szCs w:val="23"/>
      <w:lang w:bidi="ar-SA"/>
    </w:rPr>
  </w:style>
  <w:style w:type="paragraph" w:customStyle="1" w:styleId="Picturecaption60">
    <w:name w:val="Picture caption (6)"/>
    <w:basedOn w:val="Normal"/>
    <w:link w:val="Picturecaption6"/>
    <w:rsid w:val="00AD002E"/>
    <w:pPr>
      <w:shd w:val="clear" w:color="auto" w:fill="FFFFFF"/>
      <w:spacing w:line="244" w:lineRule="exact"/>
    </w:pPr>
    <w:rPr>
      <w:rFonts w:ascii="Times New Roman" w:eastAsia="Times New Roman" w:hAnsi="Times New Roman" w:cs="Times New Roman"/>
      <w:color w:val="auto"/>
      <w:sz w:val="22"/>
      <w:szCs w:val="22"/>
      <w:lang w:bidi="ar-SA"/>
    </w:rPr>
  </w:style>
  <w:style w:type="paragraph" w:customStyle="1" w:styleId="Bodytext150">
    <w:name w:val="Body text (15)"/>
    <w:basedOn w:val="Normal"/>
    <w:link w:val="Bodytext15"/>
    <w:rsid w:val="00AD002E"/>
    <w:pPr>
      <w:shd w:val="clear" w:color="auto" w:fill="FFFFFF"/>
      <w:spacing w:before="3700" w:line="425" w:lineRule="exact"/>
      <w:jc w:val="center"/>
    </w:pPr>
    <w:rPr>
      <w:rFonts w:ascii="Times New Roman" w:eastAsia="Times New Roman" w:hAnsi="Times New Roman" w:cs="Times New Roman"/>
      <w:b/>
      <w:bCs/>
      <w:color w:val="auto"/>
      <w:sz w:val="36"/>
      <w:szCs w:val="36"/>
      <w:lang w:bidi="ar-SA"/>
    </w:rPr>
  </w:style>
  <w:style w:type="paragraph" w:customStyle="1" w:styleId="Bodytext16">
    <w:name w:val="Body text (16)"/>
    <w:basedOn w:val="Normal"/>
    <w:link w:val="Bodytext16Exact"/>
    <w:rsid w:val="00AD002E"/>
    <w:pPr>
      <w:shd w:val="clear" w:color="auto" w:fill="FFFFFF"/>
      <w:spacing w:line="504" w:lineRule="exact"/>
    </w:pPr>
    <w:rPr>
      <w:rFonts w:ascii="Times New Roman" w:eastAsia="Times New Roman" w:hAnsi="Times New Roman" w:cs="Times New Roman"/>
      <w:b/>
      <w:bCs/>
      <w:color w:val="auto"/>
      <w:sz w:val="23"/>
      <w:szCs w:val="23"/>
      <w:lang w:bidi="ar-SA"/>
    </w:rPr>
  </w:style>
  <w:style w:type="paragraph" w:customStyle="1" w:styleId="Bodytext17">
    <w:name w:val="Body text (17)"/>
    <w:basedOn w:val="Normal"/>
    <w:link w:val="Bodytext17Exact"/>
    <w:rsid w:val="00AD002E"/>
    <w:pPr>
      <w:shd w:val="clear" w:color="auto" w:fill="FFFFFF"/>
      <w:spacing w:line="504" w:lineRule="exact"/>
    </w:pPr>
    <w:rPr>
      <w:rFonts w:ascii="Times New Roman" w:eastAsia="Times New Roman" w:hAnsi="Times New Roman" w:cs="Times New Roman"/>
      <w:b/>
      <w:bCs/>
      <w:color w:val="auto"/>
      <w:sz w:val="22"/>
      <w:szCs w:val="22"/>
      <w:lang w:bidi="ar-SA"/>
    </w:rPr>
  </w:style>
  <w:style w:type="paragraph" w:customStyle="1" w:styleId="Picturecaption100">
    <w:name w:val="Picture caption (10)"/>
    <w:basedOn w:val="Normal"/>
    <w:link w:val="Picturecaption10"/>
    <w:rsid w:val="00AD002E"/>
    <w:pPr>
      <w:shd w:val="clear" w:color="auto" w:fill="FFFFFF"/>
      <w:spacing w:line="266" w:lineRule="exact"/>
    </w:pPr>
    <w:rPr>
      <w:rFonts w:ascii="Times New Roman" w:eastAsia="Times New Roman" w:hAnsi="Times New Roman" w:cs="Times New Roman"/>
      <w:color w:val="auto"/>
      <w:sz w:val="22"/>
      <w:szCs w:val="22"/>
      <w:lang w:bidi="ar-SA"/>
    </w:rPr>
  </w:style>
  <w:style w:type="paragraph" w:customStyle="1" w:styleId="Bodytext18">
    <w:name w:val="Body text (18)"/>
    <w:basedOn w:val="Normal"/>
    <w:link w:val="Bodytext18Exact"/>
    <w:rsid w:val="00AD002E"/>
    <w:pPr>
      <w:shd w:val="clear" w:color="auto" w:fill="FFFFFF"/>
      <w:spacing w:line="232" w:lineRule="exact"/>
    </w:pPr>
    <w:rPr>
      <w:rFonts w:ascii="Times New Roman" w:eastAsia="Times New Roman" w:hAnsi="Times New Roman" w:cs="Times New Roman"/>
      <w:color w:val="auto"/>
      <w:sz w:val="21"/>
      <w:szCs w:val="21"/>
      <w:lang w:bidi="ar-SA"/>
    </w:rPr>
  </w:style>
  <w:style w:type="paragraph" w:customStyle="1" w:styleId="Bodytext19">
    <w:name w:val="Body text (19)"/>
    <w:basedOn w:val="Normal"/>
    <w:link w:val="Bodytext19Exact"/>
    <w:rsid w:val="00AD002E"/>
    <w:pPr>
      <w:shd w:val="clear" w:color="auto" w:fill="FFFFFF"/>
      <w:spacing w:line="149" w:lineRule="exact"/>
      <w:jc w:val="center"/>
    </w:pPr>
    <w:rPr>
      <w:rFonts w:ascii="Times New Roman" w:eastAsia="Times New Roman" w:hAnsi="Times New Roman" w:cs="Times New Roman"/>
      <w:b/>
      <w:bCs/>
      <w:color w:val="auto"/>
      <w:sz w:val="17"/>
      <w:szCs w:val="17"/>
      <w:lang w:bidi="ar-SA"/>
    </w:rPr>
  </w:style>
  <w:style w:type="paragraph" w:customStyle="1" w:styleId="Bodytext200">
    <w:name w:val="Body text (20)"/>
    <w:basedOn w:val="Normal"/>
    <w:link w:val="Bodytext20Exact"/>
    <w:rsid w:val="00AD002E"/>
    <w:pPr>
      <w:shd w:val="clear" w:color="auto" w:fill="FFFFFF"/>
      <w:spacing w:line="144" w:lineRule="exact"/>
    </w:pPr>
    <w:rPr>
      <w:rFonts w:ascii="Times New Roman" w:eastAsia="Times New Roman" w:hAnsi="Times New Roman" w:cs="Times New Roman"/>
      <w:color w:val="auto"/>
      <w:sz w:val="13"/>
      <w:szCs w:val="13"/>
      <w:lang w:bidi="ar-SA"/>
    </w:rPr>
  </w:style>
  <w:style w:type="paragraph" w:customStyle="1" w:styleId="Picturecaption11">
    <w:name w:val="Picture caption (11)"/>
    <w:basedOn w:val="Normal"/>
    <w:link w:val="Picturecaption11Exact"/>
    <w:rsid w:val="00AD002E"/>
    <w:pPr>
      <w:shd w:val="clear" w:color="auto" w:fill="FFFFFF"/>
      <w:spacing w:line="154" w:lineRule="exact"/>
    </w:pPr>
    <w:rPr>
      <w:rFonts w:ascii="Times New Roman" w:eastAsia="Times New Roman" w:hAnsi="Times New Roman" w:cs="Times New Roman"/>
      <w:color w:val="auto"/>
      <w:sz w:val="14"/>
      <w:szCs w:val="1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eader" Target="header6.xml"/><Relationship Id="rId21" Type="http://schemas.openxmlformats.org/officeDocument/2006/relationships/image" Target="media/image11.png"/><Relationship Id="rId34" Type="http://schemas.openxmlformats.org/officeDocument/2006/relationships/image" Target="media/image15.png"/><Relationship Id="rId42" Type="http://schemas.openxmlformats.org/officeDocument/2006/relationships/footer" Target="footer7.xml"/><Relationship Id="rId47" Type="http://schemas.openxmlformats.org/officeDocument/2006/relationships/image" Target="../../../../jfsan/AppData/Local/Temp/ABBYY/PDFTransformer/12.00/media/image61.png" TargetMode="External"/><Relationship Id="rId50" Type="http://schemas.openxmlformats.org/officeDocument/2006/relationships/footer" Target="footer9.xml"/><Relationship Id="rId55" Type="http://schemas.openxmlformats.org/officeDocument/2006/relationships/image" Target="media/image22.png"/><Relationship Id="rId63" Type="http://schemas.openxmlformats.org/officeDocument/2006/relationships/footer" Target="footer12.xml"/><Relationship Id="rId68" Type="http://schemas.openxmlformats.org/officeDocument/2006/relationships/image" Target="../../../../jfsan/AppData/Local/Temp/ABBYY/PDFTransformer/12.00/media/image69.png" TargetMode="External"/><Relationship Id="rId76" Type="http://schemas.openxmlformats.org/officeDocument/2006/relationships/theme" Target="theme/theme1.xml"/><Relationship Id="rId7" Type="http://schemas.openxmlformats.org/officeDocument/2006/relationships/footer" Target="footer1.xml"/><Relationship Id="rId71" Type="http://schemas.openxmlformats.org/officeDocument/2006/relationships/footer" Target="footer15.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eader" Target="header4.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eader" Target="header5.xml"/><Relationship Id="rId37" Type="http://schemas.openxmlformats.org/officeDocument/2006/relationships/image" Target="media/image18.png"/><Relationship Id="rId40" Type="http://schemas.openxmlformats.org/officeDocument/2006/relationships/header" Target="header7.xml"/><Relationship Id="rId45" Type="http://schemas.openxmlformats.org/officeDocument/2006/relationships/image" Target="media/image20.png"/><Relationship Id="rId53" Type="http://schemas.openxmlformats.org/officeDocument/2006/relationships/footer" Target="footer11.xml"/><Relationship Id="rId58" Type="http://schemas.openxmlformats.org/officeDocument/2006/relationships/image" Target="media/image25.png"/><Relationship Id="rId66" Type="http://schemas.openxmlformats.org/officeDocument/2006/relationships/footer" Target="footer14.xml"/><Relationship Id="rId74" Type="http://schemas.openxmlformats.org/officeDocument/2006/relationships/footer" Target="footer17.xml"/><Relationship Id="rId5" Type="http://schemas.openxmlformats.org/officeDocument/2006/relationships/header" Target="header1.xml"/><Relationship Id="rId15" Type="http://schemas.openxmlformats.org/officeDocument/2006/relationships/image" Target="media/image5.png"/><Relationship Id="rId23" Type="http://schemas.openxmlformats.org/officeDocument/2006/relationships/image" Target="../../../../jfsan/AppData/Local/Temp/ABBYY/PDFTransformer/12.00/media/image53.png" TargetMode="External"/><Relationship Id="rId28" Type="http://schemas.openxmlformats.org/officeDocument/2006/relationships/header" Target="header3.xml"/><Relationship Id="rId36" Type="http://schemas.openxmlformats.org/officeDocument/2006/relationships/image" Target="media/image17.png"/><Relationship Id="rId49" Type="http://schemas.openxmlformats.org/officeDocument/2006/relationships/header" Target="header10.xml"/><Relationship Id="rId57" Type="http://schemas.openxmlformats.org/officeDocument/2006/relationships/image" Target="media/image24.png"/><Relationship Id="rId61" Type="http://schemas.openxmlformats.org/officeDocument/2006/relationships/header" Target="header12.xml"/><Relationship Id="rId10" Type="http://schemas.openxmlformats.org/officeDocument/2006/relationships/image" Target="../../../../jfsan/AppData/Local/Temp/ABBYY/PDFTransformer/12.00/media/image42.png" TargetMode="External"/><Relationship Id="rId19" Type="http://schemas.openxmlformats.org/officeDocument/2006/relationships/image" Target="media/image9.png"/><Relationship Id="rId31" Type="http://schemas.openxmlformats.org/officeDocument/2006/relationships/footer" Target="footer4.xml"/><Relationship Id="rId44" Type="http://schemas.openxmlformats.org/officeDocument/2006/relationships/footer" Target="footer8.xml"/><Relationship Id="rId52" Type="http://schemas.openxmlformats.org/officeDocument/2006/relationships/header" Target="header11.xml"/><Relationship Id="rId60" Type="http://schemas.openxmlformats.org/officeDocument/2006/relationships/image" Target="media/image27.png"/><Relationship Id="rId65" Type="http://schemas.openxmlformats.org/officeDocument/2006/relationships/header" Target="header14.xml"/><Relationship Id="rId73" Type="http://schemas.openxmlformats.org/officeDocument/2006/relationships/header" Target="header17.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jfsan/AppData/Local/Temp/ABBYY/PDFTransformer/12.00/media/image55.png" TargetMode="External"/><Relationship Id="rId30" Type="http://schemas.openxmlformats.org/officeDocument/2006/relationships/footer" Target="footer3.xml"/><Relationship Id="rId35" Type="http://schemas.openxmlformats.org/officeDocument/2006/relationships/image" Target="media/image16.png"/><Relationship Id="rId43" Type="http://schemas.openxmlformats.org/officeDocument/2006/relationships/header" Target="header8.xml"/><Relationship Id="rId48" Type="http://schemas.openxmlformats.org/officeDocument/2006/relationships/header" Target="header9.xml"/><Relationship Id="rId56" Type="http://schemas.openxmlformats.org/officeDocument/2006/relationships/image" Target="media/image23.png"/><Relationship Id="rId64" Type="http://schemas.openxmlformats.org/officeDocument/2006/relationships/footer" Target="footer13.xml"/><Relationship Id="rId69" Type="http://schemas.openxmlformats.org/officeDocument/2006/relationships/header" Target="header15.xml"/><Relationship Id="rId8" Type="http://schemas.openxmlformats.org/officeDocument/2006/relationships/footer" Target="footer2.xml"/><Relationship Id="rId51" Type="http://schemas.openxmlformats.org/officeDocument/2006/relationships/footer" Target="footer10.xml"/><Relationship Id="rId72" Type="http://schemas.openxmlformats.org/officeDocument/2006/relationships/footer" Target="footer16.xml"/><Relationship Id="rId3" Type="http://schemas.openxmlformats.org/officeDocument/2006/relationships/settings" Target="settings.xml"/><Relationship Id="rId12" Type="http://schemas.openxmlformats.org/officeDocument/2006/relationships/image" Target="../../../../jfsan/AppData/Local/Temp/ABBYY/PDFTransformer/12.00/media/image43.png" TargetMode="External"/><Relationship Id="rId17" Type="http://schemas.openxmlformats.org/officeDocument/2006/relationships/image" Target="media/image7.png"/><Relationship Id="rId25" Type="http://schemas.openxmlformats.org/officeDocument/2006/relationships/image" Target="../../../../jfsan/AppData/Local/Temp/ABBYY/PDFTransformer/12.00/media/image54.png" TargetMode="External"/><Relationship Id="rId33" Type="http://schemas.openxmlformats.org/officeDocument/2006/relationships/footer" Target="footer5.xml"/><Relationship Id="rId38" Type="http://schemas.openxmlformats.org/officeDocument/2006/relationships/image" Target="media/image19.png"/><Relationship Id="rId46" Type="http://schemas.openxmlformats.org/officeDocument/2006/relationships/image" Target="../../../../jfsan/AppData/Local/Temp/ABBYY/PDFTransformer/12.00/media/image61.png" TargetMode="External"/><Relationship Id="rId59" Type="http://schemas.openxmlformats.org/officeDocument/2006/relationships/image" Target="media/image26.png"/><Relationship Id="rId67"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footer" Target="footer6.xml"/><Relationship Id="rId54" Type="http://schemas.openxmlformats.org/officeDocument/2006/relationships/image" Target="media/image21.png"/><Relationship Id="rId62" Type="http://schemas.openxmlformats.org/officeDocument/2006/relationships/header" Target="header13.xml"/><Relationship Id="rId70" Type="http://schemas.openxmlformats.org/officeDocument/2006/relationships/header" Target="header16.xm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30</Pages>
  <Words>5313</Words>
  <Characters>30288</Characters>
  <Application>Microsoft Office Word</Application>
  <DocSecurity>0</DocSecurity>
  <Lines>252</Lines>
  <Paragraphs>71</Paragraphs>
  <ScaleCrop>false</ScaleCrop>
  <Company/>
  <LinksUpToDate>false</LinksUpToDate>
  <CharactersWithSpaces>35530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Paras</dc:creator>
  <cp:keywords/>
  <dc:description/>
  <cp:lastModifiedBy>Paras</cp:lastModifiedBy>
  <cp:revision>1</cp:revision>
  <dcterms:created xsi:type="dcterms:W3CDTF">2017-04-25T18:14:00Z</dcterms:created>
  <dcterms:modified xsi:type="dcterms:W3CDTF">2017-04-25T18:14:00Z</dcterms:modified>
</cp:coreProperties>
</file>