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505" w:rsidRDefault="00D32505" w:rsidP="00D32505">
      <w:pPr>
        <w:pStyle w:val="Bodytext30"/>
        <w:shd w:val="clear" w:color="auto" w:fill="auto"/>
        <w:spacing w:after="3642"/>
        <w:ind w:right="620"/>
      </w:pPr>
      <w:r>
        <w:t>SECTION FH</w:t>
      </w:r>
    </w:p>
    <w:p w:rsidR="00D32505" w:rsidRDefault="00D32505" w:rsidP="00D32505">
      <w:pPr>
        <w:pStyle w:val="Heading10"/>
        <w:keepNext/>
        <w:keepLines/>
        <w:shd w:val="clear" w:color="auto" w:fill="auto"/>
        <w:spacing w:before="0" w:line="432" w:lineRule="exact"/>
        <w:ind w:right="620"/>
        <w:jc w:val="center"/>
        <w:sectPr w:rsidR="00D32505">
          <w:pgSz w:w="11900" w:h="16840"/>
          <w:pgMar w:top="4315" w:right="1579" w:bottom="4315" w:left="773" w:header="0" w:footer="3" w:gutter="0"/>
          <w:cols w:space="720"/>
          <w:noEndnote/>
          <w:docGrid w:linePitch="360"/>
        </w:sectPr>
      </w:pPr>
      <w:bookmarkStart w:id="0" w:name="bookmark209"/>
      <w:r>
        <w:t>CRANKCASE, CYLINDER LINERS,</w:t>
      </w:r>
      <w:r>
        <w:br/>
        <w:t>FREE-END COVER AND SUMP</w:t>
      </w:r>
      <w:bookmarkEnd w:id="0"/>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before="28" w:after="28" w:line="240" w:lineRule="exact"/>
        <w:rPr>
          <w:sz w:val="19"/>
          <w:szCs w:val="19"/>
        </w:rPr>
      </w:pPr>
    </w:p>
    <w:p w:rsidR="00D32505" w:rsidRDefault="00D32505" w:rsidP="00D32505">
      <w:pPr>
        <w:rPr>
          <w:sz w:val="2"/>
          <w:szCs w:val="2"/>
        </w:rPr>
        <w:sectPr w:rsidR="00D32505">
          <w:pgSz w:w="11900" w:h="16840"/>
          <w:pgMar w:top="863" w:right="0" w:bottom="1343" w:left="0" w:header="0" w:footer="3" w:gutter="0"/>
          <w:cols w:space="720"/>
          <w:noEndnote/>
          <w:docGrid w:linePitch="360"/>
        </w:sectPr>
      </w:pPr>
    </w:p>
    <w:p w:rsidR="00D32505" w:rsidRDefault="00D32505" w:rsidP="00D32505">
      <w:pPr>
        <w:pStyle w:val="Heading20"/>
        <w:keepNext/>
        <w:keepLines/>
        <w:shd w:val="clear" w:color="auto" w:fill="auto"/>
        <w:spacing w:before="0" w:after="464"/>
        <w:ind w:right="240" w:firstLine="0"/>
        <w:jc w:val="center"/>
      </w:pPr>
      <w:bookmarkStart w:id="1" w:name="bookmark210"/>
      <w:r>
        <w:t>CONTENTS</w:t>
      </w:r>
      <w:bookmarkEnd w:id="1"/>
    </w:p>
    <w:p w:rsidR="00D32505" w:rsidRDefault="00D32505" w:rsidP="00D32505">
      <w:pPr>
        <w:pStyle w:val="Bodytext20"/>
        <w:shd w:val="clear" w:color="auto" w:fill="auto"/>
        <w:spacing w:after="0" w:line="511" w:lineRule="exact"/>
        <w:ind w:right="320" w:firstLine="0"/>
        <w:jc w:val="right"/>
      </w:pPr>
      <w:r>
        <w:t>Chapter</w:t>
      </w:r>
    </w:p>
    <w:p w:rsidR="00D32505" w:rsidRDefault="00D32505" w:rsidP="00D32505">
      <w:pPr>
        <w:pStyle w:val="Tableofcontents0"/>
        <w:shd w:val="clear" w:color="auto" w:fill="auto"/>
        <w:tabs>
          <w:tab w:val="right" w:pos="4506"/>
          <w:tab w:val="right" w:pos="5231"/>
          <w:tab w:val="right" w:pos="5958"/>
          <w:tab w:val="right" w:pos="6683"/>
          <w:tab w:val="right" w:pos="7410"/>
          <w:tab w:val="right" w:pos="8135"/>
          <w:tab w:val="right" w:pos="8796"/>
        </w:tabs>
        <w:spacing w:before="0" w:line="511" w:lineRule="exact"/>
        <w:ind w:left="660"/>
      </w:pPr>
      <w:r>
        <w:fldChar w:fldCharType="begin"/>
      </w:r>
      <w:r>
        <w:instrText xml:space="preserve"> TOC \o "1-5" \h \z </w:instrText>
      </w:r>
      <w:r>
        <w:fldChar w:fldCharType="separate"/>
      </w:r>
      <w:r>
        <w:t>Servicing Crankcase Doors ..</w:t>
      </w:r>
      <w:r>
        <w:tab/>
        <w:t>..</w:t>
      </w:r>
      <w:r>
        <w:tab/>
        <w:t>..</w:t>
      </w:r>
      <w:r>
        <w:tab/>
        <w:t>..</w:t>
      </w:r>
      <w:r>
        <w:tab/>
        <w:t>..</w:t>
      </w:r>
      <w:r>
        <w:tab/>
        <w:t>..</w:t>
      </w:r>
      <w:r>
        <w:tab/>
        <w:t>..</w:t>
      </w:r>
      <w:r>
        <w:tab/>
        <w:t>1</w:t>
      </w:r>
    </w:p>
    <w:p w:rsidR="00D32505" w:rsidRDefault="00D32505" w:rsidP="00D32505">
      <w:pPr>
        <w:pStyle w:val="Tableofcontents0"/>
        <w:shd w:val="clear" w:color="auto" w:fill="auto"/>
        <w:tabs>
          <w:tab w:val="right" w:pos="4506"/>
          <w:tab w:val="right" w:pos="5231"/>
          <w:tab w:val="right" w:pos="5958"/>
          <w:tab w:val="right" w:pos="6683"/>
          <w:tab w:val="right" w:pos="7410"/>
          <w:tab w:val="right" w:pos="8135"/>
          <w:tab w:val="right" w:pos="8796"/>
        </w:tabs>
        <w:spacing w:before="0" w:line="511" w:lineRule="exact"/>
        <w:ind w:left="660"/>
      </w:pPr>
      <w:r>
        <w:t>Servicing Cylinder Liners ..</w:t>
      </w:r>
      <w:r>
        <w:tab/>
        <w:t>..</w:t>
      </w:r>
      <w:r>
        <w:tab/>
        <w:t>..</w:t>
      </w:r>
      <w:r>
        <w:tab/>
        <w:t>..</w:t>
      </w:r>
      <w:r>
        <w:tab/>
        <w:t>..</w:t>
      </w:r>
      <w:r>
        <w:tab/>
        <w:t>..</w:t>
      </w:r>
      <w:r>
        <w:tab/>
        <w:t>..</w:t>
      </w:r>
      <w:r>
        <w:tab/>
        <w:t>2</w:t>
      </w:r>
    </w:p>
    <w:p w:rsidR="00D32505" w:rsidRDefault="00D32505" w:rsidP="00D32505">
      <w:pPr>
        <w:pStyle w:val="Tableofcontents0"/>
        <w:shd w:val="clear" w:color="auto" w:fill="auto"/>
        <w:tabs>
          <w:tab w:val="center" w:pos="3658"/>
          <w:tab w:val="right" w:pos="4506"/>
          <w:tab w:val="right" w:pos="5231"/>
          <w:tab w:val="right" w:pos="5958"/>
          <w:tab w:val="right" w:pos="6683"/>
          <w:tab w:val="right" w:pos="7410"/>
          <w:tab w:val="right" w:pos="8135"/>
          <w:tab w:val="right" w:pos="8796"/>
        </w:tabs>
        <w:spacing w:before="0" w:line="511" w:lineRule="exact"/>
        <w:ind w:left="660"/>
      </w:pPr>
      <w:r>
        <w:t>Servicing Crankcase..</w:t>
      </w:r>
      <w:r>
        <w:tab/>
        <w:t>..</w:t>
      </w:r>
      <w:r>
        <w:tab/>
        <w:t>..</w:t>
      </w:r>
      <w:r>
        <w:tab/>
        <w:t>..</w:t>
      </w:r>
      <w:r>
        <w:tab/>
        <w:t>..</w:t>
      </w:r>
      <w:r>
        <w:tab/>
        <w:t>..</w:t>
      </w:r>
      <w:r>
        <w:tab/>
        <w:t>..</w:t>
      </w:r>
      <w:r>
        <w:tab/>
        <w:t>..</w:t>
      </w:r>
      <w:r>
        <w:tab/>
        <w:t>3</w:t>
      </w:r>
    </w:p>
    <w:p w:rsidR="00D32505" w:rsidRDefault="00D32505" w:rsidP="00D32505">
      <w:pPr>
        <w:pStyle w:val="Tableofcontents0"/>
        <w:shd w:val="clear" w:color="auto" w:fill="auto"/>
        <w:tabs>
          <w:tab w:val="right" w:pos="4506"/>
          <w:tab w:val="right" w:pos="5231"/>
          <w:tab w:val="right" w:pos="5958"/>
          <w:tab w:val="right" w:pos="6683"/>
          <w:tab w:val="right" w:pos="7410"/>
          <w:tab w:val="right" w:pos="8135"/>
          <w:tab w:val="right" w:pos="8796"/>
        </w:tabs>
        <w:spacing w:before="0" w:line="511" w:lineRule="exact"/>
        <w:ind w:left="660"/>
      </w:pPr>
      <w:r>
        <w:t>Servicing Lubricating Oil Sump</w:t>
      </w:r>
      <w:r>
        <w:tab/>
        <w:t>..</w:t>
      </w:r>
      <w:r>
        <w:tab/>
        <w:t>..</w:t>
      </w:r>
      <w:r>
        <w:tab/>
        <w:t>..</w:t>
      </w:r>
      <w:r>
        <w:tab/>
        <w:t>..</w:t>
      </w:r>
      <w:r>
        <w:tab/>
        <w:t>..</w:t>
      </w:r>
      <w:r>
        <w:tab/>
        <w:t>..</w:t>
      </w:r>
      <w:r>
        <w:tab/>
        <w:t>4</w:t>
      </w:r>
    </w:p>
    <w:p w:rsidR="00D32505" w:rsidRDefault="00D32505" w:rsidP="00D32505">
      <w:pPr>
        <w:pStyle w:val="Tableofcontents0"/>
        <w:shd w:val="clear" w:color="auto" w:fill="auto"/>
        <w:tabs>
          <w:tab w:val="left" w:pos="2870"/>
          <w:tab w:val="left" w:pos="3600"/>
          <w:tab w:val="left" w:pos="4325"/>
          <w:tab w:val="left" w:pos="5045"/>
          <w:tab w:val="left" w:pos="5774"/>
          <w:tab w:val="left" w:pos="6499"/>
          <w:tab w:val="left" w:pos="7229"/>
          <w:tab w:val="left" w:pos="7963"/>
          <w:tab w:val="left" w:pos="8688"/>
        </w:tabs>
        <w:spacing w:before="0" w:line="511" w:lineRule="exact"/>
        <w:ind w:left="660"/>
        <w:sectPr w:rsidR="00D32505">
          <w:type w:val="continuous"/>
          <w:pgSz w:w="11900" w:h="16840"/>
          <w:pgMar w:top="863" w:right="942" w:bottom="1343" w:left="1272" w:header="0" w:footer="3" w:gutter="0"/>
          <w:cols w:space="720"/>
          <w:noEndnote/>
          <w:docGrid w:linePitch="360"/>
        </w:sectPr>
      </w:pPr>
      <w:r>
        <w:t>Special Tools ..</w:t>
      </w:r>
      <w:r>
        <w:tab/>
        <w:t>..</w:t>
      </w:r>
      <w:r>
        <w:tab/>
        <w:t>..</w:t>
      </w:r>
      <w:r>
        <w:tab/>
        <w:t>..</w:t>
      </w:r>
      <w:r>
        <w:tab/>
        <w:t>..</w:t>
      </w:r>
      <w:r>
        <w:tab/>
        <w:t>..</w:t>
      </w:r>
      <w:r>
        <w:tab/>
        <w:t>..</w:t>
      </w:r>
      <w:r>
        <w:tab/>
        <w:t>..</w:t>
      </w:r>
      <w:r>
        <w:tab/>
        <w:t>..</w:t>
      </w:r>
      <w:r>
        <w:tab/>
        <w:t>5</w:t>
      </w:r>
      <w:r>
        <w:fldChar w:fldCharType="end"/>
      </w:r>
    </w:p>
    <w:p w:rsidR="00D32505" w:rsidRDefault="00D32505" w:rsidP="00D32505">
      <w:pPr>
        <w:pStyle w:val="Bodytext30"/>
        <w:shd w:val="clear" w:color="auto" w:fill="auto"/>
        <w:spacing w:after="0"/>
        <w:ind w:right="80"/>
      </w:pPr>
      <w:r>
        <w:rPr>
          <w:noProof/>
        </w:rPr>
        <w:lastRenderedPageBreak/>
        <w:drawing>
          <wp:anchor distT="0" distB="0" distL="643255" distR="753110" simplePos="0" relativeHeight="251672576" behindDoc="1" locked="0" layoutInCell="1" allowOverlap="1">
            <wp:simplePos x="0" y="0"/>
            <wp:positionH relativeFrom="margin">
              <wp:posOffset>669290</wp:posOffset>
            </wp:positionH>
            <wp:positionV relativeFrom="paragraph">
              <wp:posOffset>510540</wp:posOffset>
            </wp:positionV>
            <wp:extent cx="3529330" cy="4736465"/>
            <wp:effectExtent l="0" t="0" r="0" b="6985"/>
            <wp:wrapTopAndBottom/>
            <wp:docPr id="20" name="Picture 20" descr="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0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9330" cy="47364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542925" distL="63500" distR="792480" simplePos="0" relativeHeight="251673600" behindDoc="1" locked="0" layoutInCell="1" allowOverlap="1">
                <wp:simplePos x="0" y="0"/>
                <wp:positionH relativeFrom="margin">
                  <wp:posOffset>4951730</wp:posOffset>
                </wp:positionH>
                <wp:positionV relativeFrom="paragraph">
                  <wp:posOffset>4584065</wp:posOffset>
                </wp:positionV>
                <wp:extent cx="381000" cy="83820"/>
                <wp:effectExtent l="0" t="0" r="3175" b="381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Bodytext130"/>
                              <w:shd w:val="clear" w:color="auto" w:fill="auto"/>
                            </w:pPr>
                            <w:r>
                              <w:rPr>
                                <w:rStyle w:val="Bodytext13Exact"/>
                              </w:rPr>
                              <w:t>SPD00262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389.9pt;margin-top:360.95pt;width:30pt;height:6.6pt;z-index:-251642880;visibility:visible;mso-wrap-style:square;mso-width-percent:0;mso-height-percent:0;mso-wrap-distance-left:5pt;mso-wrap-distance-top:0;mso-wrap-distance-right:62.4pt;mso-wrap-distance-bottom:42.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" filled="f" stroked="f">
                <v:textbox style="mso-fit-shape-to-text:t" inset="0,0,0,0">
                  <w:txbxContent>
                    <w:p w:rsidR="00D32505" w:rsidRDefault="00D32505" w:rsidP="00D32505">
                      <w:pPr>
                        <w:pStyle w:val="Bodytext130"/>
                        <w:shd w:val="clear" w:color="auto" w:fill="auto"/>
                      </w:pPr>
                      <w:r>
                        <w:rPr>
                          <w:rStyle w:val="Bodytext13Exact"/>
                        </w:rPr>
                        <w:t>SPD00262</w:t>
                      </w:r>
                    </w:p>
                  </w:txbxContent>
                </v:textbox>
                <w10:wrap type="topAndBottom" anchorx="margin"/>
              </v:shape>
            </w:pict>
          </mc:Fallback>
        </mc:AlternateContent>
      </w:r>
      <w:r>
        <w:t>SERVICING CRANKCASE DOORS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398"/>
        <w:gridCol w:w="3062"/>
        <w:gridCol w:w="912"/>
        <w:gridCol w:w="1565"/>
      </w:tblGrid>
      <w:tr w:rsidR="00D32505" w:rsidTr="002F1E34">
        <w:trPr>
          <w:trHeight w:hRule="exact" w:val="269"/>
          <w:jc w:val="center"/>
        </w:trPr>
        <w:tc>
          <w:tcPr>
            <w:tcW w:w="398"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firstLine="0"/>
              <w:jc w:val="left"/>
            </w:pPr>
            <w:r>
              <w:t>1.</w:t>
            </w:r>
          </w:p>
        </w:tc>
        <w:tc>
          <w:tcPr>
            <w:tcW w:w="3062"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left="200" w:firstLine="0"/>
              <w:jc w:val="left"/>
            </w:pPr>
            <w:r>
              <w:t>Joint, door to crankcase</w:t>
            </w:r>
          </w:p>
        </w:tc>
        <w:tc>
          <w:tcPr>
            <w:tcW w:w="91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8.</w:t>
            </w:r>
          </w:p>
        </w:tc>
        <w:tc>
          <w:tcPr>
            <w:tcW w:w="1565"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left="200" w:firstLine="0"/>
              <w:jc w:val="left"/>
            </w:pPr>
            <w:r>
              <w:t>Spring</w:t>
            </w:r>
          </w:p>
        </w:tc>
      </w:tr>
      <w:tr w:rsidR="00D32505" w:rsidTr="002F1E34">
        <w:trPr>
          <w:trHeight w:hRule="exact" w:val="298"/>
          <w:jc w:val="center"/>
        </w:trPr>
        <w:tc>
          <w:tcPr>
            <w:tcW w:w="398"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firstLine="0"/>
              <w:jc w:val="left"/>
            </w:pPr>
            <w:r>
              <w:t>2.</w:t>
            </w:r>
          </w:p>
        </w:tc>
        <w:tc>
          <w:tcPr>
            <w:tcW w:w="3062"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left="200" w:firstLine="0"/>
              <w:jc w:val="left"/>
            </w:pPr>
            <w:r>
              <w:t>Plain washer</w:t>
            </w:r>
          </w:p>
        </w:tc>
        <w:tc>
          <w:tcPr>
            <w:tcW w:w="912"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9.</w:t>
            </w:r>
          </w:p>
        </w:tc>
        <w:tc>
          <w:tcPr>
            <w:tcW w:w="1565"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left="200" w:firstLine="0"/>
              <w:jc w:val="left"/>
            </w:pPr>
            <w:r>
              <w:t>Splash guard</w:t>
            </w:r>
          </w:p>
        </w:tc>
      </w:tr>
      <w:tr w:rsidR="00D32505" w:rsidTr="002F1E34">
        <w:trPr>
          <w:trHeight w:hRule="exact" w:val="278"/>
          <w:jc w:val="center"/>
        </w:trPr>
        <w:tc>
          <w:tcPr>
            <w:tcW w:w="398"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firstLine="0"/>
              <w:jc w:val="left"/>
            </w:pPr>
            <w:r>
              <w:t>3.</w:t>
            </w:r>
          </w:p>
        </w:tc>
        <w:tc>
          <w:tcPr>
            <w:tcW w:w="306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Setscrew</w:t>
            </w:r>
          </w:p>
        </w:tc>
        <w:tc>
          <w:tcPr>
            <w:tcW w:w="91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10.</w:t>
            </w:r>
          </w:p>
        </w:tc>
        <w:tc>
          <w:tcPr>
            <w:tcW w:w="1565"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'O' ring</w:t>
            </w:r>
          </w:p>
        </w:tc>
      </w:tr>
      <w:tr w:rsidR="00D32505" w:rsidTr="002F1E34">
        <w:trPr>
          <w:trHeight w:hRule="exact" w:val="283"/>
          <w:jc w:val="center"/>
        </w:trPr>
        <w:tc>
          <w:tcPr>
            <w:tcW w:w="398"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firstLine="0"/>
              <w:jc w:val="left"/>
            </w:pPr>
            <w:r>
              <w:t>4.</w:t>
            </w:r>
          </w:p>
        </w:tc>
        <w:tc>
          <w:tcPr>
            <w:tcW w:w="3062"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left="200" w:firstLine="0"/>
              <w:jc w:val="left"/>
            </w:pPr>
            <w:r>
              <w:t>Crankcase door</w:t>
            </w:r>
          </w:p>
        </w:tc>
        <w:tc>
          <w:tcPr>
            <w:tcW w:w="91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11.</w:t>
            </w:r>
          </w:p>
        </w:tc>
        <w:tc>
          <w:tcPr>
            <w:tcW w:w="1565" w:type="dxa"/>
            <w:shd w:val="clear" w:color="auto" w:fill="FFFFFF"/>
          </w:tcPr>
          <w:p w:rsidR="00D32505" w:rsidRDefault="00D32505" w:rsidP="002F1E34">
            <w:pPr>
              <w:pStyle w:val="Bodytext20"/>
              <w:framePr w:w="5938" w:hSpace="1032" w:wrap="notBeside" w:vAnchor="text" w:hAnchor="text" w:xAlign="center" w:y="1"/>
              <w:shd w:val="clear" w:color="auto" w:fill="auto"/>
              <w:spacing w:after="0"/>
              <w:ind w:left="200" w:firstLine="0"/>
              <w:jc w:val="left"/>
            </w:pPr>
            <w:r>
              <w:t>Valve</w:t>
            </w:r>
          </w:p>
        </w:tc>
      </w:tr>
      <w:tr w:rsidR="00D32505" w:rsidTr="002F1E34">
        <w:trPr>
          <w:trHeight w:hRule="exact" w:val="283"/>
          <w:jc w:val="center"/>
        </w:trPr>
        <w:tc>
          <w:tcPr>
            <w:tcW w:w="398"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firstLine="0"/>
              <w:jc w:val="left"/>
            </w:pPr>
            <w:r>
              <w:t>5.</w:t>
            </w:r>
          </w:p>
        </w:tc>
        <w:tc>
          <w:tcPr>
            <w:tcW w:w="306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Plain washer</w:t>
            </w:r>
          </w:p>
        </w:tc>
        <w:tc>
          <w:tcPr>
            <w:tcW w:w="91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12.</w:t>
            </w:r>
          </w:p>
        </w:tc>
        <w:tc>
          <w:tcPr>
            <w:tcW w:w="1565"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Seal</w:t>
            </w:r>
          </w:p>
        </w:tc>
      </w:tr>
      <w:tr w:rsidR="00D32505" w:rsidTr="002F1E34">
        <w:trPr>
          <w:trHeight w:hRule="exact" w:val="288"/>
          <w:jc w:val="center"/>
        </w:trPr>
        <w:tc>
          <w:tcPr>
            <w:tcW w:w="398"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firstLine="0"/>
              <w:jc w:val="left"/>
            </w:pPr>
            <w:r>
              <w:t>6.</w:t>
            </w:r>
          </w:p>
        </w:tc>
        <w:tc>
          <w:tcPr>
            <w:tcW w:w="306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Bolt</w:t>
            </w:r>
          </w:p>
        </w:tc>
        <w:tc>
          <w:tcPr>
            <w:tcW w:w="91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13.</w:t>
            </w:r>
          </w:p>
        </w:tc>
        <w:tc>
          <w:tcPr>
            <w:tcW w:w="1565"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Tabwasher</w:t>
            </w:r>
          </w:p>
        </w:tc>
      </w:tr>
      <w:tr w:rsidR="00D32505" w:rsidTr="002F1E34">
        <w:trPr>
          <w:trHeight w:hRule="exact" w:val="264"/>
          <w:jc w:val="center"/>
        </w:trPr>
        <w:tc>
          <w:tcPr>
            <w:tcW w:w="398"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firstLine="0"/>
              <w:jc w:val="left"/>
            </w:pPr>
            <w:r>
              <w:t>7.</w:t>
            </w:r>
          </w:p>
        </w:tc>
        <w:tc>
          <w:tcPr>
            <w:tcW w:w="306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Flame shield</w:t>
            </w:r>
          </w:p>
        </w:tc>
        <w:tc>
          <w:tcPr>
            <w:tcW w:w="912"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right="180" w:firstLine="0"/>
              <w:jc w:val="right"/>
            </w:pPr>
            <w:r>
              <w:t>14.</w:t>
            </w:r>
          </w:p>
        </w:tc>
        <w:tc>
          <w:tcPr>
            <w:tcW w:w="1565" w:type="dxa"/>
            <w:shd w:val="clear" w:color="auto" w:fill="FFFFFF"/>
            <w:vAlign w:val="bottom"/>
          </w:tcPr>
          <w:p w:rsidR="00D32505" w:rsidRDefault="00D32505" w:rsidP="002F1E34">
            <w:pPr>
              <w:pStyle w:val="Bodytext20"/>
              <w:framePr w:w="5938" w:hSpace="1032" w:wrap="notBeside" w:vAnchor="text" w:hAnchor="text" w:xAlign="center" w:y="1"/>
              <w:shd w:val="clear" w:color="auto" w:fill="auto"/>
              <w:spacing w:after="0"/>
              <w:ind w:left="200" w:firstLine="0"/>
              <w:jc w:val="left"/>
            </w:pPr>
            <w:r>
              <w:t>Setscrew</w:t>
            </w:r>
          </w:p>
        </w:tc>
      </w:tr>
    </w:tbl>
    <w:p w:rsidR="00D32505" w:rsidRDefault="00D32505" w:rsidP="00D32505">
      <w:pPr>
        <w:framePr w:w="5938" w:hSpace="1032" w:wrap="notBeside" w:vAnchor="text" w:hAnchor="text" w:xAlign="center" w:y="1"/>
        <w:rPr>
          <w:sz w:val="2"/>
          <w:szCs w:val="2"/>
        </w:rPr>
      </w:pPr>
    </w:p>
    <w:p w:rsidR="00D32505" w:rsidRDefault="00D32505" w:rsidP="00D32505">
      <w:pPr>
        <w:rPr>
          <w:sz w:val="2"/>
          <w:szCs w:val="2"/>
        </w:rPr>
      </w:pPr>
    </w:p>
    <w:p w:rsidR="00D32505" w:rsidRDefault="00D32505" w:rsidP="00D32505">
      <w:pPr>
        <w:pStyle w:val="Bodytext20"/>
        <w:shd w:val="clear" w:color="auto" w:fill="auto"/>
        <w:spacing w:before="257" w:after="101"/>
        <w:ind w:firstLine="0"/>
      </w:pPr>
      <w:r>
        <w:t>Fig FH.l Explosion relief door</w:t>
      </w:r>
    </w:p>
    <w:p w:rsidR="00D32505" w:rsidRDefault="00D32505" w:rsidP="00D32505">
      <w:pPr>
        <w:pStyle w:val="Bodytext20"/>
        <w:numPr>
          <w:ilvl w:val="0"/>
          <w:numId w:val="1"/>
        </w:numPr>
        <w:shd w:val="clear" w:color="auto" w:fill="auto"/>
        <w:tabs>
          <w:tab w:val="left" w:pos="842"/>
        </w:tabs>
        <w:spacing w:after="320" w:line="290" w:lineRule="exact"/>
        <w:ind w:left="900" w:hanging="900"/>
        <w:jc w:val="both"/>
      </w:pPr>
      <w:r>
        <w:t>Four different types of crankcase door are fitted. The type of door, number off, and position on the engine, MUST be fitted at the positions stated. All doors are secured to the crankcase by setscrews and plain washers.</w:t>
      </w:r>
    </w:p>
    <w:p w:rsidR="00D32505" w:rsidRDefault="00D32505" w:rsidP="00D32505">
      <w:pPr>
        <w:pStyle w:val="Bodytext20"/>
        <w:shd w:val="clear" w:color="auto" w:fill="auto"/>
        <w:spacing w:after="120"/>
        <w:ind w:left="900" w:hanging="900"/>
        <w:jc w:val="both"/>
      </w:pPr>
      <w:r>
        <w:t>Removal and Dismantling.</w:t>
      </w:r>
    </w:p>
    <w:p w:rsidR="00D32505" w:rsidRDefault="00D32505" w:rsidP="00D32505">
      <w:pPr>
        <w:pStyle w:val="Bodytext20"/>
        <w:numPr>
          <w:ilvl w:val="0"/>
          <w:numId w:val="1"/>
        </w:numPr>
        <w:shd w:val="clear" w:color="auto" w:fill="auto"/>
        <w:tabs>
          <w:tab w:val="left" w:pos="842"/>
        </w:tabs>
        <w:spacing w:after="0"/>
        <w:ind w:left="900" w:hanging="900"/>
        <w:jc w:val="both"/>
      </w:pPr>
      <w:r>
        <w:t>Plain Door. Remove setscrews and plain washers. Remove door and discard joint.</w:t>
      </w:r>
      <w:r>
        <w:br w:type="page"/>
      </w:r>
    </w:p>
    <w:p w:rsidR="00D32505" w:rsidRDefault="00D32505" w:rsidP="00D32505">
      <w:pPr>
        <w:pStyle w:val="Bodytext20"/>
        <w:numPr>
          <w:ilvl w:val="0"/>
          <w:numId w:val="1"/>
        </w:numPr>
        <w:shd w:val="clear" w:color="auto" w:fill="auto"/>
        <w:tabs>
          <w:tab w:val="left" w:pos="826"/>
        </w:tabs>
        <w:spacing w:after="120" w:line="288" w:lineRule="exact"/>
        <w:ind w:left="920"/>
        <w:jc w:val="both"/>
      </w:pPr>
      <w:r>
        <w:lastRenderedPageBreak/>
        <w:t>Crankcase Explosion Relief Door. (Fig FH.l) Remove as for plain door. Bend back tabwashers (13), release setscrews (14), and remove splash guard (9). Remove bolts (6) and plain washers (5), and remove flame shield (7). Remove spring (8) and valve (11). Discard 'O' ring (10) and seal (12).</w:t>
      </w:r>
    </w:p>
    <w:p w:rsidR="00D32505" w:rsidRDefault="00D32505" w:rsidP="00D32505">
      <w:pPr>
        <w:pStyle w:val="Bodytext20"/>
        <w:numPr>
          <w:ilvl w:val="0"/>
          <w:numId w:val="1"/>
        </w:numPr>
        <w:shd w:val="clear" w:color="auto" w:fill="auto"/>
        <w:tabs>
          <w:tab w:val="left" w:pos="826"/>
        </w:tabs>
        <w:spacing w:after="118" w:line="288" w:lineRule="exact"/>
        <w:ind w:left="920"/>
        <w:jc w:val="both"/>
      </w:pPr>
      <w:r>
        <w:t>Dipstick Door. (Fig FH.2) Remove dipstick (13). Remove setscrews (9), setbolts (16) and (18), and plain washers (10). Remove the door complete with dipstick guide tube (17). Discard joint (11). DO NOT dismantle the door except to renew components. If this is necessary, unscrew extension (14), and using a suitable drift, drive guide tube (17) through ferrule (15). Remove ferrule.</w:t>
      </w:r>
    </w:p>
    <w:p w:rsidR="00D32505" w:rsidRDefault="00D32505" w:rsidP="00D32505">
      <w:pPr>
        <w:pStyle w:val="Bodytext20"/>
        <w:numPr>
          <w:ilvl w:val="0"/>
          <w:numId w:val="1"/>
        </w:numPr>
        <w:shd w:val="clear" w:color="auto" w:fill="auto"/>
        <w:tabs>
          <w:tab w:val="left" w:pos="826"/>
        </w:tabs>
        <w:spacing w:after="124" w:line="290" w:lineRule="exact"/>
        <w:ind w:left="920"/>
        <w:jc w:val="both"/>
      </w:pPr>
      <w:r>
        <w:t>Oil Drain Door. (Fig FH.2) Compress spring (6) by pushing carrier (7) upwards until it is clear of door boss (20). With the spring compressed, hold plunger (1) and withdraw it clear of cambox ferrule (21). Remove the whole assembly. Remove 'O' rings (2) and (22). Release setscrews (9) and plain washers (10), remove door (8) and discard joint (11).</w:t>
      </w:r>
    </w:p>
    <w:p w:rsidR="00D32505" w:rsidRDefault="00D32505" w:rsidP="00D32505">
      <w:pPr>
        <w:pStyle w:val="Bodytext20"/>
        <w:numPr>
          <w:ilvl w:val="0"/>
          <w:numId w:val="1"/>
        </w:numPr>
        <w:shd w:val="clear" w:color="auto" w:fill="auto"/>
        <w:tabs>
          <w:tab w:val="left" w:pos="826"/>
        </w:tabs>
        <w:spacing w:after="0" w:line="286" w:lineRule="exact"/>
        <w:ind w:left="920"/>
        <w:jc w:val="both"/>
      </w:pPr>
      <w:r>
        <w:t>To dismantle the drain assembly, press plunger (1) into spring carrier (7) until stepped diameter (23) is under circlip (3). Depress the circlip through the four slots in the spring carrier, and withdraw the plunger. Remove 'O' ring (4), washer (5) and spring (6).</w:t>
      </w:r>
    </w:p>
    <w:tbl>
      <w:tblPr>
        <w:tblOverlap w:val="never"/>
        <w:tblW w:w="0" w:type="auto"/>
        <w:jc w:val="center"/>
        <w:tblLayout w:type="fixed"/>
        <w:tblCellMar>
          <w:left w:w="10" w:type="dxa"/>
          <w:right w:w="10" w:type="dxa"/>
        </w:tblCellMar>
        <w:tblLook w:val="0000" w:firstRow="0" w:lastRow="0" w:firstColumn="0" w:lastColumn="0" w:noHBand="0" w:noVBand="0"/>
      </w:tblPr>
      <w:tblGrid>
        <w:gridCol w:w="2266"/>
        <w:gridCol w:w="1723"/>
        <w:gridCol w:w="4920"/>
      </w:tblGrid>
      <w:tr w:rsidR="00D32505" w:rsidTr="002F1E34">
        <w:trPr>
          <w:trHeight w:hRule="exact" w:val="394"/>
          <w:jc w:val="center"/>
        </w:trPr>
        <w:tc>
          <w:tcPr>
            <w:tcW w:w="2266" w:type="dxa"/>
            <w:tcBorders>
              <w:top w:val="single" w:sz="4" w:space="0" w:color="auto"/>
              <w:lef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240" w:firstLine="0"/>
              <w:jc w:val="left"/>
            </w:pPr>
            <w:r>
              <w:t>Type of Door</w:t>
            </w:r>
          </w:p>
        </w:tc>
        <w:tc>
          <w:tcPr>
            <w:tcW w:w="1723" w:type="dxa"/>
            <w:tcBorders>
              <w:top w:val="single" w:sz="4" w:space="0" w:color="auto"/>
              <w:lef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200" w:firstLine="0"/>
              <w:jc w:val="left"/>
            </w:pPr>
            <w:r>
              <w:t>Number</w:t>
            </w:r>
          </w:p>
        </w:tc>
        <w:tc>
          <w:tcPr>
            <w:tcW w:w="4920" w:type="dxa"/>
            <w:tcBorders>
              <w:top w:val="single" w:sz="4" w:space="0" w:color="auto"/>
              <w:left w:val="single" w:sz="4" w:space="0" w:color="auto"/>
              <w:righ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firstLine="0"/>
            </w:pPr>
            <w:r>
              <w:t>Position on Engine</w:t>
            </w:r>
          </w:p>
        </w:tc>
      </w:tr>
      <w:tr w:rsidR="00D32505" w:rsidTr="002F1E34">
        <w:trPr>
          <w:trHeight w:hRule="exact" w:val="418"/>
          <w:jc w:val="center"/>
        </w:trPr>
        <w:tc>
          <w:tcPr>
            <w:tcW w:w="2266" w:type="dxa"/>
            <w:tcBorders>
              <w:top w:val="single" w:sz="4" w:space="0" w:color="auto"/>
              <w:lef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240" w:firstLine="0"/>
              <w:jc w:val="left"/>
            </w:pPr>
            <w:r>
              <w:t>Plain</w:t>
            </w:r>
          </w:p>
        </w:tc>
        <w:tc>
          <w:tcPr>
            <w:tcW w:w="1723" w:type="dxa"/>
            <w:tcBorders>
              <w:top w:val="single" w:sz="4" w:space="0" w:color="auto"/>
              <w:lef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580" w:firstLine="0"/>
              <w:jc w:val="left"/>
            </w:pPr>
            <w:r>
              <w:t>9</w:t>
            </w:r>
          </w:p>
        </w:tc>
        <w:tc>
          <w:tcPr>
            <w:tcW w:w="4920" w:type="dxa"/>
            <w:tcBorders>
              <w:top w:val="single" w:sz="4" w:space="0" w:color="auto"/>
              <w:left w:val="single" w:sz="4" w:space="0" w:color="auto"/>
              <w:righ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firstLine="0"/>
            </w:pPr>
            <w:r>
              <w:t>A2, A3, A4, A6, A7, A8, B3, B5 and B8</w:t>
            </w:r>
          </w:p>
        </w:tc>
      </w:tr>
      <w:tr w:rsidR="00D32505" w:rsidTr="002F1E34">
        <w:trPr>
          <w:trHeight w:hRule="exact" w:val="403"/>
          <w:jc w:val="center"/>
        </w:trPr>
        <w:tc>
          <w:tcPr>
            <w:tcW w:w="2266" w:type="dxa"/>
            <w:tcBorders>
              <w:left w:val="single" w:sz="4" w:space="0" w:color="auto"/>
            </w:tcBorders>
            <w:shd w:val="clear" w:color="auto" w:fill="FFFFFF"/>
            <w:vAlign w:val="center"/>
          </w:tcPr>
          <w:p w:rsidR="00D32505" w:rsidRDefault="00D32505" w:rsidP="002F1E34">
            <w:pPr>
              <w:pStyle w:val="Bodytext20"/>
              <w:framePr w:w="8909" w:wrap="notBeside" w:vAnchor="text" w:hAnchor="text" w:xAlign="center" w:y="1"/>
              <w:shd w:val="clear" w:color="auto" w:fill="auto"/>
              <w:spacing w:after="0"/>
              <w:ind w:left="240" w:firstLine="0"/>
              <w:jc w:val="left"/>
            </w:pPr>
            <w:r>
              <w:t>Oil drain</w:t>
            </w:r>
          </w:p>
        </w:tc>
        <w:tc>
          <w:tcPr>
            <w:tcW w:w="1723" w:type="dxa"/>
            <w:tcBorders>
              <w:left w:val="single" w:sz="4" w:space="0" w:color="auto"/>
            </w:tcBorders>
            <w:shd w:val="clear" w:color="auto" w:fill="FFFFFF"/>
            <w:vAlign w:val="center"/>
          </w:tcPr>
          <w:p w:rsidR="00D32505" w:rsidRDefault="00D32505" w:rsidP="002F1E34">
            <w:pPr>
              <w:pStyle w:val="Bodytext20"/>
              <w:framePr w:w="8909" w:wrap="notBeside" w:vAnchor="text" w:hAnchor="text" w:xAlign="center" w:y="1"/>
              <w:shd w:val="clear" w:color="auto" w:fill="auto"/>
              <w:spacing w:after="0"/>
              <w:ind w:left="580" w:firstLine="0"/>
              <w:jc w:val="left"/>
            </w:pPr>
            <w:r>
              <w:t>2</w:t>
            </w:r>
          </w:p>
        </w:tc>
        <w:tc>
          <w:tcPr>
            <w:tcW w:w="4920" w:type="dxa"/>
            <w:tcBorders>
              <w:left w:val="single" w:sz="4" w:space="0" w:color="auto"/>
              <w:right w:val="single" w:sz="4" w:space="0" w:color="auto"/>
            </w:tcBorders>
            <w:shd w:val="clear" w:color="auto" w:fill="FFFFFF"/>
            <w:vAlign w:val="center"/>
          </w:tcPr>
          <w:p w:rsidR="00D32505" w:rsidRDefault="00D32505" w:rsidP="002F1E34">
            <w:pPr>
              <w:pStyle w:val="Bodytext20"/>
              <w:framePr w:w="8909" w:wrap="notBeside" w:vAnchor="text" w:hAnchor="text" w:xAlign="center" w:y="1"/>
              <w:shd w:val="clear" w:color="auto" w:fill="auto"/>
              <w:spacing w:after="0"/>
              <w:ind w:left="180" w:firstLine="0"/>
              <w:jc w:val="left"/>
            </w:pPr>
            <w:r>
              <w:t>Al, B1</w:t>
            </w:r>
          </w:p>
        </w:tc>
      </w:tr>
      <w:tr w:rsidR="00D32505" w:rsidTr="002F1E34">
        <w:trPr>
          <w:trHeight w:hRule="exact" w:val="418"/>
          <w:jc w:val="center"/>
        </w:trPr>
        <w:tc>
          <w:tcPr>
            <w:tcW w:w="2266" w:type="dxa"/>
            <w:tcBorders>
              <w:lef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240" w:firstLine="0"/>
              <w:jc w:val="left"/>
            </w:pPr>
            <w:r>
              <w:t>Explosion relief</w:t>
            </w:r>
          </w:p>
        </w:tc>
        <w:tc>
          <w:tcPr>
            <w:tcW w:w="1723" w:type="dxa"/>
            <w:tcBorders>
              <w:lef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580" w:firstLine="0"/>
              <w:jc w:val="left"/>
            </w:pPr>
            <w:r>
              <w:t>4</w:t>
            </w:r>
          </w:p>
        </w:tc>
        <w:tc>
          <w:tcPr>
            <w:tcW w:w="4920" w:type="dxa"/>
            <w:tcBorders>
              <w:left w:val="single" w:sz="4" w:space="0" w:color="auto"/>
              <w:right w:val="single" w:sz="4" w:space="0" w:color="auto"/>
            </w:tcBorders>
            <w:shd w:val="clear" w:color="auto" w:fill="FFFFFF"/>
            <w:vAlign w:val="bottom"/>
          </w:tcPr>
          <w:p w:rsidR="00D32505" w:rsidRDefault="00D32505" w:rsidP="002F1E34">
            <w:pPr>
              <w:pStyle w:val="Bodytext20"/>
              <w:framePr w:w="8909" w:wrap="notBeside" w:vAnchor="text" w:hAnchor="text" w:xAlign="center" w:y="1"/>
              <w:shd w:val="clear" w:color="auto" w:fill="auto"/>
              <w:spacing w:after="0"/>
              <w:ind w:left="180" w:firstLine="0"/>
              <w:jc w:val="left"/>
            </w:pPr>
            <w:r>
              <w:t>B2, B4, B6 and B7</w:t>
            </w:r>
          </w:p>
        </w:tc>
      </w:tr>
      <w:tr w:rsidR="00D32505" w:rsidTr="002F1E34">
        <w:trPr>
          <w:trHeight w:hRule="exact" w:val="533"/>
          <w:jc w:val="center"/>
        </w:trPr>
        <w:tc>
          <w:tcPr>
            <w:tcW w:w="2266" w:type="dxa"/>
            <w:tcBorders>
              <w:left w:val="single" w:sz="4" w:space="0" w:color="auto"/>
              <w:bottom w:val="single" w:sz="4" w:space="0" w:color="auto"/>
            </w:tcBorders>
            <w:shd w:val="clear" w:color="auto" w:fill="FFFFFF"/>
            <w:vAlign w:val="center"/>
          </w:tcPr>
          <w:p w:rsidR="00D32505" w:rsidRDefault="00D32505" w:rsidP="002F1E34">
            <w:pPr>
              <w:pStyle w:val="Bodytext20"/>
              <w:framePr w:w="8909" w:wrap="notBeside" w:vAnchor="text" w:hAnchor="text" w:xAlign="center" w:y="1"/>
              <w:shd w:val="clear" w:color="auto" w:fill="auto"/>
              <w:spacing w:after="0"/>
              <w:ind w:left="240" w:firstLine="0"/>
              <w:jc w:val="left"/>
            </w:pPr>
            <w:r>
              <w:t>Dipstick</w:t>
            </w:r>
          </w:p>
        </w:tc>
        <w:tc>
          <w:tcPr>
            <w:tcW w:w="1723" w:type="dxa"/>
            <w:tcBorders>
              <w:left w:val="single" w:sz="4" w:space="0" w:color="auto"/>
              <w:bottom w:val="single" w:sz="4" w:space="0" w:color="auto"/>
            </w:tcBorders>
            <w:shd w:val="clear" w:color="auto" w:fill="FFFFFF"/>
            <w:vAlign w:val="center"/>
          </w:tcPr>
          <w:p w:rsidR="00D32505" w:rsidRDefault="00D32505" w:rsidP="002F1E34">
            <w:pPr>
              <w:pStyle w:val="Bodytext20"/>
              <w:framePr w:w="8909" w:wrap="notBeside" w:vAnchor="text" w:hAnchor="text" w:xAlign="center" w:y="1"/>
              <w:shd w:val="clear" w:color="auto" w:fill="auto"/>
              <w:spacing w:after="0"/>
              <w:ind w:left="580" w:firstLine="0"/>
              <w:jc w:val="left"/>
            </w:pPr>
            <w:r>
              <w:t>1</w:t>
            </w:r>
          </w:p>
        </w:tc>
        <w:tc>
          <w:tcPr>
            <w:tcW w:w="4920" w:type="dxa"/>
            <w:tcBorders>
              <w:left w:val="single" w:sz="4" w:space="0" w:color="auto"/>
              <w:bottom w:val="single" w:sz="4" w:space="0" w:color="auto"/>
              <w:right w:val="single" w:sz="4" w:space="0" w:color="auto"/>
            </w:tcBorders>
            <w:shd w:val="clear" w:color="auto" w:fill="FFFFFF"/>
            <w:vAlign w:val="center"/>
          </w:tcPr>
          <w:p w:rsidR="00D32505" w:rsidRDefault="00D32505" w:rsidP="002F1E34">
            <w:pPr>
              <w:pStyle w:val="Bodytext20"/>
              <w:framePr w:w="8909" w:wrap="notBeside" w:vAnchor="text" w:hAnchor="text" w:xAlign="center" w:y="1"/>
              <w:shd w:val="clear" w:color="auto" w:fill="auto"/>
              <w:spacing w:after="0"/>
              <w:ind w:left="180" w:firstLine="0"/>
              <w:jc w:val="left"/>
            </w:pPr>
            <w:r>
              <w:t>A5 (alternative position B5)</w:t>
            </w:r>
          </w:p>
        </w:tc>
      </w:tr>
    </w:tbl>
    <w:p w:rsidR="00D32505" w:rsidRDefault="00D32505" w:rsidP="00D32505">
      <w:pPr>
        <w:framePr w:w="8909" w:wrap="notBeside" w:vAnchor="text" w:hAnchor="text" w:xAlign="center" w:y="1"/>
        <w:rPr>
          <w:sz w:val="2"/>
          <w:szCs w:val="2"/>
        </w:rPr>
      </w:pPr>
    </w:p>
    <w:p w:rsidR="00D32505" w:rsidRDefault="00D32505" w:rsidP="00D32505">
      <w:pPr>
        <w:rPr>
          <w:sz w:val="2"/>
          <w:szCs w:val="2"/>
        </w:rPr>
      </w:pPr>
    </w:p>
    <w:p w:rsidR="00D32505" w:rsidRDefault="00D32505" w:rsidP="00D32505">
      <w:pPr>
        <w:pStyle w:val="Bodytext20"/>
        <w:shd w:val="clear" w:color="auto" w:fill="auto"/>
        <w:spacing w:before="317" w:after="102"/>
        <w:ind w:left="920"/>
        <w:jc w:val="both"/>
      </w:pPr>
      <w:r>
        <w:t>Inspection.</w:t>
      </w:r>
    </w:p>
    <w:p w:rsidR="00D32505" w:rsidRDefault="00D32505" w:rsidP="00D32505">
      <w:pPr>
        <w:pStyle w:val="Bodytext20"/>
        <w:numPr>
          <w:ilvl w:val="0"/>
          <w:numId w:val="1"/>
        </w:numPr>
        <w:shd w:val="clear" w:color="auto" w:fill="auto"/>
        <w:tabs>
          <w:tab w:val="left" w:pos="826"/>
        </w:tabs>
        <w:spacing w:after="942" w:line="288" w:lineRule="exact"/>
        <w:ind w:left="920"/>
        <w:jc w:val="both"/>
      </w:pPr>
      <w:r>
        <w:t>Remove all old jointing material and inspect faces for indentations and burrs which may impair sealing. Examine all threaded components for serviceability. Examine springs for distortion and collapse.</w:t>
      </w:r>
    </w:p>
    <w:p w:rsidR="00D32505" w:rsidRDefault="00D32505" w:rsidP="00D32505">
      <w:pPr>
        <w:pStyle w:val="Tablecaption0"/>
        <w:framePr w:w="7790" w:wrap="notBeside" w:vAnchor="text" w:hAnchor="text" w:xAlign="center" w:y="1"/>
        <w:shd w:val="clear" w:color="auto" w:fill="auto"/>
      </w:pPr>
      <w:r>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04"/>
        <w:gridCol w:w="3298"/>
        <w:gridCol w:w="734"/>
        <w:gridCol w:w="3254"/>
      </w:tblGrid>
      <w:tr w:rsidR="00D32505" w:rsidTr="002F1E34">
        <w:trPr>
          <w:trHeight w:hRule="exact" w:val="283"/>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1.</w:t>
            </w:r>
          </w:p>
        </w:tc>
        <w:tc>
          <w:tcPr>
            <w:tcW w:w="3298" w:type="dxa"/>
            <w:shd w:val="clear" w:color="auto" w:fill="FFFFFF"/>
          </w:tcPr>
          <w:p w:rsidR="00D32505" w:rsidRDefault="00D32505" w:rsidP="002F1E34">
            <w:pPr>
              <w:pStyle w:val="Bodytext20"/>
              <w:framePr w:w="7790" w:wrap="notBeside" w:vAnchor="text" w:hAnchor="text" w:xAlign="center" w:y="1"/>
              <w:shd w:val="clear" w:color="auto" w:fill="auto"/>
              <w:spacing w:after="0"/>
              <w:ind w:left="220" w:firstLine="0"/>
              <w:jc w:val="left"/>
            </w:pPr>
            <w:r>
              <w:t>Plunger</w:t>
            </w:r>
          </w:p>
        </w:tc>
        <w:tc>
          <w:tcPr>
            <w:tcW w:w="734" w:type="dxa"/>
            <w:shd w:val="clear" w:color="auto" w:fill="FFFFFF"/>
          </w:tcPr>
          <w:p w:rsidR="00D32505" w:rsidRDefault="00D32505" w:rsidP="002F1E34">
            <w:pPr>
              <w:pStyle w:val="Bodytext20"/>
              <w:framePr w:w="7790" w:wrap="notBeside" w:vAnchor="text" w:hAnchor="text" w:xAlign="center" w:y="1"/>
              <w:shd w:val="clear" w:color="auto" w:fill="auto"/>
              <w:spacing w:after="0"/>
              <w:ind w:left="260" w:firstLine="0"/>
              <w:jc w:val="left"/>
            </w:pPr>
            <w:r>
              <w:t>13.</w:t>
            </w:r>
          </w:p>
        </w:tc>
        <w:tc>
          <w:tcPr>
            <w:tcW w:w="3254" w:type="dxa"/>
            <w:shd w:val="clear" w:color="auto" w:fill="FFFFFF"/>
          </w:tcPr>
          <w:p w:rsidR="00D32505" w:rsidRDefault="00D32505" w:rsidP="002F1E34">
            <w:pPr>
              <w:pStyle w:val="Bodytext20"/>
              <w:framePr w:w="7790" w:wrap="notBeside" w:vAnchor="text" w:hAnchor="text" w:xAlign="center" w:y="1"/>
              <w:shd w:val="clear" w:color="auto" w:fill="auto"/>
              <w:spacing w:after="0"/>
              <w:ind w:left="200" w:firstLine="0"/>
              <w:jc w:val="left"/>
            </w:pPr>
            <w:r>
              <w:t>Dipstick</w:t>
            </w:r>
          </w:p>
        </w:tc>
      </w:tr>
      <w:tr w:rsidR="00D32505" w:rsidTr="002F1E34">
        <w:trPr>
          <w:trHeight w:hRule="exact" w:val="269"/>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2.</w:t>
            </w:r>
          </w:p>
        </w:tc>
        <w:tc>
          <w:tcPr>
            <w:tcW w:w="3298" w:type="dxa"/>
            <w:shd w:val="clear" w:color="auto" w:fill="FFFFFF"/>
          </w:tcPr>
          <w:p w:rsidR="00D32505" w:rsidRDefault="00D32505" w:rsidP="002F1E34">
            <w:pPr>
              <w:pStyle w:val="Bodytext20"/>
              <w:framePr w:w="7790" w:wrap="notBeside" w:vAnchor="text" w:hAnchor="text" w:xAlign="center" w:y="1"/>
              <w:shd w:val="clear" w:color="auto" w:fill="auto"/>
              <w:spacing w:after="0"/>
              <w:ind w:left="220" w:firstLine="0"/>
              <w:jc w:val="left"/>
            </w:pPr>
            <w:r>
              <w:t>'O' ring</w:t>
            </w:r>
          </w:p>
        </w:tc>
        <w:tc>
          <w:tcPr>
            <w:tcW w:w="734" w:type="dxa"/>
            <w:shd w:val="clear" w:color="auto" w:fill="FFFFFF"/>
          </w:tcPr>
          <w:p w:rsidR="00D32505" w:rsidRDefault="00D32505" w:rsidP="002F1E34">
            <w:pPr>
              <w:pStyle w:val="Bodytext20"/>
              <w:framePr w:w="7790" w:wrap="notBeside" w:vAnchor="text" w:hAnchor="text" w:xAlign="center" w:y="1"/>
              <w:shd w:val="clear" w:color="auto" w:fill="auto"/>
              <w:spacing w:after="0"/>
              <w:ind w:left="260" w:firstLine="0"/>
              <w:jc w:val="left"/>
            </w:pPr>
            <w:r>
              <w:t>14.</w:t>
            </w:r>
          </w:p>
        </w:tc>
        <w:tc>
          <w:tcPr>
            <w:tcW w:w="3254" w:type="dxa"/>
            <w:shd w:val="clear" w:color="auto" w:fill="FFFFFF"/>
          </w:tcPr>
          <w:p w:rsidR="00D32505" w:rsidRDefault="00D32505" w:rsidP="002F1E34">
            <w:pPr>
              <w:pStyle w:val="Bodytext20"/>
              <w:framePr w:w="7790" w:wrap="notBeside" w:vAnchor="text" w:hAnchor="text" w:xAlign="center" w:y="1"/>
              <w:shd w:val="clear" w:color="auto" w:fill="auto"/>
              <w:spacing w:after="0"/>
              <w:ind w:left="200" w:firstLine="0"/>
              <w:jc w:val="left"/>
            </w:pPr>
            <w:r>
              <w:t>Extension</w:t>
            </w:r>
          </w:p>
        </w:tc>
      </w:tr>
      <w:tr w:rsidR="00D32505" w:rsidTr="002F1E34">
        <w:trPr>
          <w:trHeight w:hRule="exact" w:val="302"/>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3.</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Circlip</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15.</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Ferrule</w:t>
            </w:r>
          </w:p>
        </w:tc>
      </w:tr>
      <w:tr w:rsidR="00D32505" w:rsidTr="002F1E34">
        <w:trPr>
          <w:trHeight w:hRule="exact" w:val="274"/>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4.</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'O' ring</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16.</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Setbolt</w:t>
            </w:r>
          </w:p>
        </w:tc>
      </w:tr>
      <w:tr w:rsidR="00D32505" w:rsidTr="002F1E34">
        <w:trPr>
          <w:trHeight w:hRule="exact" w:val="302"/>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5.</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Washer</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17.</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Dipstick guide tube</w:t>
            </w:r>
          </w:p>
        </w:tc>
      </w:tr>
      <w:tr w:rsidR="00D32505" w:rsidTr="002F1E34">
        <w:trPr>
          <w:trHeight w:hRule="exact" w:val="298"/>
          <w:jc w:val="center"/>
        </w:trPr>
        <w:tc>
          <w:tcPr>
            <w:tcW w:w="504" w:type="dxa"/>
            <w:shd w:val="clear" w:color="auto" w:fill="FFFFFF"/>
            <w:vAlign w:val="center"/>
          </w:tcPr>
          <w:p w:rsidR="00D32505" w:rsidRDefault="00D32505" w:rsidP="002F1E34">
            <w:pPr>
              <w:pStyle w:val="Bodytext20"/>
              <w:framePr w:w="7790" w:wrap="notBeside" w:vAnchor="text" w:hAnchor="text" w:xAlign="center" w:y="1"/>
              <w:shd w:val="clear" w:color="auto" w:fill="auto"/>
              <w:spacing w:after="0"/>
              <w:ind w:firstLine="0"/>
              <w:jc w:val="left"/>
            </w:pPr>
            <w:r>
              <w:t>6.</w:t>
            </w:r>
          </w:p>
        </w:tc>
        <w:tc>
          <w:tcPr>
            <w:tcW w:w="3298" w:type="dxa"/>
            <w:shd w:val="clear" w:color="auto" w:fill="FFFFFF"/>
          </w:tcPr>
          <w:p w:rsidR="00D32505" w:rsidRDefault="00D32505" w:rsidP="002F1E34">
            <w:pPr>
              <w:pStyle w:val="Bodytext20"/>
              <w:framePr w:w="7790" w:wrap="notBeside" w:vAnchor="text" w:hAnchor="text" w:xAlign="center" w:y="1"/>
              <w:shd w:val="clear" w:color="auto" w:fill="auto"/>
              <w:spacing w:after="0"/>
              <w:ind w:left="220" w:firstLine="0"/>
              <w:jc w:val="left"/>
            </w:pPr>
            <w:r>
              <w:t>Spring</w:t>
            </w:r>
          </w:p>
        </w:tc>
        <w:tc>
          <w:tcPr>
            <w:tcW w:w="734" w:type="dxa"/>
            <w:shd w:val="clear" w:color="auto" w:fill="FFFFFF"/>
            <w:vAlign w:val="center"/>
          </w:tcPr>
          <w:p w:rsidR="00D32505" w:rsidRDefault="00D32505" w:rsidP="002F1E34">
            <w:pPr>
              <w:pStyle w:val="Bodytext20"/>
              <w:framePr w:w="7790" w:wrap="notBeside" w:vAnchor="text" w:hAnchor="text" w:xAlign="center" w:y="1"/>
              <w:shd w:val="clear" w:color="auto" w:fill="auto"/>
              <w:spacing w:after="0"/>
              <w:ind w:left="260" w:firstLine="0"/>
              <w:jc w:val="left"/>
            </w:pPr>
            <w:r>
              <w:t>18.</w:t>
            </w:r>
          </w:p>
        </w:tc>
        <w:tc>
          <w:tcPr>
            <w:tcW w:w="3254" w:type="dxa"/>
            <w:shd w:val="clear" w:color="auto" w:fill="FFFFFF"/>
          </w:tcPr>
          <w:p w:rsidR="00D32505" w:rsidRDefault="00D32505" w:rsidP="002F1E34">
            <w:pPr>
              <w:pStyle w:val="Bodytext20"/>
              <w:framePr w:w="7790" w:wrap="notBeside" w:vAnchor="text" w:hAnchor="text" w:xAlign="center" w:y="1"/>
              <w:shd w:val="clear" w:color="auto" w:fill="auto"/>
              <w:spacing w:after="0"/>
              <w:ind w:left="200" w:firstLine="0"/>
              <w:jc w:val="left"/>
            </w:pPr>
            <w:r>
              <w:t>Setbolt</w:t>
            </w:r>
          </w:p>
        </w:tc>
      </w:tr>
      <w:tr w:rsidR="00D32505" w:rsidTr="002F1E34">
        <w:trPr>
          <w:trHeight w:hRule="exact" w:val="283"/>
          <w:jc w:val="center"/>
        </w:trPr>
        <w:tc>
          <w:tcPr>
            <w:tcW w:w="504" w:type="dxa"/>
            <w:shd w:val="clear" w:color="auto" w:fill="FFFFFF"/>
          </w:tcPr>
          <w:p w:rsidR="00D32505" w:rsidRDefault="00D32505" w:rsidP="002F1E34">
            <w:pPr>
              <w:pStyle w:val="Bodytext20"/>
              <w:framePr w:w="7790" w:wrap="notBeside" w:vAnchor="text" w:hAnchor="text" w:xAlign="center" w:y="1"/>
              <w:shd w:val="clear" w:color="auto" w:fill="auto"/>
              <w:spacing w:after="0"/>
              <w:ind w:firstLine="0"/>
              <w:jc w:val="left"/>
            </w:pPr>
            <w:r>
              <w:t>7.</w:t>
            </w:r>
          </w:p>
        </w:tc>
        <w:tc>
          <w:tcPr>
            <w:tcW w:w="3298" w:type="dxa"/>
            <w:shd w:val="clear" w:color="auto" w:fill="FFFFFF"/>
          </w:tcPr>
          <w:p w:rsidR="00D32505" w:rsidRDefault="00D32505" w:rsidP="002F1E34">
            <w:pPr>
              <w:pStyle w:val="Bodytext20"/>
              <w:framePr w:w="7790" w:wrap="notBeside" w:vAnchor="text" w:hAnchor="text" w:xAlign="center" w:y="1"/>
              <w:shd w:val="clear" w:color="auto" w:fill="auto"/>
              <w:spacing w:after="0"/>
              <w:ind w:left="220" w:firstLine="0"/>
              <w:jc w:val="left"/>
            </w:pPr>
            <w:r>
              <w:t>Spring carrier</w:t>
            </w:r>
          </w:p>
        </w:tc>
        <w:tc>
          <w:tcPr>
            <w:tcW w:w="734" w:type="dxa"/>
            <w:shd w:val="clear" w:color="auto" w:fill="FFFFFF"/>
          </w:tcPr>
          <w:p w:rsidR="00D32505" w:rsidRDefault="00D32505" w:rsidP="002F1E34">
            <w:pPr>
              <w:pStyle w:val="Bodytext20"/>
              <w:framePr w:w="7790" w:wrap="notBeside" w:vAnchor="text" w:hAnchor="text" w:xAlign="center" w:y="1"/>
              <w:shd w:val="clear" w:color="auto" w:fill="auto"/>
              <w:spacing w:after="0"/>
              <w:ind w:left="260" w:firstLine="0"/>
              <w:jc w:val="left"/>
            </w:pPr>
            <w:r>
              <w:t>19.</w:t>
            </w:r>
          </w:p>
        </w:tc>
        <w:tc>
          <w:tcPr>
            <w:tcW w:w="3254" w:type="dxa"/>
            <w:shd w:val="clear" w:color="auto" w:fill="FFFFFF"/>
          </w:tcPr>
          <w:p w:rsidR="00D32505" w:rsidRDefault="00D32505" w:rsidP="002F1E34">
            <w:pPr>
              <w:pStyle w:val="Bodytext20"/>
              <w:framePr w:w="7790" w:wrap="notBeside" w:vAnchor="text" w:hAnchor="text" w:xAlign="center" w:y="1"/>
              <w:shd w:val="clear" w:color="auto" w:fill="auto"/>
              <w:spacing w:after="0"/>
              <w:ind w:left="200" w:firstLine="0"/>
              <w:jc w:val="left"/>
            </w:pPr>
            <w:r>
              <w:t>Crankcase door, dipstick type</w:t>
            </w:r>
          </w:p>
        </w:tc>
      </w:tr>
      <w:tr w:rsidR="00D32505" w:rsidTr="002F1E34">
        <w:trPr>
          <w:trHeight w:hRule="exact" w:val="274"/>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8.</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Crankcase door - drain type</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20.</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Door boss</w:t>
            </w:r>
          </w:p>
        </w:tc>
      </w:tr>
      <w:tr w:rsidR="00D32505" w:rsidTr="002F1E34">
        <w:trPr>
          <w:trHeight w:hRule="exact" w:val="288"/>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9.</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Setscrew</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21.</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Cambox ferrule</w:t>
            </w:r>
          </w:p>
        </w:tc>
      </w:tr>
      <w:tr w:rsidR="00D32505" w:rsidTr="002F1E34">
        <w:trPr>
          <w:trHeight w:hRule="exact" w:val="293"/>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10.</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Plain washer</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22.</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'O’ ring</w:t>
            </w:r>
          </w:p>
        </w:tc>
      </w:tr>
      <w:tr w:rsidR="00D32505" w:rsidTr="002F1E34">
        <w:trPr>
          <w:trHeight w:hRule="exact" w:val="302"/>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11.</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Joint</w:t>
            </w:r>
          </w:p>
        </w:tc>
        <w:tc>
          <w:tcPr>
            <w:tcW w:w="73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60" w:firstLine="0"/>
              <w:jc w:val="left"/>
            </w:pPr>
            <w:r>
              <w:t>23.</w:t>
            </w:r>
          </w:p>
        </w:tc>
        <w:tc>
          <w:tcPr>
            <w:tcW w:w="325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00" w:firstLine="0"/>
              <w:jc w:val="left"/>
            </w:pPr>
            <w:r>
              <w:t>Stepped diameter</w:t>
            </w:r>
          </w:p>
        </w:tc>
      </w:tr>
      <w:tr w:rsidR="00D32505" w:rsidTr="002F1E34">
        <w:trPr>
          <w:trHeight w:hRule="exact" w:val="298"/>
          <w:jc w:val="center"/>
        </w:trPr>
        <w:tc>
          <w:tcPr>
            <w:tcW w:w="504"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firstLine="0"/>
              <w:jc w:val="left"/>
            </w:pPr>
            <w:r>
              <w:t>12.</w:t>
            </w:r>
          </w:p>
        </w:tc>
        <w:tc>
          <w:tcPr>
            <w:tcW w:w="3298" w:type="dxa"/>
            <w:shd w:val="clear" w:color="auto" w:fill="FFFFFF"/>
            <w:vAlign w:val="bottom"/>
          </w:tcPr>
          <w:p w:rsidR="00D32505" w:rsidRDefault="00D32505" w:rsidP="002F1E34">
            <w:pPr>
              <w:pStyle w:val="Bodytext20"/>
              <w:framePr w:w="7790" w:wrap="notBeside" w:vAnchor="text" w:hAnchor="text" w:xAlign="center" w:y="1"/>
              <w:shd w:val="clear" w:color="auto" w:fill="auto"/>
              <w:spacing w:after="0"/>
              <w:ind w:left="220" w:firstLine="0"/>
              <w:jc w:val="left"/>
            </w:pPr>
            <w:r>
              <w:t>Plug</w:t>
            </w:r>
          </w:p>
        </w:tc>
        <w:tc>
          <w:tcPr>
            <w:tcW w:w="734" w:type="dxa"/>
            <w:shd w:val="clear" w:color="auto" w:fill="FFFFFF"/>
          </w:tcPr>
          <w:p w:rsidR="00D32505" w:rsidRDefault="00D32505" w:rsidP="002F1E34">
            <w:pPr>
              <w:framePr w:w="7790" w:wrap="notBeside" w:vAnchor="text" w:hAnchor="text" w:xAlign="center" w:y="1"/>
              <w:rPr>
                <w:sz w:val="10"/>
                <w:szCs w:val="10"/>
              </w:rPr>
            </w:pPr>
          </w:p>
        </w:tc>
        <w:tc>
          <w:tcPr>
            <w:tcW w:w="3254" w:type="dxa"/>
            <w:shd w:val="clear" w:color="auto" w:fill="FFFFFF"/>
          </w:tcPr>
          <w:p w:rsidR="00D32505" w:rsidRDefault="00D32505" w:rsidP="002F1E34">
            <w:pPr>
              <w:framePr w:w="7790" w:wrap="notBeside" w:vAnchor="text" w:hAnchor="text" w:xAlign="center" w:y="1"/>
              <w:rPr>
                <w:sz w:val="10"/>
                <w:szCs w:val="10"/>
              </w:rPr>
            </w:pPr>
          </w:p>
        </w:tc>
      </w:tr>
    </w:tbl>
    <w:p w:rsidR="00D32505" w:rsidRDefault="00D32505" w:rsidP="00D32505">
      <w:pPr>
        <w:framePr w:w="7790" w:wrap="notBeside" w:vAnchor="text" w:hAnchor="text" w:xAlign="center" w:y="1"/>
        <w:rPr>
          <w:sz w:val="2"/>
          <w:szCs w:val="2"/>
        </w:rPr>
      </w:pPr>
    </w:p>
    <w:p w:rsidR="00D32505" w:rsidRDefault="00D32505" w:rsidP="00D32505">
      <w:pPr>
        <w:rPr>
          <w:sz w:val="2"/>
          <w:szCs w:val="2"/>
        </w:rPr>
      </w:pPr>
    </w:p>
    <w:p w:rsidR="00D32505" w:rsidRDefault="00D32505" w:rsidP="00D32505">
      <w:pPr>
        <w:rPr>
          <w:sz w:val="2"/>
          <w:szCs w:val="2"/>
        </w:rPr>
        <w:sectPr w:rsidR="00D32505">
          <w:headerReference w:type="even" r:id="rId6"/>
          <w:headerReference w:type="default" r:id="rId7"/>
          <w:footerReference w:type="even" r:id="rId8"/>
          <w:footerReference w:type="default" r:id="rId9"/>
          <w:headerReference w:type="first" r:id="rId10"/>
          <w:footerReference w:type="first" r:id="rId11"/>
          <w:pgSz w:w="11900" w:h="16840"/>
          <w:pgMar w:top="863" w:right="942" w:bottom="1343" w:left="1272" w:header="0" w:footer="3" w:gutter="0"/>
          <w:cols w:space="720"/>
          <w:noEndnote/>
          <w:titlePg/>
          <w:docGrid w:linePitch="360"/>
        </w:sect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before="81" w:after="81" w:line="240" w:lineRule="exact"/>
        <w:rPr>
          <w:sz w:val="19"/>
          <w:szCs w:val="19"/>
        </w:rPr>
      </w:pPr>
    </w:p>
    <w:p w:rsidR="00D32505" w:rsidRDefault="00D32505" w:rsidP="00D32505">
      <w:pPr>
        <w:rPr>
          <w:sz w:val="2"/>
          <w:szCs w:val="2"/>
        </w:rPr>
        <w:sectPr w:rsidR="00D32505">
          <w:pgSz w:w="11900" w:h="16840"/>
          <w:pgMar w:top="882" w:right="0" w:bottom="882" w:left="0" w:header="0" w:footer="3" w:gutter="0"/>
          <w:cols w:space="720"/>
          <w:noEndnote/>
          <w:docGrid w:linePitch="360"/>
        </w:sectPr>
      </w:pPr>
    </w:p>
    <w:p w:rsidR="00D32505" w:rsidRDefault="00D32505" w:rsidP="00D32505">
      <w:pPr>
        <w:spacing w:line="360" w:lineRule="exact"/>
      </w:pPr>
      <w:r>
        <w:rPr>
          <w:noProof/>
          <w:lang w:bidi="ar-SA"/>
        </w:rPr>
        <w:drawing>
          <wp:anchor distT="0" distB="0" distL="63500" distR="63500" simplePos="0" relativeHeight="251667456" behindDoc="1" locked="0" layoutInCell="1" allowOverlap="1">
            <wp:simplePos x="0" y="0"/>
            <wp:positionH relativeFrom="margin">
              <wp:posOffset>635</wp:posOffset>
            </wp:positionH>
            <wp:positionV relativeFrom="paragraph">
              <wp:posOffset>0</wp:posOffset>
            </wp:positionV>
            <wp:extent cx="4904105" cy="7985760"/>
            <wp:effectExtent l="0" t="0" r="0" b="0"/>
            <wp:wrapNone/>
            <wp:docPr id="18" name="Picture 18" descr="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105" cy="798576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59264" behindDoc="0" locked="0" layoutInCell="1" allowOverlap="1">
                <wp:simplePos x="0" y="0"/>
                <wp:positionH relativeFrom="margin">
                  <wp:posOffset>667385</wp:posOffset>
                </wp:positionH>
                <wp:positionV relativeFrom="paragraph">
                  <wp:posOffset>8547100</wp:posOffset>
                </wp:positionV>
                <wp:extent cx="2340610" cy="168910"/>
                <wp:effectExtent l="0" t="0" r="3810" b="31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Heading20"/>
                              <w:keepNext/>
                              <w:keepLines/>
                              <w:shd w:val="clear" w:color="auto" w:fill="auto"/>
                              <w:spacing w:before="0" w:after="0"/>
                              <w:ind w:firstLine="0"/>
                              <w:jc w:val="left"/>
                            </w:pPr>
                            <w:bookmarkStart w:id="2" w:name="bookmark211"/>
                            <w:r>
                              <w:rPr>
                                <w:rStyle w:val="Heading2Exact"/>
                              </w:rPr>
                              <w:t>Fig FH.2 Oil drain and dipstick</w:t>
                            </w:r>
                            <w:bookmarkEnd w:id="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52.55pt;margin-top:673pt;width:184.3pt;height:13.3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" filled="f" stroked="f">
                <v:textbox style="mso-fit-shape-to-text:t" inset="0,0,0,0">
                  <w:txbxContent>
                    <w:p w:rsidR="00D32505" w:rsidRDefault="00D32505" w:rsidP="00D32505">
                      <w:pPr>
                        <w:pStyle w:val="Heading20"/>
                        <w:keepNext/>
                        <w:keepLines/>
                        <w:shd w:val="clear" w:color="auto" w:fill="auto"/>
                        <w:spacing w:before="0" w:after="0"/>
                        <w:ind w:firstLine="0"/>
                        <w:jc w:val="left"/>
                      </w:pPr>
                      <w:bookmarkStart w:id="3" w:name="bookmark211"/>
                      <w:r>
                        <w:rPr>
                          <w:rStyle w:val="Heading2Exact"/>
                        </w:rPr>
                        <w:t>Fig FH.2 Oil drain and dipstick</w:t>
                      </w:r>
                      <w:bookmarkEnd w:id="3"/>
                    </w:p>
                  </w:txbxContent>
                </v:textbox>
                <w10:wrap anchorx="margin"/>
              </v:shape>
            </w:pict>
          </mc:Fallback>
        </mc:AlternateContent>
      </w: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462" w:lineRule="exact"/>
      </w:pPr>
    </w:p>
    <w:p w:rsidR="00D32505" w:rsidRDefault="00D32505" w:rsidP="00D32505">
      <w:pPr>
        <w:rPr>
          <w:sz w:val="2"/>
          <w:szCs w:val="2"/>
        </w:rPr>
        <w:sectPr w:rsidR="00D32505">
          <w:type w:val="continuous"/>
          <w:pgSz w:w="11900" w:h="16840"/>
          <w:pgMar w:top="882" w:right="686" w:bottom="882" w:left="3387" w:header="0" w:footer="3" w:gutter="0"/>
          <w:cols w:space="720"/>
          <w:noEndnote/>
          <w:docGrid w:linePitch="360"/>
        </w:sectPr>
      </w:pPr>
    </w:p>
    <w:p w:rsidR="00D32505" w:rsidRDefault="00D32505" w:rsidP="00D32505">
      <w:pPr>
        <w:pStyle w:val="Bodytext20"/>
        <w:shd w:val="clear" w:color="auto" w:fill="auto"/>
        <w:spacing w:after="130"/>
        <w:ind w:left="880" w:hanging="880"/>
        <w:jc w:val="both"/>
      </w:pPr>
      <w:r>
        <w:lastRenderedPageBreak/>
        <w:t>Assembly and Fitting.</w:t>
      </w:r>
    </w:p>
    <w:p w:rsidR="00D32505" w:rsidRDefault="00D32505" w:rsidP="00D32505">
      <w:pPr>
        <w:pStyle w:val="Bodytext100"/>
        <w:shd w:val="clear" w:color="auto" w:fill="auto"/>
        <w:tabs>
          <w:tab w:val="left" w:pos="2166"/>
        </w:tabs>
        <w:spacing w:before="0" w:after="89" w:line="254" w:lineRule="exact"/>
        <w:ind w:left="880" w:firstLine="0"/>
      </w:pPr>
      <w:r>
        <w:t>NOTE</w:t>
      </w:r>
      <w:r>
        <w:tab/>
        <w:t>All joints and 'O’ rings must be fitted dry.</w:t>
      </w:r>
    </w:p>
    <w:p w:rsidR="00D32505" w:rsidRDefault="00D32505" w:rsidP="00D32505">
      <w:pPr>
        <w:pStyle w:val="Bodytext20"/>
        <w:numPr>
          <w:ilvl w:val="0"/>
          <w:numId w:val="1"/>
        </w:numPr>
        <w:shd w:val="clear" w:color="auto" w:fill="auto"/>
        <w:tabs>
          <w:tab w:val="left" w:pos="832"/>
        </w:tabs>
        <w:spacing w:after="122" w:line="293" w:lineRule="exact"/>
        <w:ind w:left="880" w:hanging="880"/>
        <w:jc w:val="both"/>
      </w:pPr>
      <w:r>
        <w:t>Plain Door. Using a new joint, secure the door in position with setscrews and plain washers.</w:t>
      </w:r>
    </w:p>
    <w:p w:rsidR="00D32505" w:rsidRDefault="00D32505" w:rsidP="00D32505">
      <w:pPr>
        <w:pStyle w:val="Bodytext20"/>
        <w:numPr>
          <w:ilvl w:val="0"/>
          <w:numId w:val="1"/>
        </w:numPr>
        <w:shd w:val="clear" w:color="auto" w:fill="auto"/>
        <w:tabs>
          <w:tab w:val="left" w:pos="832"/>
        </w:tabs>
        <w:spacing w:after="0" w:line="290" w:lineRule="exact"/>
        <w:ind w:left="880" w:hanging="880"/>
        <w:jc w:val="both"/>
      </w:pPr>
      <w:r>
        <w:t>Explosion Relief Door. (Fig FH.l) Fit a new 'O' ring (10) to the bore of valve</w:t>
      </w:r>
    </w:p>
    <w:p w:rsidR="00D32505" w:rsidRDefault="00D32505" w:rsidP="00D32505">
      <w:pPr>
        <w:pStyle w:val="Bodytext20"/>
        <w:numPr>
          <w:ilvl w:val="0"/>
          <w:numId w:val="2"/>
        </w:numPr>
        <w:shd w:val="clear" w:color="auto" w:fill="auto"/>
        <w:tabs>
          <w:tab w:val="left" w:pos="1418"/>
        </w:tabs>
        <w:spacing w:after="0" w:line="290" w:lineRule="exact"/>
        <w:ind w:left="880" w:firstLine="0"/>
        <w:jc w:val="both"/>
      </w:pPr>
      <w:r>
        <w:t>. Coat the groove in the face of the valve with 'Walker's Tico' and fit a new seal</w:t>
      </w:r>
    </w:p>
    <w:p w:rsidR="00D32505" w:rsidRDefault="00D32505" w:rsidP="00D32505">
      <w:pPr>
        <w:pStyle w:val="Bodytext20"/>
        <w:numPr>
          <w:ilvl w:val="0"/>
          <w:numId w:val="2"/>
        </w:numPr>
        <w:shd w:val="clear" w:color="auto" w:fill="auto"/>
        <w:tabs>
          <w:tab w:val="left" w:pos="1433"/>
        </w:tabs>
        <w:spacing w:after="124" w:line="290" w:lineRule="exact"/>
        <w:ind w:left="880" w:firstLine="0"/>
        <w:jc w:val="both"/>
      </w:pPr>
      <w:r>
        <w:t>. Place valve (11) in position on the machined face of door (4) and fit spring (8) over the valve extension. Fit flame shield (7) ensuring that the guide extension engages with the bore of the valve and that the spring locates on the flame shield seating. Secure the flame shield with bolts (6) and plain washers (5). Place splash guard (9) in position and secure with setscrews (14) and tabwashers (13). Using a new joint (1), fit the door to the crankcase and secure with setscrews (3) and plain washers (2).</w:t>
      </w:r>
    </w:p>
    <w:p w:rsidR="00D32505" w:rsidRDefault="00D32505" w:rsidP="00D32505">
      <w:pPr>
        <w:pStyle w:val="Bodytext20"/>
        <w:numPr>
          <w:ilvl w:val="0"/>
          <w:numId w:val="1"/>
        </w:numPr>
        <w:shd w:val="clear" w:color="auto" w:fill="auto"/>
        <w:tabs>
          <w:tab w:val="left" w:pos="832"/>
        </w:tabs>
        <w:spacing w:after="120" w:line="286" w:lineRule="exact"/>
        <w:ind w:left="880" w:hanging="880"/>
        <w:jc w:val="both"/>
      </w:pPr>
      <w:r>
        <w:t>Dipstick Door. (Fig FH.2) Insert guide tube (17) from the rear of the door, fit ferrule (15) and extension (14). Ensuring that the guide tube will line-up with the corresponding hole in the sump etc, in the fitted position, tighten the extension (14). Fit a new joint (11) to door (19). Fit the door to the crankcase and secure with setscrews (9), setbolts (16) and (18), and plain washers (10).</w:t>
      </w:r>
    </w:p>
    <w:p w:rsidR="00D32505" w:rsidRDefault="00D32505" w:rsidP="00D32505">
      <w:pPr>
        <w:pStyle w:val="Bodytext20"/>
        <w:numPr>
          <w:ilvl w:val="0"/>
          <w:numId w:val="1"/>
        </w:numPr>
        <w:shd w:val="clear" w:color="auto" w:fill="auto"/>
        <w:tabs>
          <w:tab w:val="left" w:pos="832"/>
        </w:tabs>
        <w:spacing w:after="0" w:line="286" w:lineRule="exact"/>
        <w:ind w:left="880" w:hanging="880"/>
        <w:jc w:val="both"/>
        <w:sectPr w:rsidR="00D32505">
          <w:headerReference w:type="even" r:id="rId13"/>
          <w:headerReference w:type="default" r:id="rId14"/>
          <w:footerReference w:type="even" r:id="rId15"/>
          <w:footerReference w:type="default" r:id="rId16"/>
          <w:headerReference w:type="first" r:id="rId17"/>
          <w:footerReference w:type="first" r:id="rId18"/>
          <w:pgSz w:w="11900" w:h="16840"/>
          <w:pgMar w:top="973" w:right="1578" w:bottom="973" w:left="703" w:header="0" w:footer="3" w:gutter="0"/>
          <w:cols w:space="720"/>
          <w:noEndnote/>
          <w:titlePg/>
          <w:docGrid w:linePitch="360"/>
        </w:sectPr>
      </w:pPr>
      <w:r>
        <w:t>Oil Drain Door. (Fig FH.2) Place spring (6), washer (5) and 'O' ring (4) in spring carrier (7). Fit circlip (3) to plunger (1), placing it at stepped diameter (23). Press the plunger into the spring carrier until circlip (3) can be sprung into its groove. Using a new joint (11), fit the door to the crankcase and secure with setscrews (9) and plain washers (10). Fit new 'O' rings (2) and (22), compress the assembly and fit in position, making certain that plunger (1) engages correctly over cambox ferrule (21) and that carrier (7) locates in door boss (20).</w:t>
      </w:r>
    </w:p>
    <w:p w:rsidR="00D32505" w:rsidRDefault="00D32505" w:rsidP="00D32505">
      <w:pPr>
        <w:spacing w:before="23" w:after="23" w:line="240" w:lineRule="exact"/>
        <w:rPr>
          <w:sz w:val="19"/>
          <w:szCs w:val="19"/>
        </w:rPr>
      </w:pPr>
    </w:p>
    <w:p w:rsidR="00D32505" w:rsidRDefault="00D32505" w:rsidP="00D32505">
      <w:pPr>
        <w:rPr>
          <w:sz w:val="2"/>
          <w:szCs w:val="2"/>
        </w:rPr>
        <w:sectPr w:rsidR="00D32505">
          <w:pgSz w:w="11900" w:h="16840"/>
          <w:pgMar w:top="926" w:right="0" w:bottom="1450" w:left="0" w:header="0" w:footer="3" w:gutter="0"/>
          <w:cols w:space="720"/>
          <w:noEndnote/>
          <w:docGrid w:linePitch="360"/>
        </w:sectPr>
      </w:pPr>
    </w:p>
    <w:p w:rsidR="00D32505" w:rsidRDefault="00D32505" w:rsidP="00D32505">
      <w:pPr>
        <w:pStyle w:val="Bodytext30"/>
        <w:shd w:val="clear" w:color="auto" w:fill="auto"/>
        <w:spacing w:after="4462"/>
        <w:ind w:left="60"/>
      </w:pPr>
      <w:r>
        <w:t>SERVICING CYLINDER LINERS</w:t>
      </w:r>
    </w:p>
    <w:p w:rsidR="00D32505" w:rsidRDefault="00D32505" w:rsidP="00D32505">
      <w:pPr>
        <w:pStyle w:val="Bodytext130"/>
        <w:shd w:val="clear" w:color="auto" w:fill="auto"/>
        <w:spacing w:after="393"/>
      </w:pPr>
      <w:r>
        <w:rPr>
          <w:noProof/>
        </w:rPr>
        <w:drawing>
          <wp:anchor distT="0" distB="0" distL="63500" distR="239395" simplePos="0" relativeHeight="251674624" behindDoc="1" locked="0" layoutInCell="1" allowOverlap="1">
            <wp:simplePos x="0" y="0"/>
            <wp:positionH relativeFrom="margin">
              <wp:posOffset>1094105</wp:posOffset>
            </wp:positionH>
            <wp:positionV relativeFrom="paragraph">
              <wp:posOffset>-2506980</wp:posOffset>
            </wp:positionV>
            <wp:extent cx="3825240" cy="2727960"/>
            <wp:effectExtent l="0" t="0" r="3810" b="0"/>
            <wp:wrapSquare wrapText="right"/>
            <wp:docPr id="16" name="Picture 16" descr="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5240" cy="2727960"/>
                    </a:xfrm>
                    <a:prstGeom prst="rect">
                      <a:avLst/>
                    </a:prstGeom>
                    <a:noFill/>
                  </pic:spPr>
                </pic:pic>
              </a:graphicData>
            </a:graphic>
            <wp14:sizeRelH relativeFrom="page">
              <wp14:pctWidth>0</wp14:pctWidth>
            </wp14:sizeRelH>
            <wp14:sizeRelV relativeFrom="page">
              <wp14:pctHeight>0</wp14:pctHeight>
            </wp14:sizeRelV>
          </wp:anchor>
        </w:drawing>
      </w:r>
      <w:r>
        <w:t>SPD00209</w:t>
      </w:r>
    </w:p>
    <w:p w:rsidR="00D32505" w:rsidRDefault="00D32505" w:rsidP="00D32505">
      <w:pPr>
        <w:pStyle w:val="Bodytext40"/>
        <w:shd w:val="clear" w:color="auto" w:fill="auto"/>
        <w:spacing w:before="0" w:after="124" w:line="266" w:lineRule="exact"/>
        <w:ind w:left="940"/>
      </w:pPr>
      <w:r>
        <w:t>Key to Numbers.</w:t>
      </w:r>
    </w:p>
    <w:p w:rsidR="00D32505" w:rsidRDefault="00D32505" w:rsidP="00D32505">
      <w:pPr>
        <w:pStyle w:val="Bodytext20"/>
        <w:numPr>
          <w:ilvl w:val="0"/>
          <w:numId w:val="3"/>
        </w:numPr>
        <w:shd w:val="clear" w:color="auto" w:fill="auto"/>
        <w:tabs>
          <w:tab w:val="left" w:pos="1391"/>
          <w:tab w:val="left" w:pos="4838"/>
          <w:tab w:val="left" w:pos="5411"/>
        </w:tabs>
        <w:spacing w:after="0" w:line="286" w:lineRule="exact"/>
        <w:ind w:left="940" w:firstLine="0"/>
        <w:jc w:val="left"/>
      </w:pPr>
      <w:r>
        <w:t>End clamp</w:t>
      </w:r>
      <w:r>
        <w:tab/>
        <w:t>4.</w:t>
      </w:r>
      <w:r>
        <w:tab/>
        <w:t>Cylinder head nuts</w:t>
      </w:r>
    </w:p>
    <w:p w:rsidR="00D32505" w:rsidRDefault="00D32505" w:rsidP="00D32505">
      <w:pPr>
        <w:pStyle w:val="Bodytext20"/>
        <w:numPr>
          <w:ilvl w:val="0"/>
          <w:numId w:val="3"/>
        </w:numPr>
        <w:shd w:val="clear" w:color="auto" w:fill="auto"/>
        <w:tabs>
          <w:tab w:val="left" w:pos="1391"/>
          <w:tab w:val="left" w:pos="4838"/>
          <w:tab w:val="left" w:pos="5411"/>
        </w:tabs>
        <w:spacing w:after="0" w:line="286" w:lineRule="exact"/>
        <w:ind w:left="940" w:firstLine="0"/>
        <w:jc w:val="left"/>
      </w:pPr>
      <w:r>
        <w:t>Centre clamp</w:t>
      </w:r>
      <w:r>
        <w:tab/>
        <w:t>5.</w:t>
      </w:r>
      <w:r>
        <w:tab/>
        <w:t>Cylinder liner</w:t>
      </w:r>
    </w:p>
    <w:p w:rsidR="00D32505" w:rsidRDefault="00D32505" w:rsidP="00D32505">
      <w:pPr>
        <w:pStyle w:val="Bodytext20"/>
        <w:numPr>
          <w:ilvl w:val="0"/>
          <w:numId w:val="3"/>
        </w:numPr>
        <w:shd w:val="clear" w:color="auto" w:fill="auto"/>
        <w:tabs>
          <w:tab w:val="left" w:pos="1391"/>
        </w:tabs>
        <w:spacing w:after="156" w:line="286" w:lineRule="exact"/>
        <w:ind w:left="940" w:firstLine="0"/>
        <w:jc w:val="left"/>
      </w:pPr>
      <w:r>
        <w:t>Distance piece</w:t>
      </w:r>
    </w:p>
    <w:p w:rsidR="00D32505" w:rsidRDefault="00D32505" w:rsidP="00D32505">
      <w:pPr>
        <w:pStyle w:val="Bodytext40"/>
        <w:shd w:val="clear" w:color="auto" w:fill="auto"/>
        <w:spacing w:before="0" w:after="122" w:line="266" w:lineRule="exact"/>
        <w:ind w:left="60"/>
        <w:jc w:val="center"/>
      </w:pPr>
      <w:r>
        <w:t>Fig FH.3 Clamping cylinder liners</w:t>
      </w:r>
    </w:p>
    <w:p w:rsidR="00D32505" w:rsidRDefault="00D32505" w:rsidP="00D32505">
      <w:pPr>
        <w:pStyle w:val="Bodytext20"/>
        <w:shd w:val="clear" w:color="auto" w:fill="auto"/>
        <w:spacing w:after="158" w:line="288" w:lineRule="exact"/>
        <w:ind w:left="760" w:hanging="760"/>
        <w:jc w:val="both"/>
      </w:pPr>
      <w:r>
        <w:t>.1 Owing to the possibility of asymmetric liner wear occurring in service, the STEP formed at the top limit of piston travel should be taken as the criterion for wear measurement. This step can be measured by means of wear gauge (2)(Fig FH.4) in conjunction with Dial Test Indicator (4). The method of use is as follows:-</w:t>
      </w:r>
    </w:p>
    <w:p w:rsidR="00D32505" w:rsidRDefault="00D32505" w:rsidP="00D32505">
      <w:pPr>
        <w:pStyle w:val="Bodytext20"/>
        <w:numPr>
          <w:ilvl w:val="0"/>
          <w:numId w:val="4"/>
        </w:numPr>
        <w:shd w:val="clear" w:color="auto" w:fill="auto"/>
        <w:tabs>
          <w:tab w:val="left" w:pos="1391"/>
        </w:tabs>
        <w:spacing w:after="122"/>
        <w:ind w:left="1320" w:hanging="1020"/>
        <w:jc w:val="both"/>
      </w:pPr>
      <w:r>
        <w:t>Remove the cylinder heads (Section FA).</w:t>
      </w:r>
    </w:p>
    <w:p w:rsidR="00D32505" w:rsidRDefault="00D32505" w:rsidP="00D32505">
      <w:pPr>
        <w:pStyle w:val="Bodytext20"/>
        <w:numPr>
          <w:ilvl w:val="0"/>
          <w:numId w:val="4"/>
        </w:numPr>
        <w:shd w:val="clear" w:color="auto" w:fill="auto"/>
        <w:tabs>
          <w:tab w:val="left" w:pos="1391"/>
        </w:tabs>
        <w:spacing w:after="138" w:line="288" w:lineRule="exact"/>
        <w:ind w:left="1320" w:hanging="1020"/>
        <w:jc w:val="both"/>
      </w:pPr>
      <w:r>
        <w:t>Secure cylinder liner (5)(Fig FH.3) to the crankcase with end clamps (1), centre clamps (2), and distance pieces (3). Secure the distance pieces with cylinder head nuts (4).</w:t>
      </w:r>
    </w:p>
    <w:p w:rsidR="00D32505" w:rsidRDefault="00D32505" w:rsidP="00D32505">
      <w:pPr>
        <w:pStyle w:val="Bodytext20"/>
        <w:numPr>
          <w:ilvl w:val="0"/>
          <w:numId w:val="4"/>
        </w:numPr>
        <w:shd w:val="clear" w:color="auto" w:fill="auto"/>
        <w:tabs>
          <w:tab w:val="left" w:pos="1391"/>
        </w:tabs>
        <w:spacing w:after="142" w:line="290" w:lineRule="exact"/>
        <w:ind w:left="1320" w:hanging="1020"/>
        <w:jc w:val="both"/>
      </w:pPr>
      <w:r>
        <w:t>Remove all carbon deposits from the liner taking care to avoid scoring the chromium plated bore.</w:t>
      </w:r>
    </w:p>
    <w:p w:rsidR="00D32505" w:rsidRDefault="00D32505" w:rsidP="00D32505">
      <w:pPr>
        <w:pStyle w:val="Bodytext20"/>
        <w:numPr>
          <w:ilvl w:val="0"/>
          <w:numId w:val="4"/>
        </w:numPr>
        <w:shd w:val="clear" w:color="auto" w:fill="auto"/>
        <w:tabs>
          <w:tab w:val="left" w:pos="1391"/>
        </w:tabs>
        <w:spacing w:after="140" w:line="288" w:lineRule="exact"/>
        <w:ind w:left="1320" w:hanging="1020"/>
        <w:jc w:val="both"/>
      </w:pPr>
      <w:r>
        <w:t>Visually inspect the liner to determine the maximum wear step. Place wear gauge (2) (Fig FH.4) in the bore at this point, longest end downwards, and with indicator stem (3) resting on the unworn portion of the liner (7).</w:t>
      </w:r>
    </w:p>
    <w:p w:rsidR="00D32505" w:rsidRDefault="00D32505" w:rsidP="00D32505">
      <w:pPr>
        <w:pStyle w:val="Bodytext20"/>
        <w:numPr>
          <w:ilvl w:val="0"/>
          <w:numId w:val="4"/>
        </w:numPr>
        <w:shd w:val="clear" w:color="auto" w:fill="auto"/>
        <w:tabs>
          <w:tab w:val="left" w:pos="1391"/>
        </w:tabs>
        <w:spacing w:after="138" w:line="288" w:lineRule="exact"/>
        <w:ind w:left="1320" w:hanging="1020"/>
        <w:jc w:val="both"/>
      </w:pPr>
      <w:r>
        <w:t>Set the dial test indicator to 'ZERO’ and move the wear gauge downwards so that indicator stem (3) passes over wear step (5). Note the reading. Repeat at frequent intervals around the circumference of the bore.</w:t>
      </w:r>
    </w:p>
    <w:p w:rsidR="00D32505" w:rsidRDefault="00D32505" w:rsidP="00D32505">
      <w:pPr>
        <w:pStyle w:val="Bodytext100"/>
        <w:shd w:val="clear" w:color="auto" w:fill="auto"/>
        <w:spacing w:before="0" w:after="142" w:line="290" w:lineRule="exact"/>
        <w:ind w:left="2080"/>
        <w:jc w:val="left"/>
      </w:pPr>
      <w:r>
        <w:t xml:space="preserve">NOTE The Dial Test Indicator may be moved relative to the wear gauge by means of grubscrew </w:t>
      </w:r>
      <w:r>
        <w:rPr>
          <w:rStyle w:val="Bodytext10Spacing1pt"/>
        </w:rPr>
        <w:t>(I).</w:t>
      </w:r>
    </w:p>
    <w:p w:rsidR="00D32505" w:rsidRDefault="00D32505" w:rsidP="00D32505">
      <w:pPr>
        <w:pStyle w:val="Bodytext20"/>
        <w:numPr>
          <w:ilvl w:val="0"/>
          <w:numId w:val="4"/>
        </w:numPr>
        <w:shd w:val="clear" w:color="auto" w:fill="auto"/>
        <w:tabs>
          <w:tab w:val="left" w:pos="1391"/>
        </w:tabs>
        <w:spacing w:after="0" w:line="288" w:lineRule="exact"/>
        <w:ind w:left="1320" w:hanging="1020"/>
        <w:jc w:val="both"/>
      </w:pPr>
      <w:r>
        <w:t>If the step is greater than the figure quoted in the Schedule of Clearances and Wear Limits (Section CD), replace the liner.</w:t>
      </w:r>
      <w:r>
        <w:br w:type="page"/>
      </w:r>
    </w:p>
    <w:p w:rsidR="00D32505" w:rsidRDefault="00D32505" w:rsidP="00D32505">
      <w:pPr>
        <w:pStyle w:val="Heading20"/>
        <w:keepNext/>
        <w:keepLines/>
        <w:shd w:val="clear" w:color="auto" w:fill="auto"/>
        <w:spacing w:before="0" w:after="101"/>
        <w:ind w:left="900" w:hanging="900"/>
      </w:pPr>
      <w:bookmarkStart w:id="4" w:name="bookmark212"/>
      <w:r>
        <w:lastRenderedPageBreak/>
        <w:t>Removing Cylinder Liner.</w:t>
      </w:r>
      <w:bookmarkEnd w:id="4"/>
    </w:p>
    <w:p w:rsidR="00D32505" w:rsidRDefault="00D32505" w:rsidP="00D32505">
      <w:pPr>
        <w:pStyle w:val="Bodytext20"/>
        <w:numPr>
          <w:ilvl w:val="0"/>
          <w:numId w:val="5"/>
        </w:numPr>
        <w:shd w:val="clear" w:color="auto" w:fill="auto"/>
        <w:tabs>
          <w:tab w:val="left" w:pos="850"/>
        </w:tabs>
        <w:spacing w:after="122" w:line="290" w:lineRule="exact"/>
        <w:ind w:left="900" w:hanging="900"/>
        <w:jc w:val="both"/>
      </w:pPr>
      <w:r>
        <w:t>Note and record the position of the ’F’ marking (1 )(Fig FH.7) on the liner flange, to ensure correct radial replacement when refitting the liner. Remove the liner clamps.</w:t>
      </w:r>
    </w:p>
    <w:p w:rsidR="00D32505" w:rsidRDefault="00D32505" w:rsidP="00D32505">
      <w:pPr>
        <w:pStyle w:val="Bodytext20"/>
        <w:numPr>
          <w:ilvl w:val="0"/>
          <w:numId w:val="5"/>
        </w:numPr>
        <w:shd w:val="clear" w:color="auto" w:fill="auto"/>
        <w:tabs>
          <w:tab w:val="left" w:pos="850"/>
        </w:tabs>
        <w:spacing w:after="118" w:line="288" w:lineRule="exact"/>
        <w:ind w:left="900" w:hanging="900"/>
        <w:jc w:val="both"/>
      </w:pPr>
      <w:r>
        <w:t>Pass shaft (9)(Fig FH.5) of the extractor gear through thrust bracket (5), and screw on withdrawing hub (3) as far as possible.</w:t>
      </w:r>
    </w:p>
    <w:p w:rsidR="00D32505" w:rsidRDefault="00D32505" w:rsidP="00D32505">
      <w:pPr>
        <w:pStyle w:val="Bodytext20"/>
        <w:numPr>
          <w:ilvl w:val="0"/>
          <w:numId w:val="5"/>
        </w:numPr>
        <w:shd w:val="clear" w:color="auto" w:fill="auto"/>
        <w:tabs>
          <w:tab w:val="left" w:pos="850"/>
        </w:tabs>
        <w:spacing w:after="122" w:line="290" w:lineRule="exact"/>
        <w:ind w:left="900" w:hanging="900"/>
        <w:jc w:val="both"/>
      </w:pPr>
      <w:r>
        <w:t>Tilt pivoted plate (4) to the position indicated by the dotted lines and lower the extractor gear into the liner bore until the legs of thrust bracket (5) seat on the top face of the crankcase. Ensure that the legs bear on the crankcase and not on the liner flange. Allow guide knobs (2) to rest on the liner wall, centralising the withdrawing shaft.</w:t>
      </w:r>
    </w:p>
    <w:p w:rsidR="00D32505" w:rsidRDefault="00D32505" w:rsidP="00D32505">
      <w:pPr>
        <w:pStyle w:val="Bodytext20"/>
        <w:numPr>
          <w:ilvl w:val="0"/>
          <w:numId w:val="5"/>
        </w:numPr>
        <w:shd w:val="clear" w:color="auto" w:fill="auto"/>
        <w:tabs>
          <w:tab w:val="left" w:pos="850"/>
        </w:tabs>
        <w:spacing w:after="122" w:line="288" w:lineRule="exact"/>
        <w:ind w:left="900" w:hanging="900"/>
        <w:jc w:val="both"/>
      </w:pPr>
      <w:r>
        <w:t>Holding shaft (9) against rotation, unscrew the withdrawing hub to lower the pivoted plate down the liner. When the toe of the plate clears the lower edge of the liner it will drop into the correct position for liner withdrawal. Care must be taken during this operation to prevent the guide knobs clearing the liner bore, thus permitting the shaft to drop against the liner.</w:t>
      </w:r>
    </w:p>
    <w:p w:rsidR="00D32505" w:rsidRDefault="00D32505" w:rsidP="00D32505">
      <w:pPr>
        <w:pStyle w:val="Bodytext20"/>
        <w:numPr>
          <w:ilvl w:val="0"/>
          <w:numId w:val="5"/>
        </w:numPr>
        <w:shd w:val="clear" w:color="auto" w:fill="auto"/>
        <w:tabs>
          <w:tab w:val="left" w:pos="850"/>
        </w:tabs>
        <w:spacing w:after="296" w:line="286" w:lineRule="exact"/>
        <w:ind w:left="900" w:hanging="900"/>
        <w:jc w:val="both"/>
      </w:pPr>
      <w:r>
        <w:t>Tighten the withdrawing hub to draw the pivoted plate into firm contact with the lower edge of the liner. Check that the plate is seating correctly. Continue tightening to withdraw the liner until it contacts the underside of the thrust bracket. The liner and extractor can be lifted out of the crankcase by means of a hoist shackled through one of the tommy bar holes. Remove and discard the 'O' rings fitted to the liner skirt and the 'O' ring and stainless steel joint ring fitted to the liner.</w:t>
      </w:r>
    </w:p>
    <w:p w:rsidR="00D32505" w:rsidRDefault="00D32505" w:rsidP="00D32505">
      <w:pPr>
        <w:pStyle w:val="Heading20"/>
        <w:keepNext/>
        <w:keepLines/>
        <w:shd w:val="clear" w:color="auto" w:fill="auto"/>
        <w:spacing w:before="0" w:after="104"/>
        <w:ind w:left="900" w:hanging="900"/>
      </w:pPr>
      <w:bookmarkStart w:id="5" w:name="bookmark213"/>
      <w:r>
        <w:t>Inspection.</w:t>
      </w:r>
      <w:bookmarkEnd w:id="5"/>
    </w:p>
    <w:p w:rsidR="00D32505" w:rsidRDefault="00D32505" w:rsidP="00D32505">
      <w:pPr>
        <w:pStyle w:val="Bodytext20"/>
        <w:numPr>
          <w:ilvl w:val="0"/>
          <w:numId w:val="5"/>
        </w:numPr>
        <w:shd w:val="clear" w:color="auto" w:fill="auto"/>
        <w:tabs>
          <w:tab w:val="left" w:pos="850"/>
        </w:tabs>
        <w:spacing w:after="120" w:line="286" w:lineRule="exact"/>
        <w:ind w:left="900" w:hanging="900"/>
        <w:jc w:val="both"/>
      </w:pPr>
      <w:r>
        <w:t>Thoroughly clean the liner. Check the outer surface of the liner for corrosion and erosion, particularly around the lower 'O’ rings grooves. Examine the underside of the top flange and locating ring for excessive fretting.</w:t>
      </w:r>
    </w:p>
    <w:p w:rsidR="00D32505" w:rsidRDefault="00D32505" w:rsidP="00D32505">
      <w:pPr>
        <w:pStyle w:val="Bodytext20"/>
        <w:numPr>
          <w:ilvl w:val="0"/>
          <w:numId w:val="5"/>
        </w:numPr>
        <w:shd w:val="clear" w:color="auto" w:fill="auto"/>
        <w:tabs>
          <w:tab w:val="left" w:pos="850"/>
        </w:tabs>
        <w:spacing w:after="118" w:line="286" w:lineRule="exact"/>
        <w:ind w:left="900" w:hanging="900"/>
        <w:jc w:val="both"/>
      </w:pPr>
      <w:r>
        <w:t>Check the 'Loctite' bond between locating ring (10)(Fig FH.6) and cylinder liner (6) using test ring (5). The locating ring is bonded to the liner with 'Loctite 648’ and retaining ring (11) is shrunk into place and bonded with 'Loctite 648’. If excessive fretting of the locating ring has occurred, or if the locating or retaining rings are loose, the liners should be returned to the Manufacturers for refurbishing. The use of the test ring is as follow:-</w:t>
      </w:r>
    </w:p>
    <w:p w:rsidR="00D32505" w:rsidRDefault="00D32505" w:rsidP="00D32505">
      <w:pPr>
        <w:pStyle w:val="Bodytext20"/>
        <w:numPr>
          <w:ilvl w:val="0"/>
          <w:numId w:val="6"/>
        </w:numPr>
        <w:shd w:val="clear" w:color="auto" w:fill="auto"/>
        <w:tabs>
          <w:tab w:val="left" w:pos="1447"/>
        </w:tabs>
        <w:spacing w:after="120" w:line="288" w:lineRule="exact"/>
        <w:ind w:left="1460" w:hanging="1040"/>
        <w:jc w:val="both"/>
      </w:pPr>
      <w:r>
        <w:t>Thoroughly clean the test ring and liner, carefully removing any burrs which could damage any of the 'O’ rings when the tool is fitted.</w:t>
      </w:r>
    </w:p>
    <w:p w:rsidR="00D32505" w:rsidRDefault="00D32505" w:rsidP="00D32505">
      <w:pPr>
        <w:pStyle w:val="Bodytext20"/>
        <w:numPr>
          <w:ilvl w:val="0"/>
          <w:numId w:val="6"/>
        </w:numPr>
        <w:shd w:val="clear" w:color="auto" w:fill="auto"/>
        <w:tabs>
          <w:tab w:val="left" w:pos="1447"/>
        </w:tabs>
        <w:spacing w:after="118" w:line="288" w:lineRule="exact"/>
        <w:ind w:left="1460" w:hanging="1040"/>
        <w:jc w:val="both"/>
      </w:pPr>
      <w:r>
        <w:t>Fit a new liner 'O' ring (7) to the groove furthest away from the bottom of the liner, and 'O' ring (8) to the test ring, this 'O' ring forms part of the tool. Apply a little petroleum jelly to both 'O' rings.</w:t>
      </w:r>
    </w:p>
    <w:p w:rsidR="00D32505" w:rsidRDefault="00D32505" w:rsidP="00D32505">
      <w:pPr>
        <w:pStyle w:val="Bodytext20"/>
        <w:numPr>
          <w:ilvl w:val="0"/>
          <w:numId w:val="6"/>
        </w:numPr>
        <w:shd w:val="clear" w:color="auto" w:fill="auto"/>
        <w:tabs>
          <w:tab w:val="left" w:pos="1447"/>
        </w:tabs>
        <w:spacing w:after="122" w:line="290" w:lineRule="exact"/>
        <w:ind w:left="1460" w:hanging="1040"/>
        <w:jc w:val="both"/>
      </w:pPr>
      <w:r>
        <w:t>Release jacking screw (3) and slide the test ring over the liner until pressure plate (1) seats firmly and true on the bottom of the liner.</w:t>
      </w:r>
    </w:p>
    <w:p w:rsidR="00D32505" w:rsidRDefault="00D32505" w:rsidP="00D32505">
      <w:pPr>
        <w:pStyle w:val="Bodytext20"/>
        <w:numPr>
          <w:ilvl w:val="0"/>
          <w:numId w:val="6"/>
        </w:numPr>
        <w:shd w:val="clear" w:color="auto" w:fill="auto"/>
        <w:tabs>
          <w:tab w:val="left" w:pos="1447"/>
        </w:tabs>
        <w:spacing w:after="0" w:line="288" w:lineRule="exact"/>
        <w:ind w:left="1460" w:hanging="1040"/>
        <w:jc w:val="both"/>
        <w:sectPr w:rsidR="00D32505">
          <w:type w:val="continuous"/>
          <w:pgSz w:w="11900" w:h="16840"/>
          <w:pgMar w:top="926" w:right="810" w:bottom="1450" w:left="1418" w:header="0" w:footer="3" w:gutter="0"/>
          <w:cols w:space="720"/>
          <w:noEndnote/>
          <w:docGrid w:linePitch="360"/>
        </w:sectPr>
      </w:pPr>
      <w:r>
        <w:t>Attach a water pipe to inlet connection (4), apply water pressure and slacken vent plug (9) to release any air. Tighten the vent plug, pressurise to 100 lbf/in2, and hold for 10 minutes. If leakage is observed between the locating ring and retaining ring, or between the retaining ring and liner, the 'Loctite' bond is suspect and a new locating ring and retaining ring must be fitted.</w:t>
      </w:r>
    </w:p>
    <w:p w:rsidR="00D32505" w:rsidRDefault="00D32505" w:rsidP="00D32505">
      <w:pPr>
        <w:framePr w:h="10978" w:wrap="notBeside" w:vAnchor="text" w:hAnchor="text" w:xAlign="center" w:y="1"/>
        <w:jc w:val="center"/>
        <w:rPr>
          <w:sz w:val="2"/>
          <w:szCs w:val="2"/>
        </w:rPr>
      </w:pPr>
      <w:r>
        <w:lastRenderedPageBreak/>
        <w:fldChar w:fldCharType="begin"/>
      </w:r>
      <w:r>
        <w:instrText xml:space="preserve"> INCLUDEPICTURE  "C:\\Users\\jfsan\\AppData\\Local\\Temp\\ABBYY\\PDFTransformer\\12.00\\media\\image112.png" \* MERGEFORMATINET </w:instrText>
      </w:r>
      <w:r>
        <w:fldChar w:fldCharType="separate"/>
      </w:r>
      <w:r>
        <w:fldChar w:fldCharType="begin"/>
      </w:r>
      <w:r>
        <w:instrText xml:space="preserve"> INCLUDEPICTURE  "C:\\Users\\jfsan\\AppData\\Local\\Temp\\ABBYY\\PDFTransformer\\12.00\\media\\image112.png"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9pt;height:548.9pt">
            <v:imagedata r:id="rId20" r:href="rId21"/>
          </v:shape>
        </w:pict>
      </w:r>
      <w:r>
        <w:fldChar w:fldCharType="end"/>
      </w:r>
      <w:r>
        <w:fldChar w:fldCharType="end"/>
      </w:r>
    </w:p>
    <w:p w:rsidR="00D32505" w:rsidRDefault="00D32505" w:rsidP="00D32505">
      <w:pPr>
        <w:rPr>
          <w:sz w:val="2"/>
          <w:szCs w:val="2"/>
        </w:rPr>
      </w:pPr>
    </w:p>
    <w:p w:rsidR="00D32505" w:rsidRDefault="00D32505" w:rsidP="00D32505">
      <w:pPr>
        <w:pStyle w:val="Heading20"/>
        <w:keepNext/>
        <w:keepLines/>
        <w:shd w:val="clear" w:color="auto" w:fill="auto"/>
        <w:spacing w:before="237" w:after="0"/>
        <w:ind w:left="1060" w:firstLine="0"/>
        <w:jc w:val="left"/>
      </w:pPr>
      <w:bookmarkStart w:id="6" w:name="bookmark214"/>
      <w:r>
        <w:t>Key to Numbers.</w:t>
      </w:r>
      <w:bookmarkEnd w:id="6"/>
    </w:p>
    <w:tbl>
      <w:tblPr>
        <w:tblOverlap w:val="never"/>
        <w:tblW w:w="0" w:type="auto"/>
        <w:jc w:val="center"/>
        <w:tblLayout w:type="fixed"/>
        <w:tblCellMar>
          <w:left w:w="10" w:type="dxa"/>
          <w:right w:w="10" w:type="dxa"/>
        </w:tblCellMar>
        <w:tblLook w:val="0000" w:firstRow="0" w:lastRow="0" w:firstColumn="0" w:lastColumn="0" w:noHBand="0" w:noVBand="0"/>
      </w:tblPr>
      <w:tblGrid>
        <w:gridCol w:w="360"/>
        <w:gridCol w:w="3158"/>
        <w:gridCol w:w="864"/>
        <w:gridCol w:w="2347"/>
      </w:tblGrid>
      <w:tr w:rsidR="00D32505" w:rsidTr="002F1E34">
        <w:trPr>
          <w:trHeight w:hRule="exact" w:val="269"/>
          <w:jc w:val="center"/>
        </w:trPr>
        <w:tc>
          <w:tcPr>
            <w:tcW w:w="360"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firstLine="0"/>
              <w:jc w:val="left"/>
            </w:pPr>
            <w:r>
              <w:t>1.</w:t>
            </w:r>
          </w:p>
        </w:tc>
        <w:tc>
          <w:tcPr>
            <w:tcW w:w="3158" w:type="dxa"/>
            <w:shd w:val="clear" w:color="auto" w:fill="FFFFFF"/>
          </w:tcPr>
          <w:p w:rsidR="00D32505" w:rsidRDefault="00D32505" w:rsidP="002F1E34">
            <w:pPr>
              <w:pStyle w:val="Bodytext20"/>
              <w:framePr w:w="6730" w:hSpace="1094" w:wrap="notBeside" w:vAnchor="text" w:hAnchor="text" w:xAlign="center" w:y="1"/>
              <w:shd w:val="clear" w:color="auto" w:fill="auto"/>
              <w:spacing w:after="0"/>
              <w:ind w:left="240" w:firstLine="0"/>
              <w:jc w:val="left"/>
            </w:pPr>
            <w:r>
              <w:t>Grubscrew</w:t>
            </w:r>
          </w:p>
        </w:tc>
        <w:tc>
          <w:tcPr>
            <w:tcW w:w="864" w:type="dxa"/>
            <w:shd w:val="clear" w:color="auto" w:fill="FFFFFF"/>
          </w:tcPr>
          <w:p w:rsidR="00D32505" w:rsidRDefault="00D32505" w:rsidP="002F1E34">
            <w:pPr>
              <w:pStyle w:val="Bodytext20"/>
              <w:framePr w:w="6730" w:hSpace="1094" w:wrap="notBeside" w:vAnchor="text" w:hAnchor="text" w:xAlign="center" w:y="1"/>
              <w:shd w:val="clear" w:color="auto" w:fill="auto"/>
              <w:spacing w:after="0"/>
              <w:ind w:right="200" w:firstLine="0"/>
              <w:jc w:val="right"/>
            </w:pPr>
            <w:r>
              <w:t>5.</w:t>
            </w:r>
          </w:p>
        </w:tc>
        <w:tc>
          <w:tcPr>
            <w:tcW w:w="2347" w:type="dxa"/>
            <w:shd w:val="clear" w:color="auto" w:fill="FFFFFF"/>
          </w:tcPr>
          <w:p w:rsidR="00D32505" w:rsidRDefault="00D32505" w:rsidP="002F1E34">
            <w:pPr>
              <w:pStyle w:val="Bodytext20"/>
              <w:framePr w:w="6730" w:hSpace="1094" w:wrap="notBeside" w:vAnchor="text" w:hAnchor="text" w:xAlign="center" w:y="1"/>
              <w:shd w:val="clear" w:color="auto" w:fill="auto"/>
              <w:spacing w:after="0"/>
              <w:ind w:left="200" w:firstLine="0"/>
              <w:jc w:val="left"/>
            </w:pPr>
            <w:r>
              <w:t>Wear step</w:t>
            </w:r>
          </w:p>
        </w:tc>
      </w:tr>
      <w:tr w:rsidR="00D32505" w:rsidTr="002F1E34">
        <w:trPr>
          <w:trHeight w:hRule="exact" w:val="298"/>
          <w:jc w:val="center"/>
        </w:trPr>
        <w:tc>
          <w:tcPr>
            <w:tcW w:w="360"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firstLine="0"/>
              <w:jc w:val="left"/>
            </w:pPr>
            <w:r>
              <w:t>2.</w:t>
            </w:r>
          </w:p>
        </w:tc>
        <w:tc>
          <w:tcPr>
            <w:tcW w:w="3158"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left="240" w:firstLine="0"/>
              <w:jc w:val="left"/>
            </w:pPr>
            <w:r>
              <w:t>Gauge testing ring wear</w:t>
            </w:r>
          </w:p>
        </w:tc>
        <w:tc>
          <w:tcPr>
            <w:tcW w:w="864"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right="200" w:firstLine="0"/>
              <w:jc w:val="right"/>
            </w:pPr>
            <w:r>
              <w:t>6.</w:t>
            </w:r>
          </w:p>
        </w:tc>
        <w:tc>
          <w:tcPr>
            <w:tcW w:w="2347"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left="200" w:firstLine="0"/>
              <w:jc w:val="left"/>
            </w:pPr>
            <w:r>
              <w:t>Cylinder liner</w:t>
            </w:r>
          </w:p>
        </w:tc>
      </w:tr>
      <w:tr w:rsidR="00D32505" w:rsidTr="002F1E34">
        <w:trPr>
          <w:trHeight w:hRule="exact" w:val="274"/>
          <w:jc w:val="center"/>
        </w:trPr>
        <w:tc>
          <w:tcPr>
            <w:tcW w:w="360"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firstLine="0"/>
              <w:jc w:val="left"/>
            </w:pPr>
            <w:r>
              <w:t>3.</w:t>
            </w:r>
          </w:p>
        </w:tc>
        <w:tc>
          <w:tcPr>
            <w:tcW w:w="3158"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left="240" w:firstLine="0"/>
              <w:jc w:val="left"/>
            </w:pPr>
            <w:r>
              <w:t>Indicator stem</w:t>
            </w:r>
          </w:p>
        </w:tc>
        <w:tc>
          <w:tcPr>
            <w:tcW w:w="864"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right="200" w:firstLine="0"/>
              <w:jc w:val="right"/>
            </w:pPr>
            <w:r>
              <w:t>7.</w:t>
            </w:r>
          </w:p>
        </w:tc>
        <w:tc>
          <w:tcPr>
            <w:tcW w:w="2347"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left="200" w:firstLine="0"/>
              <w:jc w:val="left"/>
            </w:pPr>
            <w:r>
              <w:t>Unworn part of liner</w:t>
            </w:r>
          </w:p>
        </w:tc>
      </w:tr>
      <w:tr w:rsidR="00D32505" w:rsidTr="002F1E34">
        <w:trPr>
          <w:trHeight w:hRule="exact" w:val="254"/>
          <w:jc w:val="center"/>
        </w:trPr>
        <w:tc>
          <w:tcPr>
            <w:tcW w:w="360"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firstLine="0"/>
              <w:jc w:val="left"/>
            </w:pPr>
            <w:r>
              <w:t>4.</w:t>
            </w:r>
          </w:p>
        </w:tc>
        <w:tc>
          <w:tcPr>
            <w:tcW w:w="3158" w:type="dxa"/>
            <w:shd w:val="clear" w:color="auto" w:fill="FFFFFF"/>
            <w:vAlign w:val="bottom"/>
          </w:tcPr>
          <w:p w:rsidR="00D32505" w:rsidRDefault="00D32505" w:rsidP="002F1E34">
            <w:pPr>
              <w:pStyle w:val="Bodytext20"/>
              <w:framePr w:w="6730" w:hSpace="1094" w:wrap="notBeside" w:vAnchor="text" w:hAnchor="text" w:xAlign="center" w:y="1"/>
              <w:shd w:val="clear" w:color="auto" w:fill="auto"/>
              <w:spacing w:after="0"/>
              <w:ind w:left="240" w:firstLine="0"/>
              <w:jc w:val="left"/>
            </w:pPr>
            <w:r>
              <w:t>Dial test indicator</w:t>
            </w:r>
          </w:p>
        </w:tc>
        <w:tc>
          <w:tcPr>
            <w:tcW w:w="864" w:type="dxa"/>
            <w:shd w:val="clear" w:color="auto" w:fill="FFFFFF"/>
          </w:tcPr>
          <w:p w:rsidR="00D32505" w:rsidRDefault="00D32505" w:rsidP="002F1E34">
            <w:pPr>
              <w:framePr w:w="6730" w:hSpace="1094" w:wrap="notBeside" w:vAnchor="text" w:hAnchor="text" w:xAlign="center" w:y="1"/>
              <w:rPr>
                <w:sz w:val="10"/>
                <w:szCs w:val="10"/>
              </w:rPr>
            </w:pPr>
          </w:p>
        </w:tc>
        <w:tc>
          <w:tcPr>
            <w:tcW w:w="2347" w:type="dxa"/>
            <w:shd w:val="clear" w:color="auto" w:fill="FFFFFF"/>
          </w:tcPr>
          <w:p w:rsidR="00D32505" w:rsidRDefault="00D32505" w:rsidP="002F1E34">
            <w:pPr>
              <w:framePr w:w="6730" w:hSpace="1094" w:wrap="notBeside" w:vAnchor="text" w:hAnchor="text" w:xAlign="center" w:y="1"/>
              <w:rPr>
                <w:sz w:val="10"/>
                <w:szCs w:val="10"/>
              </w:rPr>
            </w:pPr>
          </w:p>
        </w:tc>
      </w:tr>
    </w:tbl>
    <w:p w:rsidR="00D32505" w:rsidRDefault="00D32505" w:rsidP="00D32505">
      <w:pPr>
        <w:framePr w:w="6730" w:hSpace="1094" w:wrap="notBeside" w:vAnchor="text" w:hAnchor="text" w:xAlign="center" w:y="1"/>
        <w:rPr>
          <w:sz w:val="2"/>
          <w:szCs w:val="2"/>
        </w:rPr>
      </w:pPr>
    </w:p>
    <w:p w:rsidR="00D32505" w:rsidRDefault="00D32505" w:rsidP="00D32505">
      <w:pPr>
        <w:rPr>
          <w:sz w:val="2"/>
          <w:szCs w:val="2"/>
        </w:rPr>
      </w:pPr>
    </w:p>
    <w:p w:rsidR="00D32505" w:rsidRDefault="00D32505" w:rsidP="00D32505">
      <w:pPr>
        <w:pStyle w:val="Heading20"/>
        <w:keepNext/>
        <w:keepLines/>
        <w:shd w:val="clear" w:color="auto" w:fill="auto"/>
        <w:spacing w:before="237" w:after="124"/>
        <w:ind w:right="40" w:firstLine="0"/>
        <w:jc w:val="center"/>
      </w:pPr>
      <w:bookmarkStart w:id="7" w:name="bookmark215"/>
      <w:r>
        <w:t>Fig FH.4 Measuring liner bore wear</w:t>
      </w:r>
      <w:bookmarkEnd w:id="7"/>
    </w:p>
    <w:p w:rsidR="00D32505" w:rsidRDefault="00D32505" w:rsidP="00D32505">
      <w:pPr>
        <w:pStyle w:val="Bodytext20"/>
        <w:shd w:val="clear" w:color="auto" w:fill="auto"/>
        <w:spacing w:after="0" w:line="286" w:lineRule="exact"/>
        <w:ind w:left="1540" w:firstLine="0"/>
        <w:jc w:val="both"/>
        <w:sectPr w:rsidR="00D32505">
          <w:headerReference w:type="even" r:id="rId22"/>
          <w:headerReference w:type="default" r:id="rId23"/>
          <w:footerReference w:type="even" r:id="rId24"/>
          <w:footerReference w:type="default" r:id="rId25"/>
          <w:headerReference w:type="first" r:id="rId26"/>
          <w:footerReference w:type="first" r:id="rId27"/>
          <w:pgSz w:w="11900" w:h="16840"/>
          <w:pgMar w:top="926" w:right="810" w:bottom="1450" w:left="1418" w:header="0" w:footer="3" w:gutter="0"/>
          <w:cols w:space="720"/>
          <w:noEndnote/>
          <w:titlePg/>
          <w:docGrid w:linePitch="360"/>
        </w:sectPr>
      </w:pPr>
      <w:r>
        <w:t>If no leakage is apparent, depressurise and remove the test ring from the liner by tightening jacking screw (3). This has the effect of separating pressure plate (1) and jacking bar (2), forcing the test ring off the liner.</w:t>
      </w:r>
    </w:p>
    <w:p w:rsidR="00D32505" w:rsidRDefault="00D32505" w:rsidP="00D32505">
      <w:pPr>
        <w:spacing w:line="240" w:lineRule="exact"/>
        <w:rPr>
          <w:sz w:val="19"/>
          <w:szCs w:val="19"/>
        </w:rPr>
      </w:pPr>
    </w:p>
    <w:p w:rsidR="00D32505" w:rsidRDefault="00D32505" w:rsidP="00D32505">
      <w:pPr>
        <w:spacing w:before="52" w:after="52" w:line="240" w:lineRule="exact"/>
        <w:rPr>
          <w:sz w:val="19"/>
          <w:szCs w:val="19"/>
        </w:rPr>
      </w:pPr>
    </w:p>
    <w:p w:rsidR="00D32505" w:rsidRDefault="00D32505" w:rsidP="00D32505">
      <w:pPr>
        <w:rPr>
          <w:sz w:val="2"/>
          <w:szCs w:val="2"/>
        </w:rPr>
        <w:sectPr w:rsidR="00D32505">
          <w:pgSz w:w="11900" w:h="16840"/>
          <w:pgMar w:top="667" w:right="0" w:bottom="1259" w:left="0" w:header="0" w:footer="3" w:gutter="0"/>
          <w:cols w:space="720"/>
          <w:noEndnote/>
          <w:docGrid w:linePitch="360"/>
        </w:sectPr>
      </w:pPr>
    </w:p>
    <w:p w:rsidR="00D32505" w:rsidRDefault="00D32505" w:rsidP="00D32505">
      <w:pPr>
        <w:spacing w:line="360" w:lineRule="exact"/>
      </w:pPr>
      <w:r>
        <w:rPr>
          <w:noProof/>
          <w:lang w:bidi="ar-SA"/>
        </w:rPr>
        <w:drawing>
          <wp:anchor distT="0" distB="0" distL="63500" distR="63500" simplePos="0" relativeHeight="251668480" behindDoc="1" locked="0" layoutInCell="1" allowOverlap="1">
            <wp:simplePos x="0" y="0"/>
            <wp:positionH relativeFrom="margin">
              <wp:posOffset>848995</wp:posOffset>
            </wp:positionH>
            <wp:positionV relativeFrom="paragraph">
              <wp:posOffset>0</wp:posOffset>
            </wp:positionV>
            <wp:extent cx="4532630" cy="6748145"/>
            <wp:effectExtent l="0" t="0" r="1270" b="0"/>
            <wp:wrapNone/>
            <wp:docPr id="15" name="Picture 15" descr="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2630" cy="6748145"/>
                    </a:xfrm>
                    <a:prstGeom prst="rect">
                      <a:avLst/>
                    </a:prstGeom>
                    <a:noFill/>
                  </pic:spPr>
                </pic:pic>
              </a:graphicData>
            </a:graphic>
            <wp14:sizeRelH relativeFrom="page">
              <wp14:pctWidth>0</wp14:pctWidth>
            </wp14:sizeRelH>
            <wp14:sizeRelV relativeFrom="page">
              <wp14:pctHeight>0</wp14:pctHeight>
            </wp14:sizeRelV>
          </wp:anchor>
        </w:drawing>
      </w: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539" w:lineRule="exact"/>
      </w:pPr>
    </w:p>
    <w:p w:rsidR="00D32505" w:rsidRDefault="00D32505" w:rsidP="00D32505">
      <w:pPr>
        <w:rPr>
          <w:sz w:val="2"/>
          <w:szCs w:val="2"/>
        </w:rPr>
        <w:sectPr w:rsidR="00D32505">
          <w:type w:val="continuous"/>
          <w:pgSz w:w="11900" w:h="16840"/>
          <w:pgMar w:top="667" w:right="2802" w:bottom="1259" w:left="623" w:header="0" w:footer="3" w:gutter="0"/>
          <w:cols w:space="720"/>
          <w:noEndnote/>
          <w:docGrid w:linePitch="360"/>
        </w:sectPr>
      </w:pPr>
    </w:p>
    <w:p w:rsidR="00D32505" w:rsidRDefault="00D32505" w:rsidP="00D32505">
      <w:pPr>
        <w:spacing w:line="174" w:lineRule="exact"/>
        <w:rPr>
          <w:sz w:val="14"/>
          <w:szCs w:val="14"/>
        </w:rPr>
      </w:pPr>
    </w:p>
    <w:p w:rsidR="00D32505" w:rsidRDefault="00D32505" w:rsidP="00D32505">
      <w:pPr>
        <w:rPr>
          <w:sz w:val="2"/>
          <w:szCs w:val="2"/>
        </w:rPr>
        <w:sectPr w:rsidR="00D32505">
          <w:type w:val="continuous"/>
          <w:pgSz w:w="11900" w:h="16840"/>
          <w:pgMar w:top="12118" w:right="0" w:bottom="2287" w:left="0" w:header="0" w:footer="3" w:gutter="0"/>
          <w:cols w:space="720"/>
          <w:noEndnote/>
          <w:docGrid w:linePitch="360"/>
        </w:sectPr>
      </w:pPr>
    </w:p>
    <w:p w:rsidR="00D32505" w:rsidRDefault="00D32505" w:rsidP="00D32505">
      <w:pPr>
        <w:pStyle w:val="Bodytext40"/>
        <w:shd w:val="clear" w:color="auto" w:fill="auto"/>
        <w:spacing w:before="0" w:after="182" w:line="266" w:lineRule="exact"/>
      </w:pPr>
      <w:r>
        <w:t>Key to Numbers.</w:t>
      </w:r>
    </w:p>
    <w:p w:rsidR="00D32505" w:rsidRDefault="00D32505" w:rsidP="00D32505">
      <w:pPr>
        <w:pStyle w:val="Bodytext20"/>
        <w:numPr>
          <w:ilvl w:val="0"/>
          <w:numId w:val="8"/>
        </w:numPr>
        <w:shd w:val="clear" w:color="auto" w:fill="auto"/>
        <w:tabs>
          <w:tab w:val="left" w:pos="562"/>
        </w:tabs>
        <w:spacing w:after="0" w:line="288" w:lineRule="exact"/>
        <w:ind w:firstLine="0"/>
        <w:jc w:val="left"/>
      </w:pPr>
      <w:r>
        <w:rPr>
          <w:noProof/>
        </w:rPr>
        <mc:AlternateContent>
          <mc:Choice Requires="wps">
            <w:drawing>
              <wp:anchor distT="0" distB="46355" distL="1037590" distR="63500" simplePos="0" relativeHeight="251675648" behindDoc="1" locked="0" layoutInCell="1" allowOverlap="1">
                <wp:simplePos x="0" y="0"/>
                <wp:positionH relativeFrom="margin">
                  <wp:posOffset>2590800</wp:posOffset>
                </wp:positionH>
                <wp:positionV relativeFrom="paragraph">
                  <wp:posOffset>12700</wp:posOffset>
                </wp:positionV>
                <wp:extent cx="1896110" cy="731520"/>
                <wp:effectExtent l="0" t="1270" r="3810" b="635"/>
                <wp:wrapSquare wrapText="lef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Bodytext20"/>
                              <w:numPr>
                                <w:ilvl w:val="0"/>
                                <w:numId w:val="7"/>
                              </w:numPr>
                              <w:shd w:val="clear" w:color="auto" w:fill="auto"/>
                              <w:tabs>
                                <w:tab w:val="left" w:pos="571"/>
                              </w:tabs>
                              <w:spacing w:after="0" w:line="288" w:lineRule="exact"/>
                              <w:ind w:firstLine="0"/>
                              <w:jc w:val="left"/>
                            </w:pPr>
                            <w:r>
                              <w:rPr>
                                <w:rStyle w:val="Bodytext2Exact"/>
                              </w:rPr>
                              <w:t>Cylinder liner</w:t>
                            </w:r>
                          </w:p>
                          <w:p w:rsidR="00D32505" w:rsidRDefault="00D32505" w:rsidP="00D32505">
                            <w:pPr>
                              <w:pStyle w:val="Bodytext20"/>
                              <w:numPr>
                                <w:ilvl w:val="0"/>
                                <w:numId w:val="7"/>
                              </w:numPr>
                              <w:shd w:val="clear" w:color="auto" w:fill="auto"/>
                              <w:tabs>
                                <w:tab w:val="left" w:pos="571"/>
                              </w:tabs>
                              <w:spacing w:after="0" w:line="288" w:lineRule="exact"/>
                              <w:ind w:firstLine="0"/>
                              <w:jc w:val="left"/>
                            </w:pPr>
                            <w:r>
                              <w:rPr>
                                <w:rStyle w:val="Bodytext2Exact"/>
                              </w:rPr>
                              <w:t>Crankcase</w:t>
                            </w:r>
                          </w:p>
                          <w:p w:rsidR="00D32505" w:rsidRDefault="00D32505" w:rsidP="00D32505">
                            <w:pPr>
                              <w:pStyle w:val="Bodytext20"/>
                              <w:numPr>
                                <w:ilvl w:val="0"/>
                                <w:numId w:val="7"/>
                              </w:numPr>
                              <w:shd w:val="clear" w:color="auto" w:fill="auto"/>
                              <w:tabs>
                                <w:tab w:val="left" w:pos="566"/>
                              </w:tabs>
                              <w:spacing w:after="0" w:line="288" w:lineRule="exact"/>
                              <w:ind w:firstLine="0"/>
                              <w:jc w:val="left"/>
                            </w:pPr>
                            <w:r>
                              <w:rPr>
                                <w:rStyle w:val="Bodytext2Exact"/>
                              </w:rPr>
                              <w:t>Diaphragm plate collar</w:t>
                            </w:r>
                          </w:p>
                          <w:p w:rsidR="00D32505" w:rsidRDefault="00D32505" w:rsidP="00D32505">
                            <w:pPr>
                              <w:pStyle w:val="Bodytext20"/>
                              <w:numPr>
                                <w:ilvl w:val="0"/>
                                <w:numId w:val="7"/>
                              </w:numPr>
                              <w:shd w:val="clear" w:color="auto" w:fill="auto"/>
                              <w:tabs>
                                <w:tab w:val="left" w:pos="566"/>
                              </w:tabs>
                              <w:spacing w:after="0" w:line="288" w:lineRule="exact"/>
                              <w:ind w:firstLine="0"/>
                              <w:jc w:val="left"/>
                            </w:pPr>
                            <w:r>
                              <w:rPr>
                                <w:rStyle w:val="Bodytext2Exact"/>
                              </w:rPr>
                              <w:t>Shaft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left:0;text-align:left;margin-left:204pt;margin-top:1pt;width:149.3pt;height:57.6pt;z-index:-251640832;visibility:visible;mso-wrap-style:square;mso-width-percent:0;mso-height-percent:0;mso-wrap-distance-left:81.7pt;mso-wrap-distance-top:0;mso-wrap-distance-right:5pt;mso-wrap-distance-bottom:3.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RBsAIAALI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" filled="f" stroked="f">
                <v:textbox style="mso-fit-shape-to-text:t" inset="0,0,0,0">
                  <w:txbxContent>
                    <w:p w:rsidR="00D32505" w:rsidRDefault="00D32505" w:rsidP="00D32505">
                      <w:pPr>
                        <w:pStyle w:val="Bodytext20"/>
                        <w:numPr>
                          <w:ilvl w:val="0"/>
                          <w:numId w:val="7"/>
                        </w:numPr>
                        <w:shd w:val="clear" w:color="auto" w:fill="auto"/>
                        <w:tabs>
                          <w:tab w:val="left" w:pos="571"/>
                        </w:tabs>
                        <w:spacing w:after="0" w:line="288" w:lineRule="exact"/>
                        <w:ind w:firstLine="0"/>
                        <w:jc w:val="left"/>
                      </w:pPr>
                      <w:r>
                        <w:rPr>
                          <w:rStyle w:val="Bodytext2Exact"/>
                        </w:rPr>
                        <w:t>Cylinder liner</w:t>
                      </w:r>
                    </w:p>
                    <w:p w:rsidR="00D32505" w:rsidRDefault="00D32505" w:rsidP="00D32505">
                      <w:pPr>
                        <w:pStyle w:val="Bodytext20"/>
                        <w:numPr>
                          <w:ilvl w:val="0"/>
                          <w:numId w:val="7"/>
                        </w:numPr>
                        <w:shd w:val="clear" w:color="auto" w:fill="auto"/>
                        <w:tabs>
                          <w:tab w:val="left" w:pos="571"/>
                        </w:tabs>
                        <w:spacing w:after="0" w:line="288" w:lineRule="exact"/>
                        <w:ind w:firstLine="0"/>
                        <w:jc w:val="left"/>
                      </w:pPr>
                      <w:r>
                        <w:rPr>
                          <w:rStyle w:val="Bodytext2Exact"/>
                        </w:rPr>
                        <w:t>Crankcase</w:t>
                      </w:r>
                    </w:p>
                    <w:p w:rsidR="00D32505" w:rsidRDefault="00D32505" w:rsidP="00D32505">
                      <w:pPr>
                        <w:pStyle w:val="Bodytext20"/>
                        <w:numPr>
                          <w:ilvl w:val="0"/>
                          <w:numId w:val="7"/>
                        </w:numPr>
                        <w:shd w:val="clear" w:color="auto" w:fill="auto"/>
                        <w:tabs>
                          <w:tab w:val="left" w:pos="566"/>
                        </w:tabs>
                        <w:spacing w:after="0" w:line="288" w:lineRule="exact"/>
                        <w:ind w:firstLine="0"/>
                        <w:jc w:val="left"/>
                      </w:pPr>
                      <w:r>
                        <w:rPr>
                          <w:rStyle w:val="Bodytext2Exact"/>
                        </w:rPr>
                        <w:t>Diaphragm plate collar</w:t>
                      </w:r>
                    </w:p>
                    <w:p w:rsidR="00D32505" w:rsidRDefault="00D32505" w:rsidP="00D32505">
                      <w:pPr>
                        <w:pStyle w:val="Bodytext20"/>
                        <w:numPr>
                          <w:ilvl w:val="0"/>
                          <w:numId w:val="7"/>
                        </w:numPr>
                        <w:shd w:val="clear" w:color="auto" w:fill="auto"/>
                        <w:tabs>
                          <w:tab w:val="left" w:pos="566"/>
                        </w:tabs>
                        <w:spacing w:after="0" w:line="288" w:lineRule="exact"/>
                        <w:ind w:firstLine="0"/>
                        <w:jc w:val="left"/>
                      </w:pPr>
                      <w:r>
                        <w:rPr>
                          <w:rStyle w:val="Bodytext2Exact"/>
                        </w:rPr>
                        <w:t>Shaft</w:t>
                      </w:r>
                    </w:p>
                  </w:txbxContent>
                </v:textbox>
                <w10:wrap type="square" side="left" anchorx="margin"/>
              </v:shape>
            </w:pict>
          </mc:Fallback>
        </mc:AlternateContent>
      </w:r>
      <w:r>
        <w:t>Tommy bar</w:t>
      </w:r>
    </w:p>
    <w:p w:rsidR="00D32505" w:rsidRDefault="00D32505" w:rsidP="00D32505">
      <w:pPr>
        <w:pStyle w:val="Bodytext20"/>
        <w:numPr>
          <w:ilvl w:val="0"/>
          <w:numId w:val="8"/>
        </w:numPr>
        <w:shd w:val="clear" w:color="auto" w:fill="auto"/>
        <w:tabs>
          <w:tab w:val="left" w:pos="562"/>
        </w:tabs>
        <w:spacing w:after="0" w:line="288" w:lineRule="exact"/>
        <w:ind w:firstLine="0"/>
        <w:jc w:val="left"/>
      </w:pPr>
      <w:r>
        <w:t>Guide knob</w:t>
      </w:r>
    </w:p>
    <w:p w:rsidR="00D32505" w:rsidRDefault="00D32505" w:rsidP="00D32505">
      <w:pPr>
        <w:pStyle w:val="Bodytext20"/>
        <w:numPr>
          <w:ilvl w:val="0"/>
          <w:numId w:val="8"/>
        </w:numPr>
        <w:shd w:val="clear" w:color="auto" w:fill="auto"/>
        <w:tabs>
          <w:tab w:val="left" w:pos="562"/>
        </w:tabs>
        <w:spacing w:after="0" w:line="288" w:lineRule="exact"/>
        <w:ind w:firstLine="0"/>
        <w:jc w:val="left"/>
      </w:pPr>
      <w:r>
        <w:t>Withdrawing hub</w:t>
      </w:r>
    </w:p>
    <w:p w:rsidR="00D32505" w:rsidRDefault="00D32505" w:rsidP="00D32505">
      <w:pPr>
        <w:pStyle w:val="Bodytext20"/>
        <w:numPr>
          <w:ilvl w:val="0"/>
          <w:numId w:val="8"/>
        </w:numPr>
        <w:shd w:val="clear" w:color="auto" w:fill="auto"/>
        <w:tabs>
          <w:tab w:val="left" w:pos="562"/>
        </w:tabs>
        <w:spacing w:after="0" w:line="288" w:lineRule="exact"/>
        <w:ind w:firstLine="0"/>
        <w:jc w:val="left"/>
      </w:pPr>
      <w:r>
        <w:t>Pivoted plate</w:t>
      </w:r>
    </w:p>
    <w:p w:rsidR="00D32505" w:rsidRDefault="00D32505" w:rsidP="00D32505">
      <w:pPr>
        <w:pStyle w:val="Bodytext20"/>
        <w:numPr>
          <w:ilvl w:val="0"/>
          <w:numId w:val="8"/>
        </w:numPr>
        <w:shd w:val="clear" w:color="auto" w:fill="auto"/>
        <w:tabs>
          <w:tab w:val="left" w:pos="562"/>
        </w:tabs>
        <w:spacing w:after="218" w:line="288" w:lineRule="exact"/>
        <w:ind w:firstLine="0"/>
        <w:jc w:val="left"/>
      </w:pPr>
      <w:r>
        <w:t>Thrust bracket</w:t>
      </w:r>
    </w:p>
    <w:p w:rsidR="00D32505" w:rsidRDefault="00D32505" w:rsidP="00D32505">
      <w:pPr>
        <w:pStyle w:val="Bodytext40"/>
        <w:shd w:val="clear" w:color="auto" w:fill="auto"/>
        <w:spacing w:before="0" w:line="266" w:lineRule="exact"/>
        <w:jc w:val="right"/>
        <w:sectPr w:rsidR="00D32505">
          <w:type w:val="continuous"/>
          <w:pgSz w:w="11900" w:h="16840"/>
          <w:pgMar w:top="12118" w:right="3959" w:bottom="2287" w:left="1538" w:header="0" w:footer="3" w:gutter="0"/>
          <w:cols w:space="720"/>
          <w:noEndnote/>
          <w:docGrid w:linePitch="360"/>
        </w:sectPr>
      </w:pPr>
      <w:r>
        <w:lastRenderedPageBreak/>
        <w:t>Fig FH.5 Liner removal using extractor gear</w:t>
      </w:r>
    </w:p>
    <w:p w:rsidR="00D32505" w:rsidRDefault="00D32505" w:rsidP="00D32505">
      <w:pPr>
        <w:spacing w:line="360" w:lineRule="exact"/>
      </w:pPr>
      <w:r>
        <w:rPr>
          <w:noProof/>
          <w:lang w:bidi="ar-SA"/>
        </w:rPr>
        <w:lastRenderedPageBreak/>
        <mc:AlternateContent>
          <mc:Choice Requires="wps">
            <w:drawing>
              <wp:anchor distT="0" distB="0" distL="63500" distR="63500" simplePos="0" relativeHeight="251660288" behindDoc="0" locked="0" layoutInCell="1" allowOverlap="1">
                <wp:simplePos x="0" y="0"/>
                <wp:positionH relativeFrom="margin">
                  <wp:posOffset>703580</wp:posOffset>
                </wp:positionH>
                <wp:positionV relativeFrom="paragraph">
                  <wp:posOffset>0</wp:posOffset>
                </wp:positionV>
                <wp:extent cx="67310" cy="168910"/>
                <wp:effectExtent l="381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Picturecaption100"/>
                              <w:shd w:val="clear" w:color="auto" w:fill="auto"/>
                            </w:pPr>
                            <w:r>
                              <w:rPr>
                                <w:rStyle w:val="Picturecaption10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margin-left:55.4pt;margin-top:0;width:5.3pt;height:13.3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" filled="f" stroked="f">
                <v:textbox style="mso-fit-shape-to-text:t" inset="0,0,0,0">
                  <w:txbxContent>
                    <w:p w:rsidR="00D32505" w:rsidRDefault="00D32505" w:rsidP="00D32505">
                      <w:pPr>
                        <w:pStyle w:val="Picturecaption100"/>
                        <w:shd w:val="clear" w:color="auto" w:fill="auto"/>
                      </w:pPr>
                      <w:r>
                        <w:rPr>
                          <w:rStyle w:val="Picturecaption10Exact"/>
                        </w:rPr>
                        <w:t>1</w:t>
                      </w:r>
                    </w:p>
                  </w:txbxContent>
                </v:textbox>
                <w10:wrap anchorx="margin"/>
              </v:shape>
            </w:pict>
          </mc:Fallback>
        </mc:AlternateContent>
      </w:r>
      <w:r>
        <w:rPr>
          <w:noProof/>
          <w:lang w:bidi="ar-SA"/>
        </w:rPr>
        <mc:AlternateContent>
          <mc:Choice Requires="wps">
            <w:drawing>
              <wp:anchor distT="0" distB="0" distL="63500" distR="63500" simplePos="0" relativeHeight="251661312" behindDoc="0" locked="0" layoutInCell="1" allowOverlap="1">
                <wp:simplePos x="0" y="0"/>
                <wp:positionH relativeFrom="margin">
                  <wp:posOffset>2288540</wp:posOffset>
                </wp:positionH>
                <wp:positionV relativeFrom="paragraph">
                  <wp:posOffset>0</wp:posOffset>
                </wp:positionV>
                <wp:extent cx="94615" cy="147320"/>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Picturecaption15"/>
                              <w:shd w:val="clear" w:color="auto" w:fill="auto"/>
                            </w:pPr>
                            <w: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margin-left:180.2pt;margin-top:0;width:7.45pt;height:11.6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mJsAIAALA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" filled="f" stroked="f">
                <v:textbox style="mso-fit-shape-to-text:t" inset="0,0,0,0">
                  <w:txbxContent>
                    <w:p w:rsidR="00D32505" w:rsidRDefault="00D32505" w:rsidP="00D32505">
                      <w:pPr>
                        <w:pStyle w:val="Picturecaption15"/>
                        <w:shd w:val="clear" w:color="auto" w:fill="auto"/>
                      </w:pPr>
                      <w:r>
                        <w:t>2</w:t>
                      </w:r>
                    </w:p>
                  </w:txbxContent>
                </v:textbox>
                <w10:wrap anchorx="margin"/>
              </v:shape>
            </w:pict>
          </mc:Fallback>
        </mc:AlternateContent>
      </w:r>
      <w:r>
        <w:rPr>
          <w:noProof/>
          <w:lang w:bidi="ar-SA"/>
        </w:rPr>
        <w:drawing>
          <wp:anchor distT="0" distB="0" distL="63500" distR="63500" simplePos="0" relativeHeight="251669504" behindDoc="1" locked="0" layoutInCell="1" allowOverlap="1">
            <wp:simplePos x="0" y="0"/>
            <wp:positionH relativeFrom="margin">
              <wp:posOffset>130810</wp:posOffset>
            </wp:positionH>
            <wp:positionV relativeFrom="paragraph">
              <wp:posOffset>155575</wp:posOffset>
            </wp:positionV>
            <wp:extent cx="5904230" cy="4017010"/>
            <wp:effectExtent l="0" t="0" r="1270" b="2540"/>
            <wp:wrapNone/>
            <wp:docPr id="11" name="Picture 11"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4230" cy="4017010"/>
                    </a:xfrm>
                    <a:prstGeom prst="rect">
                      <a:avLst/>
                    </a:prstGeom>
                    <a:noFill/>
                  </pic:spPr>
                </pic:pic>
              </a:graphicData>
            </a:graphic>
            <wp14:sizeRelH relativeFrom="page">
              <wp14:pctWidth>0</wp14:pctWidth>
            </wp14:sizeRelH>
            <wp14:sizeRelV relativeFrom="page">
              <wp14:pctHeight>0</wp14:pctHeight>
            </wp14:sizeRelV>
          </wp:anchor>
        </w:drawing>
      </w: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456" w:lineRule="exact"/>
      </w:pPr>
    </w:p>
    <w:p w:rsidR="00D32505" w:rsidRDefault="00D32505" w:rsidP="00D32505">
      <w:pPr>
        <w:rPr>
          <w:sz w:val="2"/>
          <w:szCs w:val="2"/>
        </w:rPr>
        <w:sectPr w:rsidR="00D32505">
          <w:pgSz w:w="11900" w:h="16840"/>
          <w:pgMar w:top="701" w:right="646" w:bottom="1272" w:left="1628" w:header="0" w:footer="3" w:gutter="0"/>
          <w:cols w:space="720"/>
          <w:noEndnote/>
          <w:docGrid w:linePitch="360"/>
        </w:sectPr>
      </w:pPr>
    </w:p>
    <w:p w:rsidR="00D32505" w:rsidRDefault="00D32505" w:rsidP="00D32505">
      <w:pPr>
        <w:spacing w:line="230" w:lineRule="exact"/>
        <w:rPr>
          <w:sz w:val="18"/>
          <w:szCs w:val="18"/>
        </w:rPr>
      </w:pPr>
    </w:p>
    <w:p w:rsidR="00D32505" w:rsidRDefault="00D32505" w:rsidP="00D32505">
      <w:pPr>
        <w:rPr>
          <w:sz w:val="2"/>
          <w:szCs w:val="2"/>
        </w:rPr>
        <w:sectPr w:rsidR="00D32505">
          <w:type w:val="continuous"/>
          <w:pgSz w:w="11900" w:h="16840"/>
          <w:pgMar w:top="7904" w:right="0" w:bottom="2142" w:left="0" w:header="0" w:footer="3" w:gutter="0"/>
          <w:cols w:space="720"/>
          <w:noEndnote/>
          <w:docGrid w:linePitch="360"/>
        </w:sectPr>
      </w:pPr>
    </w:p>
    <w:p w:rsidR="00D32505" w:rsidRDefault="00D32505" w:rsidP="00D32505">
      <w:pPr>
        <w:pStyle w:val="Bodytext40"/>
        <w:shd w:val="clear" w:color="auto" w:fill="auto"/>
        <w:spacing w:before="0" w:line="266" w:lineRule="exact"/>
        <w:ind w:left="1040"/>
      </w:pPr>
      <w:r>
        <w:rPr>
          <w:noProof/>
        </w:rPr>
        <mc:AlternateContent>
          <mc:Choice Requires="wps">
            <w:drawing>
              <wp:anchor distT="3175" distB="0" distL="673735" distR="3974465" simplePos="0" relativeHeight="251676672" behindDoc="1" locked="0" layoutInCell="1" allowOverlap="1">
                <wp:simplePos x="0" y="0"/>
                <wp:positionH relativeFrom="margin">
                  <wp:posOffset>673735</wp:posOffset>
                </wp:positionH>
                <wp:positionV relativeFrom="paragraph">
                  <wp:posOffset>273050</wp:posOffset>
                </wp:positionV>
                <wp:extent cx="1444625" cy="1102995"/>
                <wp:effectExtent l="2540" t="1270" r="635" b="635"/>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462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94"/>
                              <w:gridCol w:w="1882"/>
                            </w:tblGrid>
                            <w:tr w:rsidR="00D32505">
                              <w:trPr>
                                <w:trHeight w:hRule="exact" w:val="274"/>
                                <w:jc w:val="center"/>
                              </w:trPr>
                              <w:tc>
                                <w:tcPr>
                                  <w:tcW w:w="394" w:type="dxa"/>
                                  <w:shd w:val="clear" w:color="auto" w:fill="FFFFFF"/>
                                  <w:vAlign w:val="center"/>
                                </w:tcPr>
                                <w:p w:rsidR="00D32505" w:rsidRDefault="00D32505">
                                  <w:pPr>
                                    <w:pStyle w:val="Bodytext20"/>
                                    <w:shd w:val="clear" w:color="auto" w:fill="auto"/>
                                    <w:spacing w:after="0"/>
                                    <w:ind w:firstLine="0"/>
                                    <w:jc w:val="left"/>
                                  </w:pPr>
                                  <w:r>
                                    <w:t>1.</w:t>
                                  </w:r>
                                </w:p>
                              </w:tc>
                              <w:tc>
                                <w:tcPr>
                                  <w:tcW w:w="1882" w:type="dxa"/>
                                  <w:shd w:val="clear" w:color="auto" w:fill="FFFFFF"/>
                                  <w:vAlign w:val="bottom"/>
                                </w:tcPr>
                                <w:p w:rsidR="00D32505" w:rsidRDefault="00D32505">
                                  <w:pPr>
                                    <w:pStyle w:val="Bodytext20"/>
                                    <w:shd w:val="clear" w:color="auto" w:fill="auto"/>
                                    <w:spacing w:after="0"/>
                                    <w:ind w:left="200" w:firstLine="0"/>
                                    <w:jc w:val="left"/>
                                  </w:pPr>
                                  <w:r>
                                    <w:t>Pressure plate</w:t>
                                  </w:r>
                                </w:p>
                              </w:tc>
                            </w:tr>
                            <w:tr w:rsidR="00D32505">
                              <w:trPr>
                                <w:trHeight w:hRule="exact" w:val="293"/>
                                <w:jc w:val="center"/>
                              </w:trPr>
                              <w:tc>
                                <w:tcPr>
                                  <w:tcW w:w="394" w:type="dxa"/>
                                  <w:shd w:val="clear" w:color="auto" w:fill="FFFFFF"/>
                                  <w:vAlign w:val="bottom"/>
                                </w:tcPr>
                                <w:p w:rsidR="00D32505" w:rsidRDefault="00D32505">
                                  <w:pPr>
                                    <w:pStyle w:val="Bodytext20"/>
                                    <w:shd w:val="clear" w:color="auto" w:fill="auto"/>
                                    <w:spacing w:after="0"/>
                                    <w:ind w:firstLine="0"/>
                                    <w:jc w:val="left"/>
                                  </w:pPr>
                                  <w:r>
                                    <w:t>2.</w:t>
                                  </w:r>
                                </w:p>
                              </w:tc>
                              <w:tc>
                                <w:tcPr>
                                  <w:tcW w:w="1882" w:type="dxa"/>
                                  <w:shd w:val="clear" w:color="auto" w:fill="FFFFFF"/>
                                  <w:vAlign w:val="bottom"/>
                                </w:tcPr>
                                <w:p w:rsidR="00D32505" w:rsidRDefault="00D32505">
                                  <w:pPr>
                                    <w:pStyle w:val="Bodytext20"/>
                                    <w:shd w:val="clear" w:color="auto" w:fill="auto"/>
                                    <w:spacing w:after="0"/>
                                    <w:ind w:left="200" w:firstLine="0"/>
                                    <w:jc w:val="left"/>
                                  </w:pPr>
                                  <w:r>
                                    <w:t>Jacking bar</w:t>
                                  </w:r>
                                </w:p>
                              </w:tc>
                            </w:tr>
                            <w:tr w:rsidR="00D32505">
                              <w:trPr>
                                <w:trHeight w:hRule="exact" w:val="288"/>
                                <w:jc w:val="center"/>
                              </w:trPr>
                              <w:tc>
                                <w:tcPr>
                                  <w:tcW w:w="394" w:type="dxa"/>
                                  <w:shd w:val="clear" w:color="auto" w:fill="FFFFFF"/>
                                </w:tcPr>
                                <w:p w:rsidR="00D32505" w:rsidRDefault="00D32505">
                                  <w:pPr>
                                    <w:pStyle w:val="Bodytext20"/>
                                    <w:shd w:val="clear" w:color="auto" w:fill="auto"/>
                                    <w:spacing w:after="0"/>
                                    <w:ind w:firstLine="0"/>
                                    <w:jc w:val="left"/>
                                  </w:pPr>
                                  <w:r>
                                    <w:t>3.</w:t>
                                  </w:r>
                                </w:p>
                              </w:tc>
                              <w:tc>
                                <w:tcPr>
                                  <w:tcW w:w="1882" w:type="dxa"/>
                                  <w:shd w:val="clear" w:color="auto" w:fill="FFFFFF"/>
                                </w:tcPr>
                                <w:p w:rsidR="00D32505" w:rsidRDefault="00D32505">
                                  <w:pPr>
                                    <w:pStyle w:val="Bodytext20"/>
                                    <w:shd w:val="clear" w:color="auto" w:fill="auto"/>
                                    <w:spacing w:after="0"/>
                                    <w:ind w:left="200" w:firstLine="0"/>
                                    <w:jc w:val="left"/>
                                  </w:pPr>
                                  <w:r>
                                    <w:t>Jacking screw</w:t>
                                  </w:r>
                                </w:p>
                              </w:tc>
                            </w:tr>
                            <w:tr w:rsidR="00D32505">
                              <w:trPr>
                                <w:trHeight w:hRule="exact" w:val="269"/>
                                <w:jc w:val="center"/>
                              </w:trPr>
                              <w:tc>
                                <w:tcPr>
                                  <w:tcW w:w="394" w:type="dxa"/>
                                  <w:shd w:val="clear" w:color="auto" w:fill="FFFFFF"/>
                                </w:tcPr>
                                <w:p w:rsidR="00D32505" w:rsidRDefault="00D32505">
                                  <w:pPr>
                                    <w:pStyle w:val="Bodytext20"/>
                                    <w:shd w:val="clear" w:color="auto" w:fill="auto"/>
                                    <w:spacing w:after="0"/>
                                    <w:ind w:firstLine="0"/>
                                    <w:jc w:val="left"/>
                                  </w:pPr>
                                  <w:r>
                                    <w:t>4.</w:t>
                                  </w:r>
                                </w:p>
                              </w:tc>
                              <w:tc>
                                <w:tcPr>
                                  <w:tcW w:w="1882" w:type="dxa"/>
                                  <w:shd w:val="clear" w:color="auto" w:fill="FFFFFF"/>
                                </w:tcPr>
                                <w:p w:rsidR="00D32505" w:rsidRDefault="00D32505">
                                  <w:pPr>
                                    <w:pStyle w:val="Bodytext20"/>
                                    <w:shd w:val="clear" w:color="auto" w:fill="auto"/>
                                    <w:spacing w:after="0"/>
                                    <w:ind w:left="200" w:firstLine="0"/>
                                    <w:jc w:val="left"/>
                                  </w:pPr>
                                  <w:r>
                                    <w:t>Inlet connection</w:t>
                                  </w:r>
                                </w:p>
                              </w:tc>
                            </w:tr>
                            <w:tr w:rsidR="00D32505">
                              <w:trPr>
                                <w:trHeight w:hRule="exact" w:val="302"/>
                                <w:jc w:val="center"/>
                              </w:trPr>
                              <w:tc>
                                <w:tcPr>
                                  <w:tcW w:w="394" w:type="dxa"/>
                                  <w:shd w:val="clear" w:color="auto" w:fill="FFFFFF"/>
                                  <w:vAlign w:val="bottom"/>
                                </w:tcPr>
                                <w:p w:rsidR="00D32505" w:rsidRDefault="00D32505">
                                  <w:pPr>
                                    <w:pStyle w:val="Bodytext20"/>
                                    <w:shd w:val="clear" w:color="auto" w:fill="auto"/>
                                    <w:spacing w:after="0"/>
                                    <w:ind w:firstLine="0"/>
                                    <w:jc w:val="left"/>
                                  </w:pPr>
                                  <w:r>
                                    <w:t>5.</w:t>
                                  </w:r>
                                </w:p>
                              </w:tc>
                              <w:tc>
                                <w:tcPr>
                                  <w:tcW w:w="1882" w:type="dxa"/>
                                  <w:shd w:val="clear" w:color="auto" w:fill="FFFFFF"/>
                                  <w:vAlign w:val="bottom"/>
                                </w:tcPr>
                                <w:p w:rsidR="00D32505" w:rsidRDefault="00D32505">
                                  <w:pPr>
                                    <w:pStyle w:val="Bodytext20"/>
                                    <w:shd w:val="clear" w:color="auto" w:fill="auto"/>
                                    <w:spacing w:after="0"/>
                                    <w:ind w:left="200" w:firstLine="0"/>
                                    <w:jc w:val="left"/>
                                  </w:pPr>
                                  <w:r>
                                    <w:t>Test ring</w:t>
                                  </w:r>
                                </w:p>
                              </w:tc>
                            </w:tr>
                            <w:tr w:rsidR="00D32505">
                              <w:trPr>
                                <w:trHeight w:hRule="exact" w:val="288"/>
                                <w:jc w:val="center"/>
                              </w:trPr>
                              <w:tc>
                                <w:tcPr>
                                  <w:tcW w:w="394" w:type="dxa"/>
                                  <w:shd w:val="clear" w:color="auto" w:fill="FFFFFF"/>
                                  <w:vAlign w:val="bottom"/>
                                </w:tcPr>
                                <w:p w:rsidR="00D32505" w:rsidRDefault="00D32505">
                                  <w:pPr>
                                    <w:pStyle w:val="Bodytext20"/>
                                    <w:shd w:val="clear" w:color="auto" w:fill="auto"/>
                                    <w:spacing w:after="0"/>
                                    <w:ind w:firstLine="0"/>
                                    <w:jc w:val="left"/>
                                  </w:pPr>
                                  <w:r>
                                    <w:t>6.</w:t>
                                  </w:r>
                                </w:p>
                              </w:tc>
                              <w:tc>
                                <w:tcPr>
                                  <w:tcW w:w="1882" w:type="dxa"/>
                                  <w:shd w:val="clear" w:color="auto" w:fill="FFFFFF"/>
                                </w:tcPr>
                                <w:p w:rsidR="00D32505" w:rsidRDefault="00D32505">
                                  <w:pPr>
                                    <w:pStyle w:val="Bodytext20"/>
                                    <w:shd w:val="clear" w:color="auto" w:fill="auto"/>
                                    <w:spacing w:after="0"/>
                                    <w:ind w:left="200" w:firstLine="0"/>
                                    <w:jc w:val="left"/>
                                  </w:pPr>
                                  <w:r>
                                    <w:t>Cylinder liner</w:t>
                                  </w:r>
                                </w:p>
                              </w:tc>
                            </w:tr>
                          </w:tbl>
                          <w:p w:rsidR="00D32505" w:rsidRDefault="00D32505" w:rsidP="00D3250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left:0;text-align:left;margin-left:53.05pt;margin-top:21.5pt;width:113.75pt;height:86.85pt;z-index:-251639808;visibility:visible;mso-wrap-style:square;mso-width-percent:0;mso-height-percent:0;mso-wrap-distance-left:53.05pt;mso-wrap-distance-top:.25pt;mso-wrap-distance-right:312.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94"/>
                        <w:gridCol w:w="1882"/>
                      </w:tblGrid>
                      <w:tr w:rsidR="00D32505">
                        <w:trPr>
                          <w:trHeight w:hRule="exact" w:val="274"/>
                          <w:jc w:val="center"/>
                        </w:trPr>
                        <w:tc>
                          <w:tcPr>
                            <w:tcW w:w="394" w:type="dxa"/>
                            <w:shd w:val="clear" w:color="auto" w:fill="FFFFFF"/>
                            <w:vAlign w:val="center"/>
                          </w:tcPr>
                          <w:p w:rsidR="00D32505" w:rsidRDefault="00D32505">
                            <w:pPr>
                              <w:pStyle w:val="Bodytext20"/>
                              <w:shd w:val="clear" w:color="auto" w:fill="auto"/>
                              <w:spacing w:after="0"/>
                              <w:ind w:firstLine="0"/>
                              <w:jc w:val="left"/>
                            </w:pPr>
                            <w:r>
                              <w:t>1.</w:t>
                            </w:r>
                          </w:p>
                        </w:tc>
                        <w:tc>
                          <w:tcPr>
                            <w:tcW w:w="1882" w:type="dxa"/>
                            <w:shd w:val="clear" w:color="auto" w:fill="FFFFFF"/>
                            <w:vAlign w:val="bottom"/>
                          </w:tcPr>
                          <w:p w:rsidR="00D32505" w:rsidRDefault="00D32505">
                            <w:pPr>
                              <w:pStyle w:val="Bodytext20"/>
                              <w:shd w:val="clear" w:color="auto" w:fill="auto"/>
                              <w:spacing w:after="0"/>
                              <w:ind w:left="200" w:firstLine="0"/>
                              <w:jc w:val="left"/>
                            </w:pPr>
                            <w:r>
                              <w:t>Pressure plate</w:t>
                            </w:r>
                          </w:p>
                        </w:tc>
                      </w:tr>
                      <w:tr w:rsidR="00D32505">
                        <w:trPr>
                          <w:trHeight w:hRule="exact" w:val="293"/>
                          <w:jc w:val="center"/>
                        </w:trPr>
                        <w:tc>
                          <w:tcPr>
                            <w:tcW w:w="394" w:type="dxa"/>
                            <w:shd w:val="clear" w:color="auto" w:fill="FFFFFF"/>
                            <w:vAlign w:val="bottom"/>
                          </w:tcPr>
                          <w:p w:rsidR="00D32505" w:rsidRDefault="00D32505">
                            <w:pPr>
                              <w:pStyle w:val="Bodytext20"/>
                              <w:shd w:val="clear" w:color="auto" w:fill="auto"/>
                              <w:spacing w:after="0"/>
                              <w:ind w:firstLine="0"/>
                              <w:jc w:val="left"/>
                            </w:pPr>
                            <w:r>
                              <w:t>2.</w:t>
                            </w:r>
                          </w:p>
                        </w:tc>
                        <w:tc>
                          <w:tcPr>
                            <w:tcW w:w="1882" w:type="dxa"/>
                            <w:shd w:val="clear" w:color="auto" w:fill="FFFFFF"/>
                            <w:vAlign w:val="bottom"/>
                          </w:tcPr>
                          <w:p w:rsidR="00D32505" w:rsidRDefault="00D32505">
                            <w:pPr>
                              <w:pStyle w:val="Bodytext20"/>
                              <w:shd w:val="clear" w:color="auto" w:fill="auto"/>
                              <w:spacing w:after="0"/>
                              <w:ind w:left="200" w:firstLine="0"/>
                              <w:jc w:val="left"/>
                            </w:pPr>
                            <w:r>
                              <w:t>Jacking bar</w:t>
                            </w:r>
                          </w:p>
                        </w:tc>
                      </w:tr>
                      <w:tr w:rsidR="00D32505">
                        <w:trPr>
                          <w:trHeight w:hRule="exact" w:val="288"/>
                          <w:jc w:val="center"/>
                        </w:trPr>
                        <w:tc>
                          <w:tcPr>
                            <w:tcW w:w="394" w:type="dxa"/>
                            <w:shd w:val="clear" w:color="auto" w:fill="FFFFFF"/>
                          </w:tcPr>
                          <w:p w:rsidR="00D32505" w:rsidRDefault="00D32505">
                            <w:pPr>
                              <w:pStyle w:val="Bodytext20"/>
                              <w:shd w:val="clear" w:color="auto" w:fill="auto"/>
                              <w:spacing w:after="0"/>
                              <w:ind w:firstLine="0"/>
                              <w:jc w:val="left"/>
                            </w:pPr>
                            <w:r>
                              <w:t>3.</w:t>
                            </w:r>
                          </w:p>
                        </w:tc>
                        <w:tc>
                          <w:tcPr>
                            <w:tcW w:w="1882" w:type="dxa"/>
                            <w:shd w:val="clear" w:color="auto" w:fill="FFFFFF"/>
                          </w:tcPr>
                          <w:p w:rsidR="00D32505" w:rsidRDefault="00D32505">
                            <w:pPr>
                              <w:pStyle w:val="Bodytext20"/>
                              <w:shd w:val="clear" w:color="auto" w:fill="auto"/>
                              <w:spacing w:after="0"/>
                              <w:ind w:left="200" w:firstLine="0"/>
                              <w:jc w:val="left"/>
                            </w:pPr>
                            <w:r>
                              <w:t>Jacking screw</w:t>
                            </w:r>
                          </w:p>
                        </w:tc>
                      </w:tr>
                      <w:tr w:rsidR="00D32505">
                        <w:trPr>
                          <w:trHeight w:hRule="exact" w:val="269"/>
                          <w:jc w:val="center"/>
                        </w:trPr>
                        <w:tc>
                          <w:tcPr>
                            <w:tcW w:w="394" w:type="dxa"/>
                            <w:shd w:val="clear" w:color="auto" w:fill="FFFFFF"/>
                          </w:tcPr>
                          <w:p w:rsidR="00D32505" w:rsidRDefault="00D32505">
                            <w:pPr>
                              <w:pStyle w:val="Bodytext20"/>
                              <w:shd w:val="clear" w:color="auto" w:fill="auto"/>
                              <w:spacing w:after="0"/>
                              <w:ind w:firstLine="0"/>
                              <w:jc w:val="left"/>
                            </w:pPr>
                            <w:r>
                              <w:t>4.</w:t>
                            </w:r>
                          </w:p>
                        </w:tc>
                        <w:tc>
                          <w:tcPr>
                            <w:tcW w:w="1882" w:type="dxa"/>
                            <w:shd w:val="clear" w:color="auto" w:fill="FFFFFF"/>
                          </w:tcPr>
                          <w:p w:rsidR="00D32505" w:rsidRDefault="00D32505">
                            <w:pPr>
                              <w:pStyle w:val="Bodytext20"/>
                              <w:shd w:val="clear" w:color="auto" w:fill="auto"/>
                              <w:spacing w:after="0"/>
                              <w:ind w:left="200" w:firstLine="0"/>
                              <w:jc w:val="left"/>
                            </w:pPr>
                            <w:r>
                              <w:t>Inlet connection</w:t>
                            </w:r>
                          </w:p>
                        </w:tc>
                      </w:tr>
                      <w:tr w:rsidR="00D32505">
                        <w:trPr>
                          <w:trHeight w:hRule="exact" w:val="302"/>
                          <w:jc w:val="center"/>
                        </w:trPr>
                        <w:tc>
                          <w:tcPr>
                            <w:tcW w:w="394" w:type="dxa"/>
                            <w:shd w:val="clear" w:color="auto" w:fill="FFFFFF"/>
                            <w:vAlign w:val="bottom"/>
                          </w:tcPr>
                          <w:p w:rsidR="00D32505" w:rsidRDefault="00D32505">
                            <w:pPr>
                              <w:pStyle w:val="Bodytext20"/>
                              <w:shd w:val="clear" w:color="auto" w:fill="auto"/>
                              <w:spacing w:after="0"/>
                              <w:ind w:firstLine="0"/>
                              <w:jc w:val="left"/>
                            </w:pPr>
                            <w:r>
                              <w:t>5.</w:t>
                            </w:r>
                          </w:p>
                        </w:tc>
                        <w:tc>
                          <w:tcPr>
                            <w:tcW w:w="1882" w:type="dxa"/>
                            <w:shd w:val="clear" w:color="auto" w:fill="FFFFFF"/>
                            <w:vAlign w:val="bottom"/>
                          </w:tcPr>
                          <w:p w:rsidR="00D32505" w:rsidRDefault="00D32505">
                            <w:pPr>
                              <w:pStyle w:val="Bodytext20"/>
                              <w:shd w:val="clear" w:color="auto" w:fill="auto"/>
                              <w:spacing w:after="0"/>
                              <w:ind w:left="200" w:firstLine="0"/>
                              <w:jc w:val="left"/>
                            </w:pPr>
                            <w:r>
                              <w:t>Test ring</w:t>
                            </w:r>
                          </w:p>
                        </w:tc>
                      </w:tr>
                      <w:tr w:rsidR="00D32505">
                        <w:trPr>
                          <w:trHeight w:hRule="exact" w:val="288"/>
                          <w:jc w:val="center"/>
                        </w:trPr>
                        <w:tc>
                          <w:tcPr>
                            <w:tcW w:w="394" w:type="dxa"/>
                            <w:shd w:val="clear" w:color="auto" w:fill="FFFFFF"/>
                            <w:vAlign w:val="bottom"/>
                          </w:tcPr>
                          <w:p w:rsidR="00D32505" w:rsidRDefault="00D32505">
                            <w:pPr>
                              <w:pStyle w:val="Bodytext20"/>
                              <w:shd w:val="clear" w:color="auto" w:fill="auto"/>
                              <w:spacing w:after="0"/>
                              <w:ind w:firstLine="0"/>
                              <w:jc w:val="left"/>
                            </w:pPr>
                            <w:r>
                              <w:t>6.</w:t>
                            </w:r>
                          </w:p>
                        </w:tc>
                        <w:tc>
                          <w:tcPr>
                            <w:tcW w:w="1882" w:type="dxa"/>
                            <w:shd w:val="clear" w:color="auto" w:fill="FFFFFF"/>
                          </w:tcPr>
                          <w:p w:rsidR="00D32505" w:rsidRDefault="00D32505">
                            <w:pPr>
                              <w:pStyle w:val="Bodytext20"/>
                              <w:shd w:val="clear" w:color="auto" w:fill="auto"/>
                              <w:spacing w:after="0"/>
                              <w:ind w:left="200" w:firstLine="0"/>
                              <w:jc w:val="left"/>
                            </w:pPr>
                            <w:r>
                              <w:t>Cylinder liner</w:t>
                            </w:r>
                          </w:p>
                        </w:tc>
                      </w:tr>
                    </w:tbl>
                    <w:p w:rsidR="00D32505" w:rsidRDefault="00D32505" w:rsidP="00D32505">
                      <w:pPr>
                        <w:rPr>
                          <w:sz w:val="2"/>
                          <w:szCs w:val="2"/>
                        </w:rPr>
                      </w:pPr>
                    </w:p>
                  </w:txbxContent>
                </v:textbox>
                <w10:wrap type="topAndBottom" anchorx="margin"/>
              </v:shape>
            </w:pict>
          </mc:Fallback>
        </mc:AlternateContent>
      </w:r>
      <w:r>
        <w:rPr>
          <w:noProof/>
        </w:rPr>
        <mc:AlternateContent>
          <mc:Choice Requires="wps">
            <w:drawing>
              <wp:anchor distT="0" distB="186055" distL="3151505" distR="1332230" simplePos="0" relativeHeight="251677696" behindDoc="1" locked="0" layoutInCell="1" allowOverlap="1">
                <wp:simplePos x="0" y="0"/>
                <wp:positionH relativeFrom="margin">
                  <wp:posOffset>3151505</wp:posOffset>
                </wp:positionH>
                <wp:positionV relativeFrom="paragraph">
                  <wp:posOffset>269875</wp:posOffset>
                </wp:positionV>
                <wp:extent cx="1609090" cy="919480"/>
                <wp:effectExtent l="3810" t="0" r="0" b="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919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85"/>
                              <w:gridCol w:w="2050"/>
                            </w:tblGrid>
                            <w:tr w:rsidR="00D32505">
                              <w:trPr>
                                <w:trHeight w:hRule="exact" w:val="283"/>
                                <w:jc w:val="center"/>
                              </w:trPr>
                              <w:tc>
                                <w:tcPr>
                                  <w:tcW w:w="485" w:type="dxa"/>
                                  <w:shd w:val="clear" w:color="auto" w:fill="FFFFFF"/>
                                </w:tcPr>
                                <w:p w:rsidR="00D32505" w:rsidRDefault="00D32505">
                                  <w:pPr>
                                    <w:pStyle w:val="Bodytext20"/>
                                    <w:shd w:val="clear" w:color="auto" w:fill="auto"/>
                                    <w:spacing w:after="0"/>
                                    <w:ind w:firstLine="0"/>
                                    <w:jc w:val="left"/>
                                  </w:pPr>
                                  <w:r>
                                    <w:t>7.</w:t>
                                  </w:r>
                                </w:p>
                              </w:tc>
                              <w:tc>
                                <w:tcPr>
                                  <w:tcW w:w="2050" w:type="dxa"/>
                                  <w:shd w:val="clear" w:color="auto" w:fill="FFFFFF"/>
                                </w:tcPr>
                                <w:p w:rsidR="00D32505" w:rsidRDefault="00D32505">
                                  <w:pPr>
                                    <w:pStyle w:val="Bodytext20"/>
                                    <w:shd w:val="clear" w:color="auto" w:fill="auto"/>
                                    <w:spacing w:after="0"/>
                                    <w:ind w:left="200" w:firstLine="0"/>
                                    <w:jc w:val="left"/>
                                  </w:pPr>
                                  <w:r>
                                    <w:t>'O' ring - liner</w:t>
                                  </w:r>
                                </w:p>
                              </w:tc>
                            </w:tr>
                            <w:tr w:rsidR="00D32505">
                              <w:trPr>
                                <w:trHeight w:hRule="exact" w:val="278"/>
                                <w:jc w:val="center"/>
                              </w:trPr>
                              <w:tc>
                                <w:tcPr>
                                  <w:tcW w:w="485" w:type="dxa"/>
                                  <w:shd w:val="clear" w:color="auto" w:fill="FFFFFF"/>
                                  <w:vAlign w:val="bottom"/>
                                </w:tcPr>
                                <w:p w:rsidR="00D32505" w:rsidRDefault="00D32505">
                                  <w:pPr>
                                    <w:pStyle w:val="Bodytext20"/>
                                    <w:shd w:val="clear" w:color="auto" w:fill="auto"/>
                                    <w:spacing w:after="0"/>
                                    <w:ind w:firstLine="0"/>
                                    <w:jc w:val="left"/>
                                  </w:pPr>
                                  <w:r>
                                    <w:t>8.</w:t>
                                  </w:r>
                                </w:p>
                              </w:tc>
                              <w:tc>
                                <w:tcPr>
                                  <w:tcW w:w="2050" w:type="dxa"/>
                                  <w:shd w:val="clear" w:color="auto" w:fill="FFFFFF"/>
                                </w:tcPr>
                                <w:p w:rsidR="00D32505" w:rsidRDefault="00D32505">
                                  <w:pPr>
                                    <w:pStyle w:val="Bodytext20"/>
                                    <w:shd w:val="clear" w:color="auto" w:fill="auto"/>
                                    <w:spacing w:after="0"/>
                                    <w:ind w:left="200" w:firstLine="0"/>
                                    <w:jc w:val="left"/>
                                  </w:pPr>
                                  <w:r>
                                    <w:t>'O’ ring - test ring</w:t>
                                  </w:r>
                                </w:p>
                              </w:tc>
                            </w:tr>
                            <w:tr w:rsidR="00D32505">
                              <w:trPr>
                                <w:trHeight w:hRule="exact" w:val="288"/>
                                <w:jc w:val="center"/>
                              </w:trPr>
                              <w:tc>
                                <w:tcPr>
                                  <w:tcW w:w="485" w:type="dxa"/>
                                  <w:shd w:val="clear" w:color="auto" w:fill="FFFFFF"/>
                                </w:tcPr>
                                <w:p w:rsidR="00D32505" w:rsidRDefault="00D32505">
                                  <w:pPr>
                                    <w:pStyle w:val="Bodytext20"/>
                                    <w:shd w:val="clear" w:color="auto" w:fill="auto"/>
                                    <w:spacing w:after="0"/>
                                    <w:ind w:firstLine="0"/>
                                    <w:jc w:val="left"/>
                                  </w:pPr>
                                  <w:r>
                                    <w:t>9.</w:t>
                                  </w:r>
                                </w:p>
                              </w:tc>
                              <w:tc>
                                <w:tcPr>
                                  <w:tcW w:w="2050" w:type="dxa"/>
                                  <w:shd w:val="clear" w:color="auto" w:fill="FFFFFF"/>
                                </w:tcPr>
                                <w:p w:rsidR="00D32505" w:rsidRDefault="00D32505">
                                  <w:pPr>
                                    <w:pStyle w:val="Bodytext20"/>
                                    <w:shd w:val="clear" w:color="auto" w:fill="auto"/>
                                    <w:spacing w:after="0"/>
                                    <w:ind w:left="200" w:firstLine="0"/>
                                    <w:jc w:val="left"/>
                                  </w:pPr>
                                  <w:r>
                                    <w:t>Vent plug</w:t>
                                  </w:r>
                                </w:p>
                              </w:tc>
                            </w:tr>
                            <w:tr w:rsidR="00D32505">
                              <w:trPr>
                                <w:trHeight w:hRule="exact" w:val="293"/>
                                <w:jc w:val="center"/>
                              </w:trPr>
                              <w:tc>
                                <w:tcPr>
                                  <w:tcW w:w="485" w:type="dxa"/>
                                  <w:shd w:val="clear" w:color="auto" w:fill="FFFFFF"/>
                                  <w:vAlign w:val="bottom"/>
                                </w:tcPr>
                                <w:p w:rsidR="00D32505" w:rsidRDefault="00D32505">
                                  <w:pPr>
                                    <w:pStyle w:val="Bodytext20"/>
                                    <w:shd w:val="clear" w:color="auto" w:fill="auto"/>
                                    <w:spacing w:after="0"/>
                                    <w:ind w:firstLine="0"/>
                                    <w:jc w:val="left"/>
                                  </w:pPr>
                                  <w:r>
                                    <w:t>10.</w:t>
                                  </w:r>
                                </w:p>
                              </w:tc>
                              <w:tc>
                                <w:tcPr>
                                  <w:tcW w:w="2050" w:type="dxa"/>
                                  <w:shd w:val="clear" w:color="auto" w:fill="FFFFFF"/>
                                </w:tcPr>
                                <w:p w:rsidR="00D32505" w:rsidRDefault="00D32505">
                                  <w:pPr>
                                    <w:pStyle w:val="Bodytext20"/>
                                    <w:shd w:val="clear" w:color="auto" w:fill="auto"/>
                                    <w:spacing w:after="0"/>
                                    <w:ind w:left="200" w:firstLine="0"/>
                                    <w:jc w:val="left"/>
                                  </w:pPr>
                                  <w:r>
                                    <w:t>Locating ring</w:t>
                                  </w:r>
                                </w:p>
                              </w:tc>
                            </w:tr>
                            <w:tr w:rsidR="00D32505">
                              <w:trPr>
                                <w:trHeight w:hRule="exact" w:val="283"/>
                                <w:jc w:val="center"/>
                              </w:trPr>
                              <w:tc>
                                <w:tcPr>
                                  <w:tcW w:w="485" w:type="dxa"/>
                                  <w:shd w:val="clear" w:color="auto" w:fill="FFFFFF"/>
                                  <w:vAlign w:val="bottom"/>
                                </w:tcPr>
                                <w:p w:rsidR="00D32505" w:rsidRDefault="00D32505">
                                  <w:pPr>
                                    <w:pStyle w:val="Bodytext20"/>
                                    <w:shd w:val="clear" w:color="auto" w:fill="auto"/>
                                    <w:spacing w:after="0"/>
                                    <w:ind w:firstLine="0"/>
                                    <w:jc w:val="left"/>
                                  </w:pPr>
                                  <w:r>
                                    <w:t>11.</w:t>
                                  </w:r>
                                </w:p>
                              </w:tc>
                              <w:tc>
                                <w:tcPr>
                                  <w:tcW w:w="2050" w:type="dxa"/>
                                  <w:shd w:val="clear" w:color="auto" w:fill="FFFFFF"/>
                                </w:tcPr>
                                <w:p w:rsidR="00D32505" w:rsidRDefault="00D32505">
                                  <w:pPr>
                                    <w:pStyle w:val="Bodytext20"/>
                                    <w:shd w:val="clear" w:color="auto" w:fill="auto"/>
                                    <w:spacing w:after="0"/>
                                    <w:ind w:left="200" w:firstLine="0"/>
                                    <w:jc w:val="left"/>
                                  </w:pPr>
                                  <w:r>
                                    <w:t>Retaining ring</w:t>
                                  </w:r>
                                </w:p>
                              </w:tc>
                            </w:tr>
                          </w:tbl>
                          <w:p w:rsidR="00D32505" w:rsidRDefault="00D32505" w:rsidP="00D3250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left:0;text-align:left;margin-left:248.15pt;margin-top:21.25pt;width:126.7pt;height:72.4pt;z-index:-251638784;visibility:visible;mso-wrap-style:square;mso-width-percent:0;mso-height-percent:0;mso-wrap-distance-left:248.15pt;mso-wrap-distance-top:0;mso-wrap-distance-right:104.9pt;mso-wrap-distance-bottom:14.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85"/>
                        <w:gridCol w:w="2050"/>
                      </w:tblGrid>
                      <w:tr w:rsidR="00D32505">
                        <w:trPr>
                          <w:trHeight w:hRule="exact" w:val="283"/>
                          <w:jc w:val="center"/>
                        </w:trPr>
                        <w:tc>
                          <w:tcPr>
                            <w:tcW w:w="485" w:type="dxa"/>
                            <w:shd w:val="clear" w:color="auto" w:fill="FFFFFF"/>
                          </w:tcPr>
                          <w:p w:rsidR="00D32505" w:rsidRDefault="00D32505">
                            <w:pPr>
                              <w:pStyle w:val="Bodytext20"/>
                              <w:shd w:val="clear" w:color="auto" w:fill="auto"/>
                              <w:spacing w:after="0"/>
                              <w:ind w:firstLine="0"/>
                              <w:jc w:val="left"/>
                            </w:pPr>
                            <w:r>
                              <w:t>7.</w:t>
                            </w:r>
                          </w:p>
                        </w:tc>
                        <w:tc>
                          <w:tcPr>
                            <w:tcW w:w="2050" w:type="dxa"/>
                            <w:shd w:val="clear" w:color="auto" w:fill="FFFFFF"/>
                          </w:tcPr>
                          <w:p w:rsidR="00D32505" w:rsidRDefault="00D32505">
                            <w:pPr>
                              <w:pStyle w:val="Bodytext20"/>
                              <w:shd w:val="clear" w:color="auto" w:fill="auto"/>
                              <w:spacing w:after="0"/>
                              <w:ind w:left="200" w:firstLine="0"/>
                              <w:jc w:val="left"/>
                            </w:pPr>
                            <w:r>
                              <w:t>'O' ring - liner</w:t>
                            </w:r>
                          </w:p>
                        </w:tc>
                      </w:tr>
                      <w:tr w:rsidR="00D32505">
                        <w:trPr>
                          <w:trHeight w:hRule="exact" w:val="278"/>
                          <w:jc w:val="center"/>
                        </w:trPr>
                        <w:tc>
                          <w:tcPr>
                            <w:tcW w:w="485" w:type="dxa"/>
                            <w:shd w:val="clear" w:color="auto" w:fill="FFFFFF"/>
                            <w:vAlign w:val="bottom"/>
                          </w:tcPr>
                          <w:p w:rsidR="00D32505" w:rsidRDefault="00D32505">
                            <w:pPr>
                              <w:pStyle w:val="Bodytext20"/>
                              <w:shd w:val="clear" w:color="auto" w:fill="auto"/>
                              <w:spacing w:after="0"/>
                              <w:ind w:firstLine="0"/>
                              <w:jc w:val="left"/>
                            </w:pPr>
                            <w:r>
                              <w:t>8.</w:t>
                            </w:r>
                          </w:p>
                        </w:tc>
                        <w:tc>
                          <w:tcPr>
                            <w:tcW w:w="2050" w:type="dxa"/>
                            <w:shd w:val="clear" w:color="auto" w:fill="FFFFFF"/>
                          </w:tcPr>
                          <w:p w:rsidR="00D32505" w:rsidRDefault="00D32505">
                            <w:pPr>
                              <w:pStyle w:val="Bodytext20"/>
                              <w:shd w:val="clear" w:color="auto" w:fill="auto"/>
                              <w:spacing w:after="0"/>
                              <w:ind w:left="200" w:firstLine="0"/>
                              <w:jc w:val="left"/>
                            </w:pPr>
                            <w:r>
                              <w:t>'O’ ring - test ring</w:t>
                            </w:r>
                          </w:p>
                        </w:tc>
                      </w:tr>
                      <w:tr w:rsidR="00D32505">
                        <w:trPr>
                          <w:trHeight w:hRule="exact" w:val="288"/>
                          <w:jc w:val="center"/>
                        </w:trPr>
                        <w:tc>
                          <w:tcPr>
                            <w:tcW w:w="485" w:type="dxa"/>
                            <w:shd w:val="clear" w:color="auto" w:fill="FFFFFF"/>
                          </w:tcPr>
                          <w:p w:rsidR="00D32505" w:rsidRDefault="00D32505">
                            <w:pPr>
                              <w:pStyle w:val="Bodytext20"/>
                              <w:shd w:val="clear" w:color="auto" w:fill="auto"/>
                              <w:spacing w:after="0"/>
                              <w:ind w:firstLine="0"/>
                              <w:jc w:val="left"/>
                            </w:pPr>
                            <w:r>
                              <w:t>9.</w:t>
                            </w:r>
                          </w:p>
                        </w:tc>
                        <w:tc>
                          <w:tcPr>
                            <w:tcW w:w="2050" w:type="dxa"/>
                            <w:shd w:val="clear" w:color="auto" w:fill="FFFFFF"/>
                          </w:tcPr>
                          <w:p w:rsidR="00D32505" w:rsidRDefault="00D32505">
                            <w:pPr>
                              <w:pStyle w:val="Bodytext20"/>
                              <w:shd w:val="clear" w:color="auto" w:fill="auto"/>
                              <w:spacing w:after="0"/>
                              <w:ind w:left="200" w:firstLine="0"/>
                              <w:jc w:val="left"/>
                            </w:pPr>
                            <w:r>
                              <w:t>Vent plug</w:t>
                            </w:r>
                          </w:p>
                        </w:tc>
                      </w:tr>
                      <w:tr w:rsidR="00D32505">
                        <w:trPr>
                          <w:trHeight w:hRule="exact" w:val="293"/>
                          <w:jc w:val="center"/>
                        </w:trPr>
                        <w:tc>
                          <w:tcPr>
                            <w:tcW w:w="485" w:type="dxa"/>
                            <w:shd w:val="clear" w:color="auto" w:fill="FFFFFF"/>
                            <w:vAlign w:val="bottom"/>
                          </w:tcPr>
                          <w:p w:rsidR="00D32505" w:rsidRDefault="00D32505">
                            <w:pPr>
                              <w:pStyle w:val="Bodytext20"/>
                              <w:shd w:val="clear" w:color="auto" w:fill="auto"/>
                              <w:spacing w:after="0"/>
                              <w:ind w:firstLine="0"/>
                              <w:jc w:val="left"/>
                            </w:pPr>
                            <w:r>
                              <w:t>10.</w:t>
                            </w:r>
                          </w:p>
                        </w:tc>
                        <w:tc>
                          <w:tcPr>
                            <w:tcW w:w="2050" w:type="dxa"/>
                            <w:shd w:val="clear" w:color="auto" w:fill="FFFFFF"/>
                          </w:tcPr>
                          <w:p w:rsidR="00D32505" w:rsidRDefault="00D32505">
                            <w:pPr>
                              <w:pStyle w:val="Bodytext20"/>
                              <w:shd w:val="clear" w:color="auto" w:fill="auto"/>
                              <w:spacing w:after="0"/>
                              <w:ind w:left="200" w:firstLine="0"/>
                              <w:jc w:val="left"/>
                            </w:pPr>
                            <w:r>
                              <w:t>Locating ring</w:t>
                            </w:r>
                          </w:p>
                        </w:tc>
                      </w:tr>
                      <w:tr w:rsidR="00D32505">
                        <w:trPr>
                          <w:trHeight w:hRule="exact" w:val="283"/>
                          <w:jc w:val="center"/>
                        </w:trPr>
                        <w:tc>
                          <w:tcPr>
                            <w:tcW w:w="485" w:type="dxa"/>
                            <w:shd w:val="clear" w:color="auto" w:fill="FFFFFF"/>
                            <w:vAlign w:val="bottom"/>
                          </w:tcPr>
                          <w:p w:rsidR="00D32505" w:rsidRDefault="00D32505">
                            <w:pPr>
                              <w:pStyle w:val="Bodytext20"/>
                              <w:shd w:val="clear" w:color="auto" w:fill="auto"/>
                              <w:spacing w:after="0"/>
                              <w:ind w:firstLine="0"/>
                              <w:jc w:val="left"/>
                            </w:pPr>
                            <w:r>
                              <w:t>11.</w:t>
                            </w:r>
                          </w:p>
                        </w:tc>
                        <w:tc>
                          <w:tcPr>
                            <w:tcW w:w="2050" w:type="dxa"/>
                            <w:shd w:val="clear" w:color="auto" w:fill="FFFFFF"/>
                          </w:tcPr>
                          <w:p w:rsidR="00D32505" w:rsidRDefault="00D32505">
                            <w:pPr>
                              <w:pStyle w:val="Bodytext20"/>
                              <w:shd w:val="clear" w:color="auto" w:fill="auto"/>
                              <w:spacing w:after="0"/>
                              <w:ind w:left="200" w:firstLine="0"/>
                              <w:jc w:val="left"/>
                            </w:pPr>
                            <w:r>
                              <w:t>Retaining ring</w:t>
                            </w:r>
                          </w:p>
                        </w:tc>
                      </w:tr>
                    </w:tbl>
                    <w:p w:rsidR="00D32505" w:rsidRDefault="00D32505" w:rsidP="00D32505">
                      <w:pPr>
                        <w:rPr>
                          <w:sz w:val="2"/>
                          <w:szCs w:val="2"/>
                        </w:rPr>
                      </w:pPr>
                    </w:p>
                  </w:txbxContent>
                </v:textbox>
                <w10:wrap type="topAndBottom" anchorx="margin"/>
              </v:shape>
            </w:pict>
          </mc:Fallback>
        </mc:AlternateContent>
      </w:r>
      <w:r>
        <w:t>Key to Numbers.</w:t>
      </w:r>
    </w:p>
    <w:p w:rsidR="00D32505" w:rsidRDefault="00D32505" w:rsidP="00D32505">
      <w:pPr>
        <w:pStyle w:val="Bodytext40"/>
        <w:shd w:val="clear" w:color="auto" w:fill="auto"/>
        <w:spacing w:before="0" w:after="300" w:line="266" w:lineRule="exact"/>
        <w:ind w:right="40"/>
        <w:jc w:val="center"/>
      </w:pPr>
      <w:r>
        <w:t>Fig FH.6 Testing seal between locating ring and liner.</w:t>
      </w:r>
    </w:p>
    <w:p w:rsidR="00D32505" w:rsidRDefault="00D32505" w:rsidP="00D32505">
      <w:pPr>
        <w:pStyle w:val="Bodytext40"/>
        <w:shd w:val="clear" w:color="auto" w:fill="auto"/>
        <w:spacing w:before="0" w:after="140" w:line="266" w:lineRule="exact"/>
        <w:ind w:left="900" w:hanging="900"/>
      </w:pPr>
      <w:r>
        <w:t>Fitting Cylinder Liner to Crankcase.</w:t>
      </w:r>
    </w:p>
    <w:p w:rsidR="00D32505" w:rsidRDefault="00D32505" w:rsidP="00D32505">
      <w:pPr>
        <w:pStyle w:val="Bodytext100"/>
        <w:shd w:val="clear" w:color="auto" w:fill="auto"/>
        <w:tabs>
          <w:tab w:val="left" w:pos="2172"/>
        </w:tabs>
        <w:spacing w:before="0" w:after="121" w:line="266" w:lineRule="exact"/>
        <w:ind w:left="900" w:firstLine="0"/>
      </w:pPr>
      <w:r>
        <w:t>NOTE</w:t>
      </w:r>
      <w:r>
        <w:tab/>
        <w:t>All joints and</w:t>
      </w:r>
      <w:r>
        <w:rPr>
          <w:rStyle w:val="Bodytext1012pt"/>
        </w:rPr>
        <w:t xml:space="preserve"> '</w:t>
      </w:r>
      <w:r>
        <w:t>O' rings must be fitted dry.</w:t>
      </w:r>
    </w:p>
    <w:p w:rsidR="00D32505" w:rsidRDefault="00D32505" w:rsidP="00D32505">
      <w:pPr>
        <w:pStyle w:val="Bodytext20"/>
        <w:numPr>
          <w:ilvl w:val="0"/>
          <w:numId w:val="5"/>
        </w:numPr>
        <w:shd w:val="clear" w:color="auto" w:fill="auto"/>
        <w:tabs>
          <w:tab w:val="left" w:pos="878"/>
        </w:tabs>
        <w:spacing w:after="384" w:line="290" w:lineRule="exact"/>
        <w:ind w:left="900" w:hanging="900"/>
        <w:jc w:val="left"/>
      </w:pPr>
      <w:r>
        <w:t>Clean the recess in the crankcase top deck and diaphragm plate collar (8)(Fig FH.5). Clean the 'O' ring grooves in the liner skirt and the underside of the liner flange.</w:t>
      </w:r>
    </w:p>
    <w:p w:rsidR="00D32505" w:rsidRDefault="00D32505" w:rsidP="00D32505">
      <w:pPr>
        <w:pStyle w:val="Bodytext40"/>
        <w:pBdr>
          <w:top w:val="single" w:sz="4" w:space="1" w:color="auto"/>
          <w:left w:val="single" w:sz="4" w:space="4" w:color="auto"/>
          <w:bottom w:val="single" w:sz="4" w:space="1" w:color="auto"/>
          <w:right w:val="single" w:sz="4" w:space="4" w:color="auto"/>
        </w:pBdr>
        <w:shd w:val="clear" w:color="auto" w:fill="auto"/>
        <w:spacing w:before="0" w:line="286" w:lineRule="exact"/>
        <w:ind w:left="1920" w:right="320" w:hanging="1500"/>
        <w:jc w:val="both"/>
        <w:sectPr w:rsidR="00D32505">
          <w:type w:val="continuous"/>
          <w:pgSz w:w="11900" w:h="16840"/>
          <w:pgMar w:top="7904" w:right="678" w:bottom="2142" w:left="1628" w:header="0" w:footer="3" w:gutter="0"/>
          <w:cols w:space="720"/>
          <w:noEndnote/>
          <w:docGrid w:linePitch="360"/>
        </w:sectPr>
      </w:pPr>
      <w:r>
        <w:t>WARNING VITON 'O' RING SEALS WILL DECOMPOSE IF HEATED TO TEMPERATURES IN EXCESS OF 200°C (400°F) AND FORM HYDROGEN FLUORIDE GAS. THIS GAS WILL REACT WITH ANY MOISTURE (EG. ATMOSPHERIC) TO FORM HYDRO</w:t>
      </w:r>
      <w:r>
        <w:softHyphen/>
        <w:t>FLUORIC ACID LIQUID. THIS ACID IS HIGHLY CORROSIVE AND CONTACT WITH THE SKIN MUST BE AVOIDED. SEE SECTION EB CHAPTER 8.</w:t>
      </w:r>
    </w:p>
    <w:p w:rsidR="00D32505" w:rsidRDefault="00D32505" w:rsidP="00D32505">
      <w:pPr>
        <w:spacing w:line="240" w:lineRule="exact"/>
        <w:rPr>
          <w:sz w:val="19"/>
          <w:szCs w:val="19"/>
        </w:rPr>
      </w:pPr>
    </w:p>
    <w:p w:rsidR="00D32505" w:rsidRDefault="00D32505" w:rsidP="00D32505">
      <w:pPr>
        <w:spacing w:before="7" w:after="7" w:line="240" w:lineRule="exact"/>
        <w:rPr>
          <w:sz w:val="19"/>
          <w:szCs w:val="19"/>
        </w:rPr>
      </w:pPr>
    </w:p>
    <w:p w:rsidR="00D32505" w:rsidRDefault="00D32505" w:rsidP="00D32505">
      <w:pPr>
        <w:rPr>
          <w:sz w:val="2"/>
          <w:szCs w:val="2"/>
        </w:rPr>
        <w:sectPr w:rsidR="00D32505">
          <w:headerReference w:type="even" r:id="rId30"/>
          <w:headerReference w:type="default" r:id="rId31"/>
          <w:footerReference w:type="even" r:id="rId32"/>
          <w:footerReference w:type="default" r:id="rId33"/>
          <w:headerReference w:type="first" r:id="rId34"/>
          <w:footerReference w:type="first" r:id="rId35"/>
          <w:pgSz w:w="11900" w:h="16840"/>
          <w:pgMar w:top="751" w:right="0" w:bottom="751" w:left="0" w:header="0" w:footer="3" w:gutter="0"/>
          <w:cols w:space="720"/>
          <w:noEndnote/>
          <w:titlePg/>
          <w:docGrid w:linePitch="360"/>
        </w:sectPr>
      </w:pPr>
    </w:p>
    <w:p w:rsidR="00D32505" w:rsidRDefault="00D32505" w:rsidP="00D32505">
      <w:pPr>
        <w:spacing w:line="360" w:lineRule="exact"/>
      </w:pPr>
      <w:r>
        <w:rPr>
          <w:noProof/>
          <w:lang w:bidi="ar-SA"/>
        </w:rPr>
        <mc:AlternateContent>
          <mc:Choice Requires="wps">
            <w:drawing>
              <wp:anchor distT="0" distB="0" distL="63500" distR="63500" simplePos="0" relativeHeight="251662336" behindDoc="0" locked="0" layoutInCell="1" allowOverlap="1">
                <wp:simplePos x="0" y="0"/>
                <wp:positionH relativeFrom="margin">
                  <wp:posOffset>593090</wp:posOffset>
                </wp:positionH>
                <wp:positionV relativeFrom="paragraph">
                  <wp:posOffset>0</wp:posOffset>
                </wp:positionV>
                <wp:extent cx="4888865" cy="7131685"/>
                <wp:effectExtent l="2540" t="0" r="4445" b="25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865" cy="713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jc w:val="center"/>
                              <w:rPr>
                                <w:sz w:val="2"/>
                                <w:szCs w:val="2"/>
                              </w:rPr>
                            </w:pPr>
                            <w:r>
                              <w:fldChar w:fldCharType="begin"/>
                            </w:r>
                            <w:r>
                              <w:instrText xml:space="preserve"> INCLUDEPICTURE  "C:\\Users\\jfsan\\AppData\\Local\\Temp\\ABBYY\\PDFTransformer\\12.00\\media\\image115.png" \* MERGEFORMATINET </w:instrText>
                            </w:r>
                            <w:r>
                              <w:fldChar w:fldCharType="separate"/>
                            </w:r>
                            <w:r>
                              <w:fldChar w:fldCharType="begin"/>
                            </w:r>
                            <w:r>
                              <w:instrText xml:space="preserve"> INCLUDEPICTURE  "C:\\Users\\jfsan\\AppData\\Local\\Temp\\ABBYY\\PDFTransformer\\12.00\\media\\image115.png" \* MERGEFORMATINET </w:instrText>
                            </w:r>
                            <w:r>
                              <w:fldChar w:fldCharType="separate"/>
                            </w:r>
                            <w:r>
                              <w:pict>
                                <v:shape id="_x0000_i1027" type="#_x0000_t75" style="width:384.6pt;height:548.4pt">
                                  <v:imagedata r:id="rId36" r:href="rId37"/>
                                </v:shape>
                              </w:pict>
                            </w:r>
                            <w:r>
                              <w:fldChar w:fldCharType="end"/>
                            </w:r>
                            <w:r>
                              <w:fldChar w:fldCharType="end"/>
                            </w:r>
                          </w:p>
                          <w:p w:rsidR="00D32505" w:rsidRDefault="00D32505" w:rsidP="00D32505">
                            <w:pPr>
                              <w:pStyle w:val="Picturecaption130"/>
                              <w:shd w:val="clear" w:color="auto" w:fill="auto"/>
                            </w:pPr>
                            <w:r>
                              <w:rPr>
                                <w:rStyle w:val="Picturecaption13Exact"/>
                              </w:rPr>
                              <w:t>Key to Numbers.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46.7pt;margin-top:0;width:384.95pt;height:561.55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" filled="f" stroked="f">
                <v:textbox style="mso-fit-shape-to-text:t" inset="0,0,0,0">
                  <w:txbxContent>
                    <w:p w:rsidR="00D32505" w:rsidRDefault="00D32505" w:rsidP="00D32505">
                      <w:pPr>
                        <w:jc w:val="center"/>
                        <w:rPr>
                          <w:sz w:val="2"/>
                          <w:szCs w:val="2"/>
                        </w:rPr>
                      </w:pPr>
                      <w:r>
                        <w:fldChar w:fldCharType="begin"/>
                      </w:r>
                      <w:r>
                        <w:instrText xml:space="preserve"> INCLUDEPICTURE  "C:\\Users\\jfsan\\AppData\\Local\\Temp\\ABBYY\\PDFTransformer\\12.00\\media\\image115.png" \* MERGEFORMATINET </w:instrText>
                      </w:r>
                      <w:r>
                        <w:fldChar w:fldCharType="separate"/>
                      </w:r>
                      <w:r>
                        <w:fldChar w:fldCharType="begin"/>
                      </w:r>
                      <w:r>
                        <w:instrText xml:space="preserve"> INCLUDEPICTURE  "C:\\Users\\jfsan\\AppData\\Local\\Temp\\ABBYY\\PDFTransformer\\12.00\\media\\image115.png" \* MERGEFORMATINET </w:instrText>
                      </w:r>
                      <w:r>
                        <w:fldChar w:fldCharType="separate"/>
                      </w:r>
                      <w:r>
                        <w:pict>
                          <v:shape id="_x0000_i1027" type="#_x0000_t75" style="width:384.6pt;height:548.4pt">
                            <v:imagedata r:id="rId36" r:href="rId38"/>
                          </v:shape>
                        </w:pict>
                      </w:r>
                      <w:r>
                        <w:fldChar w:fldCharType="end"/>
                      </w:r>
                      <w:r>
                        <w:fldChar w:fldCharType="end"/>
                      </w:r>
                    </w:p>
                    <w:p w:rsidR="00D32505" w:rsidRDefault="00D32505" w:rsidP="00D32505">
                      <w:pPr>
                        <w:pStyle w:val="Picturecaption130"/>
                        <w:shd w:val="clear" w:color="auto" w:fill="auto"/>
                      </w:pPr>
                      <w:r>
                        <w:rPr>
                          <w:rStyle w:val="Picturecaption13Exact"/>
                        </w:rPr>
                        <w:t>Key to Numbers.</w:t>
                      </w:r>
                    </w:p>
                  </w:txbxContent>
                </v:textbox>
                <w10:wrap anchorx="margin"/>
              </v:shape>
            </w:pict>
          </mc:Fallback>
        </mc:AlternateContent>
      </w:r>
      <w:r>
        <w:rPr>
          <w:noProof/>
          <w:lang w:bidi="ar-SA"/>
        </w:rPr>
        <mc:AlternateContent>
          <mc:Choice Requires="wps">
            <w:drawing>
              <wp:anchor distT="0" distB="0" distL="63500" distR="63500" simplePos="0" relativeHeight="251663360" behindDoc="0" locked="0" layoutInCell="1" allowOverlap="1">
                <wp:simplePos x="0" y="0"/>
                <wp:positionH relativeFrom="margin">
                  <wp:posOffset>632460</wp:posOffset>
                </wp:positionH>
                <wp:positionV relativeFrom="paragraph">
                  <wp:posOffset>7486015</wp:posOffset>
                </wp:positionV>
                <wp:extent cx="4453255" cy="1287145"/>
                <wp:effectExtent l="381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1287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79"/>
                              <w:gridCol w:w="2626"/>
                              <w:gridCol w:w="1387"/>
                              <w:gridCol w:w="2621"/>
                            </w:tblGrid>
                            <w:tr w:rsidR="00D32505">
                              <w:trPr>
                                <w:trHeight w:hRule="exact" w:val="293"/>
                                <w:jc w:val="center"/>
                              </w:trPr>
                              <w:tc>
                                <w:tcPr>
                                  <w:tcW w:w="379" w:type="dxa"/>
                                  <w:shd w:val="clear" w:color="auto" w:fill="FFFFFF"/>
                                  <w:vAlign w:val="bottom"/>
                                </w:tcPr>
                                <w:p w:rsidR="00D32505" w:rsidRDefault="00D32505">
                                  <w:pPr>
                                    <w:pStyle w:val="Bodytext20"/>
                                    <w:shd w:val="clear" w:color="auto" w:fill="auto"/>
                                    <w:spacing w:after="0"/>
                                    <w:ind w:firstLine="0"/>
                                    <w:jc w:val="left"/>
                                  </w:pPr>
                                  <w:r>
                                    <w:t>1.</w:t>
                                  </w:r>
                                </w:p>
                              </w:tc>
                              <w:tc>
                                <w:tcPr>
                                  <w:tcW w:w="2626" w:type="dxa"/>
                                  <w:shd w:val="clear" w:color="auto" w:fill="FFFFFF"/>
                                </w:tcPr>
                                <w:p w:rsidR="00D32505" w:rsidRDefault="00D32505">
                                  <w:pPr>
                                    <w:pStyle w:val="Bodytext20"/>
                                    <w:shd w:val="clear" w:color="auto" w:fill="auto"/>
                                    <w:spacing w:after="0"/>
                                    <w:ind w:left="240" w:firstLine="0"/>
                                    <w:jc w:val="left"/>
                                  </w:pPr>
                                  <w:r>
                                    <w:t>'F' marking</w:t>
                                  </w:r>
                                </w:p>
                              </w:tc>
                              <w:tc>
                                <w:tcPr>
                                  <w:tcW w:w="1387" w:type="dxa"/>
                                  <w:shd w:val="clear" w:color="auto" w:fill="FFFFFF"/>
                                </w:tcPr>
                                <w:p w:rsidR="00D32505" w:rsidRDefault="00D32505">
                                  <w:pPr>
                                    <w:pStyle w:val="Bodytext20"/>
                                    <w:shd w:val="clear" w:color="auto" w:fill="auto"/>
                                    <w:spacing w:after="0"/>
                                    <w:ind w:right="160" w:firstLine="0"/>
                                    <w:jc w:val="right"/>
                                  </w:pPr>
                                  <w:r>
                                    <w:t>7.</w:t>
                                  </w:r>
                                </w:p>
                              </w:tc>
                              <w:tc>
                                <w:tcPr>
                                  <w:tcW w:w="2621" w:type="dxa"/>
                                  <w:shd w:val="clear" w:color="auto" w:fill="FFFFFF"/>
                                </w:tcPr>
                                <w:p w:rsidR="00D32505" w:rsidRDefault="00D32505">
                                  <w:pPr>
                                    <w:pStyle w:val="Bodytext20"/>
                                    <w:shd w:val="clear" w:color="auto" w:fill="auto"/>
                                    <w:spacing w:after="0"/>
                                    <w:ind w:left="240" w:firstLine="0"/>
                                    <w:jc w:val="left"/>
                                  </w:pPr>
                                  <w:r>
                                    <w:t>Locating ring’</w:t>
                                  </w:r>
                                </w:p>
                              </w:tc>
                            </w:tr>
                            <w:tr w:rsidR="00D32505">
                              <w:trPr>
                                <w:trHeight w:hRule="exact" w:val="278"/>
                                <w:jc w:val="center"/>
                              </w:trPr>
                              <w:tc>
                                <w:tcPr>
                                  <w:tcW w:w="379" w:type="dxa"/>
                                  <w:shd w:val="clear" w:color="auto" w:fill="FFFFFF"/>
                                  <w:vAlign w:val="bottom"/>
                                </w:tcPr>
                                <w:p w:rsidR="00D32505" w:rsidRDefault="00D32505">
                                  <w:pPr>
                                    <w:pStyle w:val="Bodytext20"/>
                                    <w:shd w:val="clear" w:color="auto" w:fill="auto"/>
                                    <w:spacing w:after="0"/>
                                    <w:ind w:firstLine="0"/>
                                    <w:jc w:val="left"/>
                                  </w:pPr>
                                  <w:r>
                                    <w:t>2.</w:t>
                                  </w:r>
                                </w:p>
                              </w:tc>
                              <w:tc>
                                <w:tcPr>
                                  <w:tcW w:w="2626" w:type="dxa"/>
                                  <w:shd w:val="clear" w:color="auto" w:fill="FFFFFF"/>
                                  <w:vAlign w:val="bottom"/>
                                </w:tcPr>
                                <w:p w:rsidR="00D32505" w:rsidRDefault="00D32505">
                                  <w:pPr>
                                    <w:pStyle w:val="Bodytext20"/>
                                    <w:shd w:val="clear" w:color="auto" w:fill="auto"/>
                                    <w:spacing w:after="0"/>
                                    <w:ind w:left="240" w:firstLine="0"/>
                                    <w:jc w:val="left"/>
                                  </w:pPr>
                                  <w:r>
                                    <w:t>'O’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8.</w:t>
                                  </w:r>
                                </w:p>
                              </w:tc>
                              <w:tc>
                                <w:tcPr>
                                  <w:tcW w:w="2621" w:type="dxa"/>
                                  <w:shd w:val="clear" w:color="auto" w:fill="FFFFFF"/>
                                  <w:vAlign w:val="bottom"/>
                                </w:tcPr>
                                <w:p w:rsidR="00D32505" w:rsidRDefault="00D32505">
                                  <w:pPr>
                                    <w:pStyle w:val="Bodytext20"/>
                                    <w:shd w:val="clear" w:color="auto" w:fill="auto"/>
                                    <w:spacing w:after="0"/>
                                    <w:ind w:left="240" w:firstLine="0"/>
                                    <w:jc w:val="left"/>
                                  </w:pPr>
                                  <w:r>
                                    <w:t>Retaining ring</w:t>
                                  </w:r>
                                </w:p>
                              </w:tc>
                            </w:tr>
                            <w:tr w:rsidR="00D32505">
                              <w:trPr>
                                <w:trHeight w:hRule="exact" w:val="298"/>
                                <w:jc w:val="center"/>
                              </w:trPr>
                              <w:tc>
                                <w:tcPr>
                                  <w:tcW w:w="379" w:type="dxa"/>
                                  <w:shd w:val="clear" w:color="auto" w:fill="FFFFFF"/>
                                  <w:vAlign w:val="bottom"/>
                                </w:tcPr>
                                <w:p w:rsidR="00D32505" w:rsidRDefault="00D32505">
                                  <w:pPr>
                                    <w:pStyle w:val="Bodytext20"/>
                                    <w:shd w:val="clear" w:color="auto" w:fill="auto"/>
                                    <w:spacing w:after="0"/>
                                    <w:ind w:firstLine="0"/>
                                    <w:jc w:val="left"/>
                                  </w:pPr>
                                  <w:r>
                                    <w:t>3.</w:t>
                                  </w:r>
                                </w:p>
                              </w:tc>
                              <w:tc>
                                <w:tcPr>
                                  <w:tcW w:w="2626" w:type="dxa"/>
                                  <w:shd w:val="clear" w:color="auto" w:fill="FFFFFF"/>
                                  <w:vAlign w:val="bottom"/>
                                </w:tcPr>
                                <w:p w:rsidR="00D32505" w:rsidRDefault="00D32505">
                                  <w:pPr>
                                    <w:pStyle w:val="Bodytext20"/>
                                    <w:shd w:val="clear" w:color="auto" w:fill="auto"/>
                                    <w:spacing w:after="0"/>
                                    <w:ind w:left="240" w:firstLine="0"/>
                                    <w:jc w:val="left"/>
                                  </w:pPr>
                                  <w:r>
                                    <w:t>Joint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9.</w:t>
                                  </w:r>
                                </w:p>
                              </w:tc>
                              <w:tc>
                                <w:tcPr>
                                  <w:tcW w:w="2621" w:type="dxa"/>
                                  <w:shd w:val="clear" w:color="auto" w:fill="FFFFFF"/>
                                  <w:vAlign w:val="bottom"/>
                                </w:tcPr>
                                <w:p w:rsidR="00D32505" w:rsidRDefault="00D32505">
                                  <w:pPr>
                                    <w:pStyle w:val="Bodytext20"/>
                                    <w:shd w:val="clear" w:color="auto" w:fill="auto"/>
                                    <w:spacing w:after="0"/>
                                    <w:ind w:left="240" w:firstLine="0"/>
                                    <w:jc w:val="left"/>
                                  </w:pPr>
                                  <w:r>
                                    <w:t>Diaphragm plate collar</w:t>
                                  </w:r>
                                </w:p>
                              </w:tc>
                            </w:tr>
                            <w:tr w:rsidR="00D32505">
                              <w:trPr>
                                <w:trHeight w:hRule="exact" w:val="293"/>
                                <w:jc w:val="center"/>
                              </w:trPr>
                              <w:tc>
                                <w:tcPr>
                                  <w:tcW w:w="379" w:type="dxa"/>
                                  <w:shd w:val="clear" w:color="auto" w:fill="FFFFFF"/>
                                </w:tcPr>
                                <w:p w:rsidR="00D32505" w:rsidRDefault="00D32505">
                                  <w:pPr>
                                    <w:pStyle w:val="Bodytext20"/>
                                    <w:shd w:val="clear" w:color="auto" w:fill="auto"/>
                                    <w:spacing w:after="0"/>
                                    <w:ind w:firstLine="0"/>
                                    <w:jc w:val="left"/>
                                  </w:pPr>
                                  <w:r>
                                    <w:t>4.</w:t>
                                  </w:r>
                                </w:p>
                              </w:tc>
                              <w:tc>
                                <w:tcPr>
                                  <w:tcW w:w="2626" w:type="dxa"/>
                                  <w:shd w:val="clear" w:color="auto" w:fill="FFFFFF"/>
                                </w:tcPr>
                                <w:p w:rsidR="00D32505" w:rsidRDefault="00D32505">
                                  <w:pPr>
                                    <w:pStyle w:val="Bodytext20"/>
                                    <w:shd w:val="clear" w:color="auto" w:fill="auto"/>
                                    <w:spacing w:after="0"/>
                                    <w:ind w:left="240" w:firstLine="0"/>
                                    <w:jc w:val="left"/>
                                  </w:pPr>
                                  <w:r>
                                    <w:t>Cylinder liner</w:t>
                                  </w:r>
                                </w:p>
                              </w:tc>
                              <w:tc>
                                <w:tcPr>
                                  <w:tcW w:w="1387" w:type="dxa"/>
                                  <w:shd w:val="clear" w:color="auto" w:fill="FFFFFF"/>
                                  <w:vAlign w:val="bottom"/>
                                </w:tcPr>
                                <w:p w:rsidR="00D32505" w:rsidRDefault="00D32505">
                                  <w:pPr>
                                    <w:pStyle w:val="Bodytext20"/>
                                    <w:shd w:val="clear" w:color="auto" w:fill="auto"/>
                                    <w:spacing w:after="0"/>
                                    <w:ind w:right="160" w:firstLine="0"/>
                                    <w:jc w:val="right"/>
                                  </w:pPr>
                                  <w:r>
                                    <w:t>10.</w:t>
                                  </w:r>
                                </w:p>
                              </w:tc>
                              <w:tc>
                                <w:tcPr>
                                  <w:tcW w:w="2621" w:type="dxa"/>
                                  <w:shd w:val="clear" w:color="auto" w:fill="FFFFFF"/>
                                </w:tcPr>
                                <w:p w:rsidR="00D32505" w:rsidRDefault="00D32505">
                                  <w:pPr>
                                    <w:pStyle w:val="Bodytext20"/>
                                    <w:shd w:val="clear" w:color="auto" w:fill="auto"/>
                                    <w:spacing w:after="0"/>
                                    <w:ind w:left="240" w:firstLine="0"/>
                                    <w:jc w:val="left"/>
                                  </w:pPr>
                                  <w:r>
                                    <w:t>'O' ring</w:t>
                                  </w:r>
                                </w:p>
                              </w:tc>
                            </w:tr>
                            <w:tr w:rsidR="00D32505">
                              <w:trPr>
                                <w:trHeight w:hRule="exact" w:val="269"/>
                                <w:jc w:val="center"/>
                              </w:trPr>
                              <w:tc>
                                <w:tcPr>
                                  <w:tcW w:w="379" w:type="dxa"/>
                                  <w:shd w:val="clear" w:color="auto" w:fill="FFFFFF"/>
                                </w:tcPr>
                                <w:p w:rsidR="00D32505" w:rsidRDefault="00D32505">
                                  <w:pPr>
                                    <w:pStyle w:val="Bodytext20"/>
                                    <w:shd w:val="clear" w:color="auto" w:fill="auto"/>
                                    <w:spacing w:after="0"/>
                                    <w:ind w:firstLine="0"/>
                                    <w:jc w:val="left"/>
                                  </w:pPr>
                                  <w:r>
                                    <w:t>5.</w:t>
                                  </w:r>
                                </w:p>
                              </w:tc>
                              <w:tc>
                                <w:tcPr>
                                  <w:tcW w:w="2626" w:type="dxa"/>
                                  <w:shd w:val="clear" w:color="auto" w:fill="FFFFFF"/>
                                </w:tcPr>
                                <w:p w:rsidR="00D32505" w:rsidRDefault="00D32505">
                                  <w:pPr>
                                    <w:pStyle w:val="Bodytext20"/>
                                    <w:shd w:val="clear" w:color="auto" w:fill="auto"/>
                                    <w:spacing w:after="0"/>
                                    <w:ind w:left="240" w:firstLine="0"/>
                                    <w:jc w:val="left"/>
                                  </w:pPr>
                                  <w:r>
                                    <w:t>'O'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11.</w:t>
                                  </w:r>
                                </w:p>
                              </w:tc>
                              <w:tc>
                                <w:tcPr>
                                  <w:tcW w:w="2621" w:type="dxa"/>
                                  <w:shd w:val="clear" w:color="auto" w:fill="FFFFFF"/>
                                </w:tcPr>
                                <w:p w:rsidR="00D32505" w:rsidRDefault="00D32505">
                                  <w:pPr>
                                    <w:pStyle w:val="Bodytext20"/>
                                    <w:shd w:val="clear" w:color="auto" w:fill="auto"/>
                                    <w:spacing w:after="0"/>
                                    <w:ind w:left="240" w:firstLine="0"/>
                                    <w:jc w:val="left"/>
                                  </w:pPr>
                                  <w:r>
                                    <w:t>Crankcase</w:t>
                                  </w:r>
                                </w:p>
                              </w:tc>
                            </w:tr>
                            <w:tr w:rsidR="00D32505">
                              <w:trPr>
                                <w:trHeight w:hRule="exact" w:val="307"/>
                                <w:jc w:val="center"/>
                              </w:trPr>
                              <w:tc>
                                <w:tcPr>
                                  <w:tcW w:w="379" w:type="dxa"/>
                                  <w:shd w:val="clear" w:color="auto" w:fill="FFFFFF"/>
                                  <w:vAlign w:val="bottom"/>
                                </w:tcPr>
                                <w:p w:rsidR="00D32505" w:rsidRDefault="00D32505">
                                  <w:pPr>
                                    <w:pStyle w:val="Bodytext20"/>
                                    <w:shd w:val="clear" w:color="auto" w:fill="auto"/>
                                    <w:spacing w:after="0"/>
                                    <w:ind w:firstLine="0"/>
                                    <w:jc w:val="left"/>
                                  </w:pPr>
                                  <w:r>
                                    <w:t>6.</w:t>
                                  </w:r>
                                </w:p>
                              </w:tc>
                              <w:tc>
                                <w:tcPr>
                                  <w:tcW w:w="2626" w:type="dxa"/>
                                  <w:shd w:val="clear" w:color="auto" w:fill="FFFFFF"/>
                                  <w:vAlign w:val="bottom"/>
                                </w:tcPr>
                                <w:p w:rsidR="00D32505" w:rsidRDefault="00D32505">
                                  <w:pPr>
                                    <w:pStyle w:val="Bodytext20"/>
                                    <w:shd w:val="clear" w:color="auto" w:fill="auto"/>
                                    <w:spacing w:after="0"/>
                                    <w:ind w:left="240" w:firstLine="0"/>
                                    <w:jc w:val="left"/>
                                  </w:pPr>
                                  <w:r>
                                    <w:t>Viton 'O'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12.</w:t>
                                  </w:r>
                                </w:p>
                              </w:tc>
                              <w:tc>
                                <w:tcPr>
                                  <w:tcW w:w="2621" w:type="dxa"/>
                                  <w:shd w:val="clear" w:color="auto" w:fill="FFFFFF"/>
                                  <w:vAlign w:val="bottom"/>
                                </w:tcPr>
                                <w:p w:rsidR="00D32505" w:rsidRDefault="00D32505">
                                  <w:pPr>
                                    <w:pStyle w:val="Bodytext20"/>
                                    <w:shd w:val="clear" w:color="auto" w:fill="auto"/>
                                    <w:spacing w:after="0"/>
                                    <w:ind w:left="240" w:firstLine="0"/>
                                    <w:jc w:val="left"/>
                                  </w:pPr>
                                  <w:r>
                                    <w:t>'O' ring</w:t>
                                  </w:r>
                                </w:p>
                              </w:tc>
                            </w:tr>
                          </w:tbl>
                          <w:p w:rsidR="00D32505" w:rsidRDefault="00D32505" w:rsidP="00D32505">
                            <w:pPr>
                              <w:pStyle w:val="Tablecaption40"/>
                              <w:shd w:val="clear" w:color="auto" w:fill="auto"/>
                            </w:pPr>
                            <w:r>
                              <w:rPr>
                                <w:rStyle w:val="Tablecaption4Exact"/>
                              </w:rPr>
                              <w:t>Fig FH.7 Cylinder liner in crankcase.</w:t>
                            </w:r>
                          </w:p>
                          <w:p w:rsidR="00D32505" w:rsidRDefault="00D32505" w:rsidP="00D3250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4" type="#_x0000_t202" style="position:absolute;margin-left:49.8pt;margin-top:589.45pt;width:350.65pt;height:101.35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Kt7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79"/>
                        <w:gridCol w:w="2626"/>
                        <w:gridCol w:w="1387"/>
                        <w:gridCol w:w="2621"/>
                      </w:tblGrid>
                      <w:tr w:rsidR="00D32505">
                        <w:trPr>
                          <w:trHeight w:hRule="exact" w:val="293"/>
                          <w:jc w:val="center"/>
                        </w:trPr>
                        <w:tc>
                          <w:tcPr>
                            <w:tcW w:w="379" w:type="dxa"/>
                            <w:shd w:val="clear" w:color="auto" w:fill="FFFFFF"/>
                            <w:vAlign w:val="bottom"/>
                          </w:tcPr>
                          <w:p w:rsidR="00D32505" w:rsidRDefault="00D32505">
                            <w:pPr>
                              <w:pStyle w:val="Bodytext20"/>
                              <w:shd w:val="clear" w:color="auto" w:fill="auto"/>
                              <w:spacing w:after="0"/>
                              <w:ind w:firstLine="0"/>
                              <w:jc w:val="left"/>
                            </w:pPr>
                            <w:r>
                              <w:t>1.</w:t>
                            </w:r>
                          </w:p>
                        </w:tc>
                        <w:tc>
                          <w:tcPr>
                            <w:tcW w:w="2626" w:type="dxa"/>
                            <w:shd w:val="clear" w:color="auto" w:fill="FFFFFF"/>
                          </w:tcPr>
                          <w:p w:rsidR="00D32505" w:rsidRDefault="00D32505">
                            <w:pPr>
                              <w:pStyle w:val="Bodytext20"/>
                              <w:shd w:val="clear" w:color="auto" w:fill="auto"/>
                              <w:spacing w:after="0"/>
                              <w:ind w:left="240" w:firstLine="0"/>
                              <w:jc w:val="left"/>
                            </w:pPr>
                            <w:r>
                              <w:t>'F' marking</w:t>
                            </w:r>
                          </w:p>
                        </w:tc>
                        <w:tc>
                          <w:tcPr>
                            <w:tcW w:w="1387" w:type="dxa"/>
                            <w:shd w:val="clear" w:color="auto" w:fill="FFFFFF"/>
                          </w:tcPr>
                          <w:p w:rsidR="00D32505" w:rsidRDefault="00D32505">
                            <w:pPr>
                              <w:pStyle w:val="Bodytext20"/>
                              <w:shd w:val="clear" w:color="auto" w:fill="auto"/>
                              <w:spacing w:after="0"/>
                              <w:ind w:right="160" w:firstLine="0"/>
                              <w:jc w:val="right"/>
                            </w:pPr>
                            <w:r>
                              <w:t>7.</w:t>
                            </w:r>
                          </w:p>
                        </w:tc>
                        <w:tc>
                          <w:tcPr>
                            <w:tcW w:w="2621" w:type="dxa"/>
                            <w:shd w:val="clear" w:color="auto" w:fill="FFFFFF"/>
                          </w:tcPr>
                          <w:p w:rsidR="00D32505" w:rsidRDefault="00D32505">
                            <w:pPr>
                              <w:pStyle w:val="Bodytext20"/>
                              <w:shd w:val="clear" w:color="auto" w:fill="auto"/>
                              <w:spacing w:after="0"/>
                              <w:ind w:left="240" w:firstLine="0"/>
                              <w:jc w:val="left"/>
                            </w:pPr>
                            <w:r>
                              <w:t>Locating ring’</w:t>
                            </w:r>
                          </w:p>
                        </w:tc>
                      </w:tr>
                      <w:tr w:rsidR="00D32505">
                        <w:trPr>
                          <w:trHeight w:hRule="exact" w:val="278"/>
                          <w:jc w:val="center"/>
                        </w:trPr>
                        <w:tc>
                          <w:tcPr>
                            <w:tcW w:w="379" w:type="dxa"/>
                            <w:shd w:val="clear" w:color="auto" w:fill="FFFFFF"/>
                            <w:vAlign w:val="bottom"/>
                          </w:tcPr>
                          <w:p w:rsidR="00D32505" w:rsidRDefault="00D32505">
                            <w:pPr>
                              <w:pStyle w:val="Bodytext20"/>
                              <w:shd w:val="clear" w:color="auto" w:fill="auto"/>
                              <w:spacing w:after="0"/>
                              <w:ind w:firstLine="0"/>
                              <w:jc w:val="left"/>
                            </w:pPr>
                            <w:r>
                              <w:t>2.</w:t>
                            </w:r>
                          </w:p>
                        </w:tc>
                        <w:tc>
                          <w:tcPr>
                            <w:tcW w:w="2626" w:type="dxa"/>
                            <w:shd w:val="clear" w:color="auto" w:fill="FFFFFF"/>
                            <w:vAlign w:val="bottom"/>
                          </w:tcPr>
                          <w:p w:rsidR="00D32505" w:rsidRDefault="00D32505">
                            <w:pPr>
                              <w:pStyle w:val="Bodytext20"/>
                              <w:shd w:val="clear" w:color="auto" w:fill="auto"/>
                              <w:spacing w:after="0"/>
                              <w:ind w:left="240" w:firstLine="0"/>
                              <w:jc w:val="left"/>
                            </w:pPr>
                            <w:r>
                              <w:t>'O’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8.</w:t>
                            </w:r>
                          </w:p>
                        </w:tc>
                        <w:tc>
                          <w:tcPr>
                            <w:tcW w:w="2621" w:type="dxa"/>
                            <w:shd w:val="clear" w:color="auto" w:fill="FFFFFF"/>
                            <w:vAlign w:val="bottom"/>
                          </w:tcPr>
                          <w:p w:rsidR="00D32505" w:rsidRDefault="00D32505">
                            <w:pPr>
                              <w:pStyle w:val="Bodytext20"/>
                              <w:shd w:val="clear" w:color="auto" w:fill="auto"/>
                              <w:spacing w:after="0"/>
                              <w:ind w:left="240" w:firstLine="0"/>
                              <w:jc w:val="left"/>
                            </w:pPr>
                            <w:r>
                              <w:t>Retaining ring</w:t>
                            </w:r>
                          </w:p>
                        </w:tc>
                      </w:tr>
                      <w:tr w:rsidR="00D32505">
                        <w:trPr>
                          <w:trHeight w:hRule="exact" w:val="298"/>
                          <w:jc w:val="center"/>
                        </w:trPr>
                        <w:tc>
                          <w:tcPr>
                            <w:tcW w:w="379" w:type="dxa"/>
                            <w:shd w:val="clear" w:color="auto" w:fill="FFFFFF"/>
                            <w:vAlign w:val="bottom"/>
                          </w:tcPr>
                          <w:p w:rsidR="00D32505" w:rsidRDefault="00D32505">
                            <w:pPr>
                              <w:pStyle w:val="Bodytext20"/>
                              <w:shd w:val="clear" w:color="auto" w:fill="auto"/>
                              <w:spacing w:after="0"/>
                              <w:ind w:firstLine="0"/>
                              <w:jc w:val="left"/>
                            </w:pPr>
                            <w:r>
                              <w:t>3.</w:t>
                            </w:r>
                          </w:p>
                        </w:tc>
                        <w:tc>
                          <w:tcPr>
                            <w:tcW w:w="2626" w:type="dxa"/>
                            <w:shd w:val="clear" w:color="auto" w:fill="FFFFFF"/>
                            <w:vAlign w:val="bottom"/>
                          </w:tcPr>
                          <w:p w:rsidR="00D32505" w:rsidRDefault="00D32505">
                            <w:pPr>
                              <w:pStyle w:val="Bodytext20"/>
                              <w:shd w:val="clear" w:color="auto" w:fill="auto"/>
                              <w:spacing w:after="0"/>
                              <w:ind w:left="240" w:firstLine="0"/>
                              <w:jc w:val="left"/>
                            </w:pPr>
                            <w:r>
                              <w:t>Joint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9.</w:t>
                            </w:r>
                          </w:p>
                        </w:tc>
                        <w:tc>
                          <w:tcPr>
                            <w:tcW w:w="2621" w:type="dxa"/>
                            <w:shd w:val="clear" w:color="auto" w:fill="FFFFFF"/>
                            <w:vAlign w:val="bottom"/>
                          </w:tcPr>
                          <w:p w:rsidR="00D32505" w:rsidRDefault="00D32505">
                            <w:pPr>
                              <w:pStyle w:val="Bodytext20"/>
                              <w:shd w:val="clear" w:color="auto" w:fill="auto"/>
                              <w:spacing w:after="0"/>
                              <w:ind w:left="240" w:firstLine="0"/>
                              <w:jc w:val="left"/>
                            </w:pPr>
                            <w:r>
                              <w:t>Diaphragm plate collar</w:t>
                            </w:r>
                          </w:p>
                        </w:tc>
                      </w:tr>
                      <w:tr w:rsidR="00D32505">
                        <w:trPr>
                          <w:trHeight w:hRule="exact" w:val="293"/>
                          <w:jc w:val="center"/>
                        </w:trPr>
                        <w:tc>
                          <w:tcPr>
                            <w:tcW w:w="379" w:type="dxa"/>
                            <w:shd w:val="clear" w:color="auto" w:fill="FFFFFF"/>
                          </w:tcPr>
                          <w:p w:rsidR="00D32505" w:rsidRDefault="00D32505">
                            <w:pPr>
                              <w:pStyle w:val="Bodytext20"/>
                              <w:shd w:val="clear" w:color="auto" w:fill="auto"/>
                              <w:spacing w:after="0"/>
                              <w:ind w:firstLine="0"/>
                              <w:jc w:val="left"/>
                            </w:pPr>
                            <w:r>
                              <w:t>4.</w:t>
                            </w:r>
                          </w:p>
                        </w:tc>
                        <w:tc>
                          <w:tcPr>
                            <w:tcW w:w="2626" w:type="dxa"/>
                            <w:shd w:val="clear" w:color="auto" w:fill="FFFFFF"/>
                          </w:tcPr>
                          <w:p w:rsidR="00D32505" w:rsidRDefault="00D32505">
                            <w:pPr>
                              <w:pStyle w:val="Bodytext20"/>
                              <w:shd w:val="clear" w:color="auto" w:fill="auto"/>
                              <w:spacing w:after="0"/>
                              <w:ind w:left="240" w:firstLine="0"/>
                              <w:jc w:val="left"/>
                            </w:pPr>
                            <w:r>
                              <w:t>Cylinder liner</w:t>
                            </w:r>
                          </w:p>
                        </w:tc>
                        <w:tc>
                          <w:tcPr>
                            <w:tcW w:w="1387" w:type="dxa"/>
                            <w:shd w:val="clear" w:color="auto" w:fill="FFFFFF"/>
                            <w:vAlign w:val="bottom"/>
                          </w:tcPr>
                          <w:p w:rsidR="00D32505" w:rsidRDefault="00D32505">
                            <w:pPr>
                              <w:pStyle w:val="Bodytext20"/>
                              <w:shd w:val="clear" w:color="auto" w:fill="auto"/>
                              <w:spacing w:after="0"/>
                              <w:ind w:right="160" w:firstLine="0"/>
                              <w:jc w:val="right"/>
                            </w:pPr>
                            <w:r>
                              <w:t>10.</w:t>
                            </w:r>
                          </w:p>
                        </w:tc>
                        <w:tc>
                          <w:tcPr>
                            <w:tcW w:w="2621" w:type="dxa"/>
                            <w:shd w:val="clear" w:color="auto" w:fill="FFFFFF"/>
                          </w:tcPr>
                          <w:p w:rsidR="00D32505" w:rsidRDefault="00D32505">
                            <w:pPr>
                              <w:pStyle w:val="Bodytext20"/>
                              <w:shd w:val="clear" w:color="auto" w:fill="auto"/>
                              <w:spacing w:after="0"/>
                              <w:ind w:left="240" w:firstLine="0"/>
                              <w:jc w:val="left"/>
                            </w:pPr>
                            <w:r>
                              <w:t>'O' ring</w:t>
                            </w:r>
                          </w:p>
                        </w:tc>
                      </w:tr>
                      <w:tr w:rsidR="00D32505">
                        <w:trPr>
                          <w:trHeight w:hRule="exact" w:val="269"/>
                          <w:jc w:val="center"/>
                        </w:trPr>
                        <w:tc>
                          <w:tcPr>
                            <w:tcW w:w="379" w:type="dxa"/>
                            <w:shd w:val="clear" w:color="auto" w:fill="FFFFFF"/>
                          </w:tcPr>
                          <w:p w:rsidR="00D32505" w:rsidRDefault="00D32505">
                            <w:pPr>
                              <w:pStyle w:val="Bodytext20"/>
                              <w:shd w:val="clear" w:color="auto" w:fill="auto"/>
                              <w:spacing w:after="0"/>
                              <w:ind w:firstLine="0"/>
                              <w:jc w:val="left"/>
                            </w:pPr>
                            <w:r>
                              <w:t>5.</w:t>
                            </w:r>
                          </w:p>
                        </w:tc>
                        <w:tc>
                          <w:tcPr>
                            <w:tcW w:w="2626" w:type="dxa"/>
                            <w:shd w:val="clear" w:color="auto" w:fill="FFFFFF"/>
                          </w:tcPr>
                          <w:p w:rsidR="00D32505" w:rsidRDefault="00D32505">
                            <w:pPr>
                              <w:pStyle w:val="Bodytext20"/>
                              <w:shd w:val="clear" w:color="auto" w:fill="auto"/>
                              <w:spacing w:after="0"/>
                              <w:ind w:left="240" w:firstLine="0"/>
                              <w:jc w:val="left"/>
                            </w:pPr>
                            <w:r>
                              <w:t>'O'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11.</w:t>
                            </w:r>
                          </w:p>
                        </w:tc>
                        <w:tc>
                          <w:tcPr>
                            <w:tcW w:w="2621" w:type="dxa"/>
                            <w:shd w:val="clear" w:color="auto" w:fill="FFFFFF"/>
                          </w:tcPr>
                          <w:p w:rsidR="00D32505" w:rsidRDefault="00D32505">
                            <w:pPr>
                              <w:pStyle w:val="Bodytext20"/>
                              <w:shd w:val="clear" w:color="auto" w:fill="auto"/>
                              <w:spacing w:after="0"/>
                              <w:ind w:left="240" w:firstLine="0"/>
                              <w:jc w:val="left"/>
                            </w:pPr>
                            <w:r>
                              <w:t>Crankcase</w:t>
                            </w:r>
                          </w:p>
                        </w:tc>
                      </w:tr>
                      <w:tr w:rsidR="00D32505">
                        <w:trPr>
                          <w:trHeight w:hRule="exact" w:val="307"/>
                          <w:jc w:val="center"/>
                        </w:trPr>
                        <w:tc>
                          <w:tcPr>
                            <w:tcW w:w="379" w:type="dxa"/>
                            <w:shd w:val="clear" w:color="auto" w:fill="FFFFFF"/>
                            <w:vAlign w:val="bottom"/>
                          </w:tcPr>
                          <w:p w:rsidR="00D32505" w:rsidRDefault="00D32505">
                            <w:pPr>
                              <w:pStyle w:val="Bodytext20"/>
                              <w:shd w:val="clear" w:color="auto" w:fill="auto"/>
                              <w:spacing w:after="0"/>
                              <w:ind w:firstLine="0"/>
                              <w:jc w:val="left"/>
                            </w:pPr>
                            <w:r>
                              <w:t>6.</w:t>
                            </w:r>
                          </w:p>
                        </w:tc>
                        <w:tc>
                          <w:tcPr>
                            <w:tcW w:w="2626" w:type="dxa"/>
                            <w:shd w:val="clear" w:color="auto" w:fill="FFFFFF"/>
                            <w:vAlign w:val="bottom"/>
                          </w:tcPr>
                          <w:p w:rsidR="00D32505" w:rsidRDefault="00D32505">
                            <w:pPr>
                              <w:pStyle w:val="Bodytext20"/>
                              <w:shd w:val="clear" w:color="auto" w:fill="auto"/>
                              <w:spacing w:after="0"/>
                              <w:ind w:left="240" w:firstLine="0"/>
                              <w:jc w:val="left"/>
                            </w:pPr>
                            <w:r>
                              <w:t>Viton 'O' ring</w:t>
                            </w:r>
                          </w:p>
                        </w:tc>
                        <w:tc>
                          <w:tcPr>
                            <w:tcW w:w="1387" w:type="dxa"/>
                            <w:shd w:val="clear" w:color="auto" w:fill="FFFFFF"/>
                            <w:vAlign w:val="bottom"/>
                          </w:tcPr>
                          <w:p w:rsidR="00D32505" w:rsidRDefault="00D32505">
                            <w:pPr>
                              <w:pStyle w:val="Bodytext20"/>
                              <w:shd w:val="clear" w:color="auto" w:fill="auto"/>
                              <w:spacing w:after="0"/>
                              <w:ind w:right="160" w:firstLine="0"/>
                              <w:jc w:val="right"/>
                            </w:pPr>
                            <w:r>
                              <w:t>12.</w:t>
                            </w:r>
                          </w:p>
                        </w:tc>
                        <w:tc>
                          <w:tcPr>
                            <w:tcW w:w="2621" w:type="dxa"/>
                            <w:shd w:val="clear" w:color="auto" w:fill="FFFFFF"/>
                            <w:vAlign w:val="bottom"/>
                          </w:tcPr>
                          <w:p w:rsidR="00D32505" w:rsidRDefault="00D32505">
                            <w:pPr>
                              <w:pStyle w:val="Bodytext20"/>
                              <w:shd w:val="clear" w:color="auto" w:fill="auto"/>
                              <w:spacing w:after="0"/>
                              <w:ind w:left="240" w:firstLine="0"/>
                              <w:jc w:val="left"/>
                            </w:pPr>
                            <w:r>
                              <w:t>'O' ring</w:t>
                            </w:r>
                          </w:p>
                        </w:tc>
                      </w:tr>
                    </w:tbl>
                    <w:p w:rsidR="00D32505" w:rsidRDefault="00D32505" w:rsidP="00D32505">
                      <w:pPr>
                        <w:pStyle w:val="Tablecaption40"/>
                        <w:shd w:val="clear" w:color="auto" w:fill="auto"/>
                      </w:pPr>
                      <w:r>
                        <w:rPr>
                          <w:rStyle w:val="Tablecaption4Exact"/>
                        </w:rPr>
                        <w:t>Fig FH.7 Cylinder liner in crankcase.</w:t>
                      </w:r>
                    </w:p>
                    <w:p w:rsidR="00D32505" w:rsidRDefault="00D32505" w:rsidP="00D32505">
                      <w:pPr>
                        <w:rPr>
                          <w:sz w:val="2"/>
                          <w:szCs w:val="2"/>
                        </w:rPr>
                      </w:pPr>
                    </w:p>
                  </w:txbxContent>
                </v:textbox>
                <w10:wrap anchorx="margin"/>
              </v:shape>
            </w:pict>
          </mc:Fallback>
        </mc:AlternateContent>
      </w: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712" w:lineRule="exact"/>
      </w:pPr>
    </w:p>
    <w:p w:rsidR="00D32505" w:rsidRDefault="00D32505" w:rsidP="00D32505">
      <w:pPr>
        <w:rPr>
          <w:sz w:val="2"/>
          <w:szCs w:val="2"/>
        </w:rPr>
        <w:sectPr w:rsidR="00D32505">
          <w:type w:val="continuous"/>
          <w:pgSz w:w="11900" w:h="16840"/>
          <w:pgMar w:top="751" w:right="2712" w:bottom="751" w:left="450" w:header="0" w:footer="3" w:gutter="0"/>
          <w:cols w:space="720"/>
          <w:noEndnote/>
          <w:docGrid w:linePitch="360"/>
        </w:sectPr>
      </w:pPr>
    </w:p>
    <w:p w:rsidR="00D32505" w:rsidRDefault="00D32505" w:rsidP="00D32505">
      <w:pPr>
        <w:framePr w:h="3691" w:wrap="notBeside" w:vAnchor="text" w:hAnchor="text" w:xAlign="center" w:y="1"/>
        <w:jc w:val="center"/>
        <w:rPr>
          <w:sz w:val="2"/>
          <w:szCs w:val="2"/>
        </w:rPr>
      </w:pPr>
      <w:r>
        <w:lastRenderedPageBreak/>
        <w:fldChar w:fldCharType="begin"/>
      </w:r>
      <w:r>
        <w:instrText xml:space="preserve"> INCLUDEPICTURE  "C:\\Users\\jfsan\\AppData\\Local\\Temp\\ABBYY\\PDFTransformer\\12.00\\media\\image116.png" \* MERGEFORMATINET </w:instrText>
      </w:r>
      <w:r>
        <w:fldChar w:fldCharType="separate"/>
      </w:r>
      <w:r>
        <w:fldChar w:fldCharType="begin"/>
      </w:r>
      <w:r>
        <w:instrText xml:space="preserve"> INCLUDEPICTURE  "C:\\Users\\jfsan\\AppData\\Local\\Temp\\ABBYY\\PDFTransformer\\12.00\\media\\image116.png" \* MERGEFORMATINET </w:instrText>
      </w:r>
      <w:r>
        <w:fldChar w:fldCharType="separate"/>
      </w:r>
      <w:r>
        <w:pict>
          <v:shape id="_x0000_i1026" type="#_x0000_t75" style="width:469.2pt;height:185.4pt">
            <v:imagedata r:id="rId39" r:href="rId40"/>
          </v:shape>
        </w:pict>
      </w:r>
      <w:r>
        <w:fldChar w:fldCharType="end"/>
      </w:r>
      <w:r>
        <w:fldChar w:fldCharType="end"/>
      </w:r>
    </w:p>
    <w:p w:rsidR="00D32505" w:rsidRDefault="00D32505" w:rsidP="00D32505">
      <w:pPr>
        <w:rPr>
          <w:sz w:val="2"/>
          <w:szCs w:val="2"/>
        </w:rPr>
      </w:pPr>
    </w:p>
    <w:p w:rsidR="00D32505" w:rsidRDefault="00D32505" w:rsidP="00D32505">
      <w:pPr>
        <w:pStyle w:val="Heading20"/>
        <w:keepNext/>
        <w:keepLines/>
        <w:shd w:val="clear" w:color="auto" w:fill="auto"/>
        <w:spacing w:before="205" w:after="102"/>
        <w:ind w:right="20" w:firstLine="0"/>
        <w:jc w:val="center"/>
      </w:pPr>
      <w:bookmarkStart w:id="8" w:name="bookmark216"/>
      <w:r>
        <w:t>Fig FH.8 Identification of crankcase and main bearing caps.</w:t>
      </w:r>
      <w:bookmarkEnd w:id="8"/>
    </w:p>
    <w:p w:rsidR="00D32505" w:rsidRDefault="00D32505" w:rsidP="00D32505">
      <w:pPr>
        <w:pStyle w:val="Bodytext20"/>
        <w:numPr>
          <w:ilvl w:val="0"/>
          <w:numId w:val="5"/>
        </w:numPr>
        <w:shd w:val="clear" w:color="auto" w:fill="auto"/>
        <w:tabs>
          <w:tab w:val="left" w:pos="873"/>
        </w:tabs>
        <w:spacing w:after="116" w:line="288" w:lineRule="exact"/>
        <w:ind w:left="920"/>
        <w:jc w:val="both"/>
      </w:pPr>
      <w:r>
        <w:t>Applying soft soap to all 'O' rings, fit a new 'O' ring (2)(Fig FH.7) to the undercut in the liner top flange and new 'O' rings (5) (6) and (10) to the grooves in the liner skirt. 'O' ring (10) is a spacer ring; its purpose is to hold 'O' ring (5) in the upper part of the groove. 'O' rings (2), (5), (6) and (10) are issued in sets and must be fitted with the green viton ring (6) in the position shown.</w:t>
      </w:r>
    </w:p>
    <w:p w:rsidR="00D32505" w:rsidRDefault="00D32505" w:rsidP="00D32505">
      <w:pPr>
        <w:pStyle w:val="Bodytext20"/>
        <w:numPr>
          <w:ilvl w:val="0"/>
          <w:numId w:val="5"/>
        </w:numPr>
        <w:shd w:val="clear" w:color="auto" w:fill="auto"/>
        <w:tabs>
          <w:tab w:val="left" w:pos="873"/>
        </w:tabs>
        <w:spacing w:after="126" w:line="293" w:lineRule="exact"/>
        <w:ind w:left="920"/>
        <w:jc w:val="both"/>
      </w:pPr>
      <w:r>
        <w:t>Place a new stainless steel joint ring (3), coated on both sides with petroleum jelly, in the recess in the crankcase top deck.</w:t>
      </w:r>
    </w:p>
    <w:p w:rsidR="00D32505" w:rsidRDefault="00D32505" w:rsidP="00D32505">
      <w:pPr>
        <w:pStyle w:val="Bodytext100"/>
        <w:shd w:val="clear" w:color="auto" w:fill="auto"/>
        <w:spacing w:before="0" w:after="114"/>
        <w:ind w:left="2220" w:hanging="1300"/>
      </w:pPr>
      <w:r>
        <w:t>NOTE To avoid continuing thrust on an already fretted surface and to equalise bore wear, the liner may be fitted at 90° clockwise to its position when removed. The position of the letter 'F' etched on the liner top flange provides a datum for this purpose.</w:t>
      </w:r>
    </w:p>
    <w:p w:rsidR="00D32505" w:rsidRDefault="00D32505" w:rsidP="00D32505">
      <w:pPr>
        <w:pStyle w:val="Bodytext20"/>
        <w:numPr>
          <w:ilvl w:val="0"/>
          <w:numId w:val="5"/>
        </w:numPr>
        <w:shd w:val="clear" w:color="auto" w:fill="auto"/>
        <w:tabs>
          <w:tab w:val="left" w:pos="873"/>
        </w:tabs>
        <w:spacing w:after="126" w:line="293" w:lineRule="exact"/>
        <w:ind w:left="920"/>
        <w:jc w:val="both"/>
      </w:pPr>
      <w:r>
        <w:t>Place the liner squarely in the crankcase, press down by hand, and bed into position with a hide-faced mallet.</w:t>
      </w:r>
    </w:p>
    <w:p w:rsidR="00D32505" w:rsidRDefault="00D32505" w:rsidP="00D32505">
      <w:pPr>
        <w:pStyle w:val="Bodytext20"/>
        <w:numPr>
          <w:ilvl w:val="0"/>
          <w:numId w:val="5"/>
        </w:numPr>
        <w:shd w:val="clear" w:color="auto" w:fill="auto"/>
        <w:tabs>
          <w:tab w:val="left" w:pos="873"/>
        </w:tabs>
        <w:spacing w:after="118" w:line="286" w:lineRule="exact"/>
        <w:ind w:left="920"/>
        <w:jc w:val="both"/>
      </w:pPr>
      <w:r>
        <w:t>Check the liner bore over its whole length for ovality using an internal micrometer or Mercer gauge. The maximum permissible ovality is 0.0015 in (0.04 mm). Ovality at the lower portion of the liner is indicative that one or more of the sealing rings have been displaced during fitting. If ovality is found, remove the liner and check the condition of the sealing rings.</w:t>
      </w:r>
    </w:p>
    <w:p w:rsidR="00D32505" w:rsidRDefault="00D32505" w:rsidP="00D32505">
      <w:pPr>
        <w:pStyle w:val="Bodytext20"/>
        <w:numPr>
          <w:ilvl w:val="0"/>
          <w:numId w:val="5"/>
        </w:numPr>
        <w:shd w:val="clear" w:color="auto" w:fill="auto"/>
        <w:tabs>
          <w:tab w:val="left" w:pos="873"/>
        </w:tabs>
        <w:spacing w:after="122" w:line="288" w:lineRule="exact"/>
        <w:ind w:left="920"/>
        <w:jc w:val="both"/>
      </w:pPr>
      <w:r>
        <w:t>Fit liner clamps, blank off the coolant inlet ports and transfer passages in the crankcase top face, fill the crankcase with water and check for leakage around the top and bottom of each liner. If possible the water pressure should be raised to 60 lb/in2 (4.2 kgf/cm2) and maintained for a period of 10 minutes whilst checking for leaks.</w:t>
      </w:r>
    </w:p>
    <w:p w:rsidR="00D32505" w:rsidRDefault="00D32505" w:rsidP="00D32505">
      <w:pPr>
        <w:pStyle w:val="Bodytext20"/>
        <w:numPr>
          <w:ilvl w:val="0"/>
          <w:numId w:val="5"/>
        </w:numPr>
        <w:shd w:val="clear" w:color="auto" w:fill="auto"/>
        <w:tabs>
          <w:tab w:val="left" w:pos="873"/>
        </w:tabs>
        <w:spacing w:after="0" w:line="286" w:lineRule="exact"/>
        <w:ind w:left="920"/>
        <w:jc w:val="both"/>
        <w:sectPr w:rsidR="00D32505">
          <w:pgSz w:w="11900" w:h="16840"/>
          <w:pgMar w:top="1393" w:right="749" w:bottom="1393" w:left="1508" w:header="0" w:footer="3" w:gutter="0"/>
          <w:cols w:space="720"/>
          <w:noEndnote/>
          <w:docGrid w:linePitch="360"/>
        </w:sectPr>
      </w:pPr>
      <w:r>
        <w:t>After refitting the pistons and connecting rods, check the 'Bumping Clearance' (Section FA).</w:t>
      </w:r>
    </w:p>
    <w:p w:rsidR="00D32505" w:rsidRDefault="00D32505" w:rsidP="00D32505">
      <w:pPr>
        <w:pStyle w:val="Heading220"/>
        <w:keepNext/>
        <w:keepLines/>
        <w:shd w:val="clear" w:color="auto" w:fill="auto"/>
        <w:spacing w:line="605" w:lineRule="exact"/>
        <w:ind w:right="20"/>
        <w:jc w:val="center"/>
      </w:pPr>
      <w:bookmarkStart w:id="9" w:name="bookmark217"/>
      <w:r>
        <w:lastRenderedPageBreak/>
        <w:t>CHAPTER 3</w:t>
      </w:r>
      <w:bookmarkEnd w:id="9"/>
    </w:p>
    <w:p w:rsidR="00D32505" w:rsidRDefault="00D32505" w:rsidP="00D32505">
      <w:pPr>
        <w:pStyle w:val="Bodytext30"/>
        <w:shd w:val="clear" w:color="auto" w:fill="auto"/>
        <w:spacing w:after="0" w:line="605" w:lineRule="exact"/>
        <w:ind w:right="20"/>
      </w:pPr>
      <w:r>
        <w:t>SERVICING CRANKCASE</w:t>
      </w:r>
    </w:p>
    <w:p w:rsidR="00D32505" w:rsidRDefault="00D32505" w:rsidP="00D32505">
      <w:pPr>
        <w:pStyle w:val="Bodytext100"/>
        <w:shd w:val="clear" w:color="auto" w:fill="auto"/>
        <w:tabs>
          <w:tab w:val="left" w:pos="2167"/>
        </w:tabs>
        <w:spacing w:before="0" w:after="0" w:line="605" w:lineRule="exact"/>
        <w:ind w:left="900" w:firstLine="0"/>
      </w:pPr>
      <w:r>
        <w:t>NOTE</w:t>
      </w:r>
      <w:r>
        <w:tab/>
        <w:t>All joints and 'O' rings must be fitted dry.</w:t>
      </w:r>
    </w:p>
    <w:p w:rsidR="00D32505" w:rsidRDefault="00D32505" w:rsidP="00D32505">
      <w:pPr>
        <w:pStyle w:val="Bodytext20"/>
        <w:numPr>
          <w:ilvl w:val="0"/>
          <w:numId w:val="9"/>
        </w:numPr>
        <w:shd w:val="clear" w:color="auto" w:fill="auto"/>
        <w:tabs>
          <w:tab w:val="left" w:pos="859"/>
        </w:tabs>
        <w:spacing w:after="120" w:line="290" w:lineRule="exact"/>
        <w:ind w:left="900" w:hanging="900"/>
        <w:jc w:val="both"/>
      </w:pPr>
      <w:r>
        <w:t>Thoroughly clean the crankcase of old jointing material, oil and sludge. Brush through all oilways and flush out any sediment.</w:t>
      </w:r>
    </w:p>
    <w:p w:rsidR="00D32505" w:rsidRDefault="00D32505" w:rsidP="00D32505">
      <w:pPr>
        <w:pStyle w:val="Bodytext20"/>
        <w:numPr>
          <w:ilvl w:val="0"/>
          <w:numId w:val="9"/>
        </w:numPr>
        <w:shd w:val="clear" w:color="auto" w:fill="auto"/>
        <w:tabs>
          <w:tab w:val="left" w:pos="859"/>
        </w:tabs>
        <w:spacing w:after="61"/>
        <w:ind w:left="900" w:hanging="900"/>
        <w:jc w:val="both"/>
      </w:pPr>
      <w:r>
        <w:t>Check that all coolant spaces are free from scale deposits, corrosion and erosion.</w:t>
      </w:r>
    </w:p>
    <w:p w:rsidR="00D32505" w:rsidRDefault="00D32505" w:rsidP="00D32505">
      <w:pPr>
        <w:pStyle w:val="Bodytext20"/>
        <w:numPr>
          <w:ilvl w:val="0"/>
          <w:numId w:val="9"/>
        </w:numPr>
        <w:shd w:val="clear" w:color="auto" w:fill="auto"/>
        <w:tabs>
          <w:tab w:val="left" w:pos="859"/>
        </w:tabs>
        <w:spacing w:after="139" w:line="314" w:lineRule="exact"/>
        <w:ind w:left="900" w:hanging="900"/>
        <w:jc w:val="both"/>
      </w:pPr>
      <w:r>
        <w:t>Check all bearing bores and caps for fretting. Clean as necessary using a fine oilstone.</w:t>
      </w:r>
    </w:p>
    <w:p w:rsidR="00D32505" w:rsidRDefault="00D32505" w:rsidP="00D32505">
      <w:pPr>
        <w:pStyle w:val="Bodytext20"/>
        <w:numPr>
          <w:ilvl w:val="0"/>
          <w:numId w:val="9"/>
        </w:numPr>
        <w:shd w:val="clear" w:color="auto" w:fill="auto"/>
        <w:tabs>
          <w:tab w:val="left" w:pos="859"/>
        </w:tabs>
        <w:spacing w:after="82"/>
        <w:ind w:left="900" w:hanging="900"/>
        <w:jc w:val="both"/>
      </w:pPr>
      <w:r>
        <w:t>Examine all threaded components for serviceability.</w:t>
      </w:r>
    </w:p>
    <w:p w:rsidR="00D32505" w:rsidRDefault="00D32505" w:rsidP="00D32505">
      <w:pPr>
        <w:pStyle w:val="Bodytext20"/>
        <w:numPr>
          <w:ilvl w:val="0"/>
          <w:numId w:val="9"/>
        </w:numPr>
        <w:shd w:val="clear" w:color="auto" w:fill="auto"/>
        <w:tabs>
          <w:tab w:val="left" w:pos="859"/>
        </w:tabs>
        <w:spacing w:after="118" w:line="288" w:lineRule="exact"/>
        <w:ind w:left="900" w:hanging="900"/>
        <w:jc w:val="both"/>
      </w:pPr>
      <w:r>
        <w:t>When fitting the main bearings and bearing caps, note that whilst there are only ten main bearing shells, eleven caps are fitted. The free-end bearing, which is a double</w:t>
      </w:r>
      <w:r>
        <w:softHyphen/>
        <w:t>width shell numbered '2', is held in position by Nos 1 and 2 bearing caps. The bearing station numbers shown in Fig FH.8, the thrust bearing station being No 10.</w:t>
      </w:r>
    </w:p>
    <w:p w:rsidR="00D32505" w:rsidRDefault="00D32505" w:rsidP="00D32505">
      <w:pPr>
        <w:pStyle w:val="Bodytext20"/>
        <w:numPr>
          <w:ilvl w:val="0"/>
          <w:numId w:val="9"/>
        </w:numPr>
        <w:shd w:val="clear" w:color="auto" w:fill="auto"/>
        <w:tabs>
          <w:tab w:val="left" w:pos="859"/>
        </w:tabs>
        <w:spacing w:after="0"/>
        <w:ind w:left="900" w:hanging="900"/>
        <w:jc w:val="both"/>
        <w:sectPr w:rsidR="00D32505">
          <w:pgSz w:w="11900" w:h="16840"/>
          <w:pgMar w:top="1051" w:right="1758" w:bottom="1051" w:left="514" w:header="0" w:footer="3" w:gutter="0"/>
          <w:cols w:space="720"/>
          <w:noEndnote/>
          <w:docGrid w:linePitch="360"/>
        </w:sectPr>
      </w:pPr>
      <w:r>
        <w:t>When re-assembling, use new joints and 'O' rings throughout.</w:t>
      </w:r>
      <w:r>
        <w:br w:type="page"/>
      </w:r>
    </w:p>
    <w:p w:rsidR="00D32505" w:rsidRDefault="00D32505" w:rsidP="00D32505">
      <w:pPr>
        <w:pStyle w:val="Bodytext40"/>
        <w:shd w:val="clear" w:color="auto" w:fill="auto"/>
        <w:spacing w:before="0" w:after="162" w:line="266" w:lineRule="exact"/>
        <w:ind w:left="180"/>
      </w:pPr>
      <w:r>
        <w:lastRenderedPageBreak/>
        <w:t>Key to Numbers.</w:t>
      </w:r>
    </w:p>
    <w:p w:rsidR="00D32505" w:rsidRDefault="00D32505" w:rsidP="00D32505">
      <w:pPr>
        <w:pStyle w:val="Bodytext20"/>
        <w:numPr>
          <w:ilvl w:val="0"/>
          <w:numId w:val="10"/>
        </w:numPr>
        <w:shd w:val="clear" w:color="auto" w:fill="auto"/>
        <w:tabs>
          <w:tab w:val="left" w:pos="691"/>
        </w:tabs>
        <w:spacing w:after="0" w:line="288" w:lineRule="exact"/>
        <w:ind w:left="220" w:firstLine="0"/>
        <w:jc w:val="left"/>
      </w:pPr>
      <w:r>
        <w:t>Crankcase</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Cylinder head stud, outer</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Cylinder head stud, inner</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Setbolt</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Tabwasher</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Camtrough tie bar</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Stud for camtrough cover</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Stud for exhaust manifold</w:t>
      </w:r>
    </w:p>
    <w:p w:rsidR="00D32505" w:rsidRDefault="00D32505" w:rsidP="00D32505">
      <w:pPr>
        <w:pStyle w:val="Bodytext20"/>
        <w:numPr>
          <w:ilvl w:val="0"/>
          <w:numId w:val="10"/>
        </w:numPr>
        <w:shd w:val="clear" w:color="auto" w:fill="auto"/>
        <w:tabs>
          <w:tab w:val="left" w:pos="691"/>
        </w:tabs>
        <w:spacing w:after="0" w:line="288" w:lineRule="exact"/>
        <w:ind w:left="180" w:firstLine="0"/>
        <w:jc w:val="left"/>
      </w:pPr>
      <w:r>
        <w:t>Camtrough cover</w:t>
      </w:r>
    </w:p>
    <w:p w:rsidR="00D32505" w:rsidRDefault="00D32505" w:rsidP="00D32505">
      <w:pPr>
        <w:pStyle w:val="Bodytext20"/>
        <w:numPr>
          <w:ilvl w:val="0"/>
          <w:numId w:val="10"/>
        </w:numPr>
        <w:shd w:val="clear" w:color="auto" w:fill="auto"/>
        <w:tabs>
          <w:tab w:val="left" w:pos="691"/>
        </w:tabs>
        <w:spacing w:after="0" w:line="288" w:lineRule="exact"/>
        <w:ind w:firstLine="0"/>
        <w:jc w:val="both"/>
      </w:pPr>
      <w:r>
        <w:t>Governor mounting cover</w:t>
      </w:r>
    </w:p>
    <w:p w:rsidR="00D32505" w:rsidRDefault="00D32505" w:rsidP="00D32505">
      <w:pPr>
        <w:pStyle w:val="Bodytext20"/>
        <w:numPr>
          <w:ilvl w:val="0"/>
          <w:numId w:val="10"/>
        </w:numPr>
        <w:shd w:val="clear" w:color="auto" w:fill="auto"/>
        <w:tabs>
          <w:tab w:val="left" w:pos="691"/>
        </w:tabs>
        <w:spacing w:after="0" w:line="288" w:lineRule="exact"/>
        <w:ind w:firstLine="0"/>
        <w:jc w:val="both"/>
      </w:pPr>
      <w:r>
        <w:t>Joint</w:t>
      </w:r>
    </w:p>
    <w:p w:rsidR="00D32505" w:rsidRDefault="00D32505" w:rsidP="00D32505">
      <w:pPr>
        <w:pStyle w:val="Bodytext20"/>
        <w:numPr>
          <w:ilvl w:val="0"/>
          <w:numId w:val="10"/>
        </w:numPr>
        <w:shd w:val="clear" w:color="auto" w:fill="auto"/>
        <w:tabs>
          <w:tab w:val="left" w:pos="691"/>
        </w:tabs>
        <w:spacing w:after="0" w:line="288" w:lineRule="exact"/>
        <w:ind w:firstLine="0"/>
        <w:jc w:val="both"/>
      </w:pPr>
      <w:r>
        <w:t>Guide tube</w:t>
      </w:r>
    </w:p>
    <w:p w:rsidR="00D32505" w:rsidRDefault="00D32505" w:rsidP="00D32505">
      <w:pPr>
        <w:pStyle w:val="Bodytext20"/>
        <w:numPr>
          <w:ilvl w:val="0"/>
          <w:numId w:val="10"/>
        </w:numPr>
        <w:shd w:val="clear" w:color="auto" w:fill="auto"/>
        <w:tabs>
          <w:tab w:val="left" w:pos="691"/>
        </w:tabs>
        <w:spacing w:after="0" w:line="288" w:lineRule="exact"/>
        <w:ind w:firstLine="0"/>
        <w:jc w:val="both"/>
      </w:pPr>
      <w:r>
        <w:t>Joint for camtrough cover</w:t>
      </w:r>
    </w:p>
    <w:p w:rsidR="00D32505" w:rsidRDefault="00D32505" w:rsidP="00D32505">
      <w:pPr>
        <w:pStyle w:val="Bodytext20"/>
        <w:shd w:val="clear" w:color="auto" w:fill="auto"/>
        <w:tabs>
          <w:tab w:val="left" w:pos="691"/>
        </w:tabs>
        <w:spacing w:after="0" w:line="288" w:lineRule="exact"/>
        <w:ind w:firstLine="0"/>
        <w:jc w:val="both"/>
      </w:pPr>
      <w:r>
        <w:t>14</w:t>
      </w:r>
      <w:r>
        <w:tab/>
        <w:t>Lifting eyebolt</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for crankcase breather</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for fuel pump idler gear spindle, 'A' bank</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for governor drive gear spindle</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for fuel pump idler gear spindle, 'B' bank</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for main idler gear spindle</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Oil sealing ring</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'Vee'seal</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Joint for drive-end cover</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Dowel</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Drive end cover</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Centralising 'O' ring</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Locating key</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Main bearing cap, drive-end</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Stud for main bearing cap</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Baffle plate</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Plain washer</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Nut for main bearing cap</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Main bearing cap, crankshaft locating</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face for starter motor</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Locking plate</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Flanged dowel</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Main bearing cap, plain</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Tie bar</w:t>
      </w:r>
    </w:p>
    <w:p w:rsidR="00D32505" w:rsidRDefault="00D32505" w:rsidP="00D32505">
      <w:pPr>
        <w:pStyle w:val="Bodytext20"/>
        <w:numPr>
          <w:ilvl w:val="0"/>
          <w:numId w:val="11"/>
        </w:numPr>
        <w:shd w:val="clear" w:color="auto" w:fill="auto"/>
        <w:tabs>
          <w:tab w:val="left" w:pos="691"/>
        </w:tabs>
        <w:spacing w:after="0" w:line="288" w:lineRule="exact"/>
        <w:ind w:firstLine="0"/>
        <w:jc w:val="both"/>
      </w:pPr>
      <w:r>
        <w:t>Mounting face for fuel pump cambox</w:t>
      </w:r>
    </w:p>
    <w:p w:rsidR="00D32505" w:rsidRDefault="00D32505" w:rsidP="00D32505">
      <w:pPr>
        <w:pStyle w:val="Bodytext20"/>
        <w:numPr>
          <w:ilvl w:val="0"/>
          <w:numId w:val="11"/>
        </w:numPr>
        <w:shd w:val="clear" w:color="auto" w:fill="auto"/>
        <w:tabs>
          <w:tab w:val="left" w:pos="691"/>
        </w:tabs>
        <w:spacing w:after="0" w:line="288" w:lineRule="exact"/>
        <w:ind w:firstLine="0"/>
        <w:jc w:val="both"/>
        <w:sectPr w:rsidR="00D32505">
          <w:headerReference w:type="even" r:id="rId41"/>
          <w:headerReference w:type="default" r:id="rId42"/>
          <w:footerReference w:type="even" r:id="rId43"/>
          <w:footerReference w:type="default" r:id="rId44"/>
          <w:headerReference w:type="first" r:id="rId45"/>
          <w:footerReference w:type="first" r:id="rId46"/>
          <w:pgSz w:w="11900" w:h="16840"/>
          <w:pgMar w:top="2519" w:right="3197" w:bottom="2519" w:left="2617" w:header="0" w:footer="3" w:gutter="0"/>
          <w:cols w:space="720"/>
          <w:noEndnote/>
          <w:titlePg/>
          <w:docGrid w:linePitch="360"/>
        </w:sectPr>
      </w:pPr>
      <w:r>
        <w:t>Lateral capscrew for main bearing cap</w:t>
      </w: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before="19" w:after="19" w:line="240" w:lineRule="exact"/>
        <w:rPr>
          <w:sz w:val="19"/>
          <w:szCs w:val="19"/>
        </w:rPr>
      </w:pPr>
    </w:p>
    <w:p w:rsidR="00D32505" w:rsidRDefault="00D32505" w:rsidP="00D32505">
      <w:pPr>
        <w:rPr>
          <w:sz w:val="2"/>
          <w:szCs w:val="2"/>
        </w:rPr>
        <w:sectPr w:rsidR="00D32505">
          <w:pgSz w:w="11900" w:h="16840"/>
          <w:pgMar w:top="811" w:right="0" w:bottom="1173" w:left="0" w:header="0" w:footer="3" w:gutter="0"/>
          <w:cols w:space="720"/>
          <w:noEndnote/>
          <w:docGrid w:linePitch="360"/>
        </w:sectPr>
      </w:pPr>
    </w:p>
    <w:p w:rsidR="00D32505" w:rsidRDefault="00D32505" w:rsidP="00D32505">
      <w:pPr>
        <w:spacing w:line="360" w:lineRule="exact"/>
      </w:pPr>
      <w:r>
        <w:rPr>
          <w:noProof/>
          <w:lang w:bidi="ar-SA"/>
        </w:rPr>
        <mc:AlternateContent>
          <mc:Choice Requires="wps">
            <w:drawing>
              <wp:anchor distT="0" distB="0" distL="63500" distR="63500" simplePos="0" relativeHeight="251664384" behindDoc="0" locked="0" layoutInCell="1" allowOverlap="1">
                <wp:simplePos x="0" y="0"/>
                <wp:positionH relativeFrom="margin">
                  <wp:posOffset>4983480</wp:posOffset>
                </wp:positionH>
                <wp:positionV relativeFrom="paragraph">
                  <wp:posOffset>1270</wp:posOffset>
                </wp:positionV>
                <wp:extent cx="399415" cy="93980"/>
                <wp:effectExtent l="1905"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Bodytext31"/>
                              <w:shd w:val="clear" w:color="auto" w:fill="auto"/>
                            </w:pPr>
                            <w:r>
                              <w:t>to U&gt;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5" type="#_x0000_t202" style="position:absolute;margin-left:392.4pt;margin-top:.1pt;width:31.45pt;height:7.4pt;z-index:2516643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" filled="f" stroked="f">
                <v:textbox style="mso-fit-shape-to-text:t" inset="0,0,0,0">
                  <w:txbxContent>
                    <w:p w:rsidR="00D32505" w:rsidRDefault="00D32505" w:rsidP="00D32505">
                      <w:pPr>
                        <w:pStyle w:val="Bodytext31"/>
                        <w:shd w:val="clear" w:color="auto" w:fill="auto"/>
                      </w:pPr>
                      <w:r>
                        <w:t>to U&gt;</w:t>
                      </w:r>
                    </w:p>
                  </w:txbxContent>
                </v:textbox>
                <w10:wrap anchorx="margin"/>
              </v:shape>
            </w:pict>
          </mc:Fallback>
        </mc:AlternateContent>
      </w:r>
      <w:r>
        <w:rPr>
          <w:noProof/>
          <w:lang w:bidi="ar-SA"/>
        </w:rPr>
        <w:drawing>
          <wp:anchor distT="0" distB="0" distL="63500" distR="63500" simplePos="0" relativeHeight="251670528" behindDoc="1" locked="0" layoutInCell="1" allowOverlap="1">
            <wp:simplePos x="0" y="0"/>
            <wp:positionH relativeFrom="margin">
              <wp:posOffset>6350</wp:posOffset>
            </wp:positionH>
            <wp:positionV relativeFrom="paragraph">
              <wp:posOffset>109855</wp:posOffset>
            </wp:positionV>
            <wp:extent cx="5828030" cy="6641465"/>
            <wp:effectExtent l="0" t="0" r="1270" b="6985"/>
            <wp:wrapNone/>
            <wp:docPr id="5" name="Picture 5" descr="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28030" cy="664146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65408" behindDoc="0" locked="0" layoutInCell="1" allowOverlap="1">
                <wp:simplePos x="0" y="0"/>
                <wp:positionH relativeFrom="margin">
                  <wp:posOffset>-17145</wp:posOffset>
                </wp:positionH>
                <wp:positionV relativeFrom="paragraph">
                  <wp:posOffset>6727190</wp:posOffset>
                </wp:positionV>
                <wp:extent cx="121285" cy="372110"/>
                <wp:effectExtent l="1905" t="0" r="635"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Bodytext130"/>
                              <w:shd w:val="clear" w:color="auto" w:fill="auto"/>
                            </w:pPr>
                            <w:r>
                              <w:rPr>
                                <w:rStyle w:val="Bodytext13Exact"/>
                              </w:rPr>
                              <w:t>SPD00267</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6" type="#_x0000_t202" style="position:absolute;margin-left:-1.35pt;margin-top:529.7pt;width:9.55pt;height:29.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" filled="f" stroked="f">
                <v:textbox style="layout-flow:vertical" inset="0,0,0,0">
                  <w:txbxContent>
                    <w:p w:rsidR="00D32505" w:rsidRDefault="00D32505" w:rsidP="00D32505">
                      <w:pPr>
                        <w:pStyle w:val="Bodytext130"/>
                        <w:shd w:val="clear" w:color="auto" w:fill="auto"/>
                      </w:pPr>
                      <w:r>
                        <w:rPr>
                          <w:rStyle w:val="Bodytext13Exact"/>
                        </w:rPr>
                        <w:t>SPD00267</w:t>
                      </w:r>
                    </w:p>
                  </w:txbxContent>
                </v:textbox>
                <w10:wrap anchorx="margin"/>
              </v:shape>
            </w:pict>
          </mc:Fallback>
        </mc:AlternateContent>
      </w: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71" w:lineRule="exact"/>
      </w:pPr>
    </w:p>
    <w:p w:rsidR="00D32505" w:rsidRDefault="00D32505" w:rsidP="00D32505">
      <w:pPr>
        <w:rPr>
          <w:sz w:val="2"/>
          <w:szCs w:val="2"/>
        </w:rPr>
        <w:sectPr w:rsidR="00D32505">
          <w:type w:val="continuous"/>
          <w:pgSz w:w="11900" w:h="16840"/>
          <w:pgMar w:top="811" w:right="718" w:bottom="1173" w:left="1800" w:header="0" w:footer="3" w:gutter="0"/>
          <w:cols w:space="720"/>
          <w:noEndnote/>
          <w:docGrid w:linePitch="360"/>
        </w:sect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before="28" w:after="28" w:line="240" w:lineRule="exact"/>
        <w:rPr>
          <w:sz w:val="19"/>
          <w:szCs w:val="19"/>
        </w:rPr>
      </w:pPr>
    </w:p>
    <w:p w:rsidR="00D32505" w:rsidRDefault="00D32505" w:rsidP="00D32505">
      <w:pPr>
        <w:rPr>
          <w:sz w:val="2"/>
          <w:szCs w:val="2"/>
        </w:rPr>
        <w:sectPr w:rsidR="00D32505">
          <w:type w:val="continuous"/>
          <w:pgSz w:w="11900" w:h="16840"/>
          <w:pgMar w:top="15273" w:right="0" w:bottom="1269" w:left="0" w:header="0" w:footer="3" w:gutter="0"/>
          <w:cols w:space="720"/>
          <w:noEndnote/>
          <w:docGrid w:linePitch="360"/>
        </w:sectPr>
      </w:pPr>
    </w:p>
    <w:p w:rsidR="00D32505" w:rsidRDefault="00D32505" w:rsidP="00D32505">
      <w:pPr>
        <w:pStyle w:val="Heading20"/>
        <w:keepNext/>
        <w:keepLines/>
        <w:shd w:val="clear" w:color="auto" w:fill="auto"/>
        <w:spacing w:before="0" w:after="0"/>
        <w:ind w:firstLine="0"/>
        <w:jc w:val="left"/>
        <w:sectPr w:rsidR="00D32505">
          <w:type w:val="continuous"/>
          <w:pgSz w:w="11900" w:h="16840"/>
          <w:pgMar w:top="15273" w:right="4340" w:bottom="1269" w:left="5132" w:header="0" w:footer="3" w:gutter="0"/>
          <w:cols w:space="720"/>
          <w:noEndnote/>
          <w:docGrid w:linePitch="360"/>
        </w:sectPr>
      </w:pPr>
      <w:bookmarkStart w:id="10" w:name="bookmark218"/>
      <w:r>
        <w:t>Fig FH.9 Crankcase</w:t>
      </w:r>
      <w:bookmarkEnd w:id="10"/>
    </w:p>
    <w:p w:rsidR="00D32505" w:rsidRDefault="00D32505" w:rsidP="00D32505">
      <w:pPr>
        <w:pStyle w:val="Bodytext40"/>
        <w:shd w:val="clear" w:color="auto" w:fill="auto"/>
        <w:spacing w:before="0" w:after="265" w:line="266" w:lineRule="exact"/>
        <w:ind w:right="40"/>
        <w:jc w:val="center"/>
      </w:pPr>
      <w:r>
        <w:lastRenderedPageBreak/>
        <w:t>CHAPTER 4</w:t>
      </w:r>
    </w:p>
    <w:p w:rsidR="00D32505" w:rsidRDefault="00D32505" w:rsidP="00D32505">
      <w:pPr>
        <w:pStyle w:val="Bodytext30"/>
        <w:shd w:val="clear" w:color="auto" w:fill="auto"/>
        <w:spacing w:after="386"/>
        <w:ind w:right="40"/>
      </w:pPr>
      <w:r>
        <w:t>SERVICING LUBRICATING OIL SUMP</w:t>
      </w:r>
    </w:p>
    <w:p w:rsidR="00D32505" w:rsidRDefault="00D32505" w:rsidP="00D32505">
      <w:pPr>
        <w:pStyle w:val="Bodytext20"/>
        <w:shd w:val="clear" w:color="auto" w:fill="auto"/>
        <w:spacing w:after="0" w:line="403" w:lineRule="exact"/>
        <w:ind w:left="920"/>
        <w:jc w:val="both"/>
      </w:pPr>
      <w:r>
        <w:t>Removal</w:t>
      </w:r>
    </w:p>
    <w:p w:rsidR="00D32505" w:rsidRDefault="00D32505" w:rsidP="00D32505">
      <w:pPr>
        <w:pStyle w:val="Bodytext20"/>
        <w:numPr>
          <w:ilvl w:val="0"/>
          <w:numId w:val="12"/>
        </w:numPr>
        <w:shd w:val="clear" w:color="auto" w:fill="auto"/>
        <w:tabs>
          <w:tab w:val="left" w:pos="868"/>
        </w:tabs>
        <w:spacing w:after="0" w:line="403" w:lineRule="exact"/>
        <w:ind w:left="920"/>
        <w:jc w:val="both"/>
      </w:pPr>
      <w:r>
        <w:t>Remove flywheel (Section FF).</w:t>
      </w:r>
    </w:p>
    <w:p w:rsidR="00D32505" w:rsidRDefault="00D32505" w:rsidP="00D32505">
      <w:pPr>
        <w:pStyle w:val="Bodytext20"/>
        <w:numPr>
          <w:ilvl w:val="0"/>
          <w:numId w:val="12"/>
        </w:numPr>
        <w:shd w:val="clear" w:color="auto" w:fill="auto"/>
        <w:tabs>
          <w:tab w:val="left" w:pos="868"/>
        </w:tabs>
        <w:spacing w:after="0" w:line="403" w:lineRule="exact"/>
        <w:ind w:left="920"/>
        <w:jc w:val="both"/>
      </w:pPr>
      <w:r>
        <w:t>Remove sea water pump and drive (Section KC)</w:t>
      </w:r>
    </w:p>
    <w:p w:rsidR="00D32505" w:rsidRDefault="00D32505" w:rsidP="00D32505">
      <w:pPr>
        <w:pStyle w:val="Bodytext20"/>
        <w:numPr>
          <w:ilvl w:val="0"/>
          <w:numId w:val="12"/>
        </w:numPr>
        <w:shd w:val="clear" w:color="auto" w:fill="auto"/>
        <w:tabs>
          <w:tab w:val="left" w:pos="868"/>
        </w:tabs>
        <w:spacing w:after="28" w:line="288" w:lineRule="exact"/>
        <w:ind w:left="920"/>
        <w:jc w:val="both"/>
      </w:pPr>
      <w:r>
        <w:t>Release drain pipe (25)(Fig FH.10). Remove philidas nuts (27) and remove seal carrier (26) complete with 'Vee' seal (23).</w:t>
      </w:r>
    </w:p>
    <w:p w:rsidR="00D32505" w:rsidRDefault="00D32505" w:rsidP="00D32505">
      <w:pPr>
        <w:pStyle w:val="Bodytext20"/>
        <w:numPr>
          <w:ilvl w:val="0"/>
          <w:numId w:val="12"/>
        </w:numPr>
        <w:shd w:val="clear" w:color="auto" w:fill="auto"/>
        <w:tabs>
          <w:tab w:val="left" w:pos="868"/>
        </w:tabs>
        <w:spacing w:after="0" w:line="403" w:lineRule="exact"/>
        <w:ind w:left="920"/>
        <w:jc w:val="both"/>
      </w:pPr>
      <w:r>
        <w:t>Release philidas nuts (30) and remove cover plate (31).</w:t>
      </w:r>
    </w:p>
    <w:p w:rsidR="00D32505" w:rsidRDefault="00D32505" w:rsidP="00D32505">
      <w:pPr>
        <w:pStyle w:val="Bodytext20"/>
        <w:numPr>
          <w:ilvl w:val="0"/>
          <w:numId w:val="12"/>
        </w:numPr>
        <w:shd w:val="clear" w:color="auto" w:fill="auto"/>
        <w:tabs>
          <w:tab w:val="left" w:pos="868"/>
        </w:tabs>
        <w:spacing w:after="0" w:line="403" w:lineRule="exact"/>
        <w:ind w:left="920"/>
        <w:jc w:val="both"/>
      </w:pPr>
      <w:r>
        <w:t>Remove torsional vibration dampers (Section FG).</w:t>
      </w:r>
    </w:p>
    <w:p w:rsidR="00D32505" w:rsidRDefault="00D32505" w:rsidP="00D32505">
      <w:pPr>
        <w:pStyle w:val="Bodytext20"/>
        <w:numPr>
          <w:ilvl w:val="0"/>
          <w:numId w:val="12"/>
        </w:numPr>
        <w:shd w:val="clear" w:color="auto" w:fill="auto"/>
        <w:tabs>
          <w:tab w:val="left" w:pos="868"/>
        </w:tabs>
        <w:spacing w:after="0" w:line="403" w:lineRule="exact"/>
        <w:ind w:left="920"/>
        <w:jc w:val="both"/>
      </w:pPr>
      <w:r>
        <w:t>Remove lubricating oil cooler (Section KF).</w:t>
      </w:r>
    </w:p>
    <w:p w:rsidR="00D32505" w:rsidRDefault="00D32505" w:rsidP="00D32505">
      <w:pPr>
        <w:pStyle w:val="Bodytext20"/>
        <w:numPr>
          <w:ilvl w:val="0"/>
          <w:numId w:val="13"/>
        </w:numPr>
        <w:shd w:val="clear" w:color="auto" w:fill="auto"/>
        <w:tabs>
          <w:tab w:val="left" w:pos="868"/>
        </w:tabs>
        <w:spacing w:after="0" w:line="403" w:lineRule="exact"/>
        <w:ind w:left="920"/>
        <w:jc w:val="both"/>
      </w:pPr>
      <w:r>
        <w:t>Remove the lubricating oil thermostat (Section JG).</w:t>
      </w:r>
    </w:p>
    <w:p w:rsidR="00D32505" w:rsidRDefault="00D32505" w:rsidP="00D32505">
      <w:pPr>
        <w:pStyle w:val="Bodytext20"/>
        <w:numPr>
          <w:ilvl w:val="0"/>
          <w:numId w:val="13"/>
        </w:numPr>
        <w:shd w:val="clear" w:color="auto" w:fill="auto"/>
        <w:tabs>
          <w:tab w:val="left" w:pos="868"/>
        </w:tabs>
        <w:spacing w:after="124" w:line="295" w:lineRule="exact"/>
        <w:ind w:left="920"/>
        <w:jc w:val="both"/>
      </w:pPr>
      <w:r>
        <w:t>Remove all oil lubricating oil pipes fitted between the engine and the free-end cover.</w:t>
      </w:r>
    </w:p>
    <w:p w:rsidR="00D32505" w:rsidRDefault="00D32505" w:rsidP="00D32505">
      <w:pPr>
        <w:pStyle w:val="Bodytext20"/>
        <w:numPr>
          <w:ilvl w:val="0"/>
          <w:numId w:val="13"/>
        </w:numPr>
        <w:shd w:val="clear" w:color="auto" w:fill="auto"/>
        <w:tabs>
          <w:tab w:val="left" w:pos="868"/>
        </w:tabs>
        <w:spacing w:after="124" w:line="290" w:lineRule="exact"/>
        <w:ind w:left="920"/>
        <w:jc w:val="both"/>
      </w:pPr>
      <w:r>
        <w:t>Bend back tabwashers (18), and release setbolts (19), (12), (17), (14), (20) and (15) and remove the free-end cover.</w:t>
      </w:r>
    </w:p>
    <w:p w:rsidR="00D32505" w:rsidRDefault="00D32505" w:rsidP="00D32505">
      <w:pPr>
        <w:pStyle w:val="Bodytext20"/>
        <w:numPr>
          <w:ilvl w:val="0"/>
          <w:numId w:val="13"/>
        </w:numPr>
        <w:shd w:val="clear" w:color="auto" w:fill="auto"/>
        <w:tabs>
          <w:tab w:val="left" w:pos="868"/>
        </w:tabs>
        <w:spacing w:after="316" w:line="286" w:lineRule="exact"/>
        <w:ind w:left="920"/>
        <w:jc w:val="both"/>
      </w:pPr>
      <w:r>
        <w:t>Fit engine lifting gear and lift the engine. Place suitable wooden battens on the floor and lower the engine until the sump rests lightly on the battens. Remove setbolts (11 )(Fig FH.ll) securing the sump to the crankcase, and setscrews (9) securing the sump to the drive-end cover, and lift the engine away.</w:t>
      </w:r>
    </w:p>
    <w:p w:rsidR="00D32505" w:rsidRDefault="00D32505" w:rsidP="00D32505">
      <w:pPr>
        <w:pStyle w:val="Heading230"/>
        <w:keepNext/>
        <w:keepLines/>
        <w:shd w:val="clear" w:color="auto" w:fill="auto"/>
        <w:spacing w:before="0" w:after="102"/>
        <w:ind w:left="920" w:hanging="920"/>
        <w:jc w:val="both"/>
      </w:pPr>
      <w:bookmarkStart w:id="11" w:name="bookmark219"/>
      <w:r>
        <w:t>Inspection.</w:t>
      </w:r>
      <w:bookmarkEnd w:id="11"/>
    </w:p>
    <w:p w:rsidR="00D32505" w:rsidRDefault="00D32505" w:rsidP="00D32505">
      <w:pPr>
        <w:pStyle w:val="Bodytext100"/>
        <w:shd w:val="clear" w:color="auto" w:fill="auto"/>
        <w:spacing w:before="0" w:after="122" w:line="288" w:lineRule="exact"/>
        <w:ind w:left="2240"/>
        <w:jc w:val="left"/>
      </w:pPr>
      <w:r>
        <w:t>NOTE Do not use cotton waste etc, for cleaning since loose fibres may become detached and enter oilways.</w:t>
      </w:r>
    </w:p>
    <w:p w:rsidR="00D32505" w:rsidRDefault="00D32505" w:rsidP="00D32505">
      <w:pPr>
        <w:pStyle w:val="Bodytext20"/>
        <w:numPr>
          <w:ilvl w:val="0"/>
          <w:numId w:val="13"/>
        </w:numPr>
        <w:shd w:val="clear" w:color="auto" w:fill="auto"/>
        <w:tabs>
          <w:tab w:val="left" w:pos="868"/>
        </w:tabs>
        <w:spacing w:after="316" w:line="286" w:lineRule="exact"/>
        <w:ind w:left="920"/>
        <w:jc w:val="both"/>
      </w:pPr>
      <w:r>
        <w:t>Thoroughly clean the sump, removing all traces of old jointing material/compound from the sealing faces, and all traces of sludge from the sump walls, baffles and bottom. Pay particular attention to the dipstick tube and drive-end cover drain channel. Examine the sump for cracks and check all sealing faces for burrs and indentations which could affect sealing.</w:t>
      </w:r>
    </w:p>
    <w:p w:rsidR="00D32505" w:rsidRDefault="00D32505" w:rsidP="00D32505">
      <w:pPr>
        <w:pStyle w:val="Bodytext40"/>
        <w:shd w:val="clear" w:color="auto" w:fill="auto"/>
        <w:spacing w:before="0" w:after="130" w:line="266" w:lineRule="exact"/>
        <w:ind w:left="920" w:hanging="920"/>
        <w:jc w:val="both"/>
      </w:pPr>
      <w:r>
        <w:t>Fitting.</w:t>
      </w:r>
    </w:p>
    <w:p w:rsidR="00D32505" w:rsidRDefault="00D32505" w:rsidP="00D32505">
      <w:pPr>
        <w:pStyle w:val="Bodytext100"/>
        <w:shd w:val="clear" w:color="auto" w:fill="auto"/>
        <w:spacing w:before="0" w:after="110" w:line="254" w:lineRule="exact"/>
        <w:ind w:left="2240"/>
        <w:jc w:val="left"/>
      </w:pPr>
      <w:r>
        <w:t>NOTE All joints and 'O' rings must be fitted dry.</w:t>
      </w:r>
    </w:p>
    <w:p w:rsidR="00D32505" w:rsidRDefault="00D32505" w:rsidP="00D32505">
      <w:pPr>
        <w:pStyle w:val="Bodytext20"/>
        <w:numPr>
          <w:ilvl w:val="0"/>
          <w:numId w:val="13"/>
        </w:numPr>
        <w:shd w:val="clear" w:color="auto" w:fill="auto"/>
        <w:tabs>
          <w:tab w:val="left" w:pos="868"/>
        </w:tabs>
        <w:spacing w:after="102"/>
        <w:ind w:left="920"/>
        <w:jc w:val="both"/>
      </w:pPr>
      <w:r>
        <w:t>Fit a new joint (7) to the sump.</w:t>
      </w:r>
    </w:p>
    <w:p w:rsidR="00D32505" w:rsidRDefault="00D32505" w:rsidP="00D32505">
      <w:pPr>
        <w:pStyle w:val="Bodytext20"/>
        <w:numPr>
          <w:ilvl w:val="0"/>
          <w:numId w:val="13"/>
        </w:numPr>
        <w:shd w:val="clear" w:color="auto" w:fill="auto"/>
        <w:tabs>
          <w:tab w:val="left" w:pos="868"/>
        </w:tabs>
        <w:spacing w:after="122" w:line="288" w:lineRule="exact"/>
        <w:ind w:left="920"/>
        <w:jc w:val="both"/>
      </w:pPr>
      <w:r>
        <w:t>Fit engine lifting gear, lift engine and lower on to the sump, ensuring that the faces of the sump and crankcase at the free-end are correctly aligned. Fit setbolts (11) and domed washers (10), and setscrews (9) and plain washers (8). Tighten all fastenings progressively and evenly.</w:t>
      </w:r>
    </w:p>
    <w:p w:rsidR="00D32505" w:rsidRDefault="00D32505" w:rsidP="00D32505">
      <w:pPr>
        <w:pStyle w:val="Bodytext20"/>
        <w:numPr>
          <w:ilvl w:val="0"/>
          <w:numId w:val="13"/>
        </w:numPr>
        <w:shd w:val="clear" w:color="auto" w:fill="auto"/>
        <w:tabs>
          <w:tab w:val="left" w:pos="868"/>
        </w:tabs>
        <w:spacing w:after="0" w:line="286" w:lineRule="exact"/>
        <w:ind w:left="920"/>
        <w:jc w:val="both"/>
        <w:sectPr w:rsidR="00D32505">
          <w:pgSz w:w="11900" w:h="16840"/>
          <w:pgMar w:top="968" w:right="1197" w:bottom="1942" w:left="1021" w:header="0" w:footer="3" w:gutter="0"/>
          <w:cols w:space="720"/>
          <w:noEndnote/>
          <w:docGrid w:linePitch="360"/>
        </w:sectPr>
      </w:pPr>
      <w:r>
        <w:t>Apply soft soap to new 'O' rings (4) and (9)(Fig FH.10) and fit to the grooves in the free-end cover for the main oil gallery and the oil delivery pipe. Fit new joint (3) to the free-end cover facing.</w:t>
      </w:r>
    </w:p>
    <w:p w:rsidR="00D32505" w:rsidRDefault="00D32505" w:rsidP="00D32505">
      <w:pPr>
        <w:pStyle w:val="Bodytext20"/>
        <w:numPr>
          <w:ilvl w:val="0"/>
          <w:numId w:val="13"/>
        </w:numPr>
        <w:shd w:val="clear" w:color="auto" w:fill="auto"/>
        <w:tabs>
          <w:tab w:val="left" w:pos="879"/>
        </w:tabs>
        <w:spacing w:after="138" w:line="288" w:lineRule="exact"/>
        <w:ind w:left="940" w:hanging="940"/>
        <w:jc w:val="both"/>
      </w:pPr>
      <w:r>
        <w:lastRenderedPageBreak/>
        <w:t>Fit the free-end cover, engaging it with the lubricating oil delivery pipe and locating dowels (13), and secure with setbolts (19), new tabwashers (18) and setbolts (12), (14), (20), (15) and (17). Tighten all fastenings progressively and evenly, and bend over the tabwashers to lock.</w:t>
      </w:r>
    </w:p>
    <w:p w:rsidR="00D32505" w:rsidRDefault="00D32505" w:rsidP="00D32505">
      <w:pPr>
        <w:pStyle w:val="Bodytext20"/>
        <w:numPr>
          <w:ilvl w:val="0"/>
          <w:numId w:val="13"/>
        </w:numPr>
        <w:shd w:val="clear" w:color="auto" w:fill="auto"/>
        <w:tabs>
          <w:tab w:val="left" w:pos="879"/>
        </w:tabs>
        <w:spacing w:after="104"/>
        <w:ind w:left="940" w:hanging="940"/>
        <w:jc w:val="both"/>
      </w:pPr>
      <w:r>
        <w:t>Fit blanking flange (22) using a new 'O' ring (21).</w:t>
      </w:r>
    </w:p>
    <w:p w:rsidR="00D32505" w:rsidRDefault="00D32505" w:rsidP="00D32505">
      <w:pPr>
        <w:pStyle w:val="Bodytext20"/>
        <w:numPr>
          <w:ilvl w:val="0"/>
          <w:numId w:val="13"/>
        </w:numPr>
        <w:shd w:val="clear" w:color="auto" w:fill="auto"/>
        <w:tabs>
          <w:tab w:val="left" w:pos="879"/>
        </w:tabs>
        <w:spacing w:after="28" w:line="286" w:lineRule="exact"/>
        <w:ind w:left="940" w:hanging="940"/>
        <w:jc w:val="both"/>
      </w:pPr>
      <w:r>
        <w:t>Using new 'O' rings, fit the lubricating oil pipes between the engine free-end cover and the fuel pump camboxes.</w:t>
      </w:r>
    </w:p>
    <w:p w:rsidR="00D32505" w:rsidRDefault="00D32505" w:rsidP="00D32505">
      <w:pPr>
        <w:pStyle w:val="Bodytext20"/>
        <w:numPr>
          <w:ilvl w:val="0"/>
          <w:numId w:val="13"/>
        </w:numPr>
        <w:shd w:val="clear" w:color="auto" w:fill="auto"/>
        <w:tabs>
          <w:tab w:val="left" w:pos="879"/>
        </w:tabs>
        <w:spacing w:after="0" w:line="401" w:lineRule="exact"/>
        <w:ind w:left="940" w:hanging="940"/>
        <w:jc w:val="both"/>
      </w:pPr>
      <w:r>
        <w:t>Using a new joint fit the lubricating oil thermostat. (Section JG).</w:t>
      </w:r>
    </w:p>
    <w:p w:rsidR="00D32505" w:rsidRDefault="00D32505" w:rsidP="00D32505">
      <w:pPr>
        <w:pStyle w:val="Bodytext20"/>
        <w:numPr>
          <w:ilvl w:val="0"/>
          <w:numId w:val="13"/>
        </w:numPr>
        <w:shd w:val="clear" w:color="auto" w:fill="auto"/>
        <w:tabs>
          <w:tab w:val="left" w:pos="879"/>
        </w:tabs>
        <w:spacing w:after="0" w:line="401" w:lineRule="exact"/>
        <w:ind w:left="940" w:hanging="940"/>
        <w:jc w:val="both"/>
      </w:pPr>
      <w:r>
        <w:t>Using new 'O' rings (7) and (8) fit the oil cooler. (Section KF).</w:t>
      </w:r>
    </w:p>
    <w:p w:rsidR="00D32505" w:rsidRDefault="00D32505" w:rsidP="00D32505">
      <w:pPr>
        <w:pStyle w:val="Bodytext20"/>
        <w:numPr>
          <w:ilvl w:val="0"/>
          <w:numId w:val="13"/>
        </w:numPr>
        <w:shd w:val="clear" w:color="auto" w:fill="auto"/>
        <w:tabs>
          <w:tab w:val="left" w:pos="879"/>
        </w:tabs>
        <w:spacing w:after="0" w:line="401" w:lineRule="exact"/>
        <w:ind w:left="940" w:hanging="940"/>
        <w:jc w:val="both"/>
      </w:pPr>
      <w:r>
        <w:t>Fit the torsional vibration dampers (Section FG).</w:t>
      </w:r>
    </w:p>
    <w:p w:rsidR="00D32505" w:rsidRDefault="00D32505" w:rsidP="00D32505">
      <w:pPr>
        <w:pStyle w:val="Bodytext20"/>
        <w:numPr>
          <w:ilvl w:val="0"/>
          <w:numId w:val="13"/>
        </w:numPr>
        <w:shd w:val="clear" w:color="auto" w:fill="auto"/>
        <w:tabs>
          <w:tab w:val="left" w:pos="879"/>
        </w:tabs>
        <w:spacing w:after="0" w:line="401" w:lineRule="exact"/>
        <w:ind w:left="940" w:hanging="940"/>
        <w:jc w:val="both"/>
      </w:pPr>
      <w:r>
        <w:t>Referring to (Section FF), fit the stubshaft and facing ring.</w:t>
      </w:r>
    </w:p>
    <w:p w:rsidR="00D32505" w:rsidRDefault="00D32505" w:rsidP="00D32505">
      <w:pPr>
        <w:pStyle w:val="Bodytext20"/>
        <w:numPr>
          <w:ilvl w:val="0"/>
          <w:numId w:val="13"/>
        </w:numPr>
        <w:shd w:val="clear" w:color="auto" w:fill="auto"/>
        <w:tabs>
          <w:tab w:val="left" w:pos="879"/>
        </w:tabs>
        <w:spacing w:after="118" w:line="288" w:lineRule="exact"/>
        <w:ind w:left="940" w:hanging="940"/>
        <w:jc w:val="both"/>
      </w:pPr>
      <w:r>
        <w:t>Fit new joint (32) to the free-end cover. Fit cover plate (31) engaging it with dowels (16) and secure with Philidas nuts (30) and plain washers.</w:t>
      </w:r>
    </w:p>
    <w:p w:rsidR="00D32505" w:rsidRDefault="00D32505" w:rsidP="00D32505">
      <w:pPr>
        <w:pStyle w:val="Bodytext20"/>
        <w:numPr>
          <w:ilvl w:val="0"/>
          <w:numId w:val="13"/>
        </w:numPr>
        <w:shd w:val="clear" w:color="auto" w:fill="auto"/>
        <w:tabs>
          <w:tab w:val="left" w:pos="879"/>
        </w:tabs>
        <w:spacing w:after="140" w:line="290" w:lineRule="exact"/>
        <w:ind w:left="940" w:hanging="940"/>
        <w:jc w:val="both"/>
      </w:pPr>
      <w:r>
        <w:t>Fit a new 'Vee' seal (23). to seal carrier (26). Referring to (Section FF), fit joint (29) shim (28) and secure with philidas nuts (27) and plain washers (see Section FF). Fit oil drain pipe (25).</w:t>
      </w:r>
    </w:p>
    <w:p w:rsidR="00D32505" w:rsidRDefault="00D32505" w:rsidP="00D32505">
      <w:pPr>
        <w:pStyle w:val="Bodytext20"/>
        <w:numPr>
          <w:ilvl w:val="0"/>
          <w:numId w:val="13"/>
        </w:numPr>
        <w:shd w:val="clear" w:color="auto" w:fill="auto"/>
        <w:tabs>
          <w:tab w:val="left" w:pos="879"/>
        </w:tabs>
        <w:spacing w:after="0"/>
        <w:ind w:left="940" w:hanging="940"/>
        <w:jc w:val="both"/>
        <w:sectPr w:rsidR="00D32505">
          <w:headerReference w:type="even" r:id="rId48"/>
          <w:headerReference w:type="default" r:id="rId49"/>
          <w:footerReference w:type="even" r:id="rId50"/>
          <w:footerReference w:type="default" r:id="rId51"/>
          <w:headerReference w:type="first" r:id="rId52"/>
          <w:footerReference w:type="first" r:id="rId53"/>
          <w:pgSz w:w="11900" w:h="16840"/>
          <w:pgMar w:top="968" w:right="1197" w:bottom="1942" w:left="1021" w:header="0" w:footer="3" w:gutter="0"/>
          <w:cols w:space="720"/>
          <w:noEndnote/>
          <w:titlePg/>
          <w:docGrid w:linePitch="360"/>
        </w:sectPr>
      </w:pPr>
      <w:r>
        <w:t>Fit flywheel.</w:t>
      </w:r>
    </w:p>
    <w:p w:rsidR="00D32505" w:rsidRDefault="00D32505" w:rsidP="00D32505">
      <w:pPr>
        <w:pStyle w:val="Bodytext20"/>
        <w:shd w:val="clear" w:color="auto" w:fill="auto"/>
        <w:spacing w:after="0" w:line="610" w:lineRule="exact"/>
        <w:ind w:right="40" w:firstLine="0"/>
      </w:pPr>
      <w:r>
        <w:lastRenderedPageBreak/>
        <w:t>CHAPTER 5</w:t>
      </w:r>
    </w:p>
    <w:p w:rsidR="00D32505" w:rsidRDefault="00D32505" w:rsidP="00D32505">
      <w:pPr>
        <w:pStyle w:val="Bodytext30"/>
        <w:shd w:val="clear" w:color="auto" w:fill="auto"/>
        <w:spacing w:after="0" w:line="610" w:lineRule="exact"/>
        <w:ind w:right="40"/>
      </w:pPr>
      <w:r>
        <w:t>SPECIAL TOOLS.</w:t>
      </w:r>
    </w:p>
    <w:p w:rsidR="00D32505" w:rsidRDefault="00D32505" w:rsidP="00D32505">
      <w:pPr>
        <w:pStyle w:val="Bodytext20"/>
        <w:shd w:val="clear" w:color="auto" w:fill="auto"/>
        <w:spacing w:after="106" w:line="293" w:lineRule="exact"/>
        <w:ind w:left="920" w:firstLine="0"/>
        <w:jc w:val="both"/>
      </w:pPr>
      <w:r>
        <w:t>The tools listed below are sufficient for general maintenance, dismantling, overhaul and assembly procedures on the crankcase, cylinder liners and sump as detailed in this section. Standard workshop tools such as ring spanners and sockets etc, are not listed.</w:t>
      </w:r>
    </w:p>
    <w:p w:rsidR="00D32505" w:rsidRDefault="00D32505" w:rsidP="00D32505">
      <w:pPr>
        <w:pStyle w:val="Bodytext100"/>
        <w:shd w:val="clear" w:color="auto" w:fill="auto"/>
        <w:spacing w:before="0" w:after="0"/>
        <w:ind w:left="2260" w:hanging="1340"/>
        <w:jc w:val="left"/>
      </w:pPr>
      <w:r>
        <w:t>NOTE These tools are only shown in the Illustrated Parts List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3456"/>
        <w:gridCol w:w="1752"/>
        <w:gridCol w:w="4430"/>
      </w:tblGrid>
      <w:tr w:rsidR="00D32505" w:rsidTr="002F1E34">
        <w:trPr>
          <w:trHeight w:hRule="exact" w:val="394"/>
          <w:jc w:val="center"/>
        </w:trPr>
        <w:tc>
          <w:tcPr>
            <w:tcW w:w="3456" w:type="dxa"/>
            <w:tcBorders>
              <w:top w:val="single" w:sz="4" w:space="0" w:color="auto"/>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left="680" w:firstLine="0"/>
              <w:jc w:val="left"/>
            </w:pPr>
            <w:r>
              <w:t>DESCRIPTION</w:t>
            </w:r>
          </w:p>
        </w:tc>
        <w:tc>
          <w:tcPr>
            <w:tcW w:w="1752" w:type="dxa"/>
            <w:tcBorders>
              <w:top w:val="single" w:sz="4" w:space="0" w:color="auto"/>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pPr>
            <w:r>
              <w:t>PART NO</w:t>
            </w:r>
          </w:p>
        </w:tc>
        <w:tc>
          <w:tcPr>
            <w:tcW w:w="4430" w:type="dxa"/>
            <w:tcBorders>
              <w:top w:val="single" w:sz="4" w:space="0" w:color="auto"/>
              <w:left w:val="single" w:sz="4" w:space="0" w:color="auto"/>
              <w:righ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pPr>
            <w:r>
              <w:t>USE</w:t>
            </w:r>
          </w:p>
        </w:tc>
      </w:tr>
      <w:tr w:rsidR="00D32505" w:rsidTr="002F1E34">
        <w:trPr>
          <w:trHeight w:hRule="exact" w:val="989"/>
          <w:jc w:val="center"/>
        </w:trPr>
        <w:tc>
          <w:tcPr>
            <w:tcW w:w="3456" w:type="dxa"/>
            <w:tcBorders>
              <w:top w:val="single" w:sz="4" w:space="0" w:color="auto"/>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Gauge testing ring wear</w:t>
            </w:r>
          </w:p>
        </w:tc>
        <w:tc>
          <w:tcPr>
            <w:tcW w:w="1752" w:type="dxa"/>
            <w:tcBorders>
              <w:top w:val="single" w:sz="4" w:space="0" w:color="auto"/>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YJ70834</w:t>
            </w:r>
          </w:p>
        </w:tc>
        <w:tc>
          <w:tcPr>
            <w:tcW w:w="4430" w:type="dxa"/>
            <w:tcBorders>
              <w:top w:val="single" w:sz="4" w:space="0" w:color="auto"/>
              <w:left w:val="single" w:sz="4" w:space="0" w:color="auto"/>
              <w:righ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w:t>
            </w:r>
          </w:p>
          <w:p w:rsidR="00D32505" w:rsidRDefault="00D32505" w:rsidP="002F1E34">
            <w:pPr>
              <w:pStyle w:val="Bodytext20"/>
              <w:framePr w:w="9638" w:wrap="notBeside" w:vAnchor="text" w:hAnchor="text" w:xAlign="center" w:y="1"/>
              <w:shd w:val="clear" w:color="auto" w:fill="auto"/>
              <w:spacing w:after="0" w:line="290" w:lineRule="exact"/>
              <w:ind w:firstLine="0"/>
              <w:jc w:val="left"/>
            </w:pPr>
            <w:r>
              <w:t>) To measure the wear step in the liner ) bore caused by ring wear</w:t>
            </w:r>
          </w:p>
        </w:tc>
      </w:tr>
      <w:tr w:rsidR="00D32505" w:rsidTr="002F1E34">
        <w:trPr>
          <w:trHeight w:hRule="exact" w:val="389"/>
          <w:jc w:val="center"/>
        </w:trPr>
        <w:tc>
          <w:tcPr>
            <w:tcW w:w="3456" w:type="dxa"/>
            <w:tcBorders>
              <w:left w:val="single" w:sz="4" w:space="0" w:color="auto"/>
            </w:tcBorders>
            <w:shd w:val="clear" w:color="auto" w:fill="FFFFFF"/>
            <w:vAlign w:val="center"/>
          </w:tcPr>
          <w:p w:rsidR="00D32505" w:rsidRDefault="00D32505" w:rsidP="002F1E34">
            <w:pPr>
              <w:pStyle w:val="Bodytext20"/>
              <w:framePr w:w="9638" w:wrap="notBeside" w:vAnchor="text" w:hAnchor="text" w:xAlign="center" w:y="1"/>
              <w:shd w:val="clear" w:color="auto" w:fill="auto"/>
              <w:spacing w:after="0"/>
              <w:ind w:firstLine="0"/>
              <w:jc w:val="left"/>
            </w:pPr>
            <w:r>
              <w:t>Dial test indicator</w:t>
            </w:r>
          </w:p>
        </w:tc>
        <w:tc>
          <w:tcPr>
            <w:tcW w:w="1752" w:type="dxa"/>
            <w:tcBorders>
              <w:left w:val="single" w:sz="4" w:space="0" w:color="auto"/>
            </w:tcBorders>
            <w:shd w:val="clear" w:color="auto" w:fill="FFFFFF"/>
            <w:vAlign w:val="center"/>
          </w:tcPr>
          <w:p w:rsidR="00D32505" w:rsidRDefault="00D32505" w:rsidP="002F1E34">
            <w:pPr>
              <w:pStyle w:val="Bodytext20"/>
              <w:framePr w:w="9638" w:wrap="notBeside" w:vAnchor="text" w:hAnchor="text" w:xAlign="center" w:y="1"/>
              <w:shd w:val="clear" w:color="auto" w:fill="auto"/>
              <w:spacing w:after="0"/>
              <w:ind w:firstLine="0"/>
              <w:jc w:val="left"/>
            </w:pPr>
            <w:r>
              <w:t>OD28374</w:t>
            </w:r>
          </w:p>
        </w:tc>
        <w:tc>
          <w:tcPr>
            <w:tcW w:w="4430" w:type="dxa"/>
            <w:tcBorders>
              <w:left w:val="single" w:sz="4" w:space="0" w:color="auto"/>
              <w:right w:val="single" w:sz="4" w:space="0" w:color="auto"/>
            </w:tcBorders>
            <w:shd w:val="clear" w:color="auto" w:fill="FFFFFF"/>
            <w:vAlign w:val="center"/>
          </w:tcPr>
          <w:p w:rsidR="00D32505" w:rsidRDefault="00D32505" w:rsidP="002F1E34">
            <w:pPr>
              <w:pStyle w:val="Bodytext20"/>
              <w:framePr w:w="9638" w:wrap="notBeside" w:vAnchor="text" w:hAnchor="text" w:xAlign="center" w:y="1"/>
              <w:shd w:val="clear" w:color="auto" w:fill="auto"/>
              <w:spacing w:after="0" w:line="368" w:lineRule="exact"/>
              <w:ind w:firstLine="0"/>
              <w:jc w:val="left"/>
            </w:pPr>
            <w:r>
              <w:rPr>
                <w:rStyle w:val="Bodytext2Sylfaen"/>
              </w:rPr>
              <w:t>)</w:t>
            </w:r>
          </w:p>
        </w:tc>
      </w:tr>
      <w:tr w:rsidR="00D32505" w:rsidTr="002F1E34">
        <w:trPr>
          <w:trHeight w:hRule="exact" w:val="648"/>
          <w:jc w:val="center"/>
        </w:trPr>
        <w:tc>
          <w:tcPr>
            <w:tcW w:w="3456"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Liner clamp, end</w:t>
            </w:r>
          </w:p>
        </w:tc>
        <w:tc>
          <w:tcPr>
            <w:tcW w:w="1752"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YJ70334BP3</w:t>
            </w:r>
          </w:p>
        </w:tc>
        <w:tc>
          <w:tcPr>
            <w:tcW w:w="4430" w:type="dxa"/>
            <w:tcBorders>
              <w:left w:val="single" w:sz="4" w:space="0" w:color="auto"/>
              <w:righ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line="368" w:lineRule="exact"/>
              <w:ind w:firstLine="0"/>
              <w:jc w:val="left"/>
            </w:pPr>
            <w:r>
              <w:rPr>
                <w:rStyle w:val="Bodytext2Sylfaen"/>
              </w:rPr>
              <w:t>)</w:t>
            </w:r>
          </w:p>
          <w:p w:rsidR="00D32505" w:rsidRDefault="00D32505" w:rsidP="002F1E34">
            <w:pPr>
              <w:pStyle w:val="Bodytext20"/>
              <w:framePr w:w="9638" w:wrap="notBeside" w:vAnchor="text" w:hAnchor="text" w:xAlign="center" w:y="1"/>
              <w:shd w:val="clear" w:color="auto" w:fill="auto"/>
              <w:spacing w:after="0"/>
              <w:ind w:firstLine="0"/>
              <w:jc w:val="left"/>
            </w:pPr>
            <w:r>
              <w:t>) Used in conjunction with the cylinder</w:t>
            </w:r>
          </w:p>
        </w:tc>
      </w:tr>
      <w:tr w:rsidR="00D32505" w:rsidTr="002F1E34">
        <w:trPr>
          <w:trHeight w:hRule="exact" w:val="566"/>
          <w:jc w:val="center"/>
        </w:trPr>
        <w:tc>
          <w:tcPr>
            <w:tcW w:w="3456"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Liner clamp, centre</w:t>
            </w:r>
          </w:p>
        </w:tc>
        <w:tc>
          <w:tcPr>
            <w:tcW w:w="1752"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YJ70334BP4</w:t>
            </w:r>
          </w:p>
        </w:tc>
        <w:tc>
          <w:tcPr>
            <w:tcW w:w="4430" w:type="dxa"/>
            <w:tcBorders>
              <w:left w:val="single" w:sz="4" w:space="0" w:color="auto"/>
              <w:righ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line="290" w:lineRule="exact"/>
              <w:ind w:firstLine="0"/>
              <w:jc w:val="left"/>
            </w:pPr>
            <w:r>
              <w:t>) head studs and nuts to clamp the ) cylinder liners to the crankcase</w:t>
            </w:r>
          </w:p>
        </w:tc>
      </w:tr>
      <w:tr w:rsidR="00D32505" w:rsidTr="002F1E34">
        <w:trPr>
          <w:trHeight w:hRule="exact" w:val="341"/>
          <w:jc w:val="center"/>
        </w:trPr>
        <w:tc>
          <w:tcPr>
            <w:tcW w:w="3456"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Distance piece</w:t>
            </w:r>
          </w:p>
        </w:tc>
        <w:tc>
          <w:tcPr>
            <w:tcW w:w="1752"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Y3J70865</w:t>
            </w:r>
          </w:p>
        </w:tc>
        <w:tc>
          <w:tcPr>
            <w:tcW w:w="4430" w:type="dxa"/>
            <w:tcBorders>
              <w:left w:val="single" w:sz="4" w:space="0" w:color="auto"/>
              <w:righ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line="368" w:lineRule="exact"/>
              <w:ind w:firstLine="0"/>
              <w:jc w:val="left"/>
            </w:pPr>
            <w:r>
              <w:rPr>
                <w:rStyle w:val="Bodytext2Sylfaen"/>
              </w:rPr>
              <w:t>)</w:t>
            </w:r>
          </w:p>
        </w:tc>
      </w:tr>
      <w:tr w:rsidR="00D32505" w:rsidTr="002F1E34">
        <w:trPr>
          <w:trHeight w:hRule="exact" w:val="398"/>
          <w:jc w:val="center"/>
        </w:trPr>
        <w:tc>
          <w:tcPr>
            <w:tcW w:w="3456" w:type="dxa"/>
            <w:tcBorders>
              <w:lef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Extractor gear</w:t>
            </w:r>
          </w:p>
        </w:tc>
        <w:tc>
          <w:tcPr>
            <w:tcW w:w="1752" w:type="dxa"/>
            <w:tcBorders>
              <w:lef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Y3J70320A</w:t>
            </w:r>
          </w:p>
        </w:tc>
        <w:tc>
          <w:tcPr>
            <w:tcW w:w="4430" w:type="dxa"/>
            <w:tcBorders>
              <w:left w:val="single" w:sz="4" w:space="0" w:color="auto"/>
              <w:righ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To withdraw liners from crankcase</w:t>
            </w:r>
          </w:p>
        </w:tc>
      </w:tr>
      <w:tr w:rsidR="00D32505" w:rsidTr="002F1E34">
        <w:trPr>
          <w:trHeight w:hRule="exact" w:val="418"/>
          <w:jc w:val="center"/>
        </w:trPr>
        <w:tc>
          <w:tcPr>
            <w:tcW w:w="3456" w:type="dxa"/>
            <w:tcBorders>
              <w:lef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Engine lifting gear</w:t>
            </w:r>
          </w:p>
        </w:tc>
        <w:tc>
          <w:tcPr>
            <w:tcW w:w="1752" w:type="dxa"/>
            <w:tcBorders>
              <w:lef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18Y3J70310E</w:t>
            </w:r>
          </w:p>
        </w:tc>
        <w:tc>
          <w:tcPr>
            <w:tcW w:w="4430" w:type="dxa"/>
            <w:tcBorders>
              <w:left w:val="single" w:sz="4" w:space="0" w:color="auto"/>
              <w:righ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ind w:firstLine="0"/>
              <w:jc w:val="left"/>
            </w:pPr>
            <w:r>
              <w:t>For general engine lifting</w:t>
            </w:r>
          </w:p>
        </w:tc>
      </w:tr>
      <w:tr w:rsidR="00D32505" w:rsidTr="002F1E34">
        <w:trPr>
          <w:trHeight w:hRule="exact" w:val="686"/>
          <w:jc w:val="center"/>
        </w:trPr>
        <w:tc>
          <w:tcPr>
            <w:tcW w:w="3456"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Test ring</w:t>
            </w:r>
          </w:p>
        </w:tc>
        <w:tc>
          <w:tcPr>
            <w:tcW w:w="1752" w:type="dxa"/>
            <w:tcBorders>
              <w:lef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Y3J72856A</w:t>
            </w:r>
          </w:p>
        </w:tc>
        <w:tc>
          <w:tcPr>
            <w:tcW w:w="4430" w:type="dxa"/>
            <w:tcBorders>
              <w:left w:val="single" w:sz="4" w:space="0" w:color="auto"/>
              <w:right w:val="single" w:sz="4" w:space="0" w:color="auto"/>
            </w:tcBorders>
            <w:shd w:val="clear" w:color="auto" w:fill="FFFFFF"/>
            <w:vAlign w:val="bottom"/>
          </w:tcPr>
          <w:p w:rsidR="00D32505" w:rsidRDefault="00D32505" w:rsidP="002F1E34">
            <w:pPr>
              <w:pStyle w:val="Bodytext20"/>
              <w:framePr w:w="9638" w:wrap="notBeside" w:vAnchor="text" w:hAnchor="text" w:xAlign="center" w:y="1"/>
              <w:shd w:val="clear" w:color="auto" w:fill="auto"/>
              <w:spacing w:after="0" w:line="290" w:lineRule="exact"/>
              <w:ind w:firstLine="0"/>
              <w:jc w:val="left"/>
            </w:pPr>
            <w:r>
              <w:t>To hydraulically test the ’Loctite' bond between locating ring and cylinder liner</w:t>
            </w:r>
          </w:p>
        </w:tc>
      </w:tr>
      <w:tr w:rsidR="00D32505" w:rsidTr="002F1E34">
        <w:trPr>
          <w:trHeight w:hRule="exact" w:val="758"/>
          <w:jc w:val="center"/>
        </w:trPr>
        <w:tc>
          <w:tcPr>
            <w:tcW w:w="3456" w:type="dxa"/>
            <w:tcBorders>
              <w:left w:val="single" w:sz="4" w:space="0" w:color="auto"/>
              <w:bottom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Support legs</w:t>
            </w:r>
          </w:p>
        </w:tc>
        <w:tc>
          <w:tcPr>
            <w:tcW w:w="1752" w:type="dxa"/>
            <w:tcBorders>
              <w:left w:val="single" w:sz="4" w:space="0" w:color="auto"/>
              <w:bottom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ind w:firstLine="0"/>
              <w:jc w:val="left"/>
            </w:pPr>
            <w:r>
              <w:t>Y3J72875</w:t>
            </w:r>
          </w:p>
        </w:tc>
        <w:tc>
          <w:tcPr>
            <w:tcW w:w="4430" w:type="dxa"/>
            <w:tcBorders>
              <w:left w:val="single" w:sz="4" w:space="0" w:color="auto"/>
              <w:bottom w:val="single" w:sz="4" w:space="0" w:color="auto"/>
              <w:right w:val="single" w:sz="4" w:space="0" w:color="auto"/>
            </w:tcBorders>
            <w:shd w:val="clear" w:color="auto" w:fill="FFFFFF"/>
          </w:tcPr>
          <w:p w:rsidR="00D32505" w:rsidRDefault="00D32505" w:rsidP="002F1E34">
            <w:pPr>
              <w:pStyle w:val="Bodytext20"/>
              <w:framePr w:w="9638" w:wrap="notBeside" w:vAnchor="text" w:hAnchor="text" w:xAlign="center" w:y="1"/>
              <w:shd w:val="clear" w:color="auto" w:fill="auto"/>
              <w:spacing w:after="0" w:line="283" w:lineRule="exact"/>
              <w:ind w:firstLine="0"/>
              <w:jc w:val="left"/>
            </w:pPr>
            <w:r>
              <w:t>To support crankcase during assembly procedures</w:t>
            </w:r>
          </w:p>
        </w:tc>
      </w:tr>
    </w:tbl>
    <w:p w:rsidR="00D32505" w:rsidRDefault="00D32505" w:rsidP="00D32505">
      <w:pPr>
        <w:framePr w:w="9638" w:wrap="notBeside" w:vAnchor="text" w:hAnchor="text" w:xAlign="center" w:y="1"/>
        <w:rPr>
          <w:sz w:val="2"/>
          <w:szCs w:val="2"/>
        </w:rPr>
      </w:pPr>
    </w:p>
    <w:p w:rsidR="00D32505" w:rsidRDefault="00D32505" w:rsidP="00D32505">
      <w:pPr>
        <w:rPr>
          <w:sz w:val="2"/>
          <w:szCs w:val="2"/>
        </w:rPr>
      </w:pPr>
    </w:p>
    <w:p w:rsidR="00D32505" w:rsidRDefault="00D32505" w:rsidP="00D32505">
      <w:pPr>
        <w:rPr>
          <w:sz w:val="2"/>
          <w:szCs w:val="2"/>
        </w:rPr>
        <w:sectPr w:rsidR="00D32505">
          <w:pgSz w:w="11900" w:h="16840"/>
          <w:pgMar w:top="883" w:right="1626" w:bottom="883" w:left="626" w:header="0" w:footer="3" w:gutter="0"/>
          <w:cols w:space="720"/>
          <w:noEndnote/>
          <w:docGrid w:linePitch="360"/>
        </w:sectPr>
      </w:pPr>
      <w:r>
        <w:br w:type="page"/>
      </w:r>
    </w:p>
    <w:p w:rsidR="00D32505" w:rsidRDefault="00D32505" w:rsidP="00D32505">
      <w:pPr>
        <w:pStyle w:val="Tablecaption40"/>
        <w:framePr w:w="5270" w:wrap="notBeside" w:vAnchor="text" w:hAnchor="text" w:xAlign="center" w:y="1"/>
        <w:shd w:val="clear" w:color="auto" w:fill="auto"/>
      </w:pPr>
      <w:r>
        <w:lastRenderedPageBreak/>
        <w:t>Key to Numbers.</w:t>
      </w:r>
    </w:p>
    <w:tbl>
      <w:tblPr>
        <w:tblOverlap w:val="never"/>
        <w:tblW w:w="0" w:type="auto"/>
        <w:jc w:val="center"/>
        <w:tblLayout w:type="fixed"/>
        <w:tblCellMar>
          <w:left w:w="10" w:type="dxa"/>
          <w:right w:w="10" w:type="dxa"/>
        </w:tblCellMar>
        <w:tblLook w:val="0000" w:firstRow="0" w:lastRow="0" w:firstColumn="0" w:lastColumn="0" w:noHBand="0" w:noVBand="0"/>
      </w:tblPr>
      <w:tblGrid>
        <w:gridCol w:w="542"/>
        <w:gridCol w:w="4728"/>
      </w:tblGrid>
      <w:tr w:rsidR="00D32505" w:rsidTr="002F1E34">
        <w:trPr>
          <w:trHeight w:hRule="exact" w:val="269"/>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line="400" w:lineRule="exact"/>
              <w:ind w:left="200" w:firstLine="0"/>
              <w:jc w:val="left"/>
            </w:pPr>
            <w:r>
              <w:rPr>
                <w:rStyle w:val="Headerorfooter5pt"/>
              </w:rPr>
              <w:t>1</w:t>
            </w:r>
            <w:r>
              <w:rPr>
                <w:rStyle w:val="Bodytext2LucidaSansUnicode"/>
              </w:rPr>
              <w:t>.</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Oil inlet port, return from filter</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2.</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Free end cover</w:t>
            </w:r>
          </w:p>
        </w:tc>
      </w:tr>
      <w:tr w:rsidR="00D32505" w:rsidTr="002F1E34">
        <w:trPr>
          <w:trHeight w:hRule="exact" w:val="29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3.</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Joint, free end cover to crankcase and sump</w:t>
            </w:r>
          </w:p>
        </w:tc>
      </w:tr>
      <w:tr w:rsidR="00D32505" w:rsidTr="002F1E34">
        <w:trPr>
          <w:trHeight w:hRule="exact" w:val="29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4.</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 main oil gallery</w:t>
            </w:r>
          </w:p>
        </w:tc>
      </w:tr>
      <w:tr w:rsidR="00D32505" w:rsidTr="002F1E34">
        <w:trPr>
          <w:trHeight w:hRule="exact" w:val="28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5.</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 relief valve</w:t>
            </w:r>
          </w:p>
        </w:tc>
      </w:tr>
      <w:tr w:rsidR="00D32505" w:rsidTr="002F1E34">
        <w:trPr>
          <w:trHeight w:hRule="exact" w:val="28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6.</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 relief valve</w:t>
            </w:r>
          </w:p>
        </w:tc>
      </w:tr>
      <w:tr w:rsidR="00D32505" w:rsidTr="002F1E34">
        <w:trPr>
          <w:trHeight w:hRule="exact" w:val="29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7.</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 oil cooler</w:t>
            </w:r>
          </w:p>
        </w:tc>
      </w:tr>
      <w:tr w:rsidR="00D32505" w:rsidTr="002F1E34">
        <w:trPr>
          <w:trHeight w:hRule="exact" w:val="29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8.</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 oil cooler</w:t>
            </w:r>
          </w:p>
        </w:tc>
      </w:tr>
      <w:tr w:rsidR="00D32505" w:rsidTr="002F1E34">
        <w:trPr>
          <w:trHeight w:hRule="exact" w:val="298"/>
          <w:jc w:val="center"/>
        </w:trPr>
        <w:tc>
          <w:tcPr>
            <w:tcW w:w="542" w:type="dxa"/>
            <w:shd w:val="clear" w:color="auto" w:fill="FFFFFF"/>
          </w:tcPr>
          <w:p w:rsidR="00D32505" w:rsidRDefault="00D32505" w:rsidP="002F1E34">
            <w:pPr>
              <w:pStyle w:val="Bodytext20"/>
              <w:framePr w:w="5270" w:wrap="notBeside" w:vAnchor="text" w:hAnchor="text" w:xAlign="center" w:y="1"/>
              <w:shd w:val="clear" w:color="auto" w:fill="auto"/>
              <w:spacing w:after="0"/>
              <w:ind w:left="200" w:firstLine="0"/>
              <w:jc w:val="left"/>
            </w:pPr>
            <w:r>
              <w:t>9.</w:t>
            </w:r>
          </w:p>
        </w:tc>
        <w:tc>
          <w:tcPr>
            <w:tcW w:w="4728" w:type="dxa"/>
            <w:shd w:val="clear" w:color="auto" w:fill="FFFFFF"/>
          </w:tcPr>
          <w:p w:rsidR="00D32505" w:rsidRDefault="00D32505" w:rsidP="002F1E34">
            <w:pPr>
              <w:pStyle w:val="Bodytext20"/>
              <w:framePr w:w="5270" w:wrap="notBeside" w:vAnchor="text" w:hAnchor="text" w:xAlign="center" w:y="1"/>
              <w:shd w:val="clear" w:color="auto" w:fill="auto"/>
              <w:spacing w:after="0"/>
              <w:ind w:left="200" w:firstLine="0"/>
              <w:jc w:val="left"/>
            </w:pPr>
            <w:r>
              <w:t>'O' ring, oil delivery pipe from pump</w:t>
            </w:r>
          </w:p>
        </w:tc>
      </w:tr>
      <w:tr w:rsidR="00D32505" w:rsidTr="002F1E34">
        <w:trPr>
          <w:trHeight w:hRule="exact" w:val="27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10.</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Oil outlet port to filter</w:t>
            </w:r>
          </w:p>
        </w:tc>
      </w:tr>
      <w:tr w:rsidR="00D32505" w:rsidTr="002F1E34">
        <w:trPr>
          <w:trHeight w:hRule="exact" w:val="28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11.</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w:t>
            </w:r>
          </w:p>
        </w:tc>
      </w:tr>
      <w:tr w:rsidR="00D32505" w:rsidTr="002F1E34">
        <w:trPr>
          <w:trHeight w:hRule="exact" w:val="28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12.</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Setbolt</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13.</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Dowel</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14.</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Setbolt</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15.</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Setbolt</w:t>
            </w:r>
          </w:p>
        </w:tc>
      </w:tr>
      <w:tr w:rsidR="00D32505" w:rsidTr="002F1E34">
        <w:trPr>
          <w:trHeight w:hRule="exact" w:val="28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16.</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Dowel</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17.</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Setbolt</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18.</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Tabwasher</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19.</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Setbolt</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20.</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Setbolt</w:t>
            </w:r>
          </w:p>
        </w:tc>
      </w:tr>
      <w:tr w:rsidR="00D32505" w:rsidTr="002F1E34">
        <w:trPr>
          <w:trHeight w:hRule="exact" w:val="307"/>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21.</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w:t>
            </w:r>
          </w:p>
        </w:tc>
      </w:tr>
      <w:tr w:rsidR="00D32505" w:rsidTr="002F1E34">
        <w:trPr>
          <w:trHeight w:hRule="exact" w:val="28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22.</w:t>
            </w:r>
          </w:p>
        </w:tc>
        <w:tc>
          <w:tcPr>
            <w:tcW w:w="4728" w:type="dxa"/>
            <w:shd w:val="clear" w:color="auto" w:fill="FFFFFF"/>
          </w:tcPr>
          <w:p w:rsidR="00D32505" w:rsidRDefault="00D32505" w:rsidP="002F1E34">
            <w:pPr>
              <w:pStyle w:val="Bodytext20"/>
              <w:framePr w:w="5270" w:wrap="notBeside" w:vAnchor="text" w:hAnchor="text" w:xAlign="center" w:y="1"/>
              <w:shd w:val="clear" w:color="auto" w:fill="auto"/>
              <w:spacing w:after="0"/>
              <w:ind w:left="200" w:firstLine="0"/>
              <w:jc w:val="left"/>
            </w:pPr>
            <w:r>
              <w:t>Blank flange</w:t>
            </w:r>
          </w:p>
        </w:tc>
      </w:tr>
      <w:tr w:rsidR="00D32505" w:rsidTr="002F1E34">
        <w:trPr>
          <w:trHeight w:hRule="exact" w:val="274"/>
          <w:jc w:val="center"/>
        </w:trPr>
        <w:tc>
          <w:tcPr>
            <w:tcW w:w="542" w:type="dxa"/>
            <w:shd w:val="clear" w:color="auto" w:fill="FFFFFF"/>
          </w:tcPr>
          <w:p w:rsidR="00D32505" w:rsidRDefault="00D32505" w:rsidP="002F1E34">
            <w:pPr>
              <w:pStyle w:val="Bodytext20"/>
              <w:framePr w:w="5270" w:wrap="notBeside" w:vAnchor="text" w:hAnchor="text" w:xAlign="center" w:y="1"/>
              <w:shd w:val="clear" w:color="auto" w:fill="auto"/>
              <w:spacing w:after="0"/>
              <w:ind w:firstLine="0"/>
              <w:jc w:val="left"/>
            </w:pPr>
            <w:r>
              <w:t>23.</w:t>
            </w:r>
          </w:p>
        </w:tc>
        <w:tc>
          <w:tcPr>
            <w:tcW w:w="4728" w:type="dxa"/>
            <w:shd w:val="clear" w:color="auto" w:fill="FFFFFF"/>
          </w:tcPr>
          <w:p w:rsidR="00D32505" w:rsidRDefault="00D32505" w:rsidP="002F1E34">
            <w:pPr>
              <w:pStyle w:val="Bodytext20"/>
              <w:framePr w:w="5270" w:wrap="notBeside" w:vAnchor="text" w:hAnchor="text" w:xAlign="center" w:y="1"/>
              <w:shd w:val="clear" w:color="auto" w:fill="auto"/>
              <w:spacing w:after="0"/>
              <w:ind w:left="200" w:firstLine="0"/>
              <w:jc w:val="left"/>
            </w:pPr>
            <w:r>
              <w:t>'Vee' seal</w:t>
            </w:r>
          </w:p>
        </w:tc>
      </w:tr>
      <w:tr w:rsidR="00D32505" w:rsidTr="002F1E34">
        <w:trPr>
          <w:trHeight w:hRule="exact" w:val="29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24.</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Banjo screw</w:t>
            </w:r>
          </w:p>
        </w:tc>
      </w:tr>
      <w:tr w:rsidR="00D32505" w:rsidTr="002F1E34">
        <w:trPr>
          <w:trHeight w:hRule="exact" w:val="29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25.</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Oil drain pipe</w:t>
            </w:r>
          </w:p>
        </w:tc>
      </w:tr>
      <w:tr w:rsidR="00D32505" w:rsidTr="002F1E34">
        <w:trPr>
          <w:trHeight w:hRule="exact" w:val="274"/>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26.</w:t>
            </w:r>
          </w:p>
        </w:tc>
        <w:tc>
          <w:tcPr>
            <w:tcW w:w="4728" w:type="dxa"/>
            <w:shd w:val="clear" w:color="auto" w:fill="FFFFFF"/>
          </w:tcPr>
          <w:p w:rsidR="00D32505" w:rsidRDefault="00D32505" w:rsidP="002F1E34">
            <w:pPr>
              <w:pStyle w:val="Bodytext20"/>
              <w:framePr w:w="5270" w:wrap="notBeside" w:vAnchor="text" w:hAnchor="text" w:xAlign="center" w:y="1"/>
              <w:shd w:val="clear" w:color="auto" w:fill="auto"/>
              <w:spacing w:after="0"/>
              <w:ind w:left="200" w:firstLine="0"/>
              <w:jc w:val="left"/>
            </w:pPr>
            <w:r>
              <w:t>Seal carrier</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27.</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Philidas nut</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28.</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Shim</w:t>
            </w:r>
          </w:p>
        </w:tc>
      </w:tr>
      <w:tr w:rsidR="00D32505" w:rsidTr="002F1E34">
        <w:trPr>
          <w:trHeight w:hRule="exact" w:val="293"/>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29.</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Joint</w:t>
            </w:r>
          </w:p>
        </w:tc>
      </w:tr>
      <w:tr w:rsidR="00D32505" w:rsidTr="002F1E34">
        <w:trPr>
          <w:trHeight w:hRule="exact" w:val="288"/>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30.</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Philidas nut</w:t>
            </w:r>
          </w:p>
        </w:tc>
      </w:tr>
      <w:tr w:rsidR="00D32505" w:rsidTr="002F1E34">
        <w:trPr>
          <w:trHeight w:hRule="exact" w:val="302"/>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31.</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Cover plate</w:t>
            </w:r>
          </w:p>
        </w:tc>
      </w:tr>
      <w:tr w:rsidR="00D32505" w:rsidTr="002F1E34">
        <w:trPr>
          <w:trHeight w:hRule="exact" w:val="274"/>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32.</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Joint</w:t>
            </w:r>
          </w:p>
        </w:tc>
      </w:tr>
      <w:tr w:rsidR="00D32505" w:rsidTr="002F1E34">
        <w:trPr>
          <w:trHeight w:hRule="exact" w:val="307"/>
          <w:jc w:val="center"/>
        </w:trPr>
        <w:tc>
          <w:tcPr>
            <w:tcW w:w="542"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firstLine="0"/>
              <w:jc w:val="left"/>
            </w:pPr>
            <w:r>
              <w:t>33.</w:t>
            </w:r>
          </w:p>
        </w:tc>
        <w:tc>
          <w:tcPr>
            <w:tcW w:w="4728" w:type="dxa"/>
            <w:shd w:val="clear" w:color="auto" w:fill="FFFFFF"/>
            <w:vAlign w:val="bottom"/>
          </w:tcPr>
          <w:p w:rsidR="00D32505" w:rsidRDefault="00D32505" w:rsidP="002F1E34">
            <w:pPr>
              <w:pStyle w:val="Bodytext20"/>
              <w:framePr w:w="5270" w:wrap="notBeside" w:vAnchor="text" w:hAnchor="text" w:xAlign="center" w:y="1"/>
              <w:shd w:val="clear" w:color="auto" w:fill="auto"/>
              <w:spacing w:after="0"/>
              <w:ind w:left="200" w:firstLine="0"/>
              <w:jc w:val="left"/>
            </w:pPr>
            <w:r>
              <w:t>'O' ring</w:t>
            </w:r>
          </w:p>
        </w:tc>
      </w:tr>
    </w:tbl>
    <w:p w:rsidR="00D32505" w:rsidRDefault="00D32505" w:rsidP="00D32505">
      <w:pPr>
        <w:framePr w:w="5270" w:wrap="notBeside" w:vAnchor="text" w:hAnchor="text" w:xAlign="center" w:y="1"/>
        <w:rPr>
          <w:sz w:val="2"/>
          <w:szCs w:val="2"/>
        </w:rPr>
      </w:pPr>
    </w:p>
    <w:p w:rsidR="00D32505" w:rsidRDefault="00D32505" w:rsidP="00D32505">
      <w:pPr>
        <w:rPr>
          <w:sz w:val="2"/>
          <w:szCs w:val="2"/>
        </w:rPr>
      </w:pPr>
    </w:p>
    <w:p w:rsidR="00D32505" w:rsidRDefault="00D32505" w:rsidP="00D32505">
      <w:pPr>
        <w:rPr>
          <w:sz w:val="2"/>
          <w:szCs w:val="2"/>
        </w:rPr>
        <w:sectPr w:rsidR="00D32505">
          <w:headerReference w:type="even" r:id="rId54"/>
          <w:headerReference w:type="default" r:id="rId55"/>
          <w:footerReference w:type="even" r:id="rId56"/>
          <w:footerReference w:type="default" r:id="rId57"/>
          <w:headerReference w:type="first" r:id="rId58"/>
          <w:footerReference w:type="first" r:id="rId59"/>
          <w:pgSz w:w="11900" w:h="16840"/>
          <w:pgMar w:top="3708" w:right="2697" w:bottom="3509" w:left="3933" w:header="0" w:footer="3" w:gutter="0"/>
          <w:cols w:space="720"/>
          <w:noEndnote/>
          <w:docGrid w:linePitch="360"/>
        </w:sect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before="93" w:after="93" w:line="240" w:lineRule="exact"/>
        <w:rPr>
          <w:sz w:val="19"/>
          <w:szCs w:val="19"/>
        </w:rPr>
      </w:pPr>
    </w:p>
    <w:p w:rsidR="00D32505" w:rsidRDefault="00D32505" w:rsidP="00D32505">
      <w:pPr>
        <w:rPr>
          <w:sz w:val="2"/>
          <w:szCs w:val="2"/>
        </w:rPr>
        <w:sectPr w:rsidR="00D32505">
          <w:headerReference w:type="even" r:id="rId60"/>
          <w:headerReference w:type="default" r:id="rId61"/>
          <w:footerReference w:type="even" r:id="rId62"/>
          <w:footerReference w:type="default" r:id="rId63"/>
          <w:headerReference w:type="first" r:id="rId64"/>
          <w:footerReference w:type="first" r:id="rId65"/>
          <w:pgSz w:w="11900" w:h="16840"/>
          <w:pgMar w:top="859" w:right="0" w:bottom="1166" w:left="0" w:header="0" w:footer="3" w:gutter="0"/>
          <w:cols w:space="720"/>
          <w:noEndnote/>
          <w:titlePg/>
          <w:docGrid w:linePitch="360"/>
        </w:sectPr>
      </w:pPr>
    </w:p>
    <w:p w:rsidR="00D32505" w:rsidRDefault="00D32505" w:rsidP="00D32505">
      <w:pPr>
        <w:spacing w:line="360" w:lineRule="exact"/>
      </w:pPr>
      <w:r>
        <w:rPr>
          <w:noProof/>
          <w:lang w:bidi="ar-SA"/>
        </w:rPr>
        <mc:AlternateContent>
          <mc:Choice Requires="wps">
            <w:drawing>
              <wp:anchor distT="0" distB="0" distL="63500" distR="63500" simplePos="0" relativeHeight="251666432" behindDoc="0" locked="0" layoutInCell="1" allowOverlap="1">
                <wp:simplePos x="0" y="0"/>
                <wp:positionH relativeFrom="margin">
                  <wp:posOffset>98425</wp:posOffset>
                </wp:positionH>
                <wp:positionV relativeFrom="paragraph">
                  <wp:posOffset>5586730</wp:posOffset>
                </wp:positionV>
                <wp:extent cx="124460" cy="374650"/>
                <wp:effectExtent l="0" t="1905" r="0" b="444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505" w:rsidRDefault="00D32505" w:rsidP="00D32505">
                            <w:pPr>
                              <w:pStyle w:val="Picturecaption70"/>
                              <w:shd w:val="clear" w:color="auto" w:fill="auto"/>
                              <w:spacing w:line="132" w:lineRule="exact"/>
                              <w:jc w:val="left"/>
                            </w:pPr>
                            <w:r>
                              <w:rPr>
                                <w:rStyle w:val="Picturecaption7Exact"/>
                              </w:rPr>
                              <w:t>SPD00266</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7" type="#_x0000_t202" style="position:absolute;margin-left:7.75pt;margin-top:439.9pt;width:9.8pt;height:29.5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" filled="f" stroked="f">
                <v:textbox style="layout-flow:vertical" inset="0,0,0,0">
                  <w:txbxContent>
                    <w:p w:rsidR="00D32505" w:rsidRDefault="00D32505" w:rsidP="00D32505">
                      <w:pPr>
                        <w:pStyle w:val="Picturecaption70"/>
                        <w:shd w:val="clear" w:color="auto" w:fill="auto"/>
                        <w:spacing w:line="132" w:lineRule="exact"/>
                        <w:jc w:val="left"/>
                      </w:pPr>
                      <w:r>
                        <w:rPr>
                          <w:rStyle w:val="Picturecaption7Exact"/>
                        </w:rPr>
                        <w:t>SPD00266</w:t>
                      </w:r>
                    </w:p>
                  </w:txbxContent>
                </v:textbox>
                <w10:wrap anchorx="margin"/>
              </v:shape>
            </w:pict>
          </mc:Fallback>
        </mc:AlternateContent>
      </w:r>
      <w:r>
        <w:rPr>
          <w:noProof/>
          <w:lang w:bidi="ar-SA"/>
        </w:rPr>
        <w:drawing>
          <wp:anchor distT="0" distB="0" distL="63500" distR="63500" simplePos="0" relativeHeight="251671552" behindDoc="1" locked="0" layoutInCell="1" allowOverlap="1">
            <wp:simplePos x="0" y="0"/>
            <wp:positionH relativeFrom="margin">
              <wp:posOffset>635</wp:posOffset>
            </wp:positionH>
            <wp:positionV relativeFrom="paragraph">
              <wp:posOffset>0</wp:posOffset>
            </wp:positionV>
            <wp:extent cx="5840095" cy="7101840"/>
            <wp:effectExtent l="0" t="0" r="8255" b="3810"/>
            <wp:wrapNone/>
            <wp:docPr id="2" name="Picture 2" descr="image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40095" cy="7101840"/>
                    </a:xfrm>
                    <a:prstGeom prst="rect">
                      <a:avLst/>
                    </a:prstGeom>
                    <a:noFill/>
                  </pic:spPr>
                </pic:pic>
              </a:graphicData>
            </a:graphic>
            <wp14:sizeRelH relativeFrom="page">
              <wp14:pctWidth>0</wp14:pctWidth>
            </wp14:sizeRelH>
            <wp14:sizeRelV relativeFrom="page">
              <wp14:pctHeight>0</wp14:pctHeight>
            </wp14:sizeRelV>
          </wp:anchor>
        </w:drawing>
      </w: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60" w:lineRule="exact"/>
      </w:pPr>
    </w:p>
    <w:p w:rsidR="00D32505" w:rsidRDefault="00D32505" w:rsidP="00D32505">
      <w:pPr>
        <w:spacing w:line="376" w:lineRule="exact"/>
      </w:pPr>
    </w:p>
    <w:p w:rsidR="00D32505" w:rsidRDefault="00D32505" w:rsidP="00D32505">
      <w:pPr>
        <w:rPr>
          <w:sz w:val="2"/>
          <w:szCs w:val="2"/>
        </w:rPr>
        <w:sectPr w:rsidR="00D32505">
          <w:type w:val="continuous"/>
          <w:pgSz w:w="11900" w:h="16840"/>
          <w:pgMar w:top="859" w:right="785" w:bottom="1166" w:left="1690" w:header="0" w:footer="3" w:gutter="0"/>
          <w:cols w:space="720"/>
          <w:noEndnote/>
          <w:docGrid w:linePitch="360"/>
        </w:sect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line="240" w:lineRule="exact"/>
        <w:rPr>
          <w:sz w:val="19"/>
          <w:szCs w:val="19"/>
        </w:rPr>
      </w:pPr>
    </w:p>
    <w:p w:rsidR="00D32505" w:rsidRDefault="00D32505" w:rsidP="00D32505">
      <w:pPr>
        <w:spacing w:before="74" w:after="74" w:line="240" w:lineRule="exact"/>
        <w:rPr>
          <w:sz w:val="19"/>
          <w:szCs w:val="19"/>
        </w:rPr>
      </w:pPr>
    </w:p>
    <w:p w:rsidR="00D32505" w:rsidRDefault="00D32505" w:rsidP="00D32505">
      <w:pPr>
        <w:rPr>
          <w:sz w:val="2"/>
          <w:szCs w:val="2"/>
        </w:rPr>
        <w:sectPr w:rsidR="00D32505">
          <w:type w:val="continuous"/>
          <w:pgSz w:w="11900" w:h="16840"/>
          <w:pgMar w:top="15311" w:right="0" w:bottom="1225" w:left="0" w:header="0" w:footer="3" w:gutter="0"/>
          <w:cols w:space="720"/>
          <w:noEndnote/>
          <w:docGrid w:linePitch="360"/>
        </w:sectPr>
      </w:pPr>
    </w:p>
    <w:p w:rsidR="00D32505" w:rsidRDefault="00D32505" w:rsidP="00D32505">
      <w:pPr>
        <w:pStyle w:val="Heading220"/>
        <w:keepNext/>
        <w:keepLines/>
        <w:shd w:val="clear" w:color="auto" w:fill="auto"/>
        <w:sectPr w:rsidR="00D32505">
          <w:type w:val="continuous"/>
          <w:pgSz w:w="11900" w:h="16840"/>
          <w:pgMar w:top="15311" w:right="4230" w:bottom="1225" w:left="4652" w:header="0" w:footer="3" w:gutter="0"/>
          <w:cols w:space="720"/>
          <w:noEndnote/>
          <w:docGrid w:linePitch="360"/>
        </w:sectPr>
      </w:pPr>
      <w:bookmarkStart w:id="12" w:name="bookmark220"/>
      <w:r>
        <w:t>Fig FH.10 Free end cover</w:t>
      </w:r>
      <w:bookmarkEnd w:id="12"/>
    </w:p>
    <w:p w:rsidR="00D32505" w:rsidRDefault="00D32505" w:rsidP="00D32505">
      <w:pPr>
        <w:pStyle w:val="Heading20"/>
        <w:keepNext/>
        <w:keepLines/>
        <w:shd w:val="clear" w:color="auto" w:fill="auto"/>
        <w:spacing w:before="0" w:after="182"/>
        <w:ind w:firstLine="0"/>
        <w:jc w:val="left"/>
      </w:pPr>
      <w:r>
        <w:rPr>
          <w:noProof/>
        </w:rPr>
        <w:lastRenderedPageBreak/>
        <w:drawing>
          <wp:anchor distT="0" distB="0" distL="63500" distR="63500" simplePos="0" relativeHeight="251678720" behindDoc="1" locked="0" layoutInCell="1" allowOverlap="1">
            <wp:simplePos x="0" y="0"/>
            <wp:positionH relativeFrom="margin">
              <wp:posOffset>-487680</wp:posOffset>
            </wp:positionH>
            <wp:positionV relativeFrom="paragraph">
              <wp:posOffset>-4689475</wp:posOffset>
            </wp:positionV>
            <wp:extent cx="5919470" cy="4053840"/>
            <wp:effectExtent l="0" t="0" r="5080" b="3810"/>
            <wp:wrapTopAndBottom/>
            <wp:docPr id="1" name="Picture 1" descr="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19470" cy="4053840"/>
                    </a:xfrm>
                    <a:prstGeom prst="rect">
                      <a:avLst/>
                    </a:prstGeom>
                    <a:noFill/>
                  </pic:spPr>
                </pic:pic>
              </a:graphicData>
            </a:graphic>
            <wp14:sizeRelH relativeFrom="page">
              <wp14:pctWidth>0</wp14:pctWidth>
            </wp14:sizeRelH>
            <wp14:sizeRelV relativeFrom="page">
              <wp14:pctHeight>0</wp14:pctHeight>
            </wp14:sizeRelV>
          </wp:anchor>
        </w:drawing>
      </w:r>
      <w:bookmarkStart w:id="13" w:name="bookmark221"/>
      <w:r>
        <w:t>Key to Numbers.</w:t>
      </w:r>
      <w:bookmarkEnd w:id="13"/>
    </w:p>
    <w:p w:rsidR="00D32505" w:rsidRDefault="00D32505" w:rsidP="00D32505">
      <w:pPr>
        <w:pStyle w:val="Bodytext20"/>
        <w:numPr>
          <w:ilvl w:val="0"/>
          <w:numId w:val="14"/>
        </w:numPr>
        <w:shd w:val="clear" w:color="auto" w:fill="auto"/>
        <w:tabs>
          <w:tab w:val="left" w:pos="623"/>
        </w:tabs>
        <w:spacing w:after="0" w:line="288" w:lineRule="exact"/>
        <w:ind w:left="180" w:firstLine="0"/>
        <w:jc w:val="left"/>
      </w:pPr>
      <w:r>
        <w:t>Alternative suction port for motorised priming pump</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Alternative suction port for hand priming pump</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Sump</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Alternative position for dipstick tube</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Dipstick tube</w:t>
      </w:r>
    </w:p>
    <w:p w:rsidR="00D32505" w:rsidRDefault="00D32505" w:rsidP="00D32505">
      <w:pPr>
        <w:pStyle w:val="Bodytext20"/>
        <w:numPr>
          <w:ilvl w:val="0"/>
          <w:numId w:val="14"/>
        </w:numPr>
        <w:shd w:val="clear" w:color="auto" w:fill="auto"/>
        <w:tabs>
          <w:tab w:val="left" w:pos="623"/>
          <w:tab w:val="right" w:pos="4594"/>
        </w:tabs>
        <w:spacing w:after="0" w:line="288" w:lineRule="exact"/>
        <w:ind w:firstLine="0"/>
        <w:jc w:val="left"/>
      </w:pPr>
      <w:r>
        <w:t>Oil drain channel from</w:t>
      </w:r>
      <w:r>
        <w:tab/>
        <w:t>drive end cover</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Joint, sump to crankcase</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Plain washer</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Setscrew, sump to drive end cover</w:t>
      </w:r>
    </w:p>
    <w:p w:rsidR="00D32505" w:rsidRDefault="00D32505" w:rsidP="00D32505">
      <w:pPr>
        <w:pStyle w:val="Bodytext20"/>
        <w:numPr>
          <w:ilvl w:val="0"/>
          <w:numId w:val="14"/>
        </w:numPr>
        <w:shd w:val="clear" w:color="auto" w:fill="auto"/>
        <w:tabs>
          <w:tab w:val="left" w:pos="623"/>
        </w:tabs>
        <w:spacing w:after="0" w:line="288" w:lineRule="exact"/>
        <w:ind w:firstLine="0"/>
        <w:jc w:val="left"/>
      </w:pPr>
      <w:r>
        <w:t>Domed washer</w:t>
      </w:r>
    </w:p>
    <w:p w:rsidR="00D32505" w:rsidRDefault="00D32505" w:rsidP="00D32505">
      <w:pPr>
        <w:pStyle w:val="Bodytext20"/>
        <w:numPr>
          <w:ilvl w:val="0"/>
          <w:numId w:val="14"/>
        </w:numPr>
        <w:shd w:val="clear" w:color="auto" w:fill="auto"/>
        <w:tabs>
          <w:tab w:val="left" w:pos="623"/>
          <w:tab w:val="left" w:pos="2564"/>
        </w:tabs>
        <w:spacing w:after="0" w:line="288" w:lineRule="exact"/>
        <w:ind w:firstLine="0"/>
        <w:jc w:val="left"/>
      </w:pPr>
      <w:r>
        <w:t>Setbolt, sump to</w:t>
      </w:r>
      <w:r>
        <w:tab/>
        <w:t>crankcase</w:t>
      </w:r>
    </w:p>
    <w:p w:rsidR="00D32505" w:rsidRDefault="00D32505" w:rsidP="00D32505">
      <w:pPr>
        <w:pStyle w:val="Bodytext20"/>
        <w:numPr>
          <w:ilvl w:val="0"/>
          <w:numId w:val="14"/>
        </w:numPr>
        <w:shd w:val="clear" w:color="auto" w:fill="auto"/>
        <w:tabs>
          <w:tab w:val="left" w:pos="623"/>
          <w:tab w:val="left" w:pos="2526"/>
          <w:tab w:val="right" w:pos="4925"/>
        </w:tabs>
        <w:spacing w:after="0" w:line="288" w:lineRule="exact"/>
        <w:ind w:firstLine="0"/>
        <w:jc w:val="left"/>
      </w:pPr>
      <w:r>
        <w:t>Suction port for</w:t>
      </w:r>
      <w:r>
        <w:tab/>
        <w:t>motorised priming</w:t>
      </w:r>
      <w:r>
        <w:tab/>
        <w:t>pump</w:t>
      </w:r>
    </w:p>
    <w:p w:rsidR="00D32505" w:rsidRDefault="00D32505" w:rsidP="00D32505">
      <w:pPr>
        <w:pStyle w:val="Bodytext20"/>
        <w:numPr>
          <w:ilvl w:val="0"/>
          <w:numId w:val="14"/>
        </w:numPr>
        <w:shd w:val="clear" w:color="auto" w:fill="auto"/>
        <w:tabs>
          <w:tab w:val="left" w:pos="623"/>
          <w:tab w:val="left" w:pos="2530"/>
          <w:tab w:val="center" w:pos="4058"/>
        </w:tabs>
        <w:spacing w:after="218" w:line="288" w:lineRule="exact"/>
        <w:ind w:firstLine="0"/>
        <w:jc w:val="left"/>
      </w:pPr>
      <w:r>
        <w:t>Suction port for</w:t>
      </w:r>
      <w:r>
        <w:tab/>
        <w:t>hand priming</w:t>
      </w:r>
      <w:r>
        <w:tab/>
        <w:t>pump</w:t>
      </w:r>
    </w:p>
    <w:p w:rsidR="00D32505" w:rsidRDefault="00D32505" w:rsidP="00D32505">
      <w:pPr>
        <w:pStyle w:val="Heading20"/>
        <w:keepNext/>
        <w:keepLines/>
        <w:shd w:val="clear" w:color="auto" w:fill="auto"/>
        <w:spacing w:before="0" w:after="0"/>
        <w:ind w:left="2080" w:firstLine="0"/>
        <w:jc w:val="left"/>
      </w:pPr>
      <w:bookmarkStart w:id="14" w:name="bookmark222"/>
      <w:r>
        <w:t>Fig FH.ll Lubricating oil sump</w:t>
      </w:r>
      <w:bookmarkEnd w:id="14"/>
      <w:r>
        <w:br w:type="page"/>
      </w:r>
    </w:p>
    <w:p w:rsidR="004A7A19" w:rsidRDefault="004A7A19">
      <w:bookmarkStart w:id="15" w:name="_GoBack"/>
      <w:bookmarkEnd w:id="15"/>
    </w:p>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2418715</wp:posOffset>
              </wp:positionH>
              <wp:positionV relativeFrom="page">
                <wp:posOffset>9949180</wp:posOffset>
              </wp:positionV>
              <wp:extent cx="2750820" cy="292100"/>
              <wp:effectExtent l="0" t="0" r="254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OE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THE RESTRICTIONS SET FORTH IN DOD FAR SUPP 252.227-7013 (a) </w:t>
                          </w:r>
                          <w:r>
                            <w:rPr>
                              <w:rStyle w:val="Headerorfooter5pt"/>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40" type="#_x0000_t202" style="position:absolute;margin-left:190.45pt;margin-top:783.4pt;width:216.6pt;height:23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OE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THE RESTRICTIONS SET FORTH IN DOD FAR SUPP 252.227-7013 (a) </w:t>
                    </w:r>
                    <w:r>
                      <w:rPr>
                        <w:rStyle w:val="Headerorfooter5pt"/>
                      </w:rPr>
                      <w:t>15.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342900</wp:posOffset>
              </wp:positionH>
              <wp:positionV relativeFrom="page">
                <wp:posOffset>10105390</wp:posOffset>
              </wp:positionV>
              <wp:extent cx="2750820" cy="467360"/>
              <wp:effectExtent l="0" t="0" r="190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w:t>
                          </w:r>
                          <w:r>
                            <w:rPr>
                              <w:rStyle w:val="Headerorfooter5pt"/>
                            </w:rPr>
                            <w:t>DUPLICATION OK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252.227-701J (a) 15.</w:t>
                          </w:r>
                        </w:p>
                        <w:p w:rsidR="00B75746" w:rsidRDefault="00D32505">
                          <w:pPr>
                            <w:pStyle w:val="Headerorfooter0"/>
                            <w:shd w:val="clear" w:color="auto" w:fill="auto"/>
                            <w:spacing w:line="240" w:lineRule="auto"/>
                            <w:jc w:val="left"/>
                          </w:pPr>
                          <w:r>
                            <w:rPr>
                              <w:rStyle w:val="Headerorfooter12pt"/>
                            </w:rPr>
                            <w:t>14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58" type="#_x0000_t202" style="position:absolute;margin-left:27pt;margin-top:795.7pt;width:216.6pt;height:36.8pt;z-index:-2516367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w:t>
                    </w:r>
                    <w:r>
                      <w:rPr>
                        <w:rStyle w:val="Headerorfooter5pt"/>
                      </w:rPr>
                      <w:t>DUPLICATION OK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252.227-701J (a) 15.</w:t>
                    </w:r>
                  </w:p>
                  <w:p w:rsidR="00B75746" w:rsidRDefault="00D32505">
                    <w:pPr>
                      <w:pStyle w:val="Headerorfooter0"/>
                      <w:shd w:val="clear" w:color="auto" w:fill="auto"/>
                      <w:spacing w:line="240" w:lineRule="auto"/>
                      <w:jc w:val="left"/>
                    </w:pPr>
                    <w:r>
                      <w:rPr>
                        <w:rStyle w:val="Headerorfooter12pt"/>
                      </w:rPr>
                      <w:t>14</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6911975</wp:posOffset>
              </wp:positionH>
              <wp:positionV relativeFrom="page">
                <wp:posOffset>10085070</wp:posOffset>
              </wp:positionV>
              <wp:extent cx="2747010" cy="467360"/>
              <wp:effectExtent l="0" t="0" r="0" b="127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w:t>
                          </w:r>
                          <w:r>
                            <w:rPr>
                              <w:rStyle w:val="Headerorfooter5pt"/>
                            </w:rPr>
                            <w: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13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9" type="#_x0000_t202" style="position:absolute;margin-left:544.25pt;margin-top:794.1pt;width:216.3pt;height:36.8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w:t>
                    </w:r>
                    <w:r>
                      <w:rPr>
                        <w:rStyle w:val="Headerorfooter5pt"/>
                      </w:rPr>
                      <w: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13</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309880</wp:posOffset>
              </wp:positionH>
              <wp:positionV relativeFrom="page">
                <wp:posOffset>10109835</wp:posOffset>
              </wp:positionV>
              <wp:extent cx="2747010" cy="467360"/>
              <wp:effectExtent l="0" t="3810" r="63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w:t>
                          </w:r>
                          <w:r>
                            <w:rPr>
                              <w:rStyle w:val="Headerorfooter5pt"/>
                            </w:rPr>
                            <w:t>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252.227.701J (a) 15.</w:t>
                          </w:r>
                        </w:p>
                        <w:p w:rsidR="00B75746" w:rsidRDefault="00D32505">
                          <w:pPr>
                            <w:pStyle w:val="Headerorfooter0"/>
                            <w:shd w:val="clear" w:color="auto" w:fill="auto"/>
                            <w:spacing w:line="240" w:lineRule="auto"/>
                            <w:jc w:val="left"/>
                          </w:pPr>
                          <w:r>
                            <w:rPr>
                              <w:rStyle w:val="Headerorfooter12pt"/>
                            </w:rPr>
                            <w:t>12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61" type="#_x0000_t202" style="position:absolute;margin-left:24.4pt;margin-top:796.05pt;width:216.3pt;height:36.8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w:t>
                    </w:r>
                    <w:r>
                      <w:rPr>
                        <w:rStyle w:val="Headerorfooter5pt"/>
                      </w:rPr>
                      <w:t>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252.227.701J (a) 15.</w:t>
                    </w:r>
                  </w:p>
                  <w:p w:rsidR="00B75746" w:rsidRDefault="00D32505">
                    <w:pPr>
                      <w:pStyle w:val="Headerorfooter0"/>
                      <w:shd w:val="clear" w:color="auto" w:fill="auto"/>
                      <w:spacing w:line="240" w:lineRule="auto"/>
                      <w:jc w:val="left"/>
                    </w:pPr>
                    <w:r>
                      <w:rPr>
                        <w:rStyle w:val="Headerorfooter12pt"/>
                      </w:rPr>
                      <w:t>12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5888" behindDoc="1" locked="0" layoutInCell="1" allowOverlap="1">
              <wp:simplePos x="0" y="0"/>
              <wp:positionH relativeFrom="page">
                <wp:posOffset>2044700</wp:posOffset>
              </wp:positionH>
              <wp:positionV relativeFrom="page">
                <wp:posOffset>9991725</wp:posOffset>
              </wp:positionV>
              <wp:extent cx="2747010" cy="292100"/>
              <wp:effectExtent l="0" t="0" r="0" b="31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64" type="#_x0000_t202" style="position:absolute;margin-left:161pt;margin-top:786.75pt;width:216.3pt;height:23pt;z-index:-2516305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6912" behindDoc="1" locked="0" layoutInCell="1" allowOverlap="1">
              <wp:simplePos x="0" y="0"/>
              <wp:positionH relativeFrom="page">
                <wp:posOffset>6939280</wp:posOffset>
              </wp:positionH>
              <wp:positionV relativeFrom="page">
                <wp:posOffset>10083800</wp:posOffset>
              </wp:positionV>
              <wp:extent cx="2747010" cy="467360"/>
              <wp:effectExtent l="0" t="0" r="635" b="254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252.227-701J (a) 15.</w:t>
                          </w:r>
                        </w:p>
                        <w:p w:rsidR="00B75746" w:rsidRDefault="00D32505">
                          <w:pPr>
                            <w:pStyle w:val="Headerorfooter0"/>
                            <w:shd w:val="clear" w:color="auto" w:fill="auto"/>
                            <w:spacing w:line="240" w:lineRule="auto"/>
                            <w:jc w:val="left"/>
                          </w:pPr>
                          <w:r>
                            <w:rPr>
                              <w:rStyle w:val="Headerorfooter12pt"/>
                            </w:rPr>
                            <w:t>17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65" type="#_x0000_t202" style="position:absolute;margin-left:546.4pt;margin-top:794pt;width:216.3pt;height:36.8pt;z-index:-2516295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252.227-701J (a) 15.</w:t>
                    </w:r>
                  </w:p>
                  <w:p w:rsidR="00B75746" w:rsidRDefault="00D32505">
                    <w:pPr>
                      <w:pStyle w:val="Headerorfooter0"/>
                      <w:shd w:val="clear" w:color="auto" w:fill="auto"/>
                      <w:spacing w:line="240" w:lineRule="auto"/>
                      <w:jc w:val="left"/>
                    </w:pPr>
                    <w:r>
                      <w:rPr>
                        <w:rStyle w:val="Headerorfooter12pt"/>
                      </w:rPr>
                      <w:t>17</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7936" behindDoc="1" locked="0" layoutInCell="1" allowOverlap="1">
              <wp:simplePos x="0" y="0"/>
              <wp:positionH relativeFrom="page">
                <wp:posOffset>1893570</wp:posOffset>
              </wp:positionH>
              <wp:positionV relativeFrom="page">
                <wp:posOffset>10010775</wp:posOffset>
              </wp:positionV>
              <wp:extent cx="2747010" cy="292100"/>
              <wp:effectExtent l="0" t="0" r="0" b="317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THE </w:t>
                          </w:r>
                          <w:r>
                            <w:rPr>
                              <w:rStyle w:val="Headerorfooter5pt"/>
                            </w:rPr>
                            <w:t>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66" type="#_x0000_t202" style="position:absolute;margin-left:149.1pt;margin-top:788.25pt;width:216.3pt;height:23pt;z-index:-2516285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THE </w:t>
                    </w:r>
                    <w:r>
                      <w:rPr>
                        <w:rStyle w:val="Headerorfooter5pt"/>
                      </w:rPr>
                      <w:t>RESTRICTIONS SET FORTH IN DOD FAR SUPP 252.227-7013 (a) 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1008" behindDoc="1" locked="0" layoutInCell="1" allowOverlap="1">
              <wp:simplePos x="0" y="0"/>
              <wp:positionH relativeFrom="page">
                <wp:posOffset>410845</wp:posOffset>
              </wp:positionH>
              <wp:positionV relativeFrom="page">
                <wp:posOffset>10036810</wp:posOffset>
              </wp:positionV>
              <wp:extent cx="2747010" cy="467360"/>
              <wp:effectExtent l="1270" t="0" r="4445" b="190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DIESELS LIMITED BY THE U.S. GOVERNMENT OR BOLLINGER </w:t>
                          </w:r>
                          <w:r>
                            <w:rPr>
                              <w:rStyle w:val="Headerorfooter5pt"/>
                            </w:rPr>
                            <w:t>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69" type="#_x0000_t202" style="position:absolute;margin-left:32.35pt;margin-top:790.3pt;width:216.3pt;height:36.8pt;z-index:-2516254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DIESELS LIMITED BY THE U.S. GOVERNMENT OR BOLLINGER </w:t>
                    </w:r>
                    <w:r>
                      <w:rPr>
                        <w:rStyle w:val="Headerorfooter5pt"/>
                      </w:rPr>
                      <w:t>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2032" behindDoc="1" locked="0" layoutInCell="1" allowOverlap="1">
              <wp:simplePos x="0" y="0"/>
              <wp:positionH relativeFrom="page">
                <wp:posOffset>410845</wp:posOffset>
              </wp:positionH>
              <wp:positionV relativeFrom="page">
                <wp:posOffset>10036810</wp:posOffset>
              </wp:positionV>
              <wp:extent cx="2747010" cy="467360"/>
              <wp:effectExtent l="1270" t="0" r="4445" b="190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70" type="#_x0000_t202" style="position:absolute;margin-left:32.35pt;margin-top:790.3pt;width:216.3pt;height:36.8pt;z-index:-2516244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4080" behindDoc="1" locked="0" layoutInCell="1" allowOverlap="1">
              <wp:simplePos x="0" y="0"/>
              <wp:positionH relativeFrom="page">
                <wp:posOffset>6595110</wp:posOffset>
              </wp:positionH>
              <wp:positionV relativeFrom="page">
                <wp:posOffset>10034270</wp:posOffset>
              </wp:positionV>
              <wp:extent cx="2747010" cy="467360"/>
              <wp:effectExtent l="3810" t="4445" r="1905" b="444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w:t>
                          </w:r>
                          <w:r>
                            <w:rPr>
                              <w:rStyle w:val="Headerorfooter5pt"/>
                            </w:rPr>
                            <w:t>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 J (a) 15.</w:t>
                          </w:r>
                        </w:p>
                        <w:p w:rsidR="00B75746" w:rsidRDefault="00D32505">
                          <w:pPr>
                            <w:pStyle w:val="Headerorfooter0"/>
                            <w:shd w:val="clear" w:color="auto" w:fill="auto"/>
                            <w:spacing w:line="240" w:lineRule="auto"/>
                            <w:jc w:val="left"/>
                          </w:pPr>
                          <w:r>
                            <w:rPr>
                              <w:rStyle w:val="Headerorfooter12pt"/>
                            </w:rPr>
                            <w:t>19</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72" type="#_x0000_t202" style="position:absolute;margin-left:519.3pt;margin-top:790.1pt;width:216.3pt;height:36.8pt;z-index:-2516224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w:t>
                    </w:r>
                    <w:r>
                      <w:rPr>
                        <w:rStyle w:val="Headerorfooter5pt"/>
                      </w:rPr>
                      <w:t>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 J (a) 15.</w:t>
                    </w:r>
                  </w:p>
                  <w:p w:rsidR="00B75746" w:rsidRDefault="00D32505">
                    <w:pPr>
                      <w:pStyle w:val="Headerorfooter0"/>
                      <w:shd w:val="clear" w:color="auto" w:fill="auto"/>
                      <w:spacing w:line="240" w:lineRule="auto"/>
                      <w:jc w:val="left"/>
                    </w:pPr>
                    <w:r>
                      <w:rPr>
                        <w:rStyle w:val="Headerorfooter12pt"/>
                      </w:rPr>
                      <w:t>19</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7152" behindDoc="1" locked="0" layoutInCell="1" allowOverlap="1">
              <wp:simplePos x="0" y="0"/>
              <wp:positionH relativeFrom="page">
                <wp:posOffset>429260</wp:posOffset>
              </wp:positionH>
              <wp:positionV relativeFrom="page">
                <wp:posOffset>10044430</wp:posOffset>
              </wp:positionV>
              <wp:extent cx="2747010" cy="467360"/>
              <wp:effectExtent l="635" t="0" r="0" b="381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DIESELS LIMITED BY THE U.S. GOVERNMENT </w:t>
                          </w:r>
                          <w:r>
                            <w:rPr>
                              <w:rStyle w:val="Headerorfooter5pt"/>
                            </w:rPr>
                            <w:t>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75" type="#_x0000_t202" style="position:absolute;margin-left:33.8pt;margin-top:790.9pt;width:216.3pt;height:36.8pt;z-index:-2516193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DIESELS LIMITED BY THE U.S. GOVERNMENT </w:t>
                    </w:r>
                    <w:r>
                      <w:rPr>
                        <w:rStyle w:val="Headerorfooter5pt"/>
                      </w:rPr>
                      <w:t>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2527300</wp:posOffset>
              </wp:positionH>
              <wp:positionV relativeFrom="page">
                <wp:posOffset>10002520</wp:posOffset>
              </wp:positionV>
              <wp:extent cx="2747010" cy="292100"/>
              <wp:effectExtent l="3175" t="1270" r="2540"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DIESELS LIMITED BY THE </w:t>
                          </w:r>
                          <w:r>
                            <w:rPr>
                              <w:rStyle w:val="Headerorfooter5pt"/>
                            </w:rPr>
                            <w:t>VS.</w:t>
                          </w:r>
                          <w:r>
                            <w:rPr>
                              <w:rStyle w:val="Headerorfooter5pt"/>
                            </w:rPr>
                            <w:t xml:space="preserve">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SUI'P 252.227-701 J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41" type="#_x0000_t202" style="position:absolute;margin-left:199pt;margin-top:787.6pt;width:216.3pt;height:23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DIESELS LIMITED BY THE </w:t>
                    </w:r>
                    <w:r>
                      <w:rPr>
                        <w:rStyle w:val="Headerorfooter5pt"/>
                      </w:rPr>
                      <w:t>VS.</w:t>
                    </w:r>
                    <w:r>
                      <w:rPr>
                        <w:rStyle w:val="Headerorfooter5pt"/>
                      </w:rPr>
                      <w:t xml:space="preserve">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SUI'P 252.227-701 J (a) 15.</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8176" behindDoc="1" locked="0" layoutInCell="1" allowOverlap="1">
              <wp:simplePos x="0" y="0"/>
              <wp:positionH relativeFrom="page">
                <wp:posOffset>429260</wp:posOffset>
              </wp:positionH>
              <wp:positionV relativeFrom="page">
                <wp:posOffset>10044430</wp:posOffset>
              </wp:positionV>
              <wp:extent cx="2747010" cy="467360"/>
              <wp:effectExtent l="635"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w:t>
                          </w:r>
                          <w:r>
                            <w:rPr>
                              <w:rStyle w:val="Headerorfooter5pt"/>
                            </w:rPr>
                            <w:t>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76" type="#_x0000_t202" style="position:absolute;margin-left:33.8pt;margin-top:790.9pt;width:216.3pt;height:36.8pt;z-index:-2516183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w:t>
                    </w:r>
                    <w:r>
                      <w:rPr>
                        <w:rStyle w:val="Headerorfooter5pt"/>
                      </w:rPr>
                      <w:t>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22</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701248" behindDoc="1" locked="0" layoutInCell="1" allowOverlap="1">
              <wp:simplePos x="0" y="0"/>
              <wp:positionH relativeFrom="page">
                <wp:posOffset>847090</wp:posOffset>
              </wp:positionH>
              <wp:positionV relativeFrom="page">
                <wp:posOffset>9991090</wp:posOffset>
              </wp:positionV>
              <wp:extent cx="2747010" cy="46736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w:t>
                          </w:r>
                          <w:r>
                            <w:rPr>
                              <w:rStyle w:val="Headerorfooter5pt"/>
                            </w:rPr>
                            <w:t>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79" type="#_x0000_t202" style="position:absolute;margin-left:66.7pt;margin-top:786.7pt;width:216.3pt;height:36.8pt;z-index:-2516152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w:t>
                    </w:r>
                    <w:r>
                      <w:rPr>
                        <w:rStyle w:val="Headerorfooter5pt"/>
                      </w:rPr>
                      <w:t>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24</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702272" behindDoc="1" locked="0" layoutInCell="1" allowOverlap="1">
              <wp:simplePos x="0" y="0"/>
              <wp:positionH relativeFrom="page">
                <wp:posOffset>2319655</wp:posOffset>
              </wp:positionH>
              <wp:positionV relativeFrom="page">
                <wp:posOffset>9961880</wp:posOffset>
              </wp:positionV>
              <wp:extent cx="2846705" cy="321310"/>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t>LIMITED RIGHTS LEGEND</w:t>
                          </w:r>
                        </w:p>
                        <w:p w:rsidR="00B75746" w:rsidRDefault="00D32505">
                          <w:pPr>
                            <w:pStyle w:val="Headerorfooter0"/>
                            <w:shd w:val="clear" w:color="auto" w:fill="auto"/>
                            <w:spacing w:line="240" w:lineRule="auto"/>
                            <w:jc w:val="left"/>
                          </w:pPr>
                          <w:r>
                            <w:t>USE, DUPLICATION OR DISCLOSURE OF THIS INFORMATION WHICH IS THE PROPERTY</w:t>
                          </w:r>
                        </w:p>
                        <w:p w:rsidR="00B75746" w:rsidRDefault="00D32505">
                          <w:pPr>
                            <w:pStyle w:val="Headerorfooter0"/>
                            <w:shd w:val="clear" w:color="auto" w:fill="auto"/>
                            <w:spacing w:line="240" w:lineRule="auto"/>
                            <w:jc w:val="left"/>
                          </w:pPr>
                          <w:r>
                            <w:t xml:space="preserve">OF GEC ALSTHOM </w:t>
                          </w:r>
                          <w:r>
                            <w:t>DIESELS LIMITED BY THE U.S. GOVERNMENT OR BOLLINGER IS</w:t>
                          </w:r>
                        </w:p>
                        <w:p w:rsidR="00B75746" w:rsidRDefault="00D32505">
                          <w:pPr>
                            <w:pStyle w:val="Headerorfooter0"/>
                            <w:shd w:val="clear" w:color="auto" w:fill="auto"/>
                            <w:spacing w:line="240" w:lineRule="auto"/>
                            <w:jc w:val="left"/>
                          </w:pPr>
                          <w: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80" type="#_x0000_t202" style="position:absolute;margin-left:182.65pt;margin-top:784.4pt;width:224.15pt;height:25.3pt;z-index:-2516142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" filled="f" stroked="f">
              <v:textbox style="mso-fit-shape-to-text:t" inset="0,0,0,0">
                <w:txbxContent>
                  <w:p w:rsidR="00B75746" w:rsidRDefault="00D32505">
                    <w:pPr>
                      <w:pStyle w:val="Headerorfooter0"/>
                      <w:shd w:val="clear" w:color="auto" w:fill="auto"/>
                      <w:spacing w:line="240" w:lineRule="auto"/>
                      <w:jc w:val="left"/>
                    </w:pPr>
                    <w:r>
                      <w:t>LIMITED RIGHTS LEGEND</w:t>
                    </w:r>
                  </w:p>
                  <w:p w:rsidR="00B75746" w:rsidRDefault="00D32505">
                    <w:pPr>
                      <w:pStyle w:val="Headerorfooter0"/>
                      <w:shd w:val="clear" w:color="auto" w:fill="auto"/>
                      <w:spacing w:line="240" w:lineRule="auto"/>
                      <w:jc w:val="left"/>
                    </w:pPr>
                    <w:r>
                      <w:t>USE, DUPLICATION OR DISCLOSURE OF THIS INFORMATION WHICH IS THE PROPERTY</w:t>
                    </w:r>
                  </w:p>
                  <w:p w:rsidR="00B75746" w:rsidRDefault="00D32505">
                    <w:pPr>
                      <w:pStyle w:val="Headerorfooter0"/>
                      <w:shd w:val="clear" w:color="auto" w:fill="auto"/>
                      <w:spacing w:line="240" w:lineRule="auto"/>
                      <w:jc w:val="left"/>
                    </w:pPr>
                    <w:r>
                      <w:t xml:space="preserve">OF GEC ALSTHOM </w:t>
                    </w:r>
                    <w:r>
                      <w:t>DIESELS LIMITED BY THE U.S. GOVERNMENT OR BOLLINGER IS</w:t>
                    </w:r>
                  </w:p>
                  <w:p w:rsidR="00B75746" w:rsidRDefault="00D32505">
                    <w:pPr>
                      <w:pStyle w:val="Headerorfooter0"/>
                      <w:shd w:val="clear" w:color="auto" w:fill="auto"/>
                      <w:spacing w:line="240" w:lineRule="auto"/>
                      <w:jc w:val="left"/>
                    </w:pPr>
                    <w:r>
                      <w:t>SUBJECT TO THE RESTRICTIONS SET FORTH IN DOD FAR SUPP 252.227-7013 («) 15.</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704320" behindDoc="1" locked="0" layoutInCell="1" allowOverlap="1">
              <wp:simplePos x="0" y="0"/>
              <wp:positionH relativeFrom="page">
                <wp:posOffset>6795770</wp:posOffset>
              </wp:positionH>
              <wp:positionV relativeFrom="page">
                <wp:posOffset>10114280</wp:posOffset>
              </wp:positionV>
              <wp:extent cx="2747010" cy="467360"/>
              <wp:effectExtent l="4445" t="0" r="127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w:t>
                          </w:r>
                          <w:r>
                            <w:rPr>
                              <w:rStyle w:val="Headerorfooter5pt"/>
                            </w:rPr>
                            <w:t>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82" type="#_x0000_t202" style="position:absolute;margin-left:535.1pt;margin-top:796.4pt;width:216.3pt;height:36.8pt;z-index:-2516121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w:t>
                    </w:r>
                    <w:r>
                      <w:rPr>
                        <w:rStyle w:val="Headerorfooter5pt"/>
                      </w:rPr>
                      <w:t>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p w:rsidR="00B75746" w:rsidRDefault="00D32505">
                    <w:pPr>
                      <w:pStyle w:val="Headerorfooter0"/>
                      <w:shd w:val="clear" w:color="auto" w:fill="auto"/>
                      <w:spacing w:line="240" w:lineRule="auto"/>
                      <w:jc w:val="left"/>
                    </w:pPr>
                    <w:r>
                      <w:rPr>
                        <w:rStyle w:val="Headerorfooter12pt"/>
                      </w:rPr>
                      <w:t>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2424430</wp:posOffset>
              </wp:positionH>
              <wp:positionV relativeFrom="page">
                <wp:posOffset>9789160</wp:posOffset>
              </wp:positionV>
              <wp:extent cx="2747010" cy="292100"/>
              <wp:effectExtent l="0" t="0" r="635"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THE RESTRICTIONS SET FORTH IN DOD FAR SUPP 252.227-7013 </w:t>
                          </w:r>
                          <w:r>
                            <w:rPr>
                              <w:rStyle w:val="Headerorfooter5pt"/>
                            </w:rPr>
                            <w:t>(a)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43" type="#_x0000_t202" style="position:absolute;margin-left:190.9pt;margin-top:770.8pt;width:216.3pt;height:23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 xml:space="preserve">SUBJECT TO THE RESTRICTIONS SET FORTH IN DOD FAR SUPP 252.227-7013 </w:t>
                    </w:r>
                    <w:r>
                      <w:rPr>
                        <w:rStyle w:val="Headerorfooter5pt"/>
                      </w:rPr>
                      <w:t>(a) 15.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2501900</wp:posOffset>
              </wp:positionH>
              <wp:positionV relativeFrom="page">
                <wp:posOffset>9952990</wp:posOffset>
              </wp:positionV>
              <wp:extent cx="2747010" cy="292100"/>
              <wp:effectExtent l="0" t="0" r="0" b="381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w:t>
                          </w:r>
                          <w:r>
                            <w:rPr>
                              <w:rStyle w:val="Headerorfooter5pt"/>
                            </w:rPr>
                            <w: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2S2.227.701J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46" type="#_x0000_t202" style="position:absolute;margin-left:197pt;margin-top:783.7pt;width:216.3pt;height:23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w:t>
                    </w:r>
                    <w:r>
                      <w:rPr>
                        <w:rStyle w:val="Headerorfooter5pt"/>
                      </w:rPr>
                      <w: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2S2.227.701J (a) 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2473325</wp:posOffset>
              </wp:positionH>
              <wp:positionV relativeFrom="page">
                <wp:posOffset>9773920</wp:posOffset>
              </wp:positionV>
              <wp:extent cx="2747010" cy="292100"/>
              <wp:effectExtent l="0" t="1270" r="0" b="190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w:t>
                          </w:r>
                          <w:r>
                            <w:rPr>
                              <w:rStyle w:val="Headerorfooter5pt"/>
                            </w:rPr>
                            <w:t xml:space="preserve">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47" type="#_x0000_t202" style="position:absolute;margin-left:194.75pt;margin-top:769.6pt;width:216.3pt;height:23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w:t>
                    </w:r>
                    <w:r>
                      <w:rPr>
                        <w:rStyle w:val="Headerorfooter5pt"/>
                      </w:rPr>
                      <w:t xml:space="preserve">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2044700</wp:posOffset>
              </wp:positionH>
              <wp:positionV relativeFrom="page">
                <wp:posOffset>9991725</wp:posOffset>
              </wp:positionV>
              <wp:extent cx="2747010" cy="292100"/>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w:t>
                          </w:r>
                          <w:r>
                            <w:rPr>
                              <w:rStyle w:val="Headerorfooter5pt"/>
                            </w:rPr>
                            <w:t>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49" type="#_x0000_t202" style="position:absolute;margin-left:161pt;margin-top:786.75pt;width:216.3pt;height:23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USE, DUPLICATION OR DISCLOSURE OF THIS INFORMATION WHICH IS THE PROPERTY</w:t>
                    </w:r>
                  </w:p>
                  <w:p w:rsidR="00B75746" w:rsidRDefault="00D32505">
                    <w:pPr>
                      <w:pStyle w:val="Headerorfooter0"/>
                      <w:shd w:val="clear" w:color="auto" w:fill="auto"/>
                      <w:spacing w:line="240" w:lineRule="auto"/>
                      <w:jc w:val="left"/>
                    </w:pPr>
                    <w:r>
                      <w:rPr>
                        <w:rStyle w:val="Headerorfooter5pt"/>
                      </w:rPr>
                      <w:t xml:space="preserve">OF GEC ALSTHOM </w:t>
                    </w:r>
                    <w:r>
                      <w:rPr>
                        <w:rStyle w:val="Headerorfooter5pt"/>
                      </w:rPr>
                      <w:t>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1976120</wp:posOffset>
              </wp:positionH>
              <wp:positionV relativeFrom="page">
                <wp:posOffset>9941560</wp:posOffset>
              </wp:positionV>
              <wp:extent cx="2747010" cy="467360"/>
              <wp:effectExtent l="4445" t="0" r="1270" b="190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10</w:t>
                          </w:r>
                        </w:p>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DUPLICATION OR </w:t>
                          </w:r>
                          <w:r>
                            <w:rPr>
                              <w:rStyle w:val="Headerorfooter5pt"/>
                            </w:rPr>
                            <w:t>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52" type="#_x0000_t202" style="position:absolute;margin-left:155.6pt;margin-top:782.8pt;width:216.3pt;height:36.8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10</w:t>
                    </w:r>
                  </w:p>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DUPLICATION OR </w:t>
                    </w:r>
                    <w:r>
                      <w:rPr>
                        <w:rStyle w:val="Headerorfooter5pt"/>
                      </w:rPr>
                      <w:t>DISCLOSURE OF THIS INFORMATION WHICH IS THE PROPERTY</w:t>
                    </w:r>
                  </w:p>
                  <w:p w:rsidR="00B75746" w:rsidRDefault="00D32505">
                    <w:pPr>
                      <w:pStyle w:val="Headerorfooter0"/>
                      <w:shd w:val="clear" w:color="auto" w:fill="auto"/>
                      <w:spacing w:line="240" w:lineRule="auto"/>
                      <w:jc w:val="left"/>
                    </w:pPr>
                    <w:r>
                      <w:rPr>
                        <w:rStyle w:val="Headerorfooter5pt"/>
                      </w:rPr>
                      <w:t>OF GEC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2639695</wp:posOffset>
              </wp:positionH>
              <wp:positionV relativeFrom="page">
                <wp:posOffset>9933305</wp:posOffset>
              </wp:positionV>
              <wp:extent cx="2747010" cy="292100"/>
              <wp:effectExtent l="1270" t="0" r="4445" b="444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DUPLICATION OR DISCLOSURE </w:t>
                          </w:r>
                          <w:r>
                            <w:rPr>
                              <w:rStyle w:val="Headerorfooter5pt"/>
                            </w:rPr>
                            <w:t>OF THIS INFORMATION WHICH IS THE PROPERTY</w:t>
                          </w:r>
                        </w:p>
                        <w:p w:rsidR="00B75746" w:rsidRDefault="00D32505">
                          <w:pPr>
                            <w:pStyle w:val="Headerorfooter0"/>
                            <w:shd w:val="clear" w:color="auto" w:fill="auto"/>
                            <w:spacing w:line="240" w:lineRule="auto"/>
                            <w:jc w:val="left"/>
                          </w:pPr>
                          <w:r>
                            <w:rPr>
                              <w:rStyle w:val="Headerorfooter5pt"/>
                            </w:rPr>
                            <w:t>OF GF.C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53" type="#_x0000_t202" style="position:absolute;margin-left:207.85pt;margin-top:782.15pt;width:216.3pt;height:23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spacing w:line="240" w:lineRule="auto"/>
                      <w:jc w:val="left"/>
                    </w:pPr>
                    <w:r>
                      <w:rPr>
                        <w:rStyle w:val="Headerorfooter5pt"/>
                      </w:rPr>
                      <w:t xml:space="preserve">USE, DUPLICATION OR DISCLOSURE </w:t>
                    </w:r>
                    <w:r>
                      <w:rPr>
                        <w:rStyle w:val="Headerorfooter5pt"/>
                      </w:rPr>
                      <w:t>OF THIS INFORMATION WHICH IS THE PROPERTY</w:t>
                    </w:r>
                  </w:p>
                  <w:p w:rsidR="00B75746" w:rsidRDefault="00D32505">
                    <w:pPr>
                      <w:pStyle w:val="Headerorfooter0"/>
                      <w:shd w:val="clear" w:color="auto" w:fill="auto"/>
                      <w:spacing w:line="240" w:lineRule="auto"/>
                      <w:jc w:val="left"/>
                    </w:pPr>
                    <w:r>
                      <w:rPr>
                        <w:rStyle w:val="Headerorfooter5pt"/>
                      </w:rPr>
                      <w:t>OF GF.C ALSTHOM DIESELS LIMITED BY THE U.S. GOVERNMENT OR BOLLINGER IS</w:t>
                    </w:r>
                  </w:p>
                  <w:p w:rsidR="00B75746" w:rsidRDefault="00D32505">
                    <w:pPr>
                      <w:pStyle w:val="Headerorfooter0"/>
                      <w:shd w:val="clear" w:color="auto" w:fill="auto"/>
                      <w:spacing w:line="240" w:lineRule="auto"/>
                      <w:jc w:val="left"/>
                    </w:pPr>
                    <w:r>
                      <w:rPr>
                        <w:rStyle w:val="Headerorfooter5pt"/>
                      </w:rPr>
                      <w:t>SUBJECT TO THE RESTRICTIONS SET FORTH IN DOD FAR SUPP 252.227-7013 (a) IS.</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2527935</wp:posOffset>
              </wp:positionH>
              <wp:positionV relativeFrom="page">
                <wp:posOffset>9922510</wp:posOffset>
              </wp:positionV>
              <wp:extent cx="4497070" cy="292100"/>
              <wp:effectExtent l="3810" t="0" r="444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07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tabs>
                              <w:tab w:val="right" w:pos="7015"/>
                            </w:tabs>
                            <w:spacing w:line="240" w:lineRule="auto"/>
                            <w:jc w:val="left"/>
                          </w:pPr>
                          <w:r>
                            <w:rPr>
                              <w:rStyle w:val="Headerorfooter5pt"/>
                            </w:rPr>
                            <w:t>USE, DUPLICATION OR DISCLOS</w:t>
                          </w:r>
                          <w:r>
                            <w:rPr>
                              <w:rStyle w:val="Headerorfooter5pt"/>
                            </w:rPr>
                            <w:t>URE OF THIS INFORMATION WHICH IS THE PROPERTY</w:t>
                          </w:r>
                          <w:r>
                            <w:rPr>
                              <w:rStyle w:val="Headerorfooter5pt"/>
                            </w:rPr>
                            <w:tab/>
                            <w:t>Q</w:t>
                          </w:r>
                        </w:p>
                        <w:p w:rsidR="00B75746" w:rsidRDefault="00D32505">
                          <w:pPr>
                            <w:pStyle w:val="Headerorfooter0"/>
                            <w:shd w:val="clear" w:color="auto" w:fill="auto"/>
                            <w:tabs>
                              <w:tab w:val="right" w:pos="7080"/>
                            </w:tabs>
                            <w:spacing w:line="240" w:lineRule="auto"/>
                            <w:jc w:val="left"/>
                          </w:pPr>
                          <w:r>
                            <w:rPr>
                              <w:rStyle w:val="Headerorfooter5pt"/>
                            </w:rPr>
                            <w:t>OF GEC ALSTHOM DIESELS LIMITED BY THE U.S. GOVERNMENT OR BOLLINGER IS</w:t>
                          </w:r>
                          <w:r>
                            <w:rPr>
                              <w:rStyle w:val="Headerorfooter5pt"/>
                            </w:rPr>
                            <w:tab/>
                            <w:t>-7</w:t>
                          </w:r>
                        </w:p>
                        <w:p w:rsidR="00B75746" w:rsidRDefault="00D32505">
                          <w:pPr>
                            <w:pStyle w:val="Headerorfooter0"/>
                            <w:shd w:val="clear" w:color="auto" w:fill="auto"/>
                            <w:spacing w:line="240" w:lineRule="auto"/>
                            <w:jc w:val="left"/>
                          </w:pPr>
                          <w:r>
                            <w:rPr>
                              <w:rStyle w:val="Headerorfooter5pt"/>
                            </w:rPr>
                            <w:t>SUBJECT TO THE RESTRICTIONS SET FORTH IN DOD FAR SUPP 252.227-7013 (a&gt;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55" type="#_x0000_t202" style="position:absolute;margin-left:199.05pt;margin-top:781.3pt;width:354.1pt;height:23pt;z-index:-25163980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" filled="f" stroked="f">
              <v:textbox style="mso-fit-shape-to-text:t" inset="0,0,0,0">
                <w:txbxContent>
                  <w:p w:rsidR="00B75746" w:rsidRDefault="00D32505">
                    <w:pPr>
                      <w:pStyle w:val="Headerorfooter0"/>
                      <w:shd w:val="clear" w:color="auto" w:fill="auto"/>
                      <w:spacing w:line="240" w:lineRule="auto"/>
                      <w:jc w:val="left"/>
                    </w:pPr>
                    <w:r>
                      <w:rPr>
                        <w:rStyle w:val="Headerorfooter5pt"/>
                      </w:rPr>
                      <w:t>LIMITED RIGHTS LEGEND</w:t>
                    </w:r>
                  </w:p>
                  <w:p w:rsidR="00B75746" w:rsidRDefault="00D32505">
                    <w:pPr>
                      <w:pStyle w:val="Headerorfooter0"/>
                      <w:shd w:val="clear" w:color="auto" w:fill="auto"/>
                      <w:tabs>
                        <w:tab w:val="right" w:pos="7015"/>
                      </w:tabs>
                      <w:spacing w:line="240" w:lineRule="auto"/>
                      <w:jc w:val="left"/>
                    </w:pPr>
                    <w:r>
                      <w:rPr>
                        <w:rStyle w:val="Headerorfooter5pt"/>
                      </w:rPr>
                      <w:t>USE, DUPLICATION OR DISCLOS</w:t>
                    </w:r>
                    <w:r>
                      <w:rPr>
                        <w:rStyle w:val="Headerorfooter5pt"/>
                      </w:rPr>
                      <w:t>URE OF THIS INFORMATION WHICH IS THE PROPERTY</w:t>
                    </w:r>
                    <w:r>
                      <w:rPr>
                        <w:rStyle w:val="Headerorfooter5pt"/>
                      </w:rPr>
                      <w:tab/>
                      <w:t>Q</w:t>
                    </w:r>
                  </w:p>
                  <w:p w:rsidR="00B75746" w:rsidRDefault="00D32505">
                    <w:pPr>
                      <w:pStyle w:val="Headerorfooter0"/>
                      <w:shd w:val="clear" w:color="auto" w:fill="auto"/>
                      <w:tabs>
                        <w:tab w:val="right" w:pos="7080"/>
                      </w:tabs>
                      <w:spacing w:line="240" w:lineRule="auto"/>
                      <w:jc w:val="left"/>
                    </w:pPr>
                    <w:r>
                      <w:rPr>
                        <w:rStyle w:val="Headerorfooter5pt"/>
                      </w:rPr>
                      <w:t>OF GEC ALSTHOM DIESELS LIMITED BY THE U.S. GOVERNMENT OR BOLLINGER IS</w:t>
                    </w:r>
                    <w:r>
                      <w:rPr>
                        <w:rStyle w:val="Headerorfooter5pt"/>
                      </w:rPr>
                      <w:tab/>
                      <w:t>-7</w:t>
                    </w:r>
                  </w:p>
                  <w:p w:rsidR="00B75746" w:rsidRDefault="00D32505">
                    <w:pPr>
                      <w:pStyle w:val="Headerorfooter0"/>
                      <w:shd w:val="clear" w:color="auto" w:fill="auto"/>
                      <w:spacing w:line="240" w:lineRule="auto"/>
                      <w:jc w:val="left"/>
                    </w:pPr>
                    <w:r>
                      <w:rPr>
                        <w:rStyle w:val="Headerorfooter5pt"/>
                      </w:rPr>
                      <w:t>SUBJECT TO THE RESTRICTIONS SET FORTH IN DOD FAR SUPP 252.227-7013 (a&gt; 15.</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864235</wp:posOffset>
              </wp:positionH>
              <wp:positionV relativeFrom="page">
                <wp:posOffset>268605</wp:posOffset>
              </wp:positionV>
              <wp:extent cx="652145" cy="175260"/>
              <wp:effectExtent l="0" t="1905" r="0" b="381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38" type="#_x0000_t202" style="position:absolute;margin-left:68.05pt;margin-top:21.15pt;width:51.35pt;height:13.8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349250</wp:posOffset>
              </wp:positionH>
              <wp:positionV relativeFrom="page">
                <wp:posOffset>339725</wp:posOffset>
              </wp:positionV>
              <wp:extent cx="652145" cy="17526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56" type="#_x0000_t202" style="position:absolute;margin-left:27.5pt;margin-top:26.75pt;width:51.35pt;height:13.8pt;z-index:-2516387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6402705</wp:posOffset>
              </wp:positionH>
              <wp:positionV relativeFrom="page">
                <wp:posOffset>346710</wp:posOffset>
              </wp:positionV>
              <wp:extent cx="652145" cy="175260"/>
              <wp:effectExtent l="1905" t="3810" r="3175" b="190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57" type="#_x0000_t202" style="position:absolute;margin-left:504.15pt;margin-top:27.3pt;width:51.35pt;height:13.8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285750</wp:posOffset>
              </wp:positionH>
              <wp:positionV relativeFrom="page">
                <wp:posOffset>328930</wp:posOffset>
              </wp:positionV>
              <wp:extent cx="652145" cy="175260"/>
              <wp:effectExtent l="0" t="0" r="0"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60" type="#_x0000_t202" style="position:absolute;margin-left:22.5pt;margin-top:25.9pt;width:51.35pt;height:13.8pt;z-index:-2516346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472440</wp:posOffset>
              </wp:positionH>
              <wp:positionV relativeFrom="page">
                <wp:posOffset>281305</wp:posOffset>
              </wp:positionV>
              <wp:extent cx="652145" cy="175260"/>
              <wp:effectExtent l="0" t="0" r="0" b="63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62" type="#_x0000_t202" style="position:absolute;margin-left:37.2pt;margin-top:22.15pt;width:51.35pt;height:13.8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6421120</wp:posOffset>
              </wp:positionH>
              <wp:positionV relativeFrom="page">
                <wp:posOffset>285115</wp:posOffset>
              </wp:positionV>
              <wp:extent cx="652145" cy="175260"/>
              <wp:effectExtent l="1270" t="0" r="381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63" type="#_x0000_t202" style="position:absolute;margin-left:505.6pt;margin-top:22.45pt;width:51.35pt;height:13.8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8960" behindDoc="1" locked="0" layoutInCell="1" allowOverlap="1">
              <wp:simplePos x="0" y="0"/>
              <wp:positionH relativeFrom="page">
                <wp:posOffset>444500</wp:posOffset>
              </wp:positionH>
              <wp:positionV relativeFrom="page">
                <wp:posOffset>265430</wp:posOffset>
              </wp:positionV>
              <wp:extent cx="652145" cy="17526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67" type="#_x0000_t202" style="position:absolute;margin-left:35pt;margin-top:20.9pt;width:51.35pt;height:13.8pt;z-index:-2516275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u2sQIAALA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89984" behindDoc="1" locked="0" layoutInCell="1" allowOverlap="1">
              <wp:simplePos x="0" y="0"/>
              <wp:positionH relativeFrom="page">
                <wp:posOffset>444500</wp:posOffset>
              </wp:positionH>
              <wp:positionV relativeFrom="page">
                <wp:posOffset>265430</wp:posOffset>
              </wp:positionV>
              <wp:extent cx="652145" cy="17526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68" type="#_x0000_t202" style="position:absolute;margin-left:35pt;margin-top:20.9pt;width:51.35pt;height:13.8pt;z-index:-2516264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3056" behindDoc="1" locked="0" layoutInCell="1" allowOverlap="1">
              <wp:simplePos x="0" y="0"/>
              <wp:positionH relativeFrom="page">
                <wp:posOffset>6089015</wp:posOffset>
              </wp:positionH>
              <wp:positionV relativeFrom="page">
                <wp:posOffset>305435</wp:posOffset>
              </wp:positionV>
              <wp:extent cx="652145" cy="175260"/>
              <wp:effectExtent l="2540" t="635" r="254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71" type="#_x0000_t202" style="position:absolute;margin-left:479.45pt;margin-top:24.05pt;width:51.35pt;height:13.8pt;z-index:-2516234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jqsQIAALA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5104" behindDoc="1" locked="0" layoutInCell="1" allowOverlap="1">
              <wp:simplePos x="0" y="0"/>
              <wp:positionH relativeFrom="page">
                <wp:posOffset>453390</wp:posOffset>
              </wp:positionH>
              <wp:positionV relativeFrom="page">
                <wp:posOffset>269240</wp:posOffset>
              </wp:positionV>
              <wp:extent cx="652145" cy="175260"/>
              <wp:effectExtent l="0" t="2540" r="0" b="31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73" type="#_x0000_t202" style="position:absolute;margin-left:35.7pt;margin-top:21.2pt;width:51.35pt;height:13.8pt;z-index:-2516213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6443980</wp:posOffset>
              </wp:positionH>
              <wp:positionV relativeFrom="page">
                <wp:posOffset>393700</wp:posOffset>
              </wp:positionV>
              <wp:extent cx="652145" cy="175260"/>
              <wp:effectExtent l="0" t="317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39" type="#_x0000_t202" style="position:absolute;margin-left:507.4pt;margin-top:31pt;width:51.35pt;height:13.8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6128" behindDoc="1" locked="0" layoutInCell="1" allowOverlap="1">
              <wp:simplePos x="0" y="0"/>
              <wp:positionH relativeFrom="page">
                <wp:posOffset>453390</wp:posOffset>
              </wp:positionH>
              <wp:positionV relativeFrom="page">
                <wp:posOffset>269240</wp:posOffset>
              </wp:positionV>
              <wp:extent cx="652145" cy="175260"/>
              <wp:effectExtent l="0" t="2540" r="0" b="31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74" type="#_x0000_t202" style="position:absolute;margin-left:35.7pt;margin-top:21.2pt;width:51.35pt;height:13.8pt;z-index:-2516203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r3sQIAALA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99200" behindDoc="1" locked="0" layoutInCell="1" allowOverlap="1">
              <wp:simplePos x="0" y="0"/>
              <wp:positionH relativeFrom="page">
                <wp:posOffset>868680</wp:posOffset>
              </wp:positionH>
              <wp:positionV relativeFrom="page">
                <wp:posOffset>225425</wp:posOffset>
              </wp:positionV>
              <wp:extent cx="652145" cy="175260"/>
              <wp:effectExtent l="1905" t="0" r="317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77" type="#_x0000_t202" style="position:absolute;margin-left:68.4pt;margin-top:17.75pt;width:51.35pt;height:13.8pt;z-index:-2516172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U8sQIAALA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700224" behindDoc="1" locked="0" layoutInCell="1" allowOverlap="1">
              <wp:simplePos x="0" y="0"/>
              <wp:positionH relativeFrom="page">
                <wp:posOffset>6074410</wp:posOffset>
              </wp:positionH>
              <wp:positionV relativeFrom="page">
                <wp:posOffset>304165</wp:posOffset>
              </wp:positionV>
              <wp:extent cx="677545" cy="175260"/>
              <wp:effectExtent l="0" t="0" r="127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200GA006</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78" type="#_x0000_t202" style="position:absolute;margin-left:478.3pt;margin-top:23.95pt;width:53.35pt;height:13.8pt;z-index:-2516162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NIrwIAALA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200GA006</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703296" behindDoc="1" locked="0" layoutInCell="1" allowOverlap="1">
              <wp:simplePos x="0" y="0"/>
              <wp:positionH relativeFrom="page">
                <wp:posOffset>6372225</wp:posOffset>
              </wp:positionH>
              <wp:positionV relativeFrom="page">
                <wp:posOffset>382270</wp:posOffset>
              </wp:positionV>
              <wp:extent cx="652145" cy="175260"/>
              <wp:effectExtent l="0" t="1270" r="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81" type="#_x0000_t202" style="position:absolute;margin-left:501.75pt;margin-top:30.1pt;width:51.35pt;height:13.8pt;z-index:-2516131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6272530</wp:posOffset>
              </wp:positionH>
              <wp:positionV relativeFrom="page">
                <wp:posOffset>163830</wp:posOffset>
              </wp:positionV>
              <wp:extent cx="808990" cy="350520"/>
              <wp:effectExtent l="0" t="1905"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CHAPTER 1</w:t>
                          </w:r>
                        </w:p>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42" type="#_x0000_t202" style="position:absolute;margin-left:493.9pt;margin-top:12.9pt;width:63.7pt;height:27.6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CHAPTER 1</w:t>
                    </w:r>
                  </w:p>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960120</wp:posOffset>
              </wp:positionH>
              <wp:positionV relativeFrom="page">
                <wp:posOffset>283210</wp:posOffset>
              </wp:positionV>
              <wp:extent cx="652145" cy="17526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44" type="#_x0000_t202" style="position:absolute;margin-left:75.6pt;margin-top:22.3pt;width:51.35pt;height:13.8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6311900</wp:posOffset>
              </wp:positionH>
              <wp:positionV relativeFrom="page">
                <wp:posOffset>151130</wp:posOffset>
              </wp:positionV>
              <wp:extent cx="808990" cy="350520"/>
              <wp:effectExtent l="0" t="0" r="3810" b="317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CHAPTER 2</w:t>
                          </w:r>
                        </w:p>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45" type="#_x0000_t202" style="position:absolute;margin-left:497pt;margin-top:11.9pt;width:63.7pt;height:27.6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CHAPTER 2</w:t>
                    </w:r>
                  </w:p>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472440</wp:posOffset>
              </wp:positionH>
              <wp:positionV relativeFrom="page">
                <wp:posOffset>281305</wp:posOffset>
              </wp:positionV>
              <wp:extent cx="652145" cy="175260"/>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48" type="#_x0000_t202" style="position:absolute;margin-left:37.2pt;margin-top:22.15pt;width:51.35pt;height:13.8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408305</wp:posOffset>
              </wp:positionH>
              <wp:positionV relativeFrom="page">
                <wp:posOffset>266065</wp:posOffset>
              </wp:positionV>
              <wp:extent cx="652145" cy="17526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50" type="#_x0000_t202" style="position:absolute;margin-left:32.15pt;margin-top:20.95pt;width:51.35pt;height:13.8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6469380</wp:posOffset>
              </wp:positionH>
              <wp:positionV relativeFrom="page">
                <wp:posOffset>287655</wp:posOffset>
              </wp:positionV>
              <wp:extent cx="652145" cy="175260"/>
              <wp:effectExtent l="1905" t="1905" r="3175" b="381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51" type="#_x0000_t202" style="position:absolute;margin-left:509.4pt;margin-top:22.65pt;width:51.35pt;height:13.8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D32505">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6351905</wp:posOffset>
              </wp:positionH>
              <wp:positionV relativeFrom="page">
                <wp:posOffset>276860</wp:posOffset>
              </wp:positionV>
              <wp:extent cx="652145" cy="175260"/>
              <wp:effectExtent l="0" t="635"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D32505">
                          <w:pPr>
                            <w:pStyle w:val="Headerorfooter0"/>
                            <w:shd w:val="clear" w:color="auto" w:fill="auto"/>
                            <w:spacing w:line="240" w:lineRule="auto"/>
                            <w:jc w:val="left"/>
                          </w:pPr>
                          <w:r>
                            <w:rPr>
                              <w:rStyle w:val="Headerorfooter12pt"/>
                            </w:rPr>
                            <w:t>200FH024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54" type="#_x0000_t202" style="position:absolute;margin-left:500.15pt;margin-top:21.8pt;width:51.35pt;height:13.8pt;z-index:-2516408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" filled="f" stroked="f">
              <v:textbox style="mso-fit-shape-to-text:t" inset="0,0,0,0">
                <w:txbxContent>
                  <w:p w:rsidR="00B75746" w:rsidRDefault="00D32505">
                    <w:pPr>
                      <w:pStyle w:val="Headerorfooter0"/>
                      <w:shd w:val="clear" w:color="auto" w:fill="auto"/>
                      <w:spacing w:line="240" w:lineRule="auto"/>
                      <w:jc w:val="left"/>
                    </w:pPr>
                    <w:r>
                      <w:rPr>
                        <w:rStyle w:val="Headerorfooter12pt"/>
                      </w:rPr>
                      <w:t>200FH024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7396E"/>
    <w:multiLevelType w:val="multilevel"/>
    <w:tmpl w:val="D916BB16"/>
    <w:lvl w:ilvl="0">
      <w:start w:val="8"/>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946564"/>
    <w:multiLevelType w:val="multilevel"/>
    <w:tmpl w:val="D988EF80"/>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3B51E2D"/>
    <w:multiLevelType w:val="multilevel"/>
    <w:tmpl w:val="B7969F02"/>
    <w:lvl w:ilvl="0">
      <w:start w:val="1"/>
      <w:numFmt w:val="decimal"/>
      <w:lvlText w:val="2.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A9C4F32"/>
    <w:multiLevelType w:val="multilevel"/>
    <w:tmpl w:val="00344624"/>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B534D6"/>
    <w:multiLevelType w:val="multilevel"/>
    <w:tmpl w:val="5F9438E6"/>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9C46107"/>
    <w:multiLevelType w:val="multilevel"/>
    <w:tmpl w:val="35103758"/>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B0617AC"/>
    <w:multiLevelType w:val="multilevel"/>
    <w:tmpl w:val="94E81D46"/>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7B530ED"/>
    <w:multiLevelType w:val="multilevel"/>
    <w:tmpl w:val="7D165BB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E513C08"/>
    <w:multiLevelType w:val="multilevel"/>
    <w:tmpl w:val="A12C95FE"/>
    <w:lvl w:ilvl="0">
      <w:start w:val="2"/>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EA7272B"/>
    <w:multiLevelType w:val="multilevel"/>
    <w:tmpl w:val="99DACB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C568AA"/>
    <w:multiLevelType w:val="multilevel"/>
    <w:tmpl w:val="3A94B972"/>
    <w:lvl w:ilvl="0">
      <w:start w:val="1"/>
      <w:numFmt w:val="decimal"/>
      <w:lvlText w:val="2.8.%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8FD1B6B"/>
    <w:multiLevelType w:val="multilevel"/>
    <w:tmpl w:val="1DE8C7B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FD7046A"/>
    <w:multiLevelType w:val="multilevel"/>
    <w:tmpl w:val="F5E4B4B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85E0B84"/>
    <w:multiLevelType w:val="multilevel"/>
    <w:tmpl w:val="EEC48C16"/>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7"/>
  </w:num>
  <w:num w:numId="4">
    <w:abstractNumId w:val="2"/>
  </w:num>
  <w:num w:numId="5">
    <w:abstractNumId w:val="8"/>
  </w:num>
  <w:num w:numId="6">
    <w:abstractNumId w:val="10"/>
  </w:num>
  <w:num w:numId="7">
    <w:abstractNumId w:val="13"/>
  </w:num>
  <w:num w:numId="8">
    <w:abstractNumId w:val="11"/>
  </w:num>
  <w:num w:numId="9">
    <w:abstractNumId w:val="5"/>
  </w:num>
  <w:num w:numId="10">
    <w:abstractNumId w:val="9"/>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505"/>
    <w:rsid w:val="004A7A19"/>
    <w:rsid w:val="00D32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28E191-4009-4572-BEF7-F38DC6F6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32505"/>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D32505"/>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link w:val="Headerorfooter0"/>
    <w:rsid w:val="00D32505"/>
    <w:rPr>
      <w:rFonts w:ascii="Times New Roman" w:eastAsia="Times New Roman" w:hAnsi="Times New Roman" w:cs="Times New Roman"/>
      <w:sz w:val="11"/>
      <w:szCs w:val="11"/>
      <w:shd w:val="clear" w:color="auto" w:fill="FFFFFF"/>
    </w:rPr>
  </w:style>
  <w:style w:type="character" w:customStyle="1" w:styleId="Heading1">
    <w:name w:val="Heading #1_"/>
    <w:basedOn w:val="DefaultParagraphFont"/>
    <w:link w:val="Heading10"/>
    <w:rsid w:val="00D32505"/>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link w:val="Bodytext20"/>
    <w:rsid w:val="00D32505"/>
    <w:rPr>
      <w:rFonts w:ascii="Times New Roman" w:eastAsia="Times New Roman" w:hAnsi="Times New Roman" w:cs="Times New Roman"/>
      <w:shd w:val="clear" w:color="auto" w:fill="FFFFFF"/>
    </w:rPr>
  </w:style>
  <w:style w:type="character" w:customStyle="1" w:styleId="Tableofcontents">
    <w:name w:val="Table of contents_"/>
    <w:basedOn w:val="DefaultParagraphFont"/>
    <w:link w:val="Tableofcontents0"/>
    <w:rsid w:val="00D32505"/>
    <w:rPr>
      <w:rFonts w:ascii="Times New Roman" w:eastAsia="Times New Roman" w:hAnsi="Times New Roman" w:cs="Times New Roman"/>
      <w:shd w:val="clear" w:color="auto" w:fill="FFFFFF"/>
    </w:rPr>
  </w:style>
  <w:style w:type="character" w:customStyle="1" w:styleId="Bodytext4">
    <w:name w:val="Body text (4)_"/>
    <w:basedOn w:val="DefaultParagraphFont"/>
    <w:link w:val="Bodytext40"/>
    <w:rsid w:val="00D32505"/>
    <w:rPr>
      <w:rFonts w:ascii="Times New Roman" w:eastAsia="Times New Roman" w:hAnsi="Times New Roman" w:cs="Times New Roman"/>
      <w:b/>
      <w:bCs/>
      <w:shd w:val="clear" w:color="auto" w:fill="FFFFFF"/>
    </w:rPr>
  </w:style>
  <w:style w:type="character" w:customStyle="1" w:styleId="Bodytext2Exact">
    <w:name w:val="Body text (2) Exact"/>
    <w:basedOn w:val="DefaultParagraphFont"/>
    <w:rsid w:val="00D32505"/>
    <w:rPr>
      <w:rFonts w:ascii="Times New Roman" w:eastAsia="Times New Roman" w:hAnsi="Times New Roman" w:cs="Times New Roman"/>
      <w:b w:val="0"/>
      <w:bCs w:val="0"/>
      <w:i w:val="0"/>
      <w:iCs w:val="0"/>
      <w:smallCaps w:val="0"/>
      <w:strike w:val="0"/>
      <w:u w:val="none"/>
    </w:rPr>
  </w:style>
  <w:style w:type="character" w:customStyle="1" w:styleId="Tablecaption">
    <w:name w:val="Table caption_"/>
    <w:basedOn w:val="DefaultParagraphFont"/>
    <w:link w:val="Tablecaption0"/>
    <w:rsid w:val="00D32505"/>
    <w:rPr>
      <w:rFonts w:ascii="Times New Roman" w:eastAsia="Times New Roman" w:hAnsi="Times New Roman" w:cs="Times New Roman"/>
      <w:shd w:val="clear" w:color="auto" w:fill="FFFFFF"/>
    </w:rPr>
  </w:style>
  <w:style w:type="character" w:customStyle="1" w:styleId="Heading2">
    <w:name w:val="Heading #2_"/>
    <w:basedOn w:val="DefaultParagraphFont"/>
    <w:link w:val="Heading20"/>
    <w:rsid w:val="00D32505"/>
    <w:rPr>
      <w:rFonts w:ascii="Times New Roman" w:eastAsia="Times New Roman" w:hAnsi="Times New Roman" w:cs="Times New Roman"/>
      <w:b/>
      <w:bCs/>
      <w:shd w:val="clear" w:color="auto" w:fill="FFFFFF"/>
    </w:rPr>
  </w:style>
  <w:style w:type="character" w:customStyle="1" w:styleId="Headerorfooter5pt">
    <w:name w:val="Header or footer + 5 pt"/>
    <w:aliases w:val="Bold,Italic,Spacing 1 pt,Body text (2) + Segoe UI,11.5 pt"/>
    <w:basedOn w:val="Headerorfooter"/>
    <w:rsid w:val="00D32505"/>
    <w:rPr>
      <w:rFonts w:ascii="Times New Roman" w:eastAsia="Times New Roman" w:hAnsi="Times New Roman" w:cs="Times New Roman"/>
      <w:b/>
      <w:bCs/>
      <w:color w:val="000000"/>
      <w:spacing w:val="0"/>
      <w:w w:val="100"/>
      <w:position w:val="0"/>
      <w:sz w:val="10"/>
      <w:szCs w:val="10"/>
      <w:shd w:val="clear" w:color="auto" w:fill="FFFFFF"/>
      <w:lang w:val="en-US" w:eastAsia="en-US" w:bidi="en-US"/>
    </w:rPr>
  </w:style>
  <w:style w:type="character" w:customStyle="1" w:styleId="Bodytext10">
    <w:name w:val="Body text (10)_"/>
    <w:basedOn w:val="DefaultParagraphFont"/>
    <w:link w:val="Bodytext100"/>
    <w:rsid w:val="00D32505"/>
    <w:rPr>
      <w:rFonts w:ascii="Times New Roman" w:eastAsia="Times New Roman" w:hAnsi="Times New Roman" w:cs="Times New Roman"/>
      <w:b/>
      <w:bCs/>
      <w:i/>
      <w:iCs/>
      <w:sz w:val="23"/>
      <w:szCs w:val="23"/>
      <w:shd w:val="clear" w:color="auto" w:fill="FFFFFF"/>
    </w:rPr>
  </w:style>
  <w:style w:type="character" w:customStyle="1" w:styleId="Headerorfooter12pt">
    <w:name w:val="Header or footer + 12 pt"/>
    <w:basedOn w:val="Headerorfooter"/>
    <w:rsid w:val="00D32505"/>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Heading22">
    <w:name w:val="Heading #2 (2)_"/>
    <w:basedOn w:val="DefaultParagraphFont"/>
    <w:link w:val="Heading220"/>
    <w:rsid w:val="00D32505"/>
    <w:rPr>
      <w:rFonts w:ascii="Times New Roman" w:eastAsia="Times New Roman" w:hAnsi="Times New Roman" w:cs="Times New Roman"/>
      <w:shd w:val="clear" w:color="auto" w:fill="FFFFFF"/>
    </w:rPr>
  </w:style>
  <w:style w:type="character" w:customStyle="1" w:styleId="Bodytext1012pt">
    <w:name w:val="Body text (10) + 12 pt"/>
    <w:aliases w:val="Not Bold,Not Italic"/>
    <w:basedOn w:val="Bodytext10"/>
    <w:rsid w:val="00D32505"/>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Heading2Exact">
    <w:name w:val="Heading #2 Exact"/>
    <w:basedOn w:val="DefaultParagraphFont"/>
    <w:rsid w:val="00D32505"/>
    <w:rPr>
      <w:rFonts w:ascii="Times New Roman" w:eastAsia="Times New Roman" w:hAnsi="Times New Roman" w:cs="Times New Roman"/>
      <w:b/>
      <w:bCs/>
      <w:i w:val="0"/>
      <w:iCs w:val="0"/>
      <w:smallCaps w:val="0"/>
      <w:strike w:val="0"/>
      <w:u w:val="none"/>
    </w:rPr>
  </w:style>
  <w:style w:type="character" w:customStyle="1" w:styleId="Tablecaption4">
    <w:name w:val="Table caption (4)_"/>
    <w:basedOn w:val="DefaultParagraphFont"/>
    <w:link w:val="Tablecaption40"/>
    <w:rsid w:val="00D32505"/>
    <w:rPr>
      <w:rFonts w:ascii="Times New Roman" w:eastAsia="Times New Roman" w:hAnsi="Times New Roman" w:cs="Times New Roman"/>
      <w:b/>
      <w:bCs/>
      <w:shd w:val="clear" w:color="auto" w:fill="FFFFFF"/>
    </w:rPr>
  </w:style>
  <w:style w:type="character" w:customStyle="1" w:styleId="Bodytext13Exact">
    <w:name w:val="Body text (13) Exact"/>
    <w:basedOn w:val="DefaultParagraphFont"/>
    <w:rsid w:val="00D32505"/>
    <w:rPr>
      <w:rFonts w:ascii="Times New Roman" w:eastAsia="Times New Roman" w:hAnsi="Times New Roman" w:cs="Times New Roman"/>
      <w:b/>
      <w:bCs/>
      <w:i w:val="0"/>
      <w:iCs w:val="0"/>
      <w:smallCaps w:val="0"/>
      <w:strike w:val="0"/>
      <w:sz w:val="12"/>
      <w:szCs w:val="12"/>
      <w:u w:val="none"/>
    </w:rPr>
  </w:style>
  <w:style w:type="character" w:customStyle="1" w:styleId="Picturecaption7Exact">
    <w:name w:val="Picture caption (7) Exact"/>
    <w:basedOn w:val="DefaultParagraphFont"/>
    <w:rsid w:val="00D32505"/>
    <w:rPr>
      <w:rFonts w:ascii="Times New Roman" w:eastAsia="Times New Roman" w:hAnsi="Times New Roman" w:cs="Times New Roman"/>
      <w:b/>
      <w:bCs/>
      <w:i w:val="0"/>
      <w:iCs w:val="0"/>
      <w:smallCaps w:val="0"/>
      <w:strike w:val="0"/>
      <w:sz w:val="12"/>
      <w:szCs w:val="12"/>
      <w:u w:val="none"/>
    </w:rPr>
  </w:style>
  <w:style w:type="character" w:customStyle="1" w:styleId="Bodytext13">
    <w:name w:val="Body text (13)_"/>
    <w:basedOn w:val="DefaultParagraphFont"/>
    <w:link w:val="Bodytext130"/>
    <w:rsid w:val="00D32505"/>
    <w:rPr>
      <w:rFonts w:ascii="Times New Roman" w:eastAsia="Times New Roman" w:hAnsi="Times New Roman" w:cs="Times New Roman"/>
      <w:b/>
      <w:bCs/>
      <w:sz w:val="12"/>
      <w:szCs w:val="12"/>
      <w:shd w:val="clear" w:color="auto" w:fill="FFFFFF"/>
    </w:rPr>
  </w:style>
  <w:style w:type="character" w:customStyle="1" w:styleId="Picturecaption10">
    <w:name w:val="Picture caption (10)_"/>
    <w:basedOn w:val="DefaultParagraphFont"/>
    <w:link w:val="Picturecaption100"/>
    <w:rsid w:val="00D32505"/>
    <w:rPr>
      <w:rFonts w:ascii="Times New Roman" w:eastAsia="Times New Roman" w:hAnsi="Times New Roman" w:cs="Times New Roman"/>
      <w:shd w:val="clear" w:color="auto" w:fill="FFFFFF"/>
    </w:rPr>
  </w:style>
  <w:style w:type="character" w:customStyle="1" w:styleId="Picturecaption10Exact">
    <w:name w:val="Picture caption (10) Exact"/>
    <w:basedOn w:val="DefaultParagraphFont"/>
    <w:rsid w:val="00D32505"/>
    <w:rPr>
      <w:rFonts w:ascii="Times New Roman" w:eastAsia="Times New Roman" w:hAnsi="Times New Roman" w:cs="Times New Roman"/>
      <w:b w:val="0"/>
      <w:bCs w:val="0"/>
      <w:i w:val="0"/>
      <w:iCs w:val="0"/>
      <w:smallCaps w:val="0"/>
      <w:strike w:val="0"/>
      <w:u w:val="none"/>
    </w:rPr>
  </w:style>
  <w:style w:type="character" w:customStyle="1" w:styleId="Heading23">
    <w:name w:val="Heading #2 (3)_"/>
    <w:basedOn w:val="DefaultParagraphFont"/>
    <w:link w:val="Heading230"/>
    <w:rsid w:val="00D32505"/>
    <w:rPr>
      <w:rFonts w:ascii="Times New Roman" w:eastAsia="Times New Roman" w:hAnsi="Times New Roman" w:cs="Times New Roman"/>
      <w:b/>
      <w:bCs/>
      <w:shd w:val="clear" w:color="auto" w:fill="FFFFFF"/>
    </w:rPr>
  </w:style>
  <w:style w:type="character" w:customStyle="1" w:styleId="Picturecaption13Exact">
    <w:name w:val="Picture caption (13) Exact"/>
    <w:basedOn w:val="DefaultParagraphFont"/>
    <w:rsid w:val="00D32505"/>
    <w:rPr>
      <w:rFonts w:ascii="Times New Roman" w:eastAsia="Times New Roman" w:hAnsi="Times New Roman" w:cs="Times New Roman"/>
      <w:b/>
      <w:bCs/>
      <w:i w:val="0"/>
      <w:iCs w:val="0"/>
      <w:smallCaps w:val="0"/>
      <w:strike w:val="0"/>
      <w:u w:val="none"/>
    </w:rPr>
  </w:style>
  <w:style w:type="character" w:customStyle="1" w:styleId="Bodytext2Sylfaen">
    <w:name w:val="Body text (2) + Sylfaen"/>
    <w:aliases w:val="14 pt"/>
    <w:basedOn w:val="Bodytext2"/>
    <w:rsid w:val="00D32505"/>
    <w:rPr>
      <w:rFonts w:ascii="Sylfaen" w:eastAsia="Sylfaen" w:hAnsi="Sylfaen" w:cs="Sylfaen"/>
      <w:b/>
      <w:bCs/>
      <w:color w:val="000000"/>
      <w:spacing w:val="0"/>
      <w:w w:val="100"/>
      <w:position w:val="0"/>
      <w:sz w:val="28"/>
      <w:szCs w:val="28"/>
      <w:shd w:val="clear" w:color="auto" w:fill="FFFFFF"/>
      <w:lang w:val="en-US" w:eastAsia="en-US" w:bidi="en-US"/>
    </w:rPr>
  </w:style>
  <w:style w:type="character" w:customStyle="1" w:styleId="Picturecaption13">
    <w:name w:val="Picture caption (13)_"/>
    <w:basedOn w:val="DefaultParagraphFont"/>
    <w:link w:val="Picturecaption130"/>
    <w:rsid w:val="00D32505"/>
    <w:rPr>
      <w:rFonts w:ascii="Times New Roman" w:eastAsia="Times New Roman" w:hAnsi="Times New Roman" w:cs="Times New Roman"/>
      <w:b/>
      <w:bCs/>
      <w:shd w:val="clear" w:color="auto" w:fill="FFFFFF"/>
    </w:rPr>
  </w:style>
  <w:style w:type="character" w:customStyle="1" w:styleId="Picturecaption7">
    <w:name w:val="Picture caption (7)_"/>
    <w:basedOn w:val="DefaultParagraphFont"/>
    <w:link w:val="Picturecaption70"/>
    <w:rsid w:val="00D32505"/>
    <w:rPr>
      <w:rFonts w:ascii="Times New Roman" w:eastAsia="Times New Roman" w:hAnsi="Times New Roman" w:cs="Times New Roman"/>
      <w:b/>
      <w:bCs/>
      <w:sz w:val="12"/>
      <w:szCs w:val="12"/>
      <w:shd w:val="clear" w:color="auto" w:fill="FFFFFF"/>
    </w:rPr>
  </w:style>
  <w:style w:type="character" w:customStyle="1" w:styleId="Bodytext10Spacing1pt">
    <w:name w:val="Body text (10) + Spacing 1 pt"/>
    <w:basedOn w:val="Bodytext10"/>
    <w:rsid w:val="00D32505"/>
    <w:rPr>
      <w:rFonts w:ascii="Times New Roman" w:eastAsia="Times New Roman" w:hAnsi="Times New Roman" w:cs="Times New Roman"/>
      <w:b/>
      <w:bCs/>
      <w:i/>
      <w:iCs/>
      <w:color w:val="000000"/>
      <w:spacing w:val="30"/>
      <w:w w:val="100"/>
      <w:position w:val="0"/>
      <w:sz w:val="23"/>
      <w:szCs w:val="23"/>
      <w:shd w:val="clear" w:color="auto" w:fill="FFFFFF"/>
      <w:lang w:val="en-US" w:eastAsia="en-US" w:bidi="en-US"/>
    </w:rPr>
  </w:style>
  <w:style w:type="character" w:customStyle="1" w:styleId="Picturecaption15Exact">
    <w:name w:val="Picture caption (15) Exact"/>
    <w:basedOn w:val="DefaultParagraphFont"/>
    <w:link w:val="Picturecaption15"/>
    <w:rsid w:val="00D32505"/>
    <w:rPr>
      <w:rFonts w:ascii="Times New Roman" w:eastAsia="Times New Roman" w:hAnsi="Times New Roman" w:cs="Times New Roman"/>
      <w:b/>
      <w:bCs/>
      <w:sz w:val="21"/>
      <w:szCs w:val="21"/>
      <w:shd w:val="clear" w:color="auto" w:fill="FFFFFF"/>
    </w:rPr>
  </w:style>
  <w:style w:type="character" w:customStyle="1" w:styleId="Tablecaption4Exact">
    <w:name w:val="Table caption (4) Exact"/>
    <w:basedOn w:val="DefaultParagraphFont"/>
    <w:rsid w:val="00D32505"/>
    <w:rPr>
      <w:rFonts w:ascii="Times New Roman" w:eastAsia="Times New Roman" w:hAnsi="Times New Roman" w:cs="Times New Roman"/>
      <w:b/>
      <w:bCs/>
      <w:i w:val="0"/>
      <w:iCs w:val="0"/>
      <w:smallCaps w:val="0"/>
      <w:strike w:val="0"/>
      <w:u w:val="none"/>
    </w:rPr>
  </w:style>
  <w:style w:type="character" w:customStyle="1" w:styleId="Bodytext31Exact">
    <w:name w:val="Body text (31) Exact"/>
    <w:basedOn w:val="DefaultParagraphFont"/>
    <w:link w:val="Bodytext31"/>
    <w:rsid w:val="00D32505"/>
    <w:rPr>
      <w:rFonts w:ascii="Microsoft Sans Serif" w:eastAsia="Microsoft Sans Serif" w:hAnsi="Microsoft Sans Serif" w:cs="Microsoft Sans Serif"/>
      <w:sz w:val="13"/>
      <w:szCs w:val="13"/>
      <w:shd w:val="clear" w:color="auto" w:fill="FFFFFF"/>
    </w:rPr>
  </w:style>
  <w:style w:type="character" w:customStyle="1" w:styleId="Bodytext2LucidaSansUnicode">
    <w:name w:val="Body text (2) + Lucida Sans Unicode"/>
    <w:aliases w:val="13 pt"/>
    <w:basedOn w:val="Bodytext2"/>
    <w:rsid w:val="00D32505"/>
    <w:rPr>
      <w:rFonts w:ascii="Lucida Sans Unicode" w:eastAsia="Lucida Sans Unicode" w:hAnsi="Lucida Sans Unicode" w:cs="Lucida Sans Unicode"/>
      <w:b/>
      <w:bCs/>
      <w:color w:val="000000"/>
      <w:spacing w:val="0"/>
      <w:w w:val="100"/>
      <w:position w:val="0"/>
      <w:sz w:val="26"/>
      <w:szCs w:val="26"/>
      <w:shd w:val="clear" w:color="auto" w:fill="FFFFFF"/>
      <w:lang w:val="en-US" w:eastAsia="en-US" w:bidi="en-US"/>
    </w:rPr>
  </w:style>
  <w:style w:type="paragraph" w:customStyle="1" w:styleId="Bodytext30">
    <w:name w:val="Body text (3)"/>
    <w:basedOn w:val="Normal"/>
    <w:link w:val="Bodytext3"/>
    <w:rsid w:val="00D32505"/>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erorfooter0">
    <w:name w:val="Header or footer"/>
    <w:basedOn w:val="Normal"/>
    <w:link w:val="Headerorfooter"/>
    <w:rsid w:val="00D32505"/>
    <w:pPr>
      <w:shd w:val="clear" w:color="auto" w:fill="FFFFFF"/>
      <w:spacing w:line="120" w:lineRule="exact"/>
      <w:jc w:val="center"/>
    </w:pPr>
    <w:rPr>
      <w:rFonts w:ascii="Times New Roman" w:eastAsia="Times New Roman" w:hAnsi="Times New Roman" w:cs="Times New Roman"/>
      <w:color w:val="auto"/>
      <w:sz w:val="11"/>
      <w:szCs w:val="11"/>
      <w:lang w:bidi="ar-SA"/>
    </w:rPr>
  </w:style>
  <w:style w:type="paragraph" w:customStyle="1" w:styleId="Heading10">
    <w:name w:val="Heading #1"/>
    <w:basedOn w:val="Normal"/>
    <w:link w:val="Heading1"/>
    <w:rsid w:val="00D32505"/>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Bodytext20">
    <w:name w:val="Body text (2)"/>
    <w:basedOn w:val="Normal"/>
    <w:link w:val="Bodytext2"/>
    <w:rsid w:val="00D32505"/>
    <w:pPr>
      <w:shd w:val="clear" w:color="auto" w:fill="FFFFFF"/>
      <w:spacing w:after="620" w:line="266" w:lineRule="exact"/>
      <w:ind w:hanging="920"/>
      <w:jc w:val="center"/>
    </w:pPr>
    <w:rPr>
      <w:rFonts w:ascii="Times New Roman" w:eastAsia="Times New Roman" w:hAnsi="Times New Roman" w:cs="Times New Roman"/>
      <w:color w:val="auto"/>
      <w:sz w:val="22"/>
      <w:szCs w:val="22"/>
      <w:lang w:bidi="ar-SA"/>
    </w:rPr>
  </w:style>
  <w:style w:type="paragraph" w:customStyle="1" w:styleId="Tableofcontents0">
    <w:name w:val="Table of contents"/>
    <w:basedOn w:val="Normal"/>
    <w:link w:val="Tableofcontents"/>
    <w:rsid w:val="00D32505"/>
    <w:pPr>
      <w:shd w:val="clear" w:color="auto" w:fill="FFFFFF"/>
      <w:spacing w:before="340" w:line="576" w:lineRule="exact"/>
      <w:jc w:val="both"/>
    </w:pPr>
    <w:rPr>
      <w:rFonts w:ascii="Times New Roman" w:eastAsia="Times New Roman" w:hAnsi="Times New Roman" w:cs="Times New Roman"/>
      <w:color w:val="auto"/>
      <w:sz w:val="22"/>
      <w:szCs w:val="22"/>
      <w:lang w:bidi="ar-SA"/>
    </w:rPr>
  </w:style>
  <w:style w:type="paragraph" w:customStyle="1" w:styleId="Bodytext40">
    <w:name w:val="Body text (4)"/>
    <w:basedOn w:val="Normal"/>
    <w:link w:val="Bodytext4"/>
    <w:rsid w:val="00D32505"/>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Tablecaption0">
    <w:name w:val="Table caption"/>
    <w:basedOn w:val="Normal"/>
    <w:link w:val="Tablecaption"/>
    <w:rsid w:val="00D32505"/>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Heading20">
    <w:name w:val="Heading #2"/>
    <w:basedOn w:val="Normal"/>
    <w:link w:val="Heading2"/>
    <w:rsid w:val="00D32505"/>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Heading220">
    <w:name w:val="Heading #2 (2)"/>
    <w:basedOn w:val="Normal"/>
    <w:link w:val="Heading22"/>
    <w:rsid w:val="00D32505"/>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D32505"/>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Tablecaption40">
    <w:name w:val="Table caption (4)"/>
    <w:basedOn w:val="Normal"/>
    <w:link w:val="Tablecaption4"/>
    <w:rsid w:val="00D32505"/>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130">
    <w:name w:val="Body text (13)"/>
    <w:basedOn w:val="Normal"/>
    <w:link w:val="Bodytext13"/>
    <w:rsid w:val="00D32505"/>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Picturecaption70">
    <w:name w:val="Picture caption (7)"/>
    <w:basedOn w:val="Normal"/>
    <w:link w:val="Picturecaption7"/>
    <w:rsid w:val="00D32505"/>
    <w:pPr>
      <w:shd w:val="clear" w:color="auto" w:fill="FFFFFF"/>
      <w:spacing w:line="322" w:lineRule="exact"/>
      <w:jc w:val="right"/>
    </w:pPr>
    <w:rPr>
      <w:rFonts w:ascii="Times New Roman" w:eastAsia="Times New Roman" w:hAnsi="Times New Roman" w:cs="Times New Roman"/>
      <w:b/>
      <w:bCs/>
      <w:color w:val="auto"/>
      <w:sz w:val="12"/>
      <w:szCs w:val="12"/>
      <w:lang w:bidi="ar-SA"/>
    </w:rPr>
  </w:style>
  <w:style w:type="paragraph" w:customStyle="1" w:styleId="Picturecaption100">
    <w:name w:val="Picture caption (10)"/>
    <w:basedOn w:val="Normal"/>
    <w:link w:val="Picturecaption10"/>
    <w:rsid w:val="00D32505"/>
    <w:pPr>
      <w:shd w:val="clear" w:color="auto" w:fill="FFFFFF"/>
      <w:spacing w:line="266" w:lineRule="exact"/>
    </w:pPr>
    <w:rPr>
      <w:rFonts w:ascii="Times New Roman" w:eastAsia="Times New Roman" w:hAnsi="Times New Roman" w:cs="Times New Roman"/>
      <w:color w:val="auto"/>
      <w:sz w:val="22"/>
      <w:szCs w:val="22"/>
      <w:lang w:bidi="ar-SA"/>
    </w:rPr>
  </w:style>
  <w:style w:type="paragraph" w:customStyle="1" w:styleId="Heading230">
    <w:name w:val="Heading #2 (3)"/>
    <w:basedOn w:val="Normal"/>
    <w:link w:val="Heading23"/>
    <w:rsid w:val="00D32505"/>
    <w:pPr>
      <w:shd w:val="clear" w:color="auto" w:fill="FFFFFF"/>
      <w:spacing w:before="280" w:after="320" w:line="266" w:lineRule="exact"/>
      <w:jc w:val="center"/>
      <w:outlineLvl w:val="1"/>
    </w:pPr>
    <w:rPr>
      <w:rFonts w:ascii="Times New Roman" w:eastAsia="Times New Roman" w:hAnsi="Times New Roman" w:cs="Times New Roman"/>
      <w:b/>
      <w:bCs/>
      <w:color w:val="auto"/>
      <w:sz w:val="22"/>
      <w:szCs w:val="22"/>
      <w:lang w:bidi="ar-SA"/>
    </w:rPr>
  </w:style>
  <w:style w:type="paragraph" w:customStyle="1" w:styleId="Picturecaption130">
    <w:name w:val="Picture caption (13)"/>
    <w:basedOn w:val="Normal"/>
    <w:link w:val="Picturecaption13"/>
    <w:rsid w:val="00D32505"/>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Picturecaption15">
    <w:name w:val="Picture caption (15)"/>
    <w:basedOn w:val="Normal"/>
    <w:link w:val="Picturecaption15Exact"/>
    <w:rsid w:val="00D32505"/>
    <w:pPr>
      <w:shd w:val="clear" w:color="auto" w:fill="FFFFFF"/>
      <w:spacing w:line="232" w:lineRule="exact"/>
    </w:pPr>
    <w:rPr>
      <w:rFonts w:ascii="Times New Roman" w:eastAsia="Times New Roman" w:hAnsi="Times New Roman" w:cs="Times New Roman"/>
      <w:b/>
      <w:bCs/>
      <w:color w:val="auto"/>
      <w:sz w:val="21"/>
      <w:szCs w:val="21"/>
      <w:lang w:bidi="ar-SA"/>
    </w:rPr>
  </w:style>
  <w:style w:type="paragraph" w:customStyle="1" w:styleId="Bodytext31">
    <w:name w:val="Body text (31)"/>
    <w:basedOn w:val="Normal"/>
    <w:link w:val="Bodytext31Exact"/>
    <w:rsid w:val="00D32505"/>
    <w:pPr>
      <w:shd w:val="clear" w:color="auto" w:fill="FFFFFF"/>
      <w:spacing w:line="148" w:lineRule="exact"/>
    </w:pPr>
    <w:rPr>
      <w:rFonts w:ascii="Microsoft Sans Serif" w:eastAsia="Microsoft Sans Serif" w:hAnsi="Microsoft Sans Serif" w:cs="Microsoft Sans Serif"/>
      <w:color w:val="auto"/>
      <w:sz w:val="13"/>
      <w:szCs w:val="13"/>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header" Target="header9.xml"/><Relationship Id="rId39" Type="http://schemas.openxmlformats.org/officeDocument/2006/relationships/image" Target="media/image8.png"/><Relationship Id="rId21" Type="http://schemas.openxmlformats.org/officeDocument/2006/relationships/image" Target="../../../../jfsan/AppData/Local/Temp/ABBYY/PDFTransformer/12.00/media/image112.png" TargetMode="External"/><Relationship Id="rId34" Type="http://schemas.openxmlformats.org/officeDocument/2006/relationships/header" Target="header12.xml"/><Relationship Id="rId42" Type="http://schemas.openxmlformats.org/officeDocument/2006/relationships/header" Target="header14.xml"/><Relationship Id="rId47" Type="http://schemas.openxmlformats.org/officeDocument/2006/relationships/image" Target="media/image9.png"/><Relationship Id="rId50" Type="http://schemas.openxmlformats.org/officeDocument/2006/relationships/footer" Target="footer16.xml"/><Relationship Id="rId55" Type="http://schemas.openxmlformats.org/officeDocument/2006/relationships/header" Target="header20.xml"/><Relationship Id="rId63" Type="http://schemas.openxmlformats.org/officeDocument/2006/relationships/footer" Target="footer23.xml"/><Relationship Id="rId68" Type="http://schemas.openxmlformats.org/officeDocument/2006/relationships/fontTable" Target="fontTable.xml"/><Relationship Id="rId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footer" Target="footer10.xml"/><Relationship Id="rId37" Type="http://schemas.openxmlformats.org/officeDocument/2006/relationships/image" Target="../../../../jfsan/AppData/Local/Temp/ABBYY/PDFTransformer/12.00/media/image115.png" TargetMode="External"/><Relationship Id="rId40" Type="http://schemas.openxmlformats.org/officeDocument/2006/relationships/image" Target="../../../../jfsan/AppData/Local/Temp/ABBYY/PDFTransformer/12.00/media/image116.png" TargetMode="External"/><Relationship Id="rId45" Type="http://schemas.openxmlformats.org/officeDocument/2006/relationships/header" Target="header15.xml"/><Relationship Id="rId53" Type="http://schemas.openxmlformats.org/officeDocument/2006/relationships/footer" Target="footer18.xml"/><Relationship Id="rId58" Type="http://schemas.openxmlformats.org/officeDocument/2006/relationships/header" Target="header21.xml"/><Relationship Id="rId66"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header" Target="header17.xml"/><Relationship Id="rId57" Type="http://schemas.openxmlformats.org/officeDocument/2006/relationships/footer" Target="footer20.xml"/><Relationship Id="rId61" Type="http://schemas.openxmlformats.org/officeDocument/2006/relationships/header" Target="header23.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header" Target="header11.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header" Target="header22.xml"/><Relationship Id="rId65"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footer" Target="footer13.xml"/><Relationship Id="rId48" Type="http://schemas.openxmlformats.org/officeDocument/2006/relationships/header" Target="header16.xml"/><Relationship Id="rId56" Type="http://schemas.openxmlformats.org/officeDocument/2006/relationships/footer" Target="footer19.xml"/><Relationship Id="rId64" Type="http://schemas.openxmlformats.org/officeDocument/2006/relationships/header" Target="header24.xm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image" Target="../../../../jfsan/AppData/Local/Temp/ABBYY/PDFTransformer/12.00/media/image115.png" TargetMode="External"/><Relationship Id="rId46" Type="http://schemas.openxmlformats.org/officeDocument/2006/relationships/footer" Target="footer15.xml"/><Relationship Id="rId59" Type="http://schemas.openxmlformats.org/officeDocument/2006/relationships/footer" Target="footer21.xml"/><Relationship Id="rId67" Type="http://schemas.openxmlformats.org/officeDocument/2006/relationships/image" Target="media/image11.png"/><Relationship Id="rId20" Type="http://schemas.openxmlformats.org/officeDocument/2006/relationships/image" Target="media/image4.png"/><Relationship Id="rId41" Type="http://schemas.openxmlformats.org/officeDocument/2006/relationships/header" Target="header13.xml"/><Relationship Id="rId54" Type="http://schemas.openxmlformats.org/officeDocument/2006/relationships/header" Target="header19.xml"/><Relationship Id="rId62" Type="http://schemas.openxmlformats.org/officeDocument/2006/relationships/footer" Target="foot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3000</Words>
  <Characters>17106</Characters>
  <Application>Microsoft Office Word</Application>
  <DocSecurity>0</DocSecurity>
  <Lines>142</Lines>
  <Paragraphs>40</Paragraphs>
  <ScaleCrop>false</ScaleCrop>
  <Company/>
  <LinksUpToDate>false</LinksUpToDate>
  <CharactersWithSpaces>20066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2017-04-25T18:21:00Z</dcterms:created>
  <dcterms:modified xsi:type="dcterms:W3CDTF">2017-04-25T18:21:00Z</dcterms:modified>
</cp:coreProperties>
</file>