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943" w:rsidRDefault="00FC1943" w:rsidP="00FC1943">
      <w:pPr>
        <w:pStyle w:val="Bodytext30"/>
        <w:shd w:val="clear" w:color="auto" w:fill="auto"/>
        <w:spacing w:after="3670"/>
        <w:ind w:left="4500"/>
        <w:jc w:val="left"/>
      </w:pPr>
      <w:r>
        <w:t>SECTION GJ</w:t>
      </w:r>
    </w:p>
    <w:p w:rsidR="00FC1943" w:rsidRDefault="00FC1943" w:rsidP="00FC1943">
      <w:pPr>
        <w:pStyle w:val="Heading10"/>
        <w:keepNext/>
        <w:keepLines/>
        <w:shd w:val="clear" w:color="auto" w:fill="auto"/>
        <w:spacing w:before="0"/>
        <w:jc w:val="right"/>
        <w:sectPr w:rsidR="00FC1943">
          <w:headerReference w:type="even" r:id="rId5"/>
          <w:headerReference w:type="default" r:id="rId6"/>
          <w:footerReference w:type="even" r:id="rId7"/>
          <w:footerReference w:type="default" r:id="rId8"/>
          <w:headerReference w:type="first" r:id="rId9"/>
          <w:footerReference w:type="first" r:id="rId10"/>
          <w:pgSz w:w="11900" w:h="16840"/>
          <w:pgMar w:top="1008" w:right="1006" w:bottom="1170" w:left="1304" w:header="0" w:footer="3" w:gutter="0"/>
          <w:cols w:space="720"/>
          <w:noEndnote/>
          <w:titlePg/>
          <w:docGrid w:linePitch="360"/>
        </w:sectPr>
      </w:pPr>
      <w:bookmarkStart w:id="0" w:name="bookmark331"/>
      <w:r>
        <w:t>DUOLINE SHEATHED FUEL INJECTION PIPES.</w:t>
      </w:r>
      <w:bookmarkEnd w:id="0"/>
    </w:p>
    <w:p w:rsidR="00FC1943" w:rsidRDefault="00FC1943" w:rsidP="00FC1943">
      <w:pPr>
        <w:pStyle w:val="Heading220"/>
        <w:keepNext/>
        <w:keepLines/>
        <w:shd w:val="clear" w:color="auto" w:fill="auto"/>
        <w:spacing w:line="598" w:lineRule="exact"/>
        <w:ind w:left="40"/>
        <w:jc w:val="center"/>
      </w:pPr>
      <w:bookmarkStart w:id="1" w:name="bookmark332"/>
      <w:r>
        <w:lastRenderedPageBreak/>
        <w:t>CHAPTER 1</w:t>
      </w:r>
      <w:bookmarkEnd w:id="1"/>
    </w:p>
    <w:p w:rsidR="00FC1943" w:rsidRDefault="00FC1943" w:rsidP="00FC1943">
      <w:pPr>
        <w:pStyle w:val="Bodytext30"/>
        <w:shd w:val="clear" w:color="auto" w:fill="auto"/>
        <w:spacing w:after="0" w:line="598" w:lineRule="exact"/>
        <w:ind w:left="40"/>
      </w:pPr>
      <w:r>
        <w:t>DESCRIPTION</w:t>
      </w:r>
    </w:p>
    <w:p w:rsidR="00FC1943" w:rsidRDefault="00FC1943" w:rsidP="00FC1943">
      <w:pPr>
        <w:pStyle w:val="Bodytext20"/>
        <w:numPr>
          <w:ilvl w:val="0"/>
          <w:numId w:val="1"/>
        </w:numPr>
        <w:shd w:val="clear" w:color="auto" w:fill="auto"/>
        <w:tabs>
          <w:tab w:val="left" w:pos="835"/>
        </w:tabs>
        <w:spacing w:after="140" w:line="290" w:lineRule="exact"/>
        <w:ind w:left="880" w:hanging="880"/>
        <w:jc w:val="both"/>
      </w:pPr>
      <w:r>
        <w:t>The ’Duoline' sheathed fuel injection pipe assembly provides warning of injection pipe leakage or failure and minimises fire risk in unattended engine rooms and to engines fully enclosed by acoustic cladding, this sheathed pipe assembly also provides a simple but robust one piece unit, which is readily removable when it is required to gain access to the engine and injectors for servicing.</w:t>
      </w:r>
    </w:p>
    <w:p w:rsidR="00FC1943" w:rsidRDefault="00FC1943" w:rsidP="00FC1943">
      <w:pPr>
        <w:pStyle w:val="Bodytext20"/>
        <w:numPr>
          <w:ilvl w:val="0"/>
          <w:numId w:val="1"/>
        </w:numPr>
        <w:shd w:val="clear" w:color="auto" w:fill="auto"/>
        <w:tabs>
          <w:tab w:val="left" w:pos="835"/>
        </w:tabs>
        <w:spacing w:after="104"/>
        <w:ind w:left="880" w:hanging="880"/>
        <w:jc w:val="both"/>
      </w:pPr>
      <w:r>
        <w:t>The 'Duoline' injection pipe consists of the following:-</w:t>
      </w:r>
    </w:p>
    <w:p w:rsidR="00FC1943" w:rsidRDefault="00FC1943" w:rsidP="00FC1943">
      <w:pPr>
        <w:pStyle w:val="Bodytext20"/>
        <w:numPr>
          <w:ilvl w:val="0"/>
          <w:numId w:val="2"/>
        </w:numPr>
        <w:shd w:val="clear" w:color="auto" w:fill="auto"/>
        <w:tabs>
          <w:tab w:val="left" w:pos="1470"/>
        </w:tabs>
        <w:spacing w:after="118" w:line="286" w:lineRule="exact"/>
        <w:ind w:left="1460" w:hanging="1000"/>
        <w:jc w:val="both"/>
      </w:pPr>
      <w:r>
        <w:t>A high pressure fuel injection pipe (9)(Fig GJ.l), with a pre-formed olive (1) and (25) at the ends, which carries the pressurised fuel oil from the fuel pump to the injector.</w:t>
      </w:r>
    </w:p>
    <w:p w:rsidR="00FC1943" w:rsidRDefault="00FC1943" w:rsidP="00FC1943">
      <w:pPr>
        <w:pStyle w:val="Bodytext20"/>
        <w:numPr>
          <w:ilvl w:val="0"/>
          <w:numId w:val="2"/>
        </w:numPr>
        <w:shd w:val="clear" w:color="auto" w:fill="auto"/>
        <w:tabs>
          <w:tab w:val="left" w:pos="1470"/>
        </w:tabs>
        <w:spacing w:after="120" w:line="288" w:lineRule="exact"/>
        <w:ind w:left="1460" w:hanging="1000"/>
        <w:jc w:val="both"/>
      </w:pPr>
      <w:r>
        <w:t>An outer sheathing pipe (11) of high grade tubular steel, which in the event of failure of the pressurised pipe would carry the leaking fuel to a drain collection tank, via a drain pipe (22) attached to the fuel pump end adaptor drain sleeve, and drain rails from both both engine banks.</w:t>
      </w:r>
    </w:p>
    <w:p w:rsidR="00FC1943" w:rsidRDefault="00FC1943" w:rsidP="00FC1943">
      <w:pPr>
        <w:pStyle w:val="Bodytext20"/>
        <w:numPr>
          <w:ilvl w:val="0"/>
          <w:numId w:val="2"/>
        </w:numPr>
        <w:shd w:val="clear" w:color="auto" w:fill="auto"/>
        <w:tabs>
          <w:tab w:val="left" w:pos="1470"/>
        </w:tabs>
        <w:spacing w:after="120" w:line="288" w:lineRule="exact"/>
        <w:ind w:left="1460" w:hanging="1000"/>
        <w:jc w:val="both"/>
      </w:pPr>
      <w:r>
        <w:t>Sheath locking type end adaptors, one male end and one female end, sealed at the outer side with 'O' seals (8) and (20), are fitted to the ends of the high pressure fuel injection pipe, to ensure that the sheathed outer casing cannot blow out should the high pressure pipe fracture. The fuel pump nut (17) and drain incorporates a rotating drain sleeve (31), for banjo bolt (23) and drain pipe connection, and is sealed with 'O' seals (18) and secured with an external circlip (19).</w:t>
      </w:r>
    </w:p>
    <w:p w:rsidR="00FC1943" w:rsidRDefault="00FC1943" w:rsidP="00FC1943">
      <w:pPr>
        <w:pStyle w:val="Bodytext20"/>
        <w:numPr>
          <w:ilvl w:val="0"/>
          <w:numId w:val="2"/>
        </w:numPr>
        <w:shd w:val="clear" w:color="auto" w:fill="auto"/>
        <w:tabs>
          <w:tab w:val="left" w:pos="1470"/>
        </w:tabs>
        <w:spacing w:after="0" w:line="288" w:lineRule="exact"/>
        <w:ind w:left="1460" w:hanging="1000"/>
        <w:jc w:val="both"/>
        <w:sectPr w:rsidR="00FC1943">
          <w:pgSz w:w="11900" w:h="16840"/>
          <w:pgMar w:top="1065" w:right="572" w:bottom="1065" w:left="1791" w:header="0" w:footer="3" w:gutter="0"/>
          <w:cols w:space="720"/>
          <w:noEndnote/>
          <w:docGrid w:linePitch="360"/>
        </w:sectPr>
      </w:pPr>
      <w:r>
        <w:t>A leakage relief orifice (10) in injector nut (7) will allow fuel from a leaking olive to pass to the area between the nut and high pressure fuel pipe eliminating possible pressure and leakage at nut (7) and 'O' ring (4).</w:t>
      </w:r>
    </w:p>
    <w:p w:rsidR="00FC1943" w:rsidRDefault="00FC1943" w:rsidP="00FC1943">
      <w:pPr>
        <w:pStyle w:val="Heading220"/>
        <w:keepNext/>
        <w:keepLines/>
        <w:shd w:val="clear" w:color="auto" w:fill="auto"/>
        <w:spacing w:line="600" w:lineRule="exact"/>
        <w:jc w:val="center"/>
      </w:pPr>
      <w:bookmarkStart w:id="2" w:name="bookmark333"/>
      <w:r>
        <w:lastRenderedPageBreak/>
        <w:t>CHAPTER 2</w:t>
      </w:r>
      <w:bookmarkEnd w:id="2"/>
    </w:p>
    <w:p w:rsidR="00FC1943" w:rsidRDefault="00FC1943" w:rsidP="00FC1943">
      <w:pPr>
        <w:pStyle w:val="Bodytext30"/>
        <w:shd w:val="clear" w:color="auto" w:fill="auto"/>
        <w:spacing w:after="0" w:line="600" w:lineRule="exact"/>
      </w:pPr>
      <w:r>
        <w:t>REMOVAL</w:t>
      </w:r>
    </w:p>
    <w:p w:rsidR="00FC1943" w:rsidRDefault="00FC1943" w:rsidP="00FC1943">
      <w:pPr>
        <w:pStyle w:val="Bodytext20"/>
        <w:numPr>
          <w:ilvl w:val="0"/>
          <w:numId w:val="3"/>
        </w:numPr>
        <w:shd w:val="clear" w:color="auto" w:fill="auto"/>
        <w:tabs>
          <w:tab w:val="left" w:pos="854"/>
        </w:tabs>
        <w:spacing w:after="0" w:line="600" w:lineRule="exact"/>
        <w:ind w:firstLine="0"/>
        <w:jc w:val="left"/>
      </w:pPr>
      <w:r>
        <w:t>To remove ONE fuel injection pipe proceed as follows:-</w:t>
      </w:r>
    </w:p>
    <w:p w:rsidR="00FC1943" w:rsidRDefault="00FC1943" w:rsidP="00FC1943">
      <w:pPr>
        <w:pStyle w:val="Bodytext20"/>
        <w:numPr>
          <w:ilvl w:val="0"/>
          <w:numId w:val="4"/>
        </w:numPr>
        <w:shd w:val="clear" w:color="auto" w:fill="auto"/>
        <w:tabs>
          <w:tab w:val="left" w:pos="1470"/>
        </w:tabs>
        <w:spacing w:after="98" w:line="288" w:lineRule="exact"/>
        <w:ind w:left="1480" w:hanging="1040"/>
        <w:jc w:val="both"/>
      </w:pPr>
      <w:r>
        <w:t>Release M8 setbolts (15), holding top half clip (16) and base (12) and remove nylon grommet (13).</w:t>
      </w:r>
    </w:p>
    <w:p w:rsidR="00FC1943" w:rsidRDefault="00FC1943" w:rsidP="00FC1943">
      <w:pPr>
        <w:pStyle w:val="Bodytext20"/>
        <w:numPr>
          <w:ilvl w:val="0"/>
          <w:numId w:val="4"/>
        </w:numPr>
        <w:shd w:val="clear" w:color="auto" w:fill="auto"/>
        <w:tabs>
          <w:tab w:val="left" w:pos="1470"/>
        </w:tabs>
        <w:spacing w:after="100" w:line="290" w:lineRule="exact"/>
        <w:ind w:left="1480" w:hanging="1040"/>
        <w:jc w:val="both"/>
      </w:pPr>
      <w:r>
        <w:t>Release and remove banjo bolt (23) together with two dowty seals (24) from the banjo and fuel drain sleeve (31). Release drain pipe (22) from drain rail (27) and remove the drain pipe.</w:t>
      </w:r>
    </w:p>
    <w:p w:rsidR="00FC1943" w:rsidRDefault="00FC1943" w:rsidP="00FC1943">
      <w:pPr>
        <w:pStyle w:val="Bodytext20"/>
        <w:numPr>
          <w:ilvl w:val="0"/>
          <w:numId w:val="4"/>
        </w:numPr>
        <w:shd w:val="clear" w:color="auto" w:fill="auto"/>
        <w:tabs>
          <w:tab w:val="left" w:pos="1470"/>
        </w:tabs>
        <w:spacing w:after="102" w:line="290" w:lineRule="exact"/>
        <w:ind w:left="1480" w:hanging="1040"/>
        <w:jc w:val="both"/>
      </w:pPr>
      <w:r>
        <w:t>Release fuel pump nut (17) from fuel pump (28) and injector nut (7) from the injector inlet port, and withdraw the 'Duoline' pipe assembly from cylinder head cover (5) and fuel pump (28).</w:t>
      </w:r>
    </w:p>
    <w:p w:rsidR="00FC1943" w:rsidRDefault="00FC1943" w:rsidP="00FC1943">
      <w:pPr>
        <w:pStyle w:val="Bodytext20"/>
        <w:numPr>
          <w:ilvl w:val="0"/>
          <w:numId w:val="4"/>
        </w:numPr>
        <w:shd w:val="clear" w:color="auto" w:fill="auto"/>
        <w:tabs>
          <w:tab w:val="left" w:pos="1470"/>
        </w:tabs>
        <w:spacing w:after="118" w:line="288" w:lineRule="exact"/>
        <w:ind w:left="1480" w:hanging="1040"/>
        <w:jc w:val="both"/>
      </w:pPr>
      <w:r>
        <w:t>Blank off the pipe ends with suitable protective caps, or clean polythene sheeting held with binding tape, fit M22 protective caps to the fuel injection pump and injector.</w:t>
      </w:r>
    </w:p>
    <w:p w:rsidR="00FC1943" w:rsidRDefault="00FC1943" w:rsidP="00FC1943">
      <w:pPr>
        <w:pStyle w:val="Bodytext20"/>
        <w:numPr>
          <w:ilvl w:val="0"/>
          <w:numId w:val="4"/>
        </w:numPr>
        <w:shd w:val="clear" w:color="auto" w:fill="auto"/>
        <w:tabs>
          <w:tab w:val="left" w:pos="1470"/>
        </w:tabs>
        <w:spacing w:after="0"/>
        <w:ind w:left="1480" w:hanging="1040"/>
        <w:jc w:val="both"/>
        <w:sectPr w:rsidR="00FC1943">
          <w:headerReference w:type="even" r:id="rId11"/>
          <w:headerReference w:type="default" r:id="rId12"/>
          <w:footerReference w:type="even" r:id="rId13"/>
          <w:footerReference w:type="default" r:id="rId14"/>
          <w:headerReference w:type="first" r:id="rId15"/>
          <w:footerReference w:type="first" r:id="rId16"/>
          <w:pgSz w:w="11900" w:h="16840"/>
          <w:pgMar w:top="1060" w:right="1555" w:bottom="1060" w:left="768" w:header="0" w:footer="3" w:gutter="0"/>
          <w:cols w:space="720"/>
          <w:noEndnote/>
          <w:titlePg/>
          <w:docGrid w:linePitch="360"/>
        </w:sectPr>
      </w:pPr>
      <w:r>
        <w:t>Repeat when removing other fuel injection pipes</w:t>
      </w:r>
    </w:p>
    <w:p w:rsidR="00FC1943" w:rsidRDefault="00FC1943" w:rsidP="00FC1943">
      <w:pPr>
        <w:pStyle w:val="Heading20"/>
        <w:keepNext/>
        <w:keepLines/>
        <w:shd w:val="clear" w:color="auto" w:fill="auto"/>
        <w:spacing w:before="0" w:after="0" w:line="607" w:lineRule="exact"/>
        <w:ind w:firstLine="0"/>
        <w:jc w:val="center"/>
      </w:pPr>
      <w:bookmarkStart w:id="3" w:name="bookmark334"/>
      <w:r>
        <w:lastRenderedPageBreak/>
        <w:t>CHAPTER 3</w:t>
      </w:r>
      <w:bookmarkEnd w:id="3"/>
    </w:p>
    <w:p w:rsidR="00FC1943" w:rsidRDefault="00FC1943" w:rsidP="00FC1943">
      <w:pPr>
        <w:pStyle w:val="Bodytext30"/>
        <w:shd w:val="clear" w:color="auto" w:fill="auto"/>
        <w:spacing w:after="0" w:line="607" w:lineRule="exact"/>
      </w:pPr>
      <w:r>
        <w:t>INSPECTION</w:t>
      </w:r>
    </w:p>
    <w:p w:rsidR="00FC1943" w:rsidRDefault="00FC1943" w:rsidP="00FC1943">
      <w:pPr>
        <w:pStyle w:val="Bodytext20"/>
        <w:numPr>
          <w:ilvl w:val="0"/>
          <w:numId w:val="5"/>
        </w:numPr>
        <w:shd w:val="clear" w:color="auto" w:fill="auto"/>
        <w:tabs>
          <w:tab w:val="left" w:pos="851"/>
        </w:tabs>
        <w:spacing w:after="116" w:line="286" w:lineRule="exact"/>
        <w:ind w:left="900" w:hanging="900"/>
        <w:jc w:val="both"/>
      </w:pPr>
      <w:r>
        <w:t>Examine the outer sheath casing for wear or fretting, paying particular attention to the areas where it is clipped to the air manifold, and at the adaptor nuts. Check injector and fuel pump nuts (7) and (17); these should rotate evenly on the pipe. Examine the threads of all components for serviceability.</w:t>
      </w:r>
    </w:p>
    <w:p w:rsidR="00FC1943" w:rsidRDefault="00FC1943" w:rsidP="00FC1943">
      <w:pPr>
        <w:pStyle w:val="Bodytext20"/>
        <w:numPr>
          <w:ilvl w:val="0"/>
          <w:numId w:val="5"/>
        </w:numPr>
        <w:shd w:val="clear" w:color="auto" w:fill="auto"/>
        <w:tabs>
          <w:tab w:val="left" w:pos="851"/>
        </w:tabs>
        <w:spacing w:after="120" w:line="290" w:lineRule="exact"/>
        <w:ind w:left="900" w:hanging="900"/>
        <w:jc w:val="both"/>
      </w:pPr>
      <w:r>
        <w:t>Examine the condition of nylon grommet (13) and cylinder cover joint (6). Renew if damaged.</w:t>
      </w:r>
    </w:p>
    <w:p w:rsidR="00FC1943" w:rsidRDefault="00FC1943" w:rsidP="00FC1943">
      <w:pPr>
        <w:pStyle w:val="Bodytext20"/>
        <w:numPr>
          <w:ilvl w:val="0"/>
          <w:numId w:val="5"/>
        </w:numPr>
        <w:shd w:val="clear" w:color="auto" w:fill="auto"/>
        <w:tabs>
          <w:tab w:val="left" w:pos="851"/>
        </w:tabs>
        <w:spacing w:after="124" w:line="290" w:lineRule="exact"/>
        <w:ind w:left="900" w:hanging="900"/>
        <w:jc w:val="both"/>
      </w:pPr>
      <w:r>
        <w:t>Examine the surfaces of preformed olives (1) and (25) for indentations liable to cause leakage. The use of high pressure olives which bite into the pipe prevent removal. In the case of olive damage or failure it will be necessary to renew the complete ’Duoline' sheathed injection pipe.</w:t>
      </w:r>
    </w:p>
    <w:p w:rsidR="00FC1943" w:rsidRDefault="00FC1943" w:rsidP="00FC1943">
      <w:pPr>
        <w:pStyle w:val="Bodytext40"/>
        <w:shd w:val="clear" w:color="auto" w:fill="auto"/>
        <w:spacing w:before="0" w:line="286" w:lineRule="exact"/>
        <w:ind w:left="1540" w:hanging="1540"/>
        <w:jc w:val="both"/>
        <w:sectPr w:rsidR="00FC1943">
          <w:pgSz w:w="11900" w:h="16840"/>
          <w:pgMar w:top="1036" w:right="543" w:bottom="1036" w:left="1815" w:header="0" w:footer="3" w:gutter="0"/>
          <w:cols w:space="720"/>
          <w:noEndnote/>
          <w:docGrid w:linePitch="360"/>
        </w:sectPr>
      </w:pPr>
      <w:r>
        <w:t>CAUTION DO NOT USE THE FUEL INJECTION PUMP OUTLET PORT, OR THE FUEL INJECTOR INLET PORT, TO FORM AN OLIVE TO THE PIPE AS SUCH AN ACTION WILL DAMAGE THE SEATING IN THESE COMPONENTS AND RENDER THEM UNFIT FOR FURTHER USE.</w:t>
      </w:r>
    </w:p>
    <w:p w:rsidR="00FC1943" w:rsidRDefault="00FC1943" w:rsidP="00FC1943">
      <w:pPr>
        <w:pStyle w:val="Heading20"/>
        <w:keepNext/>
        <w:keepLines/>
        <w:shd w:val="clear" w:color="auto" w:fill="auto"/>
        <w:spacing w:before="0" w:after="0" w:line="605" w:lineRule="exact"/>
        <w:ind w:firstLine="0"/>
        <w:jc w:val="center"/>
      </w:pPr>
      <w:bookmarkStart w:id="4" w:name="bookmark335"/>
      <w:r>
        <w:lastRenderedPageBreak/>
        <w:t>CHAPTER 4</w:t>
      </w:r>
      <w:bookmarkEnd w:id="4"/>
    </w:p>
    <w:p w:rsidR="00FC1943" w:rsidRDefault="00FC1943" w:rsidP="00FC1943">
      <w:pPr>
        <w:pStyle w:val="Bodytext30"/>
        <w:shd w:val="clear" w:color="auto" w:fill="auto"/>
        <w:spacing w:after="0" w:line="605" w:lineRule="exact"/>
      </w:pPr>
      <w:r>
        <w:t>FITTING</w:t>
      </w:r>
    </w:p>
    <w:p w:rsidR="00FC1943" w:rsidRDefault="00FC1943" w:rsidP="00FC1943">
      <w:pPr>
        <w:pStyle w:val="Bodytext100"/>
        <w:shd w:val="clear" w:color="auto" w:fill="auto"/>
        <w:spacing w:before="0" w:after="122" w:line="288" w:lineRule="exact"/>
        <w:ind w:left="2220"/>
      </w:pPr>
      <w:r>
        <w:t>NOTE Fuel injection pipes are only supplied as complete units and should not be bent or interfered with more than necessary to fit to the engine.</w:t>
      </w:r>
    </w:p>
    <w:p w:rsidR="00FC1943" w:rsidRDefault="00FC1943" w:rsidP="00FC1943">
      <w:pPr>
        <w:pStyle w:val="Bodytext20"/>
        <w:numPr>
          <w:ilvl w:val="0"/>
          <w:numId w:val="6"/>
        </w:numPr>
        <w:shd w:val="clear" w:color="auto" w:fill="auto"/>
        <w:tabs>
          <w:tab w:val="left" w:pos="856"/>
        </w:tabs>
        <w:spacing w:after="136" w:line="286" w:lineRule="exact"/>
        <w:ind w:left="900" w:hanging="900"/>
        <w:jc w:val="both"/>
      </w:pPr>
      <w:r>
        <w:t>Remove sealing from the ends of sheathed pipe and flush through to remove any foreign matter.</w:t>
      </w:r>
    </w:p>
    <w:p w:rsidR="00FC1943" w:rsidRDefault="00FC1943" w:rsidP="00FC1943">
      <w:pPr>
        <w:pStyle w:val="Bodytext20"/>
        <w:numPr>
          <w:ilvl w:val="0"/>
          <w:numId w:val="6"/>
        </w:numPr>
        <w:shd w:val="clear" w:color="auto" w:fill="auto"/>
        <w:tabs>
          <w:tab w:val="left" w:pos="856"/>
        </w:tabs>
        <w:spacing w:after="120"/>
        <w:ind w:left="900" w:hanging="900"/>
        <w:jc w:val="both"/>
      </w:pPr>
      <w:r>
        <w:t>Fit joint (6) and new 'O' ring (4) to injector nut (7).</w:t>
      </w:r>
    </w:p>
    <w:p w:rsidR="00FC1943" w:rsidRDefault="00FC1943" w:rsidP="00FC1943">
      <w:pPr>
        <w:pStyle w:val="Bodytext20"/>
        <w:numPr>
          <w:ilvl w:val="0"/>
          <w:numId w:val="6"/>
        </w:numPr>
        <w:shd w:val="clear" w:color="auto" w:fill="auto"/>
        <w:tabs>
          <w:tab w:val="left" w:pos="856"/>
        </w:tabs>
        <w:spacing w:after="102"/>
        <w:ind w:left="900" w:hanging="900"/>
        <w:jc w:val="both"/>
      </w:pPr>
      <w:r>
        <w:t>Remove protective caps from the injector and fuel pump ports.</w:t>
      </w:r>
    </w:p>
    <w:p w:rsidR="00FC1943" w:rsidRDefault="00FC1943" w:rsidP="00FC1943">
      <w:pPr>
        <w:pStyle w:val="Bodytext20"/>
        <w:numPr>
          <w:ilvl w:val="0"/>
          <w:numId w:val="6"/>
        </w:numPr>
        <w:shd w:val="clear" w:color="auto" w:fill="auto"/>
        <w:tabs>
          <w:tab w:val="left" w:pos="856"/>
        </w:tabs>
        <w:spacing w:after="120" w:line="288" w:lineRule="exact"/>
        <w:ind w:left="900" w:hanging="900"/>
        <w:jc w:val="both"/>
      </w:pPr>
      <w:r>
        <w:t>Ensure that injector inlet port (3) is central to the opening in cylinder head cover (5) (Section GH), insert injector nut (7) through the opening in the cylinder head cover and screw the nut into the injector. Locate the lower end of the injection pipe with injection pump (28) outlet port and screw nut (17) onto the fuel injector pump outlet port.</w:t>
      </w:r>
    </w:p>
    <w:p w:rsidR="00FC1943" w:rsidRDefault="00FC1943" w:rsidP="00FC1943">
      <w:pPr>
        <w:pStyle w:val="Bodytext20"/>
        <w:numPr>
          <w:ilvl w:val="0"/>
          <w:numId w:val="6"/>
        </w:numPr>
        <w:shd w:val="clear" w:color="auto" w:fill="auto"/>
        <w:tabs>
          <w:tab w:val="left" w:pos="856"/>
        </w:tabs>
        <w:spacing w:after="120" w:line="288" w:lineRule="exact"/>
        <w:ind w:left="900" w:hanging="900"/>
        <w:jc w:val="both"/>
      </w:pPr>
      <w:r>
        <w:t>Fit nylon grommet (13) to sheathed casing (11) and slide into place on the air inlet manifold together with clip base (12), fit top half clip (16), using two M8 setbolts (15) with plain washers (14).</w:t>
      </w:r>
    </w:p>
    <w:p w:rsidR="00FC1943" w:rsidRDefault="00FC1943" w:rsidP="00FC1943">
      <w:pPr>
        <w:pStyle w:val="Bodytext20"/>
        <w:numPr>
          <w:ilvl w:val="0"/>
          <w:numId w:val="6"/>
        </w:numPr>
        <w:shd w:val="clear" w:color="auto" w:fill="auto"/>
        <w:tabs>
          <w:tab w:val="left" w:pos="856"/>
        </w:tabs>
        <w:spacing w:after="122" w:line="288" w:lineRule="exact"/>
        <w:ind w:left="900" w:hanging="900"/>
        <w:jc w:val="both"/>
      </w:pPr>
      <w:r>
        <w:t>Secure injector and fuel pumps nuts (7) and (17) evenly before securing setbolts (15) to avoid possible pipe distortion.</w:t>
      </w:r>
    </w:p>
    <w:p w:rsidR="00FC1943" w:rsidRDefault="00FC1943" w:rsidP="00FC1943">
      <w:pPr>
        <w:pStyle w:val="Bodytext100"/>
        <w:shd w:val="clear" w:color="auto" w:fill="auto"/>
        <w:spacing w:before="0" w:after="116"/>
        <w:ind w:left="2220"/>
      </w:pPr>
      <w:r>
        <w:t>NOTE DO NOT overtighten the pipe nuts. It is only necessary to tighten the nuts one to two thirds of a turn beyond full hand tightness.</w:t>
      </w:r>
    </w:p>
    <w:p w:rsidR="00FC1943" w:rsidRDefault="00FC1943" w:rsidP="00FC1943">
      <w:pPr>
        <w:pStyle w:val="Bodytext20"/>
        <w:numPr>
          <w:ilvl w:val="0"/>
          <w:numId w:val="6"/>
        </w:numPr>
        <w:shd w:val="clear" w:color="auto" w:fill="auto"/>
        <w:tabs>
          <w:tab w:val="left" w:pos="856"/>
        </w:tabs>
        <w:spacing w:after="0" w:line="290" w:lineRule="exact"/>
        <w:ind w:left="900" w:hanging="900"/>
        <w:jc w:val="both"/>
        <w:sectPr w:rsidR="00FC1943">
          <w:pgSz w:w="11900" w:h="16840"/>
          <w:pgMar w:top="1059" w:right="1542" w:bottom="1059" w:left="782" w:header="0" w:footer="3" w:gutter="0"/>
          <w:cols w:space="720"/>
          <w:noEndnote/>
          <w:docGrid w:linePitch="360"/>
        </w:sectPr>
      </w:pPr>
      <w:r>
        <w:t>Using new dowty seals (24) with banjo bolt (23), fit drain pipe assembly (22) to adaptor drain sleeve (31) and drain rail (27) and secure.</w:t>
      </w:r>
    </w:p>
    <w:p w:rsidR="00FC1943" w:rsidRDefault="00FC1943" w:rsidP="00FC1943">
      <w:pPr>
        <w:spacing w:before="79" w:after="79" w:line="240" w:lineRule="exact"/>
        <w:rPr>
          <w:sz w:val="19"/>
          <w:szCs w:val="19"/>
        </w:rPr>
      </w:pPr>
    </w:p>
    <w:p w:rsidR="00FC1943" w:rsidRDefault="00FC1943" w:rsidP="00FC1943">
      <w:pPr>
        <w:rPr>
          <w:sz w:val="2"/>
          <w:szCs w:val="2"/>
        </w:rPr>
        <w:sectPr w:rsidR="00FC1943">
          <w:headerReference w:type="even" r:id="rId17"/>
          <w:headerReference w:type="default" r:id="rId18"/>
          <w:footerReference w:type="even" r:id="rId19"/>
          <w:footerReference w:type="default" r:id="rId20"/>
          <w:headerReference w:type="first" r:id="rId21"/>
          <w:footerReference w:type="first" r:id="rId22"/>
          <w:pgSz w:w="11900" w:h="16840"/>
          <w:pgMar w:top="764" w:right="0" w:bottom="1188" w:left="0" w:header="0" w:footer="3" w:gutter="0"/>
          <w:pgNumType w:start="252"/>
          <w:cols w:space="720"/>
          <w:noEndnote/>
          <w:docGrid w:linePitch="360"/>
        </w:sectPr>
      </w:pPr>
    </w:p>
    <w:p w:rsidR="00FC1943" w:rsidRDefault="00FC1943" w:rsidP="00FC1943">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5295265</wp:posOffset>
                </wp:positionH>
                <wp:positionV relativeFrom="paragraph">
                  <wp:posOffset>5408295</wp:posOffset>
                </wp:positionV>
                <wp:extent cx="420370" cy="83820"/>
                <wp:effectExtent l="4445" t="254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943" w:rsidRDefault="00FC1943" w:rsidP="00FC1943">
                            <w:pPr>
                              <w:pStyle w:val="Picturecaption70"/>
                              <w:shd w:val="clear" w:color="auto" w:fill="auto"/>
                              <w:spacing w:line="132" w:lineRule="exact"/>
                              <w:jc w:val="left"/>
                            </w:pPr>
                            <w:r>
                              <w:rPr>
                                <w:rStyle w:val="Picturecaption7Exact"/>
                                <w:b/>
                                <w:bCs/>
                              </w:rPr>
                              <w:t>SPD00495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6.95pt;margin-top:425.85pt;width:33.1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7+rAIAAKc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" filled="f" stroked="f">
                <v:textbox style="mso-fit-shape-to-text:t" inset="0,0,0,0">
                  <w:txbxContent>
                    <w:p w:rsidR="00FC1943" w:rsidRDefault="00FC1943" w:rsidP="00FC1943">
                      <w:pPr>
                        <w:pStyle w:val="Picturecaption70"/>
                        <w:shd w:val="clear" w:color="auto" w:fill="auto"/>
                        <w:spacing w:line="132" w:lineRule="exact"/>
                        <w:jc w:val="left"/>
                      </w:pPr>
                      <w:r>
                        <w:rPr>
                          <w:rStyle w:val="Picturecaption7Exact"/>
                          <w:b/>
                          <w:bCs/>
                        </w:rPr>
                        <w:t>SPD00495</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363220</wp:posOffset>
                </wp:positionH>
                <wp:positionV relativeFrom="paragraph">
                  <wp:posOffset>5655945</wp:posOffset>
                </wp:positionV>
                <wp:extent cx="1212850" cy="16891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943" w:rsidRDefault="00FC1943" w:rsidP="00FC1943">
                            <w:pPr>
                              <w:pStyle w:val="Picturecaption130"/>
                              <w:shd w:val="clear" w:color="auto" w:fill="auto"/>
                            </w:pPr>
                            <w:r>
                              <w:rPr>
                                <w:rStyle w:val="Picturecaption13Exact"/>
                                <w:b/>
                                <w:bCs/>
                              </w:rPr>
                              <w:t>Key to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8.6pt;margin-top:445.35pt;width:95.5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" filled="f" stroked="f">
                <v:textbox style="mso-fit-shape-to-text:t" inset="0,0,0,0">
                  <w:txbxContent>
                    <w:p w:rsidR="00FC1943" w:rsidRDefault="00FC1943" w:rsidP="00FC1943">
                      <w:pPr>
                        <w:pStyle w:val="Picturecaption130"/>
                        <w:shd w:val="clear" w:color="auto" w:fill="auto"/>
                      </w:pPr>
                      <w:r>
                        <w:rPr>
                          <w:rStyle w:val="Picturecaption13Exact"/>
                          <w:b/>
                          <w:bCs/>
                        </w:rPr>
                        <w:t>Key to Numbers.</w:t>
                      </w:r>
                    </w:p>
                  </w:txbxContent>
                </v:textbox>
                <w10:wrap anchorx="margin"/>
              </v:shape>
            </w:pict>
          </mc:Fallback>
        </mc:AlternateContent>
      </w:r>
      <w:r>
        <w:rPr>
          <w:noProof/>
          <w:lang w:bidi="ar-SA"/>
        </w:rPr>
        <w:drawing>
          <wp:anchor distT="0" distB="0" distL="63500" distR="63500" simplePos="0" relativeHeight="251661312" behindDoc="1" locked="0" layoutInCell="1" allowOverlap="1">
            <wp:simplePos x="0" y="0"/>
            <wp:positionH relativeFrom="margin">
              <wp:posOffset>635</wp:posOffset>
            </wp:positionH>
            <wp:positionV relativeFrom="paragraph">
              <wp:posOffset>0</wp:posOffset>
            </wp:positionV>
            <wp:extent cx="5248910" cy="5605145"/>
            <wp:effectExtent l="0" t="0" r="8890" b="0"/>
            <wp:wrapNone/>
            <wp:docPr id="1" name="Picture 1" descr="image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8910" cy="5605145"/>
                    </a:xfrm>
                    <a:prstGeom prst="rect">
                      <a:avLst/>
                    </a:prstGeom>
                    <a:noFill/>
                  </pic:spPr>
                </pic:pic>
              </a:graphicData>
            </a:graphic>
            <wp14:sizeRelH relativeFrom="page">
              <wp14:pctWidth>0</wp14:pctWidth>
            </wp14:sizeRelH>
            <wp14:sizeRelV relativeFrom="page">
              <wp14:pctHeight>0</wp14:pctHeight>
            </wp14:sizeRelV>
          </wp:anchor>
        </w:drawing>
      </w: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360" w:lineRule="exact"/>
      </w:pPr>
    </w:p>
    <w:p w:rsidR="00FC1943" w:rsidRDefault="00FC1943" w:rsidP="00FC1943">
      <w:pPr>
        <w:spacing w:line="582" w:lineRule="exact"/>
      </w:pPr>
    </w:p>
    <w:p w:rsidR="00FC1943" w:rsidRDefault="00FC1943" w:rsidP="00FC1943">
      <w:pPr>
        <w:rPr>
          <w:sz w:val="2"/>
          <w:szCs w:val="2"/>
        </w:rPr>
        <w:sectPr w:rsidR="00FC1943">
          <w:type w:val="continuous"/>
          <w:pgSz w:w="11900" w:h="16840"/>
          <w:pgMar w:top="764" w:right="566" w:bottom="1188" w:left="2183" w:header="0" w:footer="3" w:gutter="0"/>
          <w:cols w:space="720"/>
          <w:noEndnote/>
          <w:docGrid w:linePitch="360"/>
        </w:sectPr>
      </w:pPr>
    </w:p>
    <w:p w:rsidR="00FC1943" w:rsidRDefault="00FC1943" w:rsidP="00FC1943">
      <w:pPr>
        <w:spacing w:line="135" w:lineRule="exact"/>
        <w:rPr>
          <w:sz w:val="11"/>
          <w:szCs w:val="11"/>
        </w:rPr>
      </w:pPr>
    </w:p>
    <w:p w:rsidR="00FC1943" w:rsidRDefault="00FC1943" w:rsidP="00FC1943">
      <w:pPr>
        <w:rPr>
          <w:sz w:val="2"/>
          <w:szCs w:val="2"/>
        </w:rPr>
        <w:sectPr w:rsidR="00FC1943">
          <w:type w:val="continuous"/>
          <w:pgSz w:w="11900" w:h="16840"/>
          <w:pgMar w:top="10608" w:right="0" w:bottom="1196" w:left="0" w:header="0" w:footer="3" w:gutter="0"/>
          <w:cols w:space="720"/>
          <w:noEndnote/>
          <w:docGrid w:linePitch="360"/>
        </w:sectPr>
      </w:pPr>
    </w:p>
    <w:p w:rsidR="00FC1943" w:rsidRDefault="00FC1943" w:rsidP="00FC1943">
      <w:pPr>
        <w:pStyle w:val="Bodytext20"/>
        <w:numPr>
          <w:ilvl w:val="0"/>
          <w:numId w:val="7"/>
        </w:numPr>
        <w:shd w:val="clear" w:color="auto" w:fill="auto"/>
        <w:tabs>
          <w:tab w:val="left" w:pos="609"/>
        </w:tabs>
        <w:spacing w:after="0" w:line="288" w:lineRule="exact"/>
        <w:ind w:firstLine="0"/>
        <w:jc w:val="left"/>
      </w:pPr>
      <w:r>
        <w:t>Olive, injector end</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Fuel injector</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Injector inlet port</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'O' ring</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Cylinder head cover</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Joint, cylinder head cover</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Injector nut</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'O’ seal</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High pressure fuel pipe</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Leakage relief orifice</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Sheathing pipe</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Clip, half base</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Nylon grommet</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Plain washer</w:t>
      </w:r>
    </w:p>
    <w:p w:rsidR="00FC1943" w:rsidRDefault="00FC1943" w:rsidP="00FC1943">
      <w:pPr>
        <w:pStyle w:val="Bodytext20"/>
        <w:numPr>
          <w:ilvl w:val="0"/>
          <w:numId w:val="7"/>
        </w:numPr>
        <w:shd w:val="clear" w:color="auto" w:fill="auto"/>
        <w:tabs>
          <w:tab w:val="left" w:pos="609"/>
        </w:tabs>
        <w:spacing w:after="0" w:line="288" w:lineRule="exact"/>
        <w:ind w:firstLine="0"/>
        <w:jc w:val="left"/>
      </w:pPr>
      <w:r>
        <w:t>M8 setbolt</w:t>
      </w:r>
    </w:p>
    <w:p w:rsidR="00FC1943" w:rsidRDefault="00FC1943" w:rsidP="00FC1943">
      <w:pPr>
        <w:pStyle w:val="Bodytext20"/>
        <w:numPr>
          <w:ilvl w:val="0"/>
          <w:numId w:val="7"/>
        </w:numPr>
        <w:shd w:val="clear" w:color="auto" w:fill="auto"/>
        <w:tabs>
          <w:tab w:val="left" w:pos="609"/>
        </w:tabs>
        <w:spacing w:after="118" w:line="288" w:lineRule="exact"/>
        <w:ind w:firstLine="0"/>
        <w:jc w:val="left"/>
      </w:pPr>
      <w:r>
        <w:t>Clip, half top</w:t>
      </w:r>
    </w:p>
    <w:p w:rsidR="00FC1943" w:rsidRDefault="00FC1943" w:rsidP="00FC1943">
      <w:pPr>
        <w:pStyle w:val="Bodytext40"/>
        <w:shd w:val="clear" w:color="auto" w:fill="auto"/>
        <w:spacing w:before="0" w:line="266" w:lineRule="exact"/>
        <w:ind w:left="220"/>
      </w:pPr>
      <w:r>
        <w:t>Fig GJ.l Assembly sheathed</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br w:type="column"/>
      </w:r>
      <w:r>
        <w:t>Fuel pump nut</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'O' seal, drain sleeve</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External circlip</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'O' seal</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'Sealock' bobbin</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Drain pipe assembly</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Banjo bolt</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Dowty seals</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Olive, pump end</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Clip</w:t>
      </w:r>
    </w:p>
    <w:p w:rsidR="00FC1943" w:rsidRDefault="00FC1943" w:rsidP="00FC1943">
      <w:pPr>
        <w:pStyle w:val="Bodytext20"/>
        <w:numPr>
          <w:ilvl w:val="0"/>
          <w:numId w:val="7"/>
        </w:numPr>
        <w:shd w:val="clear" w:color="auto" w:fill="auto"/>
        <w:tabs>
          <w:tab w:val="left" w:pos="1134"/>
          <w:tab w:val="right" w:pos="3134"/>
        </w:tabs>
        <w:spacing w:after="0" w:line="288" w:lineRule="exact"/>
        <w:ind w:left="460" w:firstLine="0"/>
        <w:jc w:val="left"/>
      </w:pPr>
      <w:r>
        <w:t>Drain rail, 'B'</w:t>
      </w:r>
      <w:r>
        <w:tab/>
        <w:t>bank</w:t>
      </w:r>
    </w:p>
    <w:p w:rsidR="00FC1943" w:rsidRDefault="00FC1943" w:rsidP="00FC1943">
      <w:pPr>
        <w:pStyle w:val="Bodytext20"/>
        <w:numPr>
          <w:ilvl w:val="0"/>
          <w:numId w:val="7"/>
        </w:numPr>
        <w:shd w:val="clear" w:color="auto" w:fill="auto"/>
        <w:tabs>
          <w:tab w:val="left" w:pos="1134"/>
          <w:tab w:val="right" w:pos="3134"/>
        </w:tabs>
        <w:spacing w:after="0" w:line="288" w:lineRule="exact"/>
        <w:ind w:left="460" w:firstLine="0"/>
        <w:jc w:val="left"/>
      </w:pPr>
      <w:r>
        <w:t>Fuel injection</w:t>
      </w:r>
      <w:r>
        <w:tab/>
        <w:t>pump</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Straight coupling</w:t>
      </w:r>
    </w:p>
    <w:p w:rsidR="00FC1943" w:rsidRDefault="00FC1943" w:rsidP="00FC1943">
      <w:pPr>
        <w:pStyle w:val="Bodytext20"/>
        <w:numPr>
          <w:ilvl w:val="0"/>
          <w:numId w:val="7"/>
        </w:numPr>
        <w:shd w:val="clear" w:color="auto" w:fill="auto"/>
        <w:tabs>
          <w:tab w:val="left" w:pos="1134"/>
        </w:tabs>
        <w:spacing w:after="0" w:line="288" w:lineRule="exact"/>
        <w:ind w:left="460" w:firstLine="0"/>
        <w:jc w:val="left"/>
      </w:pPr>
      <w:r>
        <w:t>Equal tee</w:t>
      </w:r>
    </w:p>
    <w:p w:rsidR="00FC1943" w:rsidRDefault="00FC1943" w:rsidP="00FC1943">
      <w:pPr>
        <w:pStyle w:val="Bodytext20"/>
        <w:numPr>
          <w:ilvl w:val="0"/>
          <w:numId w:val="7"/>
        </w:numPr>
        <w:shd w:val="clear" w:color="auto" w:fill="auto"/>
        <w:tabs>
          <w:tab w:val="left" w:pos="1134"/>
        </w:tabs>
        <w:spacing w:after="398" w:line="288" w:lineRule="exact"/>
        <w:ind w:left="460" w:firstLine="0"/>
        <w:jc w:val="left"/>
      </w:pPr>
      <w:r>
        <w:t>Drain sleeve</w:t>
      </w:r>
    </w:p>
    <w:p w:rsidR="00FC1943" w:rsidRDefault="00FC1943" w:rsidP="00FC1943">
      <w:pPr>
        <w:pStyle w:val="Heading20"/>
        <w:keepNext/>
        <w:keepLines/>
        <w:shd w:val="clear" w:color="auto" w:fill="auto"/>
        <w:spacing w:before="0" w:after="0"/>
        <w:ind w:firstLine="0"/>
        <w:jc w:val="left"/>
        <w:sectPr w:rsidR="00FC1943">
          <w:type w:val="continuous"/>
          <w:pgSz w:w="11900" w:h="16840"/>
          <w:pgMar w:top="10608" w:right="1629" w:bottom="1196" w:left="2768" w:header="0" w:footer="3" w:gutter="0"/>
          <w:cols w:num="2" w:space="720" w:equalWidth="0">
            <w:col w:w="3426" w:space="102"/>
            <w:col w:w="3974"/>
          </w:cols>
          <w:noEndnote/>
          <w:docGrid w:linePitch="360"/>
        </w:sectPr>
      </w:pPr>
      <w:bookmarkStart w:id="5" w:name="bookmark336"/>
      <w:r>
        <w:t>fuel injection piping and drain rails.</w:t>
      </w:r>
      <w:bookmarkEnd w:id="5"/>
    </w:p>
    <w:p w:rsidR="004A7A19" w:rsidRDefault="004A7A19">
      <w:bookmarkStart w:id="6" w:name="_GoBack"/>
      <w:bookmarkEnd w:id="6"/>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2820035</wp:posOffset>
              </wp:positionH>
              <wp:positionV relativeFrom="page">
                <wp:posOffset>10013950</wp:posOffset>
              </wp:positionV>
              <wp:extent cx="2613025" cy="467360"/>
              <wp:effectExtent l="635" t="3175"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w:t>
                          </w:r>
                          <w:r>
                            <w:rPr>
                              <w:rStyle w:val="Headerorfooter5pt"/>
                            </w:rPr>
                            <w:t>HIS INFORMATION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146</w:t>
                          </w:r>
                          <w:r>
                            <w:rPr>
                              <w:rStyle w:val="Headerorfooter5pt"/>
                            </w:rPr>
                            <w:fldChar w:fldCharType="end"/>
                          </w:r>
                          <w:r>
                            <w:rPr>
                              <w:rStyle w:val="Headerorfooter5pt"/>
                            </w:rPr>
                            <w:t>.227-7013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margin-left:222.05pt;margin-top:788.5pt;width:205.75pt;height:36.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rCsQ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w:t>
                    </w:r>
                    <w:r>
                      <w:rPr>
                        <w:rStyle w:val="Headerorfooter5pt"/>
                      </w:rPr>
                      <w:t>HIS INFORMATION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146</w:t>
                    </w:r>
                    <w:r>
                      <w:rPr>
                        <w:rStyle w:val="Headerorfooter5pt"/>
                      </w:rPr>
                      <w:fldChar w:fldCharType="end"/>
                    </w:r>
                    <w:r>
                      <w:rPr>
                        <w:rStyle w:val="Headerorfooter5pt"/>
                      </w:rPr>
                      <w:t>.227-7013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2856230</wp:posOffset>
              </wp:positionH>
              <wp:positionV relativeFrom="page">
                <wp:posOffset>9996805</wp:posOffset>
              </wp:positionV>
              <wp:extent cx="2613025" cy="46736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1</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w:t>
                          </w:r>
                          <w:r>
                            <w:rPr>
                              <w:rStyle w:val="Headerorfooter5pt"/>
                            </w:rPr>
                            <w:t>F THIS INFORMATION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1" type="#_x0000_t202" style="position:absolute;margin-left:224.9pt;margin-top:787.15pt;width:205.75pt;height:36.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EpsQIAALA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1</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w:t>
                    </w:r>
                    <w:r>
                      <w:rPr>
                        <w:rStyle w:val="Headerorfooter5pt"/>
                      </w:rPr>
                      <w:t>F THIS INFORMATION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875030</wp:posOffset>
              </wp:positionH>
              <wp:positionV relativeFrom="page">
                <wp:posOffset>10125075</wp:posOffset>
              </wp:positionV>
              <wp:extent cx="2609850" cy="467360"/>
              <wp:effectExtent l="0" t="0" r="127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w:t>
                          </w:r>
                          <w:r>
                            <w:rPr>
                              <w:rStyle w:val="Headerorfooter5pt"/>
                            </w:rPr>
                            <w:t>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 IS.</w:t>
                          </w:r>
                        </w:p>
                        <w:p w:rsidR="00942187" w:rsidRDefault="00FC1943">
                          <w:pPr>
                            <w:pStyle w:val="Headerorfooter0"/>
                            <w:shd w:val="clear" w:color="auto" w:fill="auto"/>
                            <w:spacing w:line="240" w:lineRule="auto"/>
                            <w:jc w:val="left"/>
                          </w:pPr>
                          <w:r>
                            <w:rPr>
                              <w:rStyle w:val="Headerorfooter12pt"/>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3" type="#_x0000_t202" style="position:absolute;margin-left:68.9pt;margin-top:797.25pt;width:205.5pt;height:36.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p6rwIAALA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" filled="f" stroked="f">
              <v:textbox style="mso-fit-shape-to-text:t" inset="0,0,0,0">
                <w:txbxContent>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w:t>
                    </w:r>
                    <w:r>
                      <w:rPr>
                        <w:rStyle w:val="Headerorfooter5pt"/>
                      </w:rPr>
                      <w:t>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 IS.</w:t>
                    </w:r>
                  </w:p>
                  <w:p w:rsidR="00942187" w:rsidRDefault="00FC1943">
                    <w:pPr>
                      <w:pStyle w:val="Headerorfooter0"/>
                      <w:shd w:val="clear" w:color="auto" w:fill="auto"/>
                      <w:spacing w:line="240" w:lineRule="auto"/>
                      <w:jc w:val="left"/>
                    </w:pPr>
                    <w:r>
                      <w:rPr>
                        <w:rStyle w:val="Headerorfooter12pt"/>
                      </w:rPr>
                      <w:t>20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2820035</wp:posOffset>
              </wp:positionH>
              <wp:positionV relativeFrom="page">
                <wp:posOffset>10013950</wp:posOffset>
              </wp:positionV>
              <wp:extent cx="2613025" cy="467360"/>
              <wp:effectExtent l="635"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w:t>
                          </w:r>
                          <w:r>
                            <w:rPr>
                              <w:rStyle w:val="Headerorfooter5pt"/>
                            </w:rPr>
                            <w:t>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148</w:t>
                          </w:r>
                          <w:r>
                            <w:rPr>
                              <w:rStyle w:val="Headerorfooter5pt"/>
                            </w:rPr>
                            <w:fldChar w:fldCharType="end"/>
                          </w:r>
                          <w:r>
                            <w:rPr>
                              <w:rStyle w:val="Headerorfooter5pt"/>
                            </w:rPr>
                            <w:t>.227-7013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6" type="#_x0000_t202" style="position:absolute;margin-left:222.05pt;margin-top:788.5pt;width:205.75pt;height:36.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w:t>
                    </w:r>
                    <w:r>
                      <w:rPr>
                        <w:rStyle w:val="Headerorfooter5pt"/>
                      </w:rPr>
                      <w:t>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148</w:t>
                    </w:r>
                    <w:r>
                      <w:rPr>
                        <w:rStyle w:val="Headerorfooter5pt"/>
                      </w:rPr>
                      <w:fldChar w:fldCharType="end"/>
                    </w:r>
                    <w:r>
                      <w:rPr>
                        <w:rStyle w:val="Headerorfooter5pt"/>
                      </w:rPr>
                      <w:t>.227-7013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2180590</wp:posOffset>
              </wp:positionH>
              <wp:positionV relativeFrom="page">
                <wp:posOffset>10019665</wp:posOffset>
              </wp:positionV>
              <wp:extent cx="2613025" cy="292100"/>
              <wp:effectExtent l="0" t="0" r="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w:t>
                          </w:r>
                          <w:r>
                            <w:rPr>
                              <w:rStyle w:val="Headerorfooter5pt"/>
                            </w:rPr>
                            <w:t>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7" type="#_x0000_t202" style="position:absolute;margin-left:171.7pt;margin-top:788.95pt;width:205.75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" filled="f" stroked="f">
              <v:textbox style="mso-fit-shape-to-text:t" inset="0,0,0,0">
                <w:txbxContent>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w:t>
                    </w:r>
                    <w:r>
                      <w:rPr>
                        <w:rStyle w:val="Headerorfooter5pt"/>
                      </w:rPr>
                      <w:t>ORMATION 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2184400</wp:posOffset>
              </wp:positionH>
              <wp:positionV relativeFrom="page">
                <wp:posOffset>10024745</wp:posOffset>
              </wp:positionV>
              <wp:extent cx="2613025" cy="467360"/>
              <wp:effectExtent l="3175" t="4445" r="3175"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4</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INFORMATION WH</w:t>
                          </w:r>
                          <w:r>
                            <w:rPr>
                              <w:rStyle w:val="Headerorfooter5pt"/>
                            </w:rPr>
                            <w:t>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9" type="#_x0000_t202" style="position:absolute;margin-left:172pt;margin-top:789.35pt;width:205.75pt;height:36.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4</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INFORMATION WH</w:t>
                    </w:r>
                    <w:r>
                      <w:rPr>
                        <w:rStyle w:val="Headerorfooter5pt"/>
                      </w:rPr>
                      <w:t>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2820035</wp:posOffset>
              </wp:positionH>
              <wp:positionV relativeFrom="page">
                <wp:posOffset>10013950</wp:posOffset>
              </wp:positionV>
              <wp:extent cx="2613025" cy="467360"/>
              <wp:effectExtent l="635"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INFORMATION WHI</w:t>
                          </w:r>
                          <w:r>
                            <w:rPr>
                              <w:rStyle w:val="Headerorfooter5pt"/>
                            </w:rPr>
                            <w:t>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252</w:t>
                          </w:r>
                          <w:r>
                            <w:rPr>
                              <w:rStyle w:val="Headerorfooter5pt"/>
                            </w:rPr>
                            <w:fldChar w:fldCharType="end"/>
                          </w:r>
                          <w:r>
                            <w:rPr>
                              <w:rStyle w:val="Headerorfooter5pt"/>
                            </w:rPr>
                            <w:t>.227-7013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2" type="#_x0000_t202" style="position:absolute;margin-left:222.05pt;margin-top:788.5pt;width:205.75pt;height:36.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USE, DUPLICATION OR DISCLOSURE OF THIS INFORMATION WHI</w:t>
                    </w:r>
                    <w:r>
                      <w:rPr>
                        <w:rStyle w:val="Headerorfooter5pt"/>
                      </w:rPr>
                      <w:t>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1E4F95">
                      <w:rPr>
                        <w:rStyle w:val="Headerorfooter5pt"/>
                        <w:noProof/>
                      </w:rPr>
                      <w:t>252</w:t>
                    </w:r>
                    <w:r>
                      <w:rPr>
                        <w:rStyle w:val="Headerorfooter5pt"/>
                      </w:rPr>
                      <w:fldChar w:fldCharType="end"/>
                    </w:r>
                    <w:r>
                      <w:rPr>
                        <w:rStyle w:val="Headerorfooter5pt"/>
                      </w:rPr>
                      <w:t>.227-7013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2820035</wp:posOffset>
              </wp:positionH>
              <wp:positionV relativeFrom="page">
                <wp:posOffset>10013950</wp:posOffset>
              </wp:positionV>
              <wp:extent cx="2761615" cy="285115"/>
              <wp:effectExtent l="63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 xml:space="preserve">USE, DUPLICATION OR DISCLOSURE OF THIS INFORMATION </w:t>
                          </w:r>
                          <w:r>
                            <w:rPr>
                              <w:rStyle w:val="Headerorfooter5pt"/>
                            </w:rPr>
                            <w:t>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FC1943">
                            <w:rPr>
                              <w:rStyle w:val="Headerorfooter5pt"/>
                              <w:noProof/>
                            </w:rPr>
                            <w:t>253</w:t>
                          </w:r>
                          <w:r>
                            <w:rPr>
                              <w:rStyle w:val="Headerorfooter5pt"/>
                            </w:rPr>
                            <w:fldChar w:fldCharType="end"/>
                          </w:r>
                          <w:r>
                            <w:rPr>
                              <w:rStyle w:val="Headerorfooter5pt"/>
                            </w:rPr>
                            <w:t>.227-7013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3" type="#_x0000_t202" style="position:absolute;margin-left:222.05pt;margin-top:788.5pt;width:217.45pt;height:22.45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7</w:t>
                    </w:r>
                  </w:p>
                  <w:p w:rsidR="00942187" w:rsidRDefault="00FC1943">
                    <w:pPr>
                      <w:pStyle w:val="Headerorfooter0"/>
                      <w:shd w:val="clear" w:color="auto" w:fill="auto"/>
                      <w:spacing w:line="240" w:lineRule="auto"/>
                      <w:jc w:val="left"/>
                    </w:pPr>
                    <w:r>
                      <w:rPr>
                        <w:rStyle w:val="Headerorfooter5pt"/>
                      </w:rPr>
                      <w:t>LIMITED RIGHTS LEGEND</w:t>
                    </w:r>
                  </w:p>
                  <w:p w:rsidR="00942187" w:rsidRDefault="00FC1943">
                    <w:pPr>
                      <w:pStyle w:val="Headerorfooter0"/>
                      <w:shd w:val="clear" w:color="auto" w:fill="auto"/>
                      <w:spacing w:line="240" w:lineRule="auto"/>
                      <w:jc w:val="left"/>
                    </w:pPr>
                    <w:r>
                      <w:rPr>
                        <w:rStyle w:val="Headerorfooter5pt"/>
                      </w:rPr>
                      <w:t xml:space="preserve">USE, DUPLICATION OR DISCLOSURE OF THIS INFORMATION </w:t>
                    </w:r>
                    <w:r>
                      <w:rPr>
                        <w:rStyle w:val="Headerorfooter5pt"/>
                      </w:rPr>
                      <w:t>WHICH IS THE</w:t>
                    </w:r>
                  </w:p>
                  <w:p w:rsidR="00942187" w:rsidRDefault="00FC1943">
                    <w:pPr>
                      <w:pStyle w:val="Headerorfooter0"/>
                      <w:shd w:val="clear" w:color="auto" w:fill="auto"/>
                      <w:spacing w:line="240" w:lineRule="auto"/>
                      <w:jc w:val="left"/>
                    </w:pPr>
                    <w:r>
                      <w:rPr>
                        <w:rStyle w:val="Headerorfooter5pt"/>
                      </w:rPr>
                      <w:t>PROPERTY OF GEC DIESELS LIMITED BY THE U.S. GOVERNMENT OR BOLLINGER</w:t>
                    </w:r>
                  </w:p>
                  <w:p w:rsidR="00942187" w:rsidRDefault="00FC1943">
                    <w:pPr>
                      <w:pStyle w:val="Headerorfooter0"/>
                      <w:shd w:val="clear" w:color="auto" w:fill="auto"/>
                      <w:spacing w:line="240" w:lineRule="auto"/>
                      <w:jc w:val="left"/>
                    </w:pPr>
                    <w:r>
                      <w:rPr>
                        <w:rStyle w:val="Headerorfooter5pt"/>
                      </w:rPr>
                      <w:t xml:space="preserve">IS SUBJECT TO THE RESTRICTIONS SET FORTH IN DOD FAR SUPP </w:t>
                    </w:r>
                    <w:r>
                      <w:fldChar w:fldCharType="begin"/>
                    </w:r>
                    <w:r>
                      <w:instrText xml:space="preserve"> PAGE \* MERGEFORMAT </w:instrText>
                    </w:r>
                    <w:r>
                      <w:fldChar w:fldCharType="separate"/>
                    </w:r>
                    <w:r w:rsidRPr="00FC1943">
                      <w:rPr>
                        <w:rStyle w:val="Headerorfooter5pt"/>
                        <w:noProof/>
                      </w:rPr>
                      <w:t>253</w:t>
                    </w:r>
                    <w:r>
                      <w:rPr>
                        <w:rStyle w:val="Headerorfooter5pt"/>
                      </w:rPr>
                      <w:fldChar w:fldCharType="end"/>
                    </w:r>
                    <w:r>
                      <w:rPr>
                        <w:rStyle w:val="Headerorfooter5pt"/>
                      </w:rPr>
                      <w:t>.227-7013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6511290</wp:posOffset>
              </wp:positionH>
              <wp:positionV relativeFrom="page">
                <wp:posOffset>324485</wp:posOffset>
              </wp:positionV>
              <wp:extent cx="626745" cy="175260"/>
              <wp:effectExtent l="0" t="63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margin-left:512.7pt;margin-top:25.55pt;width:49.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VAqwIAAKg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6562725</wp:posOffset>
              </wp:positionH>
              <wp:positionV relativeFrom="page">
                <wp:posOffset>340995</wp:posOffset>
              </wp:positionV>
              <wp:extent cx="626745" cy="175260"/>
              <wp:effectExtent l="0" t="0" r="190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margin-left:516.75pt;margin-top:26.85pt;width:49.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838200</wp:posOffset>
              </wp:positionH>
              <wp:positionV relativeFrom="page">
                <wp:posOffset>337820</wp:posOffset>
              </wp:positionV>
              <wp:extent cx="677545" cy="175260"/>
              <wp:effectExtent l="0" t="4445" r="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66pt;margin-top:26.6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Ao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6511290</wp:posOffset>
              </wp:positionH>
              <wp:positionV relativeFrom="page">
                <wp:posOffset>324485</wp:posOffset>
              </wp:positionV>
              <wp:extent cx="626745" cy="175260"/>
              <wp:effectExtent l="0" t="63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4" type="#_x0000_t202" style="position:absolute;margin-left:512.7pt;margin-top:25.55pt;width:49.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36rw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509905</wp:posOffset>
              </wp:positionH>
              <wp:positionV relativeFrom="page">
                <wp:posOffset>332740</wp:posOffset>
              </wp:positionV>
              <wp:extent cx="626745" cy="1752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5" type="#_x0000_t202" style="position:absolute;margin-left:40.15pt;margin-top:26.2pt;width:49.3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9rwIAAK8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501650</wp:posOffset>
              </wp:positionH>
              <wp:positionV relativeFrom="page">
                <wp:posOffset>342900</wp:posOffset>
              </wp:positionV>
              <wp:extent cx="626745" cy="1752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8" type="#_x0000_t202" style="position:absolute;margin-left:39.5pt;margin-top:27pt;width:49.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AxrgIAAK4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6511290</wp:posOffset>
              </wp:positionH>
              <wp:positionV relativeFrom="page">
                <wp:posOffset>324485</wp:posOffset>
              </wp:positionV>
              <wp:extent cx="626745" cy="175260"/>
              <wp:effectExtent l="0" t="63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0" type="#_x0000_t202" style="position:absolute;margin-left:512.7pt;margin-top:25.55pt;width:49.35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krwIAAK4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6511290</wp:posOffset>
              </wp:positionH>
              <wp:positionV relativeFrom="page">
                <wp:posOffset>324485</wp:posOffset>
              </wp:positionV>
              <wp:extent cx="640080" cy="113030"/>
              <wp:effectExtent l="0" t="635" r="190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C1943">
                          <w:pPr>
                            <w:pStyle w:val="Headerorfooter0"/>
                            <w:shd w:val="clear" w:color="auto" w:fill="auto"/>
                            <w:spacing w:line="240" w:lineRule="auto"/>
                            <w:jc w:val="left"/>
                          </w:pPr>
                          <w:r>
                            <w:rPr>
                              <w:rStyle w:val="Headerorfooter12pt"/>
                            </w:rPr>
                            <w:t>200GJ004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512.7pt;margin-top:25.55pt;width:50.4pt;height:8.9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" filled="f" stroked="f">
              <v:textbox style="mso-fit-shape-to-text:t" inset="0,0,0,0">
                <w:txbxContent>
                  <w:p w:rsidR="00942187" w:rsidRDefault="00FC1943">
                    <w:pPr>
                      <w:pStyle w:val="Headerorfooter0"/>
                      <w:shd w:val="clear" w:color="auto" w:fill="auto"/>
                      <w:spacing w:line="240" w:lineRule="auto"/>
                      <w:jc w:val="left"/>
                    </w:pPr>
                    <w:r>
                      <w:rPr>
                        <w:rStyle w:val="Headerorfooter12pt"/>
                      </w:rPr>
                      <w:t>200GJ004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C1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ACB"/>
    <w:multiLevelType w:val="multilevel"/>
    <w:tmpl w:val="7D325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0256FF"/>
    <w:multiLevelType w:val="multilevel"/>
    <w:tmpl w:val="83B40090"/>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902332"/>
    <w:multiLevelType w:val="multilevel"/>
    <w:tmpl w:val="BC70B45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E84EEA"/>
    <w:multiLevelType w:val="multilevel"/>
    <w:tmpl w:val="452AE3E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107BF0"/>
    <w:multiLevelType w:val="multilevel"/>
    <w:tmpl w:val="F8C2B2B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5A036E"/>
    <w:multiLevelType w:val="multilevel"/>
    <w:tmpl w:val="6CD6C72C"/>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740213"/>
    <w:multiLevelType w:val="multilevel"/>
    <w:tmpl w:val="9312A5A2"/>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43"/>
    <w:rsid w:val="004A7A19"/>
    <w:rsid w:val="00FC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BD630-20D6-4E2A-B350-1231745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C1943"/>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C1943"/>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C1943"/>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C1943"/>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FC1943"/>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FC1943"/>
    <w:rPr>
      <w:rFonts w:ascii="Times New Roman" w:eastAsia="Times New Roman" w:hAnsi="Times New Roman" w:cs="Times New Roman"/>
      <w:b/>
      <w:bCs/>
      <w:shd w:val="clear" w:color="auto" w:fill="FFFFFF"/>
    </w:rPr>
  </w:style>
  <w:style w:type="character" w:customStyle="1" w:styleId="Heading2">
    <w:name w:val="Heading #2_"/>
    <w:basedOn w:val="DefaultParagraphFont"/>
    <w:link w:val="Heading20"/>
    <w:rsid w:val="00FC1943"/>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FC1943"/>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C1943"/>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C1943"/>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FC1943"/>
    <w:rPr>
      <w:rFonts w:ascii="Times New Roman" w:eastAsia="Times New Roman" w:hAnsi="Times New Roman" w:cs="Times New Roman"/>
      <w:shd w:val="clear" w:color="auto" w:fill="FFFFFF"/>
    </w:rPr>
  </w:style>
  <w:style w:type="character" w:customStyle="1" w:styleId="Picturecaption7Exact">
    <w:name w:val="Picture caption (7) Exact"/>
    <w:basedOn w:val="DefaultParagraphFont"/>
    <w:rsid w:val="00FC1943"/>
    <w:rPr>
      <w:rFonts w:ascii="Times New Roman" w:eastAsia="Times New Roman" w:hAnsi="Times New Roman" w:cs="Times New Roman"/>
      <w:b/>
      <w:bCs/>
      <w:i w:val="0"/>
      <w:iCs w:val="0"/>
      <w:smallCaps w:val="0"/>
      <w:strike w:val="0"/>
      <w:sz w:val="12"/>
      <w:szCs w:val="12"/>
      <w:u w:val="none"/>
    </w:rPr>
  </w:style>
  <w:style w:type="character" w:customStyle="1" w:styleId="Picturecaption13Exact">
    <w:name w:val="Picture caption (13) Exact"/>
    <w:basedOn w:val="DefaultParagraphFont"/>
    <w:rsid w:val="00FC1943"/>
    <w:rPr>
      <w:rFonts w:ascii="Times New Roman" w:eastAsia="Times New Roman" w:hAnsi="Times New Roman" w:cs="Times New Roman"/>
      <w:b/>
      <w:bCs/>
      <w:i w:val="0"/>
      <w:iCs w:val="0"/>
      <w:smallCaps w:val="0"/>
      <w:strike w:val="0"/>
      <w:u w:val="none"/>
    </w:rPr>
  </w:style>
  <w:style w:type="character" w:customStyle="1" w:styleId="Picturecaption13">
    <w:name w:val="Picture caption (13)_"/>
    <w:basedOn w:val="DefaultParagraphFont"/>
    <w:link w:val="Picturecaption130"/>
    <w:rsid w:val="00FC1943"/>
    <w:rPr>
      <w:rFonts w:ascii="Times New Roman" w:eastAsia="Times New Roman" w:hAnsi="Times New Roman" w:cs="Times New Roman"/>
      <w:b/>
      <w:bCs/>
      <w:shd w:val="clear" w:color="auto" w:fill="FFFFFF"/>
    </w:rPr>
  </w:style>
  <w:style w:type="character" w:customStyle="1" w:styleId="Picturecaption7">
    <w:name w:val="Picture caption (7)_"/>
    <w:basedOn w:val="DefaultParagraphFont"/>
    <w:link w:val="Picturecaption70"/>
    <w:rsid w:val="00FC1943"/>
    <w:rPr>
      <w:rFonts w:ascii="Times New Roman" w:eastAsia="Times New Roman" w:hAnsi="Times New Roman" w:cs="Times New Roman"/>
      <w:b/>
      <w:bCs/>
      <w:sz w:val="12"/>
      <w:szCs w:val="12"/>
      <w:shd w:val="clear" w:color="auto" w:fill="FFFFFF"/>
    </w:rPr>
  </w:style>
  <w:style w:type="paragraph" w:customStyle="1" w:styleId="Bodytext30">
    <w:name w:val="Body text (3)"/>
    <w:basedOn w:val="Normal"/>
    <w:link w:val="Bodytext3"/>
    <w:rsid w:val="00FC1943"/>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C1943"/>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C1943"/>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FC1943"/>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FC1943"/>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FC1943"/>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FC1943"/>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C1943"/>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Picturecaption70">
    <w:name w:val="Picture caption (7)"/>
    <w:basedOn w:val="Normal"/>
    <w:link w:val="Picturecaption7"/>
    <w:rsid w:val="00FC1943"/>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Picturecaption130">
    <w:name w:val="Picture caption (13)"/>
    <w:basedOn w:val="Normal"/>
    <w:link w:val="Picturecaption13"/>
    <w:rsid w:val="00FC1943"/>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2017-04-25T18:36:00Z</dcterms:created>
  <dcterms:modified xsi:type="dcterms:W3CDTF">2017-04-25T18:36:00Z</dcterms:modified>
</cp:coreProperties>
</file>