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E3B" w:rsidRDefault="00AB6E3B" w:rsidP="00AB6E3B">
      <w:pPr>
        <w:pStyle w:val="Bodytext30"/>
        <w:shd w:val="clear" w:color="auto" w:fill="auto"/>
        <w:spacing w:after="3690"/>
        <w:ind w:left="20"/>
      </w:pPr>
      <w:r>
        <w:t>SECTION KB</w:t>
      </w:r>
    </w:p>
    <w:p w:rsidR="00AB6E3B" w:rsidRDefault="00AB6E3B" w:rsidP="00AB6E3B">
      <w:pPr>
        <w:pStyle w:val="Heading10"/>
        <w:keepNext/>
        <w:keepLines/>
        <w:shd w:val="clear" w:color="auto" w:fill="auto"/>
        <w:spacing w:before="0"/>
        <w:sectPr w:rsidR="00AB6E3B">
          <w:headerReference w:type="even" r:id="rId5"/>
          <w:headerReference w:type="default" r:id="rId6"/>
          <w:footerReference w:type="even" r:id="rId7"/>
          <w:footerReference w:type="default" r:id="rId8"/>
          <w:footerReference w:type="first" r:id="rId9"/>
          <w:pgSz w:w="11900" w:h="16840"/>
          <w:pgMar w:top="4386" w:right="2381" w:bottom="4386" w:left="3639" w:header="0" w:footer="3" w:gutter="0"/>
          <w:cols w:space="720"/>
          <w:noEndnote/>
          <w:docGrid w:linePitch="360"/>
        </w:sectPr>
      </w:pPr>
      <w:bookmarkStart w:id="0" w:name="bookmark505"/>
      <w:r>
        <w:t>COOLANT CIRCULATING PUMP</w:t>
      </w:r>
      <w:bookmarkEnd w:id="0"/>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line="240" w:lineRule="exact"/>
        <w:rPr>
          <w:sz w:val="19"/>
          <w:szCs w:val="19"/>
        </w:rPr>
      </w:pPr>
    </w:p>
    <w:p w:rsidR="00AB6E3B" w:rsidRDefault="00AB6E3B" w:rsidP="00AB6E3B">
      <w:pPr>
        <w:spacing w:before="96" w:after="96" w:line="240" w:lineRule="exact"/>
        <w:rPr>
          <w:sz w:val="19"/>
          <w:szCs w:val="19"/>
        </w:rPr>
      </w:pPr>
    </w:p>
    <w:p w:rsidR="00AB6E3B" w:rsidRDefault="00AB6E3B" w:rsidP="00AB6E3B">
      <w:pPr>
        <w:rPr>
          <w:sz w:val="2"/>
          <w:szCs w:val="2"/>
        </w:rPr>
        <w:sectPr w:rsidR="00AB6E3B">
          <w:pgSz w:w="11900" w:h="16840"/>
          <w:pgMar w:top="1032" w:right="0" w:bottom="1578" w:left="0" w:header="0" w:footer="3" w:gutter="0"/>
          <w:cols w:space="720"/>
          <w:noEndnote/>
          <w:docGrid w:linePitch="360"/>
        </w:sectPr>
      </w:pPr>
    </w:p>
    <w:p w:rsidR="00AB6E3B" w:rsidRDefault="00AB6E3B" w:rsidP="00AB6E3B">
      <w:pPr>
        <w:pStyle w:val="Heading220"/>
        <w:keepNext/>
        <w:keepLines/>
        <w:shd w:val="clear" w:color="auto" w:fill="auto"/>
        <w:spacing w:after="627"/>
        <w:ind w:right="80"/>
        <w:jc w:val="center"/>
      </w:pPr>
      <w:bookmarkStart w:id="1" w:name="bookmark506"/>
      <w:r>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5208"/>
        <w:gridCol w:w="3341"/>
      </w:tblGrid>
      <w:tr w:rsidR="00AB6E3B" w:rsidTr="002F1E34">
        <w:trPr>
          <w:trHeight w:hRule="exact" w:val="912"/>
          <w:jc w:val="center"/>
        </w:trPr>
        <w:tc>
          <w:tcPr>
            <w:tcW w:w="5208" w:type="dxa"/>
            <w:shd w:val="clear" w:color="auto" w:fill="FFFFFF"/>
            <w:vAlign w:val="bottom"/>
          </w:tcPr>
          <w:p w:rsidR="00AB6E3B" w:rsidRDefault="00AB6E3B" w:rsidP="002F1E34">
            <w:pPr>
              <w:pStyle w:val="Bodytext20"/>
              <w:framePr w:w="8549" w:wrap="notBeside" w:vAnchor="text" w:hAnchor="text" w:xAlign="center" w:y="1"/>
              <w:shd w:val="clear" w:color="auto" w:fill="auto"/>
              <w:spacing w:after="0"/>
              <w:ind w:firstLine="0"/>
              <w:jc w:val="left"/>
            </w:pPr>
            <w:r>
              <w:t>Removal and Dismantling ..</w:t>
            </w:r>
          </w:p>
        </w:tc>
        <w:tc>
          <w:tcPr>
            <w:tcW w:w="3341" w:type="dxa"/>
            <w:shd w:val="clear" w:color="auto" w:fill="FFFFFF"/>
          </w:tcPr>
          <w:p w:rsidR="00AB6E3B" w:rsidRDefault="00AB6E3B" w:rsidP="002F1E34">
            <w:pPr>
              <w:pStyle w:val="Bodytext20"/>
              <w:framePr w:w="8549" w:wrap="notBeside" w:vAnchor="text" w:hAnchor="text" w:xAlign="center" w:y="1"/>
              <w:shd w:val="clear" w:color="auto" w:fill="auto"/>
              <w:spacing w:after="240"/>
              <w:ind w:firstLine="0"/>
              <w:jc w:val="right"/>
            </w:pPr>
            <w:r>
              <w:t>Chapter</w:t>
            </w:r>
          </w:p>
          <w:p w:rsidR="00AB6E3B" w:rsidRDefault="00AB6E3B" w:rsidP="002F1E34">
            <w:pPr>
              <w:pStyle w:val="Bodytext20"/>
              <w:framePr w:w="8549" w:wrap="notBeside" w:vAnchor="text" w:hAnchor="text" w:xAlign="center" w:y="1"/>
              <w:shd w:val="clear" w:color="auto" w:fill="auto"/>
              <w:tabs>
                <w:tab w:val="left" w:leader="dot" w:pos="1546"/>
              </w:tabs>
              <w:spacing w:before="240" w:after="0"/>
              <w:ind w:firstLine="0"/>
              <w:jc w:val="both"/>
            </w:pPr>
            <w:r>
              <w:tab/>
              <w:t xml:space="preserve"> 1</w:t>
            </w:r>
          </w:p>
        </w:tc>
      </w:tr>
      <w:tr w:rsidR="00AB6E3B" w:rsidTr="002F1E34">
        <w:trPr>
          <w:trHeight w:hRule="exact" w:val="523"/>
          <w:jc w:val="center"/>
        </w:trPr>
        <w:tc>
          <w:tcPr>
            <w:tcW w:w="5208" w:type="dxa"/>
            <w:shd w:val="clear" w:color="auto" w:fill="FFFFFF"/>
            <w:vAlign w:val="center"/>
          </w:tcPr>
          <w:p w:rsidR="00AB6E3B" w:rsidRDefault="00AB6E3B" w:rsidP="002F1E34">
            <w:pPr>
              <w:pStyle w:val="Bodytext20"/>
              <w:framePr w:w="8549" w:wrap="notBeside" w:vAnchor="text" w:hAnchor="text" w:xAlign="center" w:y="1"/>
              <w:shd w:val="clear" w:color="auto" w:fill="auto"/>
              <w:spacing w:after="0"/>
              <w:ind w:firstLine="0"/>
              <w:jc w:val="left"/>
            </w:pPr>
            <w:r>
              <w:t>Inspection</w:t>
            </w:r>
          </w:p>
        </w:tc>
        <w:tc>
          <w:tcPr>
            <w:tcW w:w="3341" w:type="dxa"/>
            <w:shd w:val="clear" w:color="auto" w:fill="FFFFFF"/>
            <w:vAlign w:val="center"/>
          </w:tcPr>
          <w:p w:rsidR="00AB6E3B" w:rsidRDefault="00AB6E3B" w:rsidP="002F1E34">
            <w:pPr>
              <w:pStyle w:val="Bodytext20"/>
              <w:framePr w:w="8549" w:wrap="notBeside" w:vAnchor="text" w:hAnchor="text" w:xAlign="center" w:y="1"/>
              <w:shd w:val="clear" w:color="auto" w:fill="auto"/>
              <w:tabs>
                <w:tab w:val="left" w:leader="dot" w:pos="1546"/>
              </w:tabs>
              <w:spacing w:after="0"/>
              <w:ind w:firstLine="0"/>
              <w:jc w:val="both"/>
            </w:pPr>
            <w:r>
              <w:tab/>
              <w:t xml:space="preserve"> 2</w:t>
            </w:r>
          </w:p>
        </w:tc>
      </w:tr>
      <w:tr w:rsidR="00AB6E3B" w:rsidTr="002F1E34">
        <w:trPr>
          <w:trHeight w:hRule="exact" w:val="514"/>
          <w:jc w:val="center"/>
        </w:trPr>
        <w:tc>
          <w:tcPr>
            <w:tcW w:w="5208" w:type="dxa"/>
            <w:shd w:val="clear" w:color="auto" w:fill="FFFFFF"/>
            <w:vAlign w:val="center"/>
          </w:tcPr>
          <w:p w:rsidR="00AB6E3B" w:rsidRDefault="00AB6E3B" w:rsidP="002F1E34">
            <w:pPr>
              <w:pStyle w:val="Bodytext20"/>
              <w:framePr w:w="8549" w:wrap="notBeside" w:vAnchor="text" w:hAnchor="text" w:xAlign="center" w:y="1"/>
              <w:shd w:val="clear" w:color="auto" w:fill="auto"/>
              <w:spacing w:after="0"/>
              <w:ind w:firstLine="0"/>
              <w:jc w:val="left"/>
            </w:pPr>
            <w:r>
              <w:t>Assembly and Fitting</w:t>
            </w:r>
          </w:p>
        </w:tc>
        <w:tc>
          <w:tcPr>
            <w:tcW w:w="3341" w:type="dxa"/>
            <w:shd w:val="clear" w:color="auto" w:fill="FFFFFF"/>
            <w:vAlign w:val="center"/>
          </w:tcPr>
          <w:p w:rsidR="00AB6E3B" w:rsidRDefault="00AB6E3B" w:rsidP="002F1E34">
            <w:pPr>
              <w:pStyle w:val="Bodytext20"/>
              <w:framePr w:w="8549" w:wrap="notBeside" w:vAnchor="text" w:hAnchor="text" w:xAlign="center" w:y="1"/>
              <w:shd w:val="clear" w:color="auto" w:fill="auto"/>
              <w:tabs>
                <w:tab w:val="left" w:leader="dot" w:pos="2174"/>
              </w:tabs>
              <w:spacing w:after="0"/>
              <w:ind w:firstLine="0"/>
              <w:jc w:val="both"/>
            </w:pPr>
            <w:r>
              <w:tab/>
              <w:t xml:space="preserve"> 3</w:t>
            </w:r>
          </w:p>
        </w:tc>
      </w:tr>
      <w:tr w:rsidR="00AB6E3B" w:rsidTr="002F1E34">
        <w:trPr>
          <w:trHeight w:hRule="exact" w:val="403"/>
          <w:jc w:val="center"/>
        </w:trPr>
        <w:tc>
          <w:tcPr>
            <w:tcW w:w="5208" w:type="dxa"/>
            <w:shd w:val="clear" w:color="auto" w:fill="FFFFFF"/>
            <w:vAlign w:val="bottom"/>
          </w:tcPr>
          <w:p w:rsidR="00AB6E3B" w:rsidRDefault="00AB6E3B" w:rsidP="002F1E34">
            <w:pPr>
              <w:pStyle w:val="Bodytext20"/>
              <w:framePr w:w="8549" w:wrap="notBeside" w:vAnchor="text" w:hAnchor="text" w:xAlign="center" w:y="1"/>
              <w:shd w:val="clear" w:color="auto" w:fill="auto"/>
              <w:spacing w:after="0"/>
              <w:ind w:firstLine="0"/>
              <w:jc w:val="left"/>
            </w:pPr>
            <w:r>
              <w:t>Special Tools ..</w:t>
            </w:r>
          </w:p>
        </w:tc>
        <w:tc>
          <w:tcPr>
            <w:tcW w:w="3341" w:type="dxa"/>
            <w:shd w:val="clear" w:color="auto" w:fill="FFFFFF"/>
            <w:vAlign w:val="bottom"/>
          </w:tcPr>
          <w:p w:rsidR="00AB6E3B" w:rsidRDefault="00AB6E3B" w:rsidP="002F1E34">
            <w:pPr>
              <w:pStyle w:val="Bodytext20"/>
              <w:framePr w:w="8549" w:wrap="notBeside" w:vAnchor="text" w:hAnchor="text" w:xAlign="center" w:y="1"/>
              <w:shd w:val="clear" w:color="auto" w:fill="auto"/>
              <w:tabs>
                <w:tab w:val="left" w:leader="dot" w:pos="1546"/>
              </w:tabs>
              <w:spacing w:after="0"/>
              <w:ind w:firstLine="0"/>
              <w:jc w:val="both"/>
            </w:pPr>
            <w:r>
              <w:tab/>
              <w:t xml:space="preserve"> 4</w:t>
            </w:r>
          </w:p>
        </w:tc>
      </w:tr>
    </w:tbl>
    <w:p w:rsidR="00AB6E3B" w:rsidRDefault="00AB6E3B" w:rsidP="00AB6E3B">
      <w:pPr>
        <w:framePr w:w="8549" w:wrap="notBeside" w:vAnchor="text" w:hAnchor="text" w:xAlign="center" w:y="1"/>
        <w:rPr>
          <w:sz w:val="2"/>
          <w:szCs w:val="2"/>
        </w:rPr>
      </w:pPr>
    </w:p>
    <w:p w:rsidR="00AB6E3B" w:rsidRDefault="00AB6E3B" w:rsidP="00AB6E3B">
      <w:pPr>
        <w:rPr>
          <w:sz w:val="2"/>
          <w:szCs w:val="2"/>
        </w:rPr>
      </w:pPr>
    </w:p>
    <w:p w:rsidR="00AB6E3B" w:rsidRDefault="00AB6E3B" w:rsidP="00AB6E3B">
      <w:pPr>
        <w:framePr w:h="9355" w:wrap="notBeside" w:vAnchor="text" w:hAnchor="text" w:xAlign="center" w:y="1"/>
        <w:jc w:val="center"/>
        <w:rPr>
          <w:sz w:val="2"/>
          <w:szCs w:val="2"/>
        </w:rPr>
      </w:pPr>
      <w:r>
        <w:lastRenderedPageBreak/>
        <w:fldChar w:fldCharType="begin"/>
      </w:r>
      <w:r>
        <w:instrText xml:space="preserve"> INCLUDEPICTURE  "C:\\Users\\jfsan\\AppData\\Local\\Temp\\ABBYY\\PDFTransformer\\12.00\\media\\image225.png" \* MERGEFORMATINET </w:instrText>
      </w:r>
      <w:r>
        <w:fldChar w:fldCharType="separate"/>
      </w:r>
      <w:r>
        <w:fldChar w:fldCharType="begin"/>
      </w:r>
      <w:r>
        <w:instrText xml:space="preserve"> INCLUDEPICTURE  "C:\\Users\\jfsan\\AppData\\Local\\Temp\\ABBYY\\PDFTransformer\\12.00\\media\\image225.png"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468.2pt">
            <v:imagedata r:id="rId10" r:href="rId11"/>
          </v:shape>
        </w:pict>
      </w:r>
      <w:r>
        <w:fldChar w:fldCharType="end"/>
      </w:r>
      <w:r>
        <w:fldChar w:fldCharType="end"/>
      </w:r>
    </w:p>
    <w:p w:rsidR="00AB6E3B" w:rsidRDefault="00AB6E3B" w:rsidP="00AB6E3B">
      <w:pPr>
        <w:pStyle w:val="Picturecaption100"/>
        <w:framePr w:h="9355" w:wrap="notBeside" w:vAnchor="text" w:hAnchor="text" w:xAlign="center" w:y="1"/>
        <w:shd w:val="clear" w:color="auto" w:fill="auto"/>
      </w:pPr>
      <w:r>
        <w:t>Key To Numbers</w:t>
      </w:r>
    </w:p>
    <w:p w:rsidR="00AB6E3B" w:rsidRDefault="00AB6E3B" w:rsidP="00AB6E3B">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90"/>
        <w:gridCol w:w="2909"/>
        <w:gridCol w:w="1061"/>
        <w:gridCol w:w="3557"/>
      </w:tblGrid>
      <w:tr w:rsidR="00AB6E3B" w:rsidTr="002F1E34">
        <w:trPr>
          <w:trHeight w:hRule="exact" w:val="283"/>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1.</w:t>
            </w:r>
          </w:p>
        </w:tc>
        <w:tc>
          <w:tcPr>
            <w:tcW w:w="2909"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Pump housing</w:t>
            </w:r>
          </w:p>
        </w:tc>
        <w:tc>
          <w:tcPr>
            <w:tcW w:w="1061" w:type="dxa"/>
            <w:shd w:val="clear" w:color="auto" w:fill="FFFFFF"/>
          </w:tcPr>
          <w:p w:rsidR="00AB6E3B" w:rsidRDefault="00AB6E3B" w:rsidP="002F1E34">
            <w:pPr>
              <w:pStyle w:val="Bodytext20"/>
              <w:framePr w:w="8016" w:wrap="notBeside" w:vAnchor="text" w:hAnchor="text" w:xAlign="center" w:y="1"/>
              <w:shd w:val="clear" w:color="auto" w:fill="auto"/>
              <w:spacing w:after="0"/>
              <w:ind w:right="200" w:firstLine="0"/>
              <w:jc w:val="right"/>
            </w:pPr>
            <w:r>
              <w:t>13.</w:t>
            </w:r>
          </w:p>
        </w:tc>
        <w:tc>
          <w:tcPr>
            <w:tcW w:w="3557"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Setscrew</w:t>
            </w:r>
          </w:p>
        </w:tc>
      </w:tr>
      <w:tr w:rsidR="00AB6E3B" w:rsidTr="002F1E34">
        <w:trPr>
          <w:trHeight w:hRule="exact" w:val="288"/>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2.</w:t>
            </w:r>
          </w:p>
        </w:tc>
        <w:tc>
          <w:tcPr>
            <w:tcW w:w="2909"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Seal spring</w:t>
            </w:r>
          </w:p>
        </w:tc>
        <w:tc>
          <w:tcPr>
            <w:tcW w:w="1061" w:type="dxa"/>
            <w:shd w:val="clear" w:color="auto" w:fill="FFFFFF"/>
          </w:tcPr>
          <w:p w:rsidR="00AB6E3B" w:rsidRDefault="00AB6E3B" w:rsidP="002F1E34">
            <w:pPr>
              <w:pStyle w:val="Bodytext20"/>
              <w:framePr w:w="8016" w:wrap="notBeside" w:vAnchor="text" w:hAnchor="text" w:xAlign="center" w:y="1"/>
              <w:shd w:val="clear" w:color="auto" w:fill="auto"/>
              <w:spacing w:after="0"/>
              <w:ind w:right="200" w:firstLine="0"/>
              <w:jc w:val="right"/>
            </w:pPr>
            <w:r>
              <w:t>14.</w:t>
            </w:r>
          </w:p>
        </w:tc>
        <w:tc>
          <w:tcPr>
            <w:tcW w:w="3557"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Drive spindle</w:t>
            </w:r>
          </w:p>
        </w:tc>
      </w:tr>
      <w:tr w:rsidR="00AB6E3B" w:rsidTr="002F1E34">
        <w:trPr>
          <w:trHeight w:hRule="exact" w:val="283"/>
          <w:jc w:val="center"/>
        </w:trPr>
        <w:tc>
          <w:tcPr>
            <w:tcW w:w="490" w:type="dxa"/>
            <w:shd w:val="clear" w:color="auto" w:fill="FFFFFF"/>
          </w:tcPr>
          <w:p w:rsidR="00AB6E3B" w:rsidRDefault="00AB6E3B" w:rsidP="002F1E34">
            <w:pPr>
              <w:pStyle w:val="Bodytext20"/>
              <w:framePr w:w="8016" w:wrap="notBeside" w:vAnchor="text" w:hAnchor="text" w:xAlign="center" w:y="1"/>
              <w:shd w:val="clear" w:color="auto" w:fill="auto"/>
              <w:spacing w:after="0"/>
              <w:ind w:firstLine="0"/>
              <w:jc w:val="left"/>
            </w:pPr>
            <w:r>
              <w:t>3.</w:t>
            </w:r>
          </w:p>
        </w:tc>
        <w:tc>
          <w:tcPr>
            <w:tcW w:w="2909"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Seal sleeve</w:t>
            </w:r>
          </w:p>
        </w:tc>
        <w:tc>
          <w:tcPr>
            <w:tcW w:w="1061" w:type="dxa"/>
            <w:shd w:val="clear" w:color="auto" w:fill="FFFFFF"/>
          </w:tcPr>
          <w:p w:rsidR="00AB6E3B" w:rsidRDefault="00AB6E3B" w:rsidP="002F1E34">
            <w:pPr>
              <w:pStyle w:val="Bodytext20"/>
              <w:framePr w:w="8016" w:wrap="notBeside" w:vAnchor="text" w:hAnchor="text" w:xAlign="center" w:y="1"/>
              <w:shd w:val="clear" w:color="auto" w:fill="auto"/>
              <w:spacing w:after="0"/>
              <w:ind w:right="200" w:firstLine="0"/>
              <w:jc w:val="right"/>
            </w:pPr>
            <w:r>
              <w:t>15.</w:t>
            </w:r>
          </w:p>
        </w:tc>
        <w:tc>
          <w:tcPr>
            <w:tcW w:w="3557"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'O' ring, pump to crankcase</w:t>
            </w:r>
          </w:p>
        </w:tc>
      </w:tr>
      <w:tr w:rsidR="00AB6E3B" w:rsidTr="002F1E34">
        <w:trPr>
          <w:trHeight w:hRule="exact" w:val="293"/>
          <w:jc w:val="center"/>
        </w:trPr>
        <w:tc>
          <w:tcPr>
            <w:tcW w:w="490" w:type="dxa"/>
            <w:shd w:val="clear" w:color="auto" w:fill="FFFFFF"/>
          </w:tcPr>
          <w:p w:rsidR="00AB6E3B" w:rsidRDefault="00AB6E3B" w:rsidP="002F1E34">
            <w:pPr>
              <w:pStyle w:val="Bodytext20"/>
              <w:framePr w:w="8016" w:wrap="notBeside" w:vAnchor="text" w:hAnchor="text" w:xAlign="center" w:y="1"/>
              <w:shd w:val="clear" w:color="auto" w:fill="auto"/>
              <w:spacing w:after="0"/>
              <w:ind w:firstLine="0"/>
              <w:jc w:val="left"/>
            </w:pPr>
            <w:r>
              <w:t>4.</w:t>
            </w:r>
          </w:p>
        </w:tc>
        <w:tc>
          <w:tcPr>
            <w:tcW w:w="2909"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Seal thrust plate</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16.</w:t>
            </w:r>
          </w:p>
        </w:tc>
        <w:tc>
          <w:tcPr>
            <w:tcW w:w="3557"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'O' ring, carrier to pump housing</w:t>
            </w:r>
          </w:p>
        </w:tc>
      </w:tr>
      <w:tr w:rsidR="00AB6E3B" w:rsidTr="002F1E34">
        <w:trPr>
          <w:trHeight w:hRule="exact" w:val="274"/>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5.</w:t>
            </w:r>
          </w:p>
        </w:tc>
        <w:tc>
          <w:tcPr>
            <w:tcW w:w="2909"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Carbon ring</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17.</w:t>
            </w:r>
          </w:p>
        </w:tc>
        <w:tc>
          <w:tcPr>
            <w:tcW w:w="3557"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Screws, cheesehead</w:t>
            </w:r>
          </w:p>
        </w:tc>
      </w:tr>
      <w:tr w:rsidR="00AB6E3B" w:rsidTr="002F1E34">
        <w:trPr>
          <w:trHeight w:hRule="exact" w:val="288"/>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6.</w:t>
            </w:r>
          </w:p>
        </w:tc>
        <w:tc>
          <w:tcPr>
            <w:tcW w:w="2909"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Ceramic counterface</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18.</w:t>
            </w:r>
          </w:p>
        </w:tc>
        <w:tc>
          <w:tcPr>
            <w:tcW w:w="3557"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Joint</w:t>
            </w:r>
          </w:p>
        </w:tc>
      </w:tr>
      <w:tr w:rsidR="00AB6E3B" w:rsidTr="002F1E34">
        <w:trPr>
          <w:trHeight w:hRule="exact" w:val="293"/>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7.</w:t>
            </w:r>
          </w:p>
        </w:tc>
        <w:tc>
          <w:tcPr>
            <w:tcW w:w="2909"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Seal carrier</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19.</w:t>
            </w:r>
          </w:p>
        </w:tc>
        <w:tc>
          <w:tcPr>
            <w:tcW w:w="3557"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Drain pipe</w:t>
            </w:r>
          </w:p>
        </w:tc>
      </w:tr>
      <w:tr w:rsidR="00AB6E3B" w:rsidTr="002F1E34">
        <w:trPr>
          <w:trHeight w:hRule="exact" w:val="302"/>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8.</w:t>
            </w:r>
          </w:p>
        </w:tc>
        <w:tc>
          <w:tcPr>
            <w:tcW w:w="2909"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Double acting shaft seal</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20.</w:t>
            </w:r>
          </w:p>
        </w:tc>
        <w:tc>
          <w:tcPr>
            <w:tcW w:w="3557"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Impeller</w:t>
            </w:r>
          </w:p>
        </w:tc>
      </w:tr>
      <w:tr w:rsidR="00AB6E3B" w:rsidTr="002F1E34">
        <w:trPr>
          <w:trHeight w:hRule="exact" w:val="288"/>
          <w:jc w:val="center"/>
        </w:trPr>
        <w:tc>
          <w:tcPr>
            <w:tcW w:w="490" w:type="dxa"/>
            <w:shd w:val="clear" w:color="auto" w:fill="FFFFFF"/>
          </w:tcPr>
          <w:p w:rsidR="00AB6E3B" w:rsidRDefault="00AB6E3B" w:rsidP="002F1E34">
            <w:pPr>
              <w:pStyle w:val="Bodytext20"/>
              <w:framePr w:w="8016" w:wrap="notBeside" w:vAnchor="text" w:hAnchor="text" w:xAlign="center" w:y="1"/>
              <w:shd w:val="clear" w:color="auto" w:fill="auto"/>
              <w:spacing w:after="0"/>
              <w:ind w:firstLine="0"/>
              <w:jc w:val="left"/>
            </w:pPr>
            <w:r>
              <w:t>9.</w:t>
            </w:r>
          </w:p>
        </w:tc>
        <w:tc>
          <w:tcPr>
            <w:tcW w:w="2909"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Bearing bushes</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21.</w:t>
            </w:r>
          </w:p>
        </w:tc>
        <w:tc>
          <w:tcPr>
            <w:tcW w:w="3557"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Coolant seal assembly</w:t>
            </w:r>
          </w:p>
        </w:tc>
      </w:tr>
      <w:tr w:rsidR="00AB6E3B" w:rsidTr="002F1E34">
        <w:trPr>
          <w:trHeight w:hRule="exact" w:val="274"/>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10.</w:t>
            </w:r>
          </w:p>
        </w:tc>
        <w:tc>
          <w:tcPr>
            <w:tcW w:w="2909"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Thrust washer - halves</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22.</w:t>
            </w:r>
          </w:p>
        </w:tc>
        <w:tc>
          <w:tcPr>
            <w:tcW w:w="3557" w:type="dxa"/>
            <w:shd w:val="clear" w:color="auto" w:fill="FFFFFF"/>
          </w:tcPr>
          <w:p w:rsidR="00AB6E3B" w:rsidRDefault="00AB6E3B" w:rsidP="002F1E34">
            <w:pPr>
              <w:pStyle w:val="Bodytext20"/>
              <w:framePr w:w="8016" w:wrap="notBeside" w:vAnchor="text" w:hAnchor="text" w:xAlign="center" w:y="1"/>
              <w:shd w:val="clear" w:color="auto" w:fill="auto"/>
              <w:spacing w:after="0"/>
              <w:ind w:left="200" w:firstLine="0"/>
              <w:jc w:val="left"/>
            </w:pPr>
            <w:r>
              <w:t>Capnut</w:t>
            </w:r>
          </w:p>
        </w:tc>
      </w:tr>
      <w:tr w:rsidR="00AB6E3B" w:rsidTr="002F1E34">
        <w:trPr>
          <w:trHeight w:hRule="exact" w:val="298"/>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11.</w:t>
            </w:r>
          </w:p>
        </w:tc>
        <w:tc>
          <w:tcPr>
            <w:tcW w:w="2909"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Thrust bearing</w:t>
            </w:r>
          </w:p>
        </w:tc>
        <w:tc>
          <w:tcPr>
            <w:tcW w:w="1061"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right="200" w:firstLine="0"/>
              <w:jc w:val="right"/>
            </w:pPr>
            <w:r>
              <w:t>23.</w:t>
            </w:r>
          </w:p>
        </w:tc>
        <w:tc>
          <w:tcPr>
            <w:tcW w:w="3557"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Tabwasher</w:t>
            </w:r>
          </w:p>
        </w:tc>
      </w:tr>
      <w:tr w:rsidR="00AB6E3B" w:rsidTr="002F1E34">
        <w:trPr>
          <w:trHeight w:hRule="exact" w:val="250"/>
          <w:jc w:val="center"/>
        </w:trPr>
        <w:tc>
          <w:tcPr>
            <w:tcW w:w="490"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firstLine="0"/>
              <w:jc w:val="left"/>
            </w:pPr>
            <w:r>
              <w:t>12.</w:t>
            </w:r>
          </w:p>
        </w:tc>
        <w:tc>
          <w:tcPr>
            <w:tcW w:w="2909" w:type="dxa"/>
            <w:shd w:val="clear" w:color="auto" w:fill="FFFFFF"/>
            <w:vAlign w:val="bottom"/>
          </w:tcPr>
          <w:p w:rsidR="00AB6E3B" w:rsidRDefault="00AB6E3B" w:rsidP="002F1E34">
            <w:pPr>
              <w:pStyle w:val="Bodytext20"/>
              <w:framePr w:w="8016" w:wrap="notBeside" w:vAnchor="text" w:hAnchor="text" w:xAlign="center" w:y="1"/>
              <w:shd w:val="clear" w:color="auto" w:fill="auto"/>
              <w:spacing w:after="0"/>
              <w:ind w:left="200" w:firstLine="0"/>
              <w:jc w:val="left"/>
            </w:pPr>
            <w:r>
              <w:t>Tabwasher</w:t>
            </w:r>
          </w:p>
        </w:tc>
        <w:tc>
          <w:tcPr>
            <w:tcW w:w="1061" w:type="dxa"/>
            <w:shd w:val="clear" w:color="auto" w:fill="FFFFFF"/>
          </w:tcPr>
          <w:p w:rsidR="00AB6E3B" w:rsidRDefault="00AB6E3B" w:rsidP="002F1E34">
            <w:pPr>
              <w:framePr w:w="8016" w:wrap="notBeside" w:vAnchor="text" w:hAnchor="text" w:xAlign="center" w:y="1"/>
              <w:rPr>
                <w:sz w:val="10"/>
                <w:szCs w:val="10"/>
              </w:rPr>
            </w:pPr>
          </w:p>
        </w:tc>
        <w:tc>
          <w:tcPr>
            <w:tcW w:w="3557" w:type="dxa"/>
            <w:shd w:val="clear" w:color="auto" w:fill="FFFFFF"/>
          </w:tcPr>
          <w:p w:rsidR="00AB6E3B" w:rsidRDefault="00AB6E3B" w:rsidP="002F1E34">
            <w:pPr>
              <w:framePr w:w="8016" w:wrap="notBeside" w:vAnchor="text" w:hAnchor="text" w:xAlign="center" w:y="1"/>
              <w:rPr>
                <w:sz w:val="10"/>
                <w:szCs w:val="10"/>
              </w:rPr>
            </w:pPr>
          </w:p>
        </w:tc>
      </w:tr>
    </w:tbl>
    <w:p w:rsidR="00AB6E3B" w:rsidRDefault="00AB6E3B" w:rsidP="00AB6E3B">
      <w:pPr>
        <w:pStyle w:val="Tablecaption0"/>
        <w:framePr w:w="8016" w:wrap="notBeside" w:vAnchor="text" w:hAnchor="text" w:xAlign="center" w:y="1"/>
        <w:shd w:val="clear" w:color="auto" w:fill="auto"/>
      </w:pPr>
      <w:r>
        <w:t>Fig KB.l Coolant Circulating Pump</w:t>
      </w:r>
    </w:p>
    <w:p w:rsidR="00AB6E3B" w:rsidRDefault="00AB6E3B" w:rsidP="00AB6E3B">
      <w:pPr>
        <w:framePr w:w="8016" w:wrap="notBeside" w:vAnchor="text" w:hAnchor="text" w:xAlign="center" w:y="1"/>
        <w:rPr>
          <w:sz w:val="2"/>
          <w:szCs w:val="2"/>
        </w:rPr>
      </w:pPr>
    </w:p>
    <w:p w:rsidR="00AB6E3B" w:rsidRDefault="00AB6E3B" w:rsidP="00AB6E3B">
      <w:pPr>
        <w:rPr>
          <w:sz w:val="2"/>
          <w:szCs w:val="2"/>
        </w:rPr>
        <w:sectPr w:rsidR="00AB6E3B">
          <w:type w:val="continuous"/>
          <w:pgSz w:w="11900" w:h="16840"/>
          <w:pgMar w:top="1032" w:right="1196" w:bottom="1578" w:left="1094" w:header="0" w:footer="3" w:gutter="0"/>
          <w:cols w:space="720"/>
          <w:noEndnote/>
          <w:docGrid w:linePitch="360"/>
        </w:sectPr>
      </w:pPr>
    </w:p>
    <w:p w:rsidR="00AB6E3B" w:rsidRDefault="00AB6E3B" w:rsidP="00AB6E3B">
      <w:pPr>
        <w:pStyle w:val="Heading220"/>
        <w:keepNext/>
        <w:keepLines/>
        <w:shd w:val="clear" w:color="auto" w:fill="auto"/>
        <w:spacing w:after="265"/>
        <w:ind w:left="20"/>
        <w:jc w:val="center"/>
      </w:pPr>
      <w:bookmarkStart w:id="2" w:name="bookmark507"/>
      <w:r>
        <w:lastRenderedPageBreak/>
        <w:t>CHAPTER 1</w:t>
      </w:r>
      <w:bookmarkEnd w:id="2"/>
    </w:p>
    <w:p w:rsidR="00AB6E3B" w:rsidRDefault="00AB6E3B" w:rsidP="00AB6E3B">
      <w:pPr>
        <w:pStyle w:val="Bodytext30"/>
        <w:shd w:val="clear" w:color="auto" w:fill="auto"/>
        <w:spacing w:after="495"/>
        <w:ind w:left="20"/>
      </w:pPr>
      <w:r>
        <w:t>REMOVAL AND DISMANTLING</w:t>
      </w:r>
    </w:p>
    <w:p w:rsidR="00AB6E3B" w:rsidRDefault="00AB6E3B" w:rsidP="00AB6E3B">
      <w:pPr>
        <w:pStyle w:val="Heading220"/>
        <w:keepNext/>
        <w:keepLines/>
        <w:shd w:val="clear" w:color="auto" w:fill="auto"/>
        <w:spacing w:after="120"/>
        <w:ind w:left="900" w:hanging="900"/>
        <w:jc w:val="both"/>
      </w:pPr>
      <w:bookmarkStart w:id="3" w:name="bookmark508"/>
      <w:r>
        <w:t>Removal</w:t>
      </w:r>
      <w:bookmarkEnd w:id="3"/>
    </w:p>
    <w:p w:rsidR="00AB6E3B" w:rsidRDefault="00AB6E3B" w:rsidP="00AB6E3B">
      <w:pPr>
        <w:pStyle w:val="Bodytext20"/>
        <w:numPr>
          <w:ilvl w:val="0"/>
          <w:numId w:val="1"/>
        </w:numPr>
        <w:shd w:val="clear" w:color="auto" w:fill="auto"/>
        <w:tabs>
          <w:tab w:val="left" w:pos="831"/>
        </w:tabs>
        <w:spacing w:after="102"/>
        <w:ind w:left="900" w:hanging="900"/>
        <w:jc w:val="both"/>
      </w:pPr>
      <w:r>
        <w:t>Drain engine cooling system.</w:t>
      </w:r>
    </w:p>
    <w:p w:rsidR="00AB6E3B" w:rsidRDefault="00AB6E3B" w:rsidP="00AB6E3B">
      <w:pPr>
        <w:pStyle w:val="Bodytext20"/>
        <w:numPr>
          <w:ilvl w:val="0"/>
          <w:numId w:val="1"/>
        </w:numPr>
        <w:shd w:val="clear" w:color="auto" w:fill="auto"/>
        <w:tabs>
          <w:tab w:val="left" w:pos="831"/>
        </w:tabs>
        <w:spacing w:after="118" w:line="288" w:lineRule="exact"/>
        <w:ind w:left="900" w:hanging="900"/>
        <w:jc w:val="both"/>
      </w:pPr>
      <w:r>
        <w:t>Remove coolant supply pipe between 'A' bank coolant bend and turbocharger, and drain pipe between exhaust manifold and ’B' bank coolant bend. Remove coolant bends between pump and inlet manifold.</w:t>
      </w:r>
    </w:p>
    <w:p w:rsidR="00AB6E3B" w:rsidRDefault="00AB6E3B" w:rsidP="00AB6E3B">
      <w:pPr>
        <w:pStyle w:val="Bodytext20"/>
        <w:numPr>
          <w:ilvl w:val="0"/>
          <w:numId w:val="1"/>
        </w:numPr>
        <w:shd w:val="clear" w:color="auto" w:fill="auto"/>
        <w:tabs>
          <w:tab w:val="left" w:pos="831"/>
        </w:tabs>
        <w:spacing w:after="140" w:line="290" w:lineRule="exact"/>
        <w:ind w:left="900" w:hanging="900"/>
        <w:jc w:val="both"/>
      </w:pPr>
      <w:r>
        <w:t>Remove first section of lubricating oil supply pipe between free-end cover and turbocharger to provide access to coolant pump securing nuts.</w:t>
      </w:r>
    </w:p>
    <w:p w:rsidR="00AB6E3B" w:rsidRDefault="00AB6E3B" w:rsidP="00AB6E3B">
      <w:pPr>
        <w:pStyle w:val="Bodytext20"/>
        <w:numPr>
          <w:ilvl w:val="0"/>
          <w:numId w:val="1"/>
        </w:numPr>
        <w:shd w:val="clear" w:color="auto" w:fill="auto"/>
        <w:tabs>
          <w:tab w:val="left" w:pos="831"/>
        </w:tabs>
        <w:spacing w:after="104"/>
        <w:ind w:left="900" w:hanging="900"/>
        <w:jc w:val="both"/>
      </w:pPr>
      <w:r>
        <w:t>Remove bolts securing coolant thermostat to coolant pump.</w:t>
      </w:r>
    </w:p>
    <w:p w:rsidR="00AB6E3B" w:rsidRDefault="00AB6E3B" w:rsidP="00AB6E3B">
      <w:pPr>
        <w:pStyle w:val="Bodytext20"/>
        <w:numPr>
          <w:ilvl w:val="0"/>
          <w:numId w:val="1"/>
        </w:numPr>
        <w:shd w:val="clear" w:color="auto" w:fill="auto"/>
        <w:tabs>
          <w:tab w:val="left" w:pos="831"/>
        </w:tabs>
        <w:spacing w:after="316" w:line="286" w:lineRule="exact"/>
        <w:ind w:left="900" w:hanging="900"/>
        <w:jc w:val="both"/>
      </w:pPr>
      <w:r>
        <w:t>Remove nuts and washers securing coolant circulating pump to crankcase and draw pump out of engagement with crankcase. Care should be taken to ensure that the cardan shaft is retained in the camtrough by its retaining plate (Section FC).</w:t>
      </w:r>
    </w:p>
    <w:p w:rsidR="00AB6E3B" w:rsidRDefault="00AB6E3B" w:rsidP="00AB6E3B">
      <w:pPr>
        <w:pStyle w:val="Heading220"/>
        <w:keepNext/>
        <w:keepLines/>
        <w:shd w:val="clear" w:color="auto" w:fill="auto"/>
        <w:spacing w:after="104"/>
        <w:ind w:left="900" w:hanging="900"/>
        <w:jc w:val="both"/>
      </w:pPr>
      <w:bookmarkStart w:id="4" w:name="bookmark509"/>
      <w:r>
        <w:t>Dismantling</w:t>
      </w:r>
      <w:bookmarkEnd w:id="4"/>
    </w:p>
    <w:p w:rsidR="00AB6E3B" w:rsidRDefault="00AB6E3B" w:rsidP="00AB6E3B">
      <w:pPr>
        <w:pStyle w:val="Bodytext20"/>
        <w:numPr>
          <w:ilvl w:val="0"/>
          <w:numId w:val="1"/>
        </w:numPr>
        <w:shd w:val="clear" w:color="auto" w:fill="auto"/>
        <w:tabs>
          <w:tab w:val="left" w:pos="831"/>
        </w:tabs>
        <w:spacing w:after="118" w:line="286" w:lineRule="exact"/>
        <w:ind w:left="900" w:hanging="900"/>
        <w:jc w:val="both"/>
      </w:pPr>
      <w:r>
        <w:t>Release nuts securing suction cover and draw cover off its studs. Remove and discard 'O' ring from suction cover.</w:t>
      </w:r>
    </w:p>
    <w:p w:rsidR="00AB6E3B" w:rsidRDefault="00AB6E3B" w:rsidP="00AB6E3B">
      <w:pPr>
        <w:pStyle w:val="Bodytext20"/>
        <w:numPr>
          <w:ilvl w:val="0"/>
          <w:numId w:val="1"/>
        </w:numPr>
        <w:shd w:val="clear" w:color="auto" w:fill="auto"/>
        <w:tabs>
          <w:tab w:val="left" w:pos="831"/>
        </w:tabs>
        <w:spacing w:after="138" w:line="288" w:lineRule="exact"/>
        <w:ind w:left="900" w:hanging="900"/>
        <w:jc w:val="both"/>
      </w:pPr>
      <w:r>
        <w:t>Mount pump vertically clamping splined end of spindle (14) in a copper jawed vice, or engage spindle splines in a suitable bench mounted muff with internal matching splines.</w:t>
      </w:r>
    </w:p>
    <w:p w:rsidR="00AB6E3B" w:rsidRDefault="00AB6E3B" w:rsidP="00AB6E3B">
      <w:pPr>
        <w:pStyle w:val="Bodytext20"/>
        <w:numPr>
          <w:ilvl w:val="0"/>
          <w:numId w:val="1"/>
        </w:numPr>
        <w:shd w:val="clear" w:color="auto" w:fill="auto"/>
        <w:tabs>
          <w:tab w:val="left" w:pos="831"/>
        </w:tabs>
        <w:spacing w:after="102"/>
        <w:ind w:left="900" w:hanging="900"/>
        <w:jc w:val="both"/>
      </w:pPr>
      <w:r>
        <w:t>Bend back tabwasher (23)and remove capnut (22) and tabwasher.</w:t>
      </w:r>
    </w:p>
    <w:p w:rsidR="00AB6E3B" w:rsidRDefault="00AB6E3B" w:rsidP="00AB6E3B">
      <w:pPr>
        <w:pStyle w:val="Bodytext20"/>
        <w:numPr>
          <w:ilvl w:val="0"/>
          <w:numId w:val="1"/>
        </w:numPr>
        <w:shd w:val="clear" w:color="auto" w:fill="auto"/>
        <w:tabs>
          <w:tab w:val="left" w:pos="831"/>
        </w:tabs>
        <w:spacing w:after="122" w:line="288" w:lineRule="exact"/>
        <w:ind w:left="900" w:hanging="900"/>
        <w:jc w:val="both"/>
      </w:pPr>
      <w:r>
        <w:t>Assemble impeller extractor (23)(Fig KB.2) to impeller. Three tapped holes are provided in the impeller to accept pulling bolts (23-3). Tighten thrust screw (23-1) to draw impeller (19) off spindle serrations. Care must be taken during this operation to ensure that thrust screw ball (23-4) is central to the end of pump drive spindle (14).</w:t>
      </w:r>
    </w:p>
    <w:p w:rsidR="00AB6E3B" w:rsidRDefault="00AB6E3B" w:rsidP="00AB6E3B">
      <w:pPr>
        <w:pStyle w:val="Bodytext20"/>
        <w:numPr>
          <w:ilvl w:val="0"/>
          <w:numId w:val="1"/>
        </w:numPr>
        <w:shd w:val="clear" w:color="auto" w:fill="auto"/>
        <w:tabs>
          <w:tab w:val="left" w:pos="831"/>
        </w:tabs>
        <w:spacing w:after="114" w:line="286" w:lineRule="exact"/>
        <w:ind w:left="900" w:hanging="900"/>
        <w:jc w:val="both"/>
      </w:pPr>
      <w:r>
        <w:t>Remove coolant seal spring (2)(Fig KB.l), seal sleeve (3) and seal thrust plate (4). Remove carbon ring (5).</w:t>
      </w:r>
    </w:p>
    <w:p w:rsidR="00AB6E3B" w:rsidRDefault="00AB6E3B" w:rsidP="00AB6E3B">
      <w:pPr>
        <w:pStyle w:val="Bodytext20"/>
        <w:numPr>
          <w:ilvl w:val="0"/>
          <w:numId w:val="1"/>
        </w:numPr>
        <w:shd w:val="clear" w:color="auto" w:fill="auto"/>
        <w:tabs>
          <w:tab w:val="left" w:pos="831"/>
        </w:tabs>
        <w:spacing w:after="122" w:line="293" w:lineRule="exact"/>
        <w:ind w:left="900" w:hanging="900"/>
        <w:jc w:val="both"/>
      </w:pPr>
      <w:r>
        <w:t>Release and remove screws (17) and remove carrier (7) complete with ceramic counterface (6) and seal (8). Remove and discard 'O' rings (16) and joint (18).</w:t>
      </w:r>
    </w:p>
    <w:p w:rsidR="00AB6E3B" w:rsidRDefault="00AB6E3B" w:rsidP="00AB6E3B">
      <w:pPr>
        <w:pStyle w:val="Bodytext100"/>
        <w:shd w:val="clear" w:color="auto" w:fill="auto"/>
        <w:spacing w:before="0" w:after="124" w:line="290" w:lineRule="exact"/>
        <w:ind w:left="2580" w:hanging="1680"/>
        <w:jc w:val="left"/>
      </w:pPr>
      <w:r>
        <w:t>NOTES 1 Two holes tapped M6 are provided in the carrier for jacking purposes.</w:t>
      </w:r>
    </w:p>
    <w:p w:rsidR="00AB6E3B" w:rsidRDefault="00AB6E3B" w:rsidP="00AB6E3B">
      <w:pPr>
        <w:pStyle w:val="Bodytext100"/>
        <w:numPr>
          <w:ilvl w:val="0"/>
          <w:numId w:val="2"/>
        </w:numPr>
        <w:shd w:val="clear" w:color="auto" w:fill="auto"/>
        <w:tabs>
          <w:tab w:val="left" w:pos="2586"/>
        </w:tabs>
        <w:spacing w:before="0" w:after="120"/>
        <w:ind w:left="2580" w:hanging="440"/>
      </w:pPr>
      <w:r>
        <w:t>DO NOT remove double acting seal (8) from carrier other than for renewal purposes.</w:t>
      </w:r>
    </w:p>
    <w:p w:rsidR="00AB6E3B" w:rsidRDefault="00AB6E3B" w:rsidP="00AB6E3B">
      <w:pPr>
        <w:pStyle w:val="Bodytext100"/>
        <w:numPr>
          <w:ilvl w:val="0"/>
          <w:numId w:val="2"/>
        </w:numPr>
        <w:shd w:val="clear" w:color="auto" w:fill="auto"/>
        <w:tabs>
          <w:tab w:val="left" w:pos="2586"/>
        </w:tabs>
        <w:spacing w:before="0" w:after="118"/>
        <w:ind w:left="2580" w:hanging="440"/>
      </w:pPr>
      <w:r>
        <w:t>Ceramic counterface (6) is bonded to carrier (7). No attempt should be made to remove counterface other than for renewal purposes.</w:t>
      </w:r>
    </w:p>
    <w:p w:rsidR="00AB6E3B" w:rsidRDefault="00AB6E3B" w:rsidP="00AB6E3B">
      <w:pPr>
        <w:pStyle w:val="Bodytext20"/>
        <w:numPr>
          <w:ilvl w:val="0"/>
          <w:numId w:val="1"/>
        </w:numPr>
        <w:shd w:val="clear" w:color="auto" w:fill="auto"/>
        <w:tabs>
          <w:tab w:val="left" w:pos="831"/>
        </w:tabs>
        <w:spacing w:after="138" w:line="288" w:lineRule="exact"/>
        <w:ind w:left="900" w:hanging="900"/>
        <w:jc w:val="both"/>
      </w:pPr>
      <w:r>
        <w:t>Invert pump housing, bend back tabwashers (12), remove setscrews (13) and lift off thrust bearing (11).</w:t>
      </w:r>
    </w:p>
    <w:p w:rsidR="00AB6E3B" w:rsidRDefault="00AB6E3B" w:rsidP="00AB6E3B">
      <w:pPr>
        <w:pStyle w:val="Bodytext20"/>
        <w:numPr>
          <w:ilvl w:val="0"/>
          <w:numId w:val="1"/>
        </w:numPr>
        <w:shd w:val="clear" w:color="auto" w:fill="auto"/>
        <w:tabs>
          <w:tab w:val="left" w:pos="831"/>
        </w:tabs>
        <w:spacing w:after="0"/>
        <w:ind w:left="900" w:hanging="900"/>
        <w:jc w:val="both"/>
        <w:sectPr w:rsidR="00AB6E3B">
          <w:headerReference w:type="even" r:id="rId12"/>
          <w:headerReference w:type="default" r:id="rId13"/>
          <w:footerReference w:type="even" r:id="rId14"/>
          <w:footerReference w:type="default" r:id="rId15"/>
          <w:pgSz w:w="11900" w:h="16840"/>
          <w:pgMar w:top="1032" w:right="1196" w:bottom="1578" w:left="1094" w:header="0" w:footer="3" w:gutter="0"/>
          <w:pgNumType w:start="4"/>
          <w:cols w:space="720"/>
          <w:noEndnote/>
          <w:docGrid w:linePitch="360"/>
        </w:sectPr>
      </w:pPr>
      <w:r>
        <w:t>Withdraw drive spindle (14) and remove thrust washer halves (10).</w:t>
      </w:r>
    </w:p>
    <w:p w:rsidR="00AB6E3B" w:rsidRDefault="00AB6E3B" w:rsidP="00AB6E3B">
      <w:pPr>
        <w:spacing w:line="240" w:lineRule="exact"/>
        <w:rPr>
          <w:sz w:val="19"/>
          <w:szCs w:val="19"/>
        </w:rPr>
      </w:pPr>
    </w:p>
    <w:p w:rsidR="00AB6E3B" w:rsidRDefault="00AB6E3B" w:rsidP="00AB6E3B">
      <w:pPr>
        <w:spacing w:before="33" w:after="33" w:line="240" w:lineRule="exact"/>
        <w:rPr>
          <w:sz w:val="19"/>
          <w:szCs w:val="19"/>
        </w:rPr>
      </w:pPr>
    </w:p>
    <w:p w:rsidR="00AB6E3B" w:rsidRDefault="00AB6E3B" w:rsidP="00AB6E3B">
      <w:pPr>
        <w:rPr>
          <w:sz w:val="2"/>
          <w:szCs w:val="2"/>
        </w:rPr>
        <w:sectPr w:rsidR="00AB6E3B">
          <w:pgSz w:w="11900" w:h="16840"/>
          <w:pgMar w:top="765" w:right="0" w:bottom="1190" w:left="0" w:header="0" w:footer="3" w:gutter="0"/>
          <w:cols w:space="720"/>
          <w:noEndnote/>
          <w:docGrid w:linePitch="360"/>
        </w:sectPr>
      </w:pPr>
    </w:p>
    <w:p w:rsidR="00AB6E3B" w:rsidRDefault="00AB6E3B" w:rsidP="00AB6E3B">
      <w:pPr>
        <w:spacing w:line="360" w:lineRule="exact"/>
      </w:pPr>
      <w:r>
        <w:rPr>
          <w:noProof/>
          <w:lang w:bidi="ar-SA"/>
        </w:rPr>
        <w:drawing>
          <wp:anchor distT="0" distB="0" distL="63500" distR="63500" simplePos="0" relativeHeight="251660288" behindDoc="1" locked="0" layoutInCell="1" allowOverlap="1">
            <wp:simplePos x="0" y="0"/>
            <wp:positionH relativeFrom="margin">
              <wp:posOffset>707390</wp:posOffset>
            </wp:positionH>
            <wp:positionV relativeFrom="paragraph">
              <wp:posOffset>0</wp:posOffset>
            </wp:positionV>
            <wp:extent cx="3395345" cy="4782185"/>
            <wp:effectExtent l="0" t="0" r="0" b="0"/>
            <wp:wrapNone/>
            <wp:docPr id="10" name="Picture 10" descr="image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5345" cy="47821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4754880</wp:posOffset>
                </wp:positionH>
                <wp:positionV relativeFrom="paragraph">
                  <wp:posOffset>4688840</wp:posOffset>
                </wp:positionV>
                <wp:extent cx="372110" cy="83820"/>
                <wp:effectExtent l="381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Bodytext130"/>
                              <w:shd w:val="clear" w:color="auto" w:fill="auto"/>
                            </w:pPr>
                            <w:r>
                              <w:rPr>
                                <w:rStyle w:val="Bodytext13Exact"/>
                                <w:b/>
                                <w:bCs/>
                              </w:rPr>
                              <w:t>SPD00347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74.4pt;margin-top:369.2pt;width:29.3pt;height:6.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YfqwIAAKc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" filled="f" stroked="f">
                <v:textbox style="mso-fit-shape-to-text:t" inset="0,0,0,0">
                  <w:txbxContent>
                    <w:p w:rsidR="00AB6E3B" w:rsidRDefault="00AB6E3B" w:rsidP="00AB6E3B">
                      <w:pPr>
                        <w:pStyle w:val="Bodytext130"/>
                        <w:shd w:val="clear" w:color="auto" w:fill="auto"/>
                      </w:pPr>
                      <w:r>
                        <w:rPr>
                          <w:rStyle w:val="Bodytext13Exact"/>
                          <w:b/>
                          <w:bCs/>
                        </w:rPr>
                        <w:t>SPD00347</w:t>
                      </w:r>
                    </w:p>
                  </w:txbxContent>
                </v:textbox>
                <w10:wrap anchorx="margin"/>
              </v:shape>
            </w:pict>
          </mc:Fallback>
        </mc:AlternateContent>
      </w: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360" w:lineRule="exact"/>
      </w:pPr>
    </w:p>
    <w:p w:rsidR="00AB6E3B" w:rsidRDefault="00AB6E3B" w:rsidP="00AB6E3B">
      <w:pPr>
        <w:spacing w:line="707" w:lineRule="exact"/>
      </w:pPr>
    </w:p>
    <w:p w:rsidR="00AB6E3B" w:rsidRDefault="00AB6E3B" w:rsidP="00AB6E3B">
      <w:pPr>
        <w:rPr>
          <w:sz w:val="2"/>
          <w:szCs w:val="2"/>
        </w:rPr>
        <w:sectPr w:rsidR="00AB6E3B">
          <w:type w:val="continuous"/>
          <w:pgSz w:w="11900" w:h="16840"/>
          <w:pgMar w:top="765" w:right="578" w:bottom="1190" w:left="2718" w:header="0" w:footer="3" w:gutter="0"/>
          <w:cols w:space="720"/>
          <w:noEndnote/>
          <w:docGrid w:linePitch="360"/>
        </w:sectPr>
      </w:pPr>
    </w:p>
    <w:p w:rsidR="00AB6E3B" w:rsidRDefault="00AB6E3B" w:rsidP="00AB6E3B">
      <w:pPr>
        <w:spacing w:before="10" w:after="10" w:line="240" w:lineRule="exact"/>
        <w:rPr>
          <w:sz w:val="19"/>
          <w:szCs w:val="19"/>
        </w:rPr>
      </w:pPr>
    </w:p>
    <w:p w:rsidR="00AB6E3B" w:rsidRDefault="00AB6E3B" w:rsidP="00AB6E3B">
      <w:pPr>
        <w:rPr>
          <w:sz w:val="2"/>
          <w:szCs w:val="2"/>
        </w:rPr>
        <w:sectPr w:rsidR="00AB6E3B">
          <w:type w:val="continuous"/>
          <w:pgSz w:w="11900" w:h="16840"/>
          <w:pgMar w:top="9162" w:right="0" w:bottom="5476" w:left="0" w:header="0" w:footer="3" w:gutter="0"/>
          <w:cols w:space="720"/>
          <w:noEndnote/>
          <w:docGrid w:linePitch="360"/>
        </w:sectPr>
      </w:pPr>
    </w:p>
    <w:p w:rsidR="00AB6E3B" w:rsidRDefault="00AB6E3B" w:rsidP="00AB6E3B">
      <w:pPr>
        <w:pStyle w:val="Heading220"/>
        <w:keepNext/>
        <w:keepLines/>
        <w:shd w:val="clear" w:color="auto" w:fill="auto"/>
      </w:pPr>
      <w:bookmarkStart w:id="5" w:name="bookmark510"/>
      <w:r>
        <w:t>Key To Numbers</w:t>
      </w:r>
      <w:bookmarkEnd w:id="5"/>
    </w:p>
    <w:tbl>
      <w:tblPr>
        <w:tblOverlap w:val="never"/>
        <w:tblW w:w="0" w:type="auto"/>
        <w:jc w:val="center"/>
        <w:tblLayout w:type="fixed"/>
        <w:tblCellMar>
          <w:left w:w="10" w:type="dxa"/>
          <w:right w:w="10" w:type="dxa"/>
        </w:tblCellMar>
        <w:tblLook w:val="0000" w:firstRow="0" w:lastRow="0" w:firstColumn="0" w:lastColumn="0" w:noHBand="0" w:noVBand="0"/>
      </w:tblPr>
      <w:tblGrid>
        <w:gridCol w:w="514"/>
        <w:gridCol w:w="2650"/>
        <w:gridCol w:w="1315"/>
        <w:gridCol w:w="2002"/>
      </w:tblGrid>
      <w:tr w:rsidR="00AB6E3B" w:rsidTr="002F1E34">
        <w:trPr>
          <w:trHeight w:hRule="exact" w:val="278"/>
          <w:jc w:val="center"/>
        </w:trPr>
        <w:tc>
          <w:tcPr>
            <w:tcW w:w="514" w:type="dxa"/>
            <w:shd w:val="clear" w:color="auto" w:fill="FFFFFF"/>
            <w:vAlign w:val="bottom"/>
          </w:tcPr>
          <w:p w:rsidR="00AB6E3B" w:rsidRDefault="00AB6E3B" w:rsidP="002F1E34">
            <w:pPr>
              <w:pStyle w:val="Bodytext20"/>
              <w:framePr w:w="6480" w:wrap="notBeside" w:vAnchor="text" w:hAnchor="text" w:xAlign="center" w:y="1"/>
              <w:shd w:val="clear" w:color="auto" w:fill="auto"/>
              <w:spacing w:after="0"/>
              <w:ind w:left="180" w:firstLine="0"/>
              <w:jc w:val="left"/>
            </w:pPr>
            <w:r>
              <w:t>1.</w:t>
            </w:r>
          </w:p>
        </w:tc>
        <w:tc>
          <w:tcPr>
            <w:tcW w:w="2650"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Pump housing</w:t>
            </w:r>
          </w:p>
        </w:tc>
        <w:tc>
          <w:tcPr>
            <w:tcW w:w="1315" w:type="dxa"/>
            <w:shd w:val="clear" w:color="auto" w:fill="FFFFFF"/>
          </w:tcPr>
          <w:p w:rsidR="00AB6E3B" w:rsidRDefault="00AB6E3B" w:rsidP="002F1E34">
            <w:pPr>
              <w:pStyle w:val="Bodytext20"/>
              <w:framePr w:w="6480" w:wrap="notBeside" w:vAnchor="text" w:hAnchor="text" w:xAlign="center" w:y="1"/>
              <w:shd w:val="clear" w:color="auto" w:fill="auto"/>
              <w:spacing w:after="0"/>
              <w:ind w:right="180" w:firstLine="0"/>
              <w:jc w:val="right"/>
            </w:pPr>
            <w:r>
              <w:t>23-1.</w:t>
            </w:r>
          </w:p>
        </w:tc>
        <w:tc>
          <w:tcPr>
            <w:tcW w:w="2002"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Thrust screw</w:t>
            </w:r>
          </w:p>
        </w:tc>
      </w:tr>
      <w:tr w:rsidR="00AB6E3B" w:rsidTr="002F1E34">
        <w:trPr>
          <w:trHeight w:hRule="exact" w:val="288"/>
          <w:jc w:val="center"/>
        </w:trPr>
        <w:tc>
          <w:tcPr>
            <w:tcW w:w="514" w:type="dxa"/>
            <w:shd w:val="clear" w:color="auto" w:fill="FFFFFF"/>
          </w:tcPr>
          <w:p w:rsidR="00AB6E3B" w:rsidRDefault="00AB6E3B" w:rsidP="002F1E34">
            <w:pPr>
              <w:pStyle w:val="Bodytext20"/>
              <w:framePr w:w="6480" w:wrap="notBeside" w:vAnchor="text" w:hAnchor="text" w:xAlign="center" w:y="1"/>
              <w:shd w:val="clear" w:color="auto" w:fill="auto"/>
              <w:spacing w:after="0"/>
              <w:ind w:firstLine="0"/>
              <w:jc w:val="left"/>
            </w:pPr>
            <w:r>
              <w:t>14.</w:t>
            </w:r>
          </w:p>
        </w:tc>
        <w:tc>
          <w:tcPr>
            <w:tcW w:w="2650"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Driving spindle</w:t>
            </w:r>
          </w:p>
        </w:tc>
        <w:tc>
          <w:tcPr>
            <w:tcW w:w="1315" w:type="dxa"/>
            <w:shd w:val="clear" w:color="auto" w:fill="FFFFFF"/>
          </w:tcPr>
          <w:p w:rsidR="00AB6E3B" w:rsidRDefault="00AB6E3B" w:rsidP="002F1E34">
            <w:pPr>
              <w:pStyle w:val="Bodytext20"/>
              <w:framePr w:w="6480" w:wrap="notBeside" w:vAnchor="text" w:hAnchor="text" w:xAlign="center" w:y="1"/>
              <w:shd w:val="clear" w:color="auto" w:fill="auto"/>
              <w:spacing w:after="0"/>
              <w:ind w:right="180" w:firstLine="0"/>
              <w:jc w:val="right"/>
            </w:pPr>
            <w:r>
              <w:t>23-2.</w:t>
            </w:r>
          </w:p>
        </w:tc>
        <w:tc>
          <w:tcPr>
            <w:tcW w:w="2002"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Thrust plate</w:t>
            </w:r>
          </w:p>
        </w:tc>
      </w:tr>
      <w:tr w:rsidR="00AB6E3B" w:rsidTr="002F1E34">
        <w:trPr>
          <w:trHeight w:hRule="exact" w:val="288"/>
          <w:jc w:val="center"/>
        </w:trPr>
        <w:tc>
          <w:tcPr>
            <w:tcW w:w="514" w:type="dxa"/>
            <w:shd w:val="clear" w:color="auto" w:fill="FFFFFF"/>
          </w:tcPr>
          <w:p w:rsidR="00AB6E3B" w:rsidRDefault="00AB6E3B" w:rsidP="002F1E34">
            <w:pPr>
              <w:pStyle w:val="Bodytext20"/>
              <w:framePr w:w="6480" w:wrap="notBeside" w:vAnchor="text" w:hAnchor="text" w:xAlign="center" w:y="1"/>
              <w:shd w:val="clear" w:color="auto" w:fill="auto"/>
              <w:spacing w:after="0"/>
              <w:ind w:firstLine="0"/>
              <w:jc w:val="left"/>
            </w:pPr>
            <w:r>
              <w:t>19.</w:t>
            </w:r>
          </w:p>
        </w:tc>
        <w:tc>
          <w:tcPr>
            <w:tcW w:w="2650"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Impeller</w:t>
            </w:r>
          </w:p>
        </w:tc>
        <w:tc>
          <w:tcPr>
            <w:tcW w:w="1315" w:type="dxa"/>
            <w:shd w:val="clear" w:color="auto" w:fill="FFFFFF"/>
          </w:tcPr>
          <w:p w:rsidR="00AB6E3B" w:rsidRDefault="00AB6E3B" w:rsidP="002F1E34">
            <w:pPr>
              <w:pStyle w:val="Bodytext20"/>
              <w:framePr w:w="6480" w:wrap="notBeside" w:vAnchor="text" w:hAnchor="text" w:xAlign="center" w:y="1"/>
              <w:shd w:val="clear" w:color="auto" w:fill="auto"/>
              <w:spacing w:after="0"/>
              <w:ind w:right="180" w:firstLine="0"/>
              <w:jc w:val="right"/>
            </w:pPr>
            <w:r>
              <w:t>23-3.</w:t>
            </w:r>
          </w:p>
        </w:tc>
        <w:tc>
          <w:tcPr>
            <w:tcW w:w="2002"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Pulling bolts</w:t>
            </w:r>
          </w:p>
        </w:tc>
      </w:tr>
      <w:tr w:rsidR="00AB6E3B" w:rsidTr="002F1E34">
        <w:trPr>
          <w:trHeight w:hRule="exact" w:val="288"/>
          <w:jc w:val="center"/>
        </w:trPr>
        <w:tc>
          <w:tcPr>
            <w:tcW w:w="514" w:type="dxa"/>
            <w:shd w:val="clear" w:color="auto" w:fill="FFFFFF"/>
          </w:tcPr>
          <w:p w:rsidR="00AB6E3B" w:rsidRDefault="00AB6E3B" w:rsidP="002F1E34">
            <w:pPr>
              <w:pStyle w:val="Bodytext20"/>
              <w:framePr w:w="6480" w:wrap="notBeside" w:vAnchor="text" w:hAnchor="text" w:xAlign="center" w:y="1"/>
              <w:shd w:val="clear" w:color="auto" w:fill="auto"/>
              <w:spacing w:after="0"/>
              <w:ind w:firstLine="0"/>
              <w:jc w:val="left"/>
            </w:pPr>
            <w:r>
              <w:t>23.</w:t>
            </w:r>
          </w:p>
        </w:tc>
        <w:tc>
          <w:tcPr>
            <w:tcW w:w="2650"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Impeller extractor</w:t>
            </w:r>
          </w:p>
        </w:tc>
        <w:tc>
          <w:tcPr>
            <w:tcW w:w="1315" w:type="dxa"/>
            <w:shd w:val="clear" w:color="auto" w:fill="FFFFFF"/>
          </w:tcPr>
          <w:p w:rsidR="00AB6E3B" w:rsidRDefault="00AB6E3B" w:rsidP="002F1E34">
            <w:pPr>
              <w:pStyle w:val="Bodytext20"/>
              <w:framePr w:w="6480" w:wrap="notBeside" w:vAnchor="text" w:hAnchor="text" w:xAlign="center" w:y="1"/>
              <w:shd w:val="clear" w:color="auto" w:fill="auto"/>
              <w:spacing w:after="0"/>
              <w:ind w:right="180" w:firstLine="0"/>
              <w:jc w:val="right"/>
            </w:pPr>
            <w:r>
              <w:t>23-4.</w:t>
            </w:r>
          </w:p>
        </w:tc>
        <w:tc>
          <w:tcPr>
            <w:tcW w:w="2002" w:type="dxa"/>
            <w:shd w:val="clear" w:color="auto" w:fill="FFFFFF"/>
          </w:tcPr>
          <w:p w:rsidR="00AB6E3B" w:rsidRDefault="00AB6E3B" w:rsidP="002F1E34">
            <w:pPr>
              <w:pStyle w:val="Bodytext20"/>
              <w:framePr w:w="6480" w:wrap="notBeside" w:vAnchor="text" w:hAnchor="text" w:xAlign="center" w:y="1"/>
              <w:shd w:val="clear" w:color="auto" w:fill="auto"/>
              <w:spacing w:after="0"/>
              <w:ind w:left="200" w:firstLine="0"/>
              <w:jc w:val="left"/>
            </w:pPr>
            <w:r>
              <w:t>Thrust screw ball</w:t>
            </w:r>
          </w:p>
        </w:tc>
      </w:tr>
    </w:tbl>
    <w:p w:rsidR="00AB6E3B" w:rsidRDefault="00AB6E3B" w:rsidP="00AB6E3B">
      <w:pPr>
        <w:framePr w:w="6480" w:wrap="notBeside" w:vAnchor="text" w:hAnchor="text" w:xAlign="center" w:y="1"/>
        <w:rPr>
          <w:sz w:val="2"/>
          <w:szCs w:val="2"/>
        </w:rPr>
      </w:pPr>
    </w:p>
    <w:p w:rsidR="00AB6E3B" w:rsidRDefault="00AB6E3B" w:rsidP="00AB6E3B">
      <w:pPr>
        <w:rPr>
          <w:sz w:val="2"/>
          <w:szCs w:val="2"/>
        </w:rPr>
      </w:pPr>
    </w:p>
    <w:p w:rsidR="00AB6E3B" w:rsidRDefault="00AB6E3B" w:rsidP="00AB6E3B">
      <w:pPr>
        <w:pStyle w:val="Heading220"/>
        <w:keepNext/>
        <w:keepLines/>
        <w:shd w:val="clear" w:color="auto" w:fill="auto"/>
        <w:spacing w:before="215"/>
        <w:ind w:left="2020"/>
        <w:sectPr w:rsidR="00AB6E3B">
          <w:type w:val="continuous"/>
          <w:pgSz w:w="11900" w:h="16840"/>
          <w:pgMar w:top="9162" w:right="2702" w:bottom="5476" w:left="2718" w:header="0" w:footer="3" w:gutter="0"/>
          <w:cols w:space="720"/>
          <w:noEndnote/>
          <w:docGrid w:linePitch="360"/>
        </w:sectPr>
      </w:pPr>
      <w:bookmarkStart w:id="6" w:name="bookmark511"/>
      <w:r>
        <w:t>Fig KB.2 Impeller Removal Tool</w:t>
      </w:r>
      <w:bookmarkEnd w:id="6"/>
    </w:p>
    <w:p w:rsidR="00AB6E3B" w:rsidRDefault="00AB6E3B" w:rsidP="00AB6E3B">
      <w:pPr>
        <w:pStyle w:val="Heading20"/>
        <w:keepNext/>
        <w:keepLines/>
        <w:shd w:val="clear" w:color="auto" w:fill="auto"/>
        <w:spacing w:before="0" w:after="0" w:line="600" w:lineRule="exact"/>
        <w:ind w:left="3360" w:firstLine="0"/>
        <w:jc w:val="left"/>
      </w:pPr>
      <w:bookmarkStart w:id="7" w:name="bookmark512"/>
      <w:r>
        <w:lastRenderedPageBreak/>
        <w:t>CHAPTER 2</w:t>
      </w:r>
      <w:bookmarkEnd w:id="7"/>
    </w:p>
    <w:p w:rsidR="00AB6E3B" w:rsidRDefault="00AB6E3B" w:rsidP="00AB6E3B">
      <w:pPr>
        <w:pStyle w:val="Bodytext30"/>
        <w:shd w:val="clear" w:color="auto" w:fill="auto"/>
        <w:spacing w:after="0" w:line="600" w:lineRule="exact"/>
        <w:ind w:left="3180"/>
        <w:jc w:val="left"/>
      </w:pPr>
      <w:r>
        <w:rPr>
          <w:noProof/>
        </w:rPr>
        <mc:AlternateContent>
          <mc:Choice Requires="wps">
            <w:drawing>
              <wp:anchor distT="0" distB="0" distL="996950" distR="1502410" simplePos="0" relativeHeight="251661312" behindDoc="1" locked="0" layoutInCell="1" allowOverlap="1">
                <wp:simplePos x="0" y="0"/>
                <wp:positionH relativeFrom="margin">
                  <wp:posOffset>1207135</wp:posOffset>
                </wp:positionH>
                <wp:positionV relativeFrom="paragraph">
                  <wp:posOffset>399415</wp:posOffset>
                </wp:positionV>
                <wp:extent cx="3142615" cy="3090545"/>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615" cy="309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Picturecaption22"/>
                              <w:shd w:val="clear" w:color="auto" w:fill="auto"/>
                              <w:jc w:val="center"/>
                            </w:pPr>
                            <w:r>
                              <w:rPr>
                                <w:rStyle w:val="Picturecaption22Exact"/>
                                <w:b/>
                                <w:bCs/>
                              </w:rPr>
                              <w:t>24</w:t>
                            </w:r>
                          </w:p>
                          <w:p w:rsidR="00AB6E3B" w:rsidRDefault="00AB6E3B" w:rsidP="00AB6E3B">
                            <w:pPr>
                              <w:pStyle w:val="Picturecaption100"/>
                              <w:shd w:val="clear" w:color="auto" w:fill="auto"/>
                              <w:tabs>
                                <w:tab w:val="left" w:leader="underscore" w:pos="797"/>
                                <w:tab w:val="left" w:leader="underscore" w:pos="1846"/>
                              </w:tabs>
                              <w:jc w:val="both"/>
                            </w:pPr>
                            <w:r>
                              <w:rPr>
                                <w:rStyle w:val="Picturecaption10Exact"/>
                              </w:rPr>
                              <w:tab/>
                            </w:r>
                            <w:r>
                              <w:rPr>
                                <w:rStyle w:val="Headerorfooter5pt"/>
                              </w:rPr>
                              <w:t>X</w:t>
                            </w:r>
                            <w:r>
                              <w:rPr>
                                <w:rStyle w:val="Picturecaption10Exact"/>
                              </w:rPr>
                              <w:tab/>
                            </w:r>
                          </w:p>
                          <w:p w:rsidR="00AB6E3B" w:rsidRDefault="00AB6E3B" w:rsidP="00AB6E3B">
                            <w:pPr>
                              <w:pStyle w:val="Picturecaption22"/>
                              <w:shd w:val="clear" w:color="auto" w:fill="auto"/>
                              <w:tabs>
                                <w:tab w:val="left" w:pos="1591"/>
                              </w:tabs>
                            </w:pPr>
                            <w:r>
                              <w:rPr>
                                <w:rStyle w:val="Picturecaption22Exact"/>
                                <w:b/>
                                <w:bCs/>
                              </w:rPr>
                              <w:t>24-1</w:t>
                            </w:r>
                            <w:r>
                              <w:rPr>
                                <w:rStyle w:val="Picturecaption22Exact"/>
                                <w:b/>
                                <w:bCs/>
                              </w:rPr>
                              <w:tab/>
                              <w:t>24-2</w:t>
                            </w:r>
                          </w:p>
                          <w:p w:rsidR="00AB6E3B" w:rsidRDefault="00AB6E3B" w:rsidP="00AB6E3B">
                            <w:pPr>
                              <w:jc w:val="center"/>
                              <w:rPr>
                                <w:sz w:val="2"/>
                                <w:szCs w:val="2"/>
                              </w:rPr>
                            </w:pPr>
                            <w:r>
                              <w:fldChar w:fldCharType="begin"/>
                            </w:r>
                            <w:r>
                              <w:instrText xml:space="preserve"> INCLUDEPICTURE  "C:\\Users\\jfsan\\AppData\\Local\\Temp\\ABBYY\\PDFTransformer\\12.00\\media\\image227.png" \* MERGEFORMATINET </w:instrText>
                            </w:r>
                            <w:r>
                              <w:fldChar w:fldCharType="separate"/>
                            </w:r>
                            <w:r>
                              <w:fldChar w:fldCharType="begin"/>
                            </w:r>
                            <w:r>
                              <w:instrText xml:space="preserve"> INCLUDEPICTURE  "C:\\Users\\jfsan\\AppData\\Local\\Temp\\ABBYY\\PDFTransformer\\12.00\\media\\image227.png" \* MERGEFORMATINET </w:instrText>
                            </w:r>
                            <w:r>
                              <w:fldChar w:fldCharType="separate"/>
                            </w:r>
                            <w:r>
                              <w:pict>
                                <v:shape id="_x0000_i1026" type="#_x0000_t75" style="width:246.7pt;height:210.05pt">
                                  <v:imagedata r:id="rId17" r:href="rId18"/>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5.05pt;margin-top:31.45pt;width:247.45pt;height:243.35pt;z-index:-251655168;visibility:visible;mso-wrap-style:square;mso-width-percent:0;mso-height-percent:0;mso-wrap-distance-left:78.5pt;mso-wrap-distance-top:0;mso-wrap-distance-right:118.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" filled="f" stroked="f">
                <v:textbox style="mso-fit-shape-to-text:t" inset="0,0,0,0">
                  <w:txbxContent>
                    <w:p w:rsidR="00AB6E3B" w:rsidRDefault="00AB6E3B" w:rsidP="00AB6E3B">
                      <w:pPr>
                        <w:pStyle w:val="Picturecaption22"/>
                        <w:shd w:val="clear" w:color="auto" w:fill="auto"/>
                        <w:jc w:val="center"/>
                      </w:pPr>
                      <w:r>
                        <w:rPr>
                          <w:rStyle w:val="Picturecaption22Exact"/>
                          <w:b/>
                          <w:bCs/>
                        </w:rPr>
                        <w:t>24</w:t>
                      </w:r>
                    </w:p>
                    <w:p w:rsidR="00AB6E3B" w:rsidRDefault="00AB6E3B" w:rsidP="00AB6E3B">
                      <w:pPr>
                        <w:pStyle w:val="Picturecaption100"/>
                        <w:shd w:val="clear" w:color="auto" w:fill="auto"/>
                        <w:tabs>
                          <w:tab w:val="left" w:leader="underscore" w:pos="797"/>
                          <w:tab w:val="left" w:leader="underscore" w:pos="1846"/>
                        </w:tabs>
                        <w:jc w:val="both"/>
                      </w:pPr>
                      <w:r>
                        <w:rPr>
                          <w:rStyle w:val="Picturecaption10Exact"/>
                        </w:rPr>
                        <w:tab/>
                      </w:r>
                      <w:r>
                        <w:rPr>
                          <w:rStyle w:val="Headerorfooter5pt"/>
                        </w:rPr>
                        <w:t>X</w:t>
                      </w:r>
                      <w:r>
                        <w:rPr>
                          <w:rStyle w:val="Picturecaption10Exact"/>
                        </w:rPr>
                        <w:tab/>
                      </w:r>
                    </w:p>
                    <w:p w:rsidR="00AB6E3B" w:rsidRDefault="00AB6E3B" w:rsidP="00AB6E3B">
                      <w:pPr>
                        <w:pStyle w:val="Picturecaption22"/>
                        <w:shd w:val="clear" w:color="auto" w:fill="auto"/>
                        <w:tabs>
                          <w:tab w:val="left" w:pos="1591"/>
                        </w:tabs>
                      </w:pPr>
                      <w:r>
                        <w:rPr>
                          <w:rStyle w:val="Picturecaption22Exact"/>
                          <w:b/>
                          <w:bCs/>
                        </w:rPr>
                        <w:t>24-1</w:t>
                      </w:r>
                      <w:r>
                        <w:rPr>
                          <w:rStyle w:val="Picturecaption22Exact"/>
                          <w:b/>
                          <w:bCs/>
                        </w:rPr>
                        <w:tab/>
                        <w:t>24-2</w:t>
                      </w:r>
                    </w:p>
                    <w:p w:rsidR="00AB6E3B" w:rsidRDefault="00AB6E3B" w:rsidP="00AB6E3B">
                      <w:pPr>
                        <w:jc w:val="center"/>
                        <w:rPr>
                          <w:sz w:val="2"/>
                          <w:szCs w:val="2"/>
                        </w:rPr>
                      </w:pPr>
                      <w:r>
                        <w:fldChar w:fldCharType="begin"/>
                      </w:r>
                      <w:r>
                        <w:instrText xml:space="preserve"> INCLUDEPICTURE  "C:\\Users\\jfsan\\AppData\\Local\\Temp\\ABBYY\\PDFTransformer\\12.00\\media\\image227.png" \* MERGEFORMATINET </w:instrText>
                      </w:r>
                      <w:r>
                        <w:fldChar w:fldCharType="separate"/>
                      </w:r>
                      <w:r>
                        <w:fldChar w:fldCharType="begin"/>
                      </w:r>
                      <w:r>
                        <w:instrText xml:space="preserve"> INCLUDEPICTURE  "C:\\Users\\jfsan\\AppData\\Local\\Temp\\ABBYY\\PDFTransformer\\12.00\\media\\image227.png" \* MERGEFORMATINET </w:instrText>
                      </w:r>
                      <w:r>
                        <w:fldChar w:fldCharType="separate"/>
                      </w:r>
                      <w:r>
                        <w:pict>
                          <v:shape id="_x0000_i1026" type="#_x0000_t75" style="width:246.7pt;height:210.05pt">
                            <v:imagedata r:id="rId17" r:href="rId19"/>
                          </v:shape>
                        </w:pict>
                      </w:r>
                      <w:r>
                        <w:fldChar w:fldCharType="end"/>
                      </w:r>
                      <w:r>
                        <w:fldChar w:fldCharType="end"/>
                      </w:r>
                    </w:p>
                  </w:txbxContent>
                </v:textbox>
                <w10:wrap type="topAndBottom" anchorx="margin"/>
              </v:shape>
            </w:pict>
          </mc:Fallback>
        </mc:AlternateContent>
      </w:r>
      <w:r>
        <w:t>INSPECTION</w:t>
      </w:r>
    </w:p>
    <w:p w:rsidR="00AB6E3B" w:rsidRDefault="00AB6E3B" w:rsidP="00AB6E3B">
      <w:pPr>
        <w:pStyle w:val="Tablecaption40"/>
        <w:framePr w:w="6586" w:wrap="notBeside" w:vAnchor="text" w:hAnchor="text" w:y="1"/>
        <w:shd w:val="clear" w:color="auto" w:fill="auto"/>
      </w:pPr>
      <w:r>
        <w:t>Key To Numbers</w:t>
      </w:r>
    </w:p>
    <w:tbl>
      <w:tblPr>
        <w:tblOverlap w:val="never"/>
        <w:tblW w:w="0" w:type="auto"/>
        <w:tblLayout w:type="fixed"/>
        <w:tblCellMar>
          <w:left w:w="10" w:type="dxa"/>
          <w:right w:w="10" w:type="dxa"/>
        </w:tblCellMar>
        <w:tblLook w:val="0000" w:firstRow="0" w:lastRow="0" w:firstColumn="0" w:lastColumn="0" w:noHBand="0" w:noVBand="0"/>
      </w:tblPr>
      <w:tblGrid>
        <w:gridCol w:w="706"/>
        <w:gridCol w:w="3058"/>
        <w:gridCol w:w="926"/>
        <w:gridCol w:w="1896"/>
      </w:tblGrid>
      <w:tr w:rsidR="00AB6E3B" w:rsidTr="002F1E34">
        <w:trPr>
          <w:trHeight w:hRule="exact" w:val="269"/>
        </w:trPr>
        <w:tc>
          <w:tcPr>
            <w:tcW w:w="706" w:type="dxa"/>
            <w:shd w:val="clear" w:color="auto" w:fill="FFFFFF"/>
            <w:vAlign w:val="bottom"/>
          </w:tcPr>
          <w:p w:rsidR="00AB6E3B" w:rsidRDefault="00AB6E3B" w:rsidP="002F1E34">
            <w:pPr>
              <w:pStyle w:val="Bodytext20"/>
              <w:framePr w:w="6586" w:wrap="notBeside" w:vAnchor="text" w:hAnchor="text" w:y="1"/>
              <w:shd w:val="clear" w:color="auto" w:fill="auto"/>
              <w:spacing w:after="0"/>
              <w:ind w:right="220" w:firstLine="0"/>
              <w:jc w:val="right"/>
            </w:pPr>
            <w:r>
              <w:t>6</w:t>
            </w:r>
          </w:p>
        </w:tc>
        <w:tc>
          <w:tcPr>
            <w:tcW w:w="3058" w:type="dxa"/>
            <w:shd w:val="clear" w:color="auto" w:fill="FFFFFF"/>
          </w:tcPr>
          <w:p w:rsidR="00AB6E3B" w:rsidRDefault="00AB6E3B" w:rsidP="002F1E34">
            <w:pPr>
              <w:pStyle w:val="Bodytext20"/>
              <w:framePr w:w="6586" w:wrap="notBeside" w:vAnchor="text" w:hAnchor="text" w:y="1"/>
              <w:shd w:val="clear" w:color="auto" w:fill="auto"/>
              <w:spacing w:after="0"/>
              <w:ind w:left="240" w:firstLine="0"/>
              <w:jc w:val="left"/>
            </w:pPr>
            <w:r>
              <w:t>Ceramic counterface</w:t>
            </w:r>
          </w:p>
        </w:tc>
        <w:tc>
          <w:tcPr>
            <w:tcW w:w="926" w:type="dxa"/>
            <w:shd w:val="clear" w:color="auto" w:fill="FFFFFF"/>
          </w:tcPr>
          <w:p w:rsidR="00AB6E3B" w:rsidRDefault="00AB6E3B" w:rsidP="002F1E34">
            <w:pPr>
              <w:pStyle w:val="Bodytext20"/>
              <w:framePr w:w="6586" w:wrap="notBeside" w:vAnchor="text" w:hAnchor="text" w:y="1"/>
              <w:shd w:val="clear" w:color="auto" w:fill="auto"/>
              <w:spacing w:after="0"/>
              <w:ind w:left="260" w:firstLine="0"/>
              <w:jc w:val="left"/>
            </w:pPr>
            <w:r>
              <w:t>24-3</w:t>
            </w:r>
          </w:p>
        </w:tc>
        <w:tc>
          <w:tcPr>
            <w:tcW w:w="1896" w:type="dxa"/>
            <w:shd w:val="clear" w:color="auto" w:fill="FFFFFF"/>
          </w:tcPr>
          <w:p w:rsidR="00AB6E3B" w:rsidRDefault="00AB6E3B" w:rsidP="002F1E34">
            <w:pPr>
              <w:pStyle w:val="Bodytext20"/>
              <w:framePr w:w="6586" w:wrap="notBeside" w:vAnchor="text" w:hAnchor="text" w:y="1"/>
              <w:shd w:val="clear" w:color="auto" w:fill="auto"/>
              <w:spacing w:after="0"/>
              <w:ind w:left="220" w:firstLine="0"/>
              <w:jc w:val="left"/>
            </w:pPr>
            <w:r>
              <w:t>Spring</w:t>
            </w:r>
          </w:p>
        </w:tc>
      </w:tr>
      <w:tr w:rsidR="00AB6E3B" w:rsidTr="002F1E34">
        <w:trPr>
          <w:trHeight w:hRule="exact" w:val="298"/>
        </w:trPr>
        <w:tc>
          <w:tcPr>
            <w:tcW w:w="706" w:type="dxa"/>
            <w:shd w:val="clear" w:color="auto" w:fill="FFFFFF"/>
            <w:vAlign w:val="bottom"/>
          </w:tcPr>
          <w:p w:rsidR="00AB6E3B" w:rsidRDefault="00AB6E3B" w:rsidP="002F1E34">
            <w:pPr>
              <w:pStyle w:val="Bodytext20"/>
              <w:framePr w:w="6586" w:wrap="notBeside" w:vAnchor="text" w:hAnchor="text" w:y="1"/>
              <w:shd w:val="clear" w:color="auto" w:fill="auto"/>
              <w:spacing w:after="0"/>
              <w:ind w:right="220" w:firstLine="0"/>
              <w:jc w:val="right"/>
            </w:pPr>
            <w:r>
              <w:t>7</w:t>
            </w:r>
          </w:p>
        </w:tc>
        <w:tc>
          <w:tcPr>
            <w:tcW w:w="3058" w:type="dxa"/>
            <w:shd w:val="clear" w:color="auto" w:fill="FFFFFF"/>
            <w:vAlign w:val="bottom"/>
          </w:tcPr>
          <w:p w:rsidR="00AB6E3B" w:rsidRDefault="00AB6E3B" w:rsidP="002F1E34">
            <w:pPr>
              <w:pStyle w:val="Bodytext20"/>
              <w:framePr w:w="6586" w:wrap="notBeside" w:vAnchor="text" w:hAnchor="text" w:y="1"/>
              <w:shd w:val="clear" w:color="auto" w:fill="auto"/>
              <w:spacing w:after="0"/>
              <w:ind w:left="240" w:firstLine="0"/>
              <w:jc w:val="left"/>
            </w:pPr>
            <w:r>
              <w:t>Seal carrier</w:t>
            </w:r>
          </w:p>
        </w:tc>
        <w:tc>
          <w:tcPr>
            <w:tcW w:w="926" w:type="dxa"/>
            <w:shd w:val="clear" w:color="auto" w:fill="FFFFFF"/>
            <w:vAlign w:val="bottom"/>
          </w:tcPr>
          <w:p w:rsidR="00AB6E3B" w:rsidRDefault="00AB6E3B" w:rsidP="002F1E34">
            <w:pPr>
              <w:pStyle w:val="Bodytext20"/>
              <w:framePr w:w="6586" w:wrap="notBeside" w:vAnchor="text" w:hAnchor="text" w:y="1"/>
              <w:shd w:val="clear" w:color="auto" w:fill="auto"/>
              <w:spacing w:after="0"/>
              <w:ind w:left="260" w:firstLine="0"/>
              <w:jc w:val="left"/>
            </w:pPr>
            <w:r>
              <w:t>24-4</w:t>
            </w:r>
          </w:p>
        </w:tc>
        <w:tc>
          <w:tcPr>
            <w:tcW w:w="1896" w:type="dxa"/>
            <w:shd w:val="clear" w:color="auto" w:fill="FFFFFF"/>
            <w:vAlign w:val="bottom"/>
          </w:tcPr>
          <w:p w:rsidR="00AB6E3B" w:rsidRDefault="00AB6E3B" w:rsidP="002F1E34">
            <w:pPr>
              <w:pStyle w:val="Bodytext20"/>
              <w:framePr w:w="6586" w:wrap="notBeside" w:vAnchor="text" w:hAnchor="text" w:y="1"/>
              <w:shd w:val="clear" w:color="auto" w:fill="auto"/>
              <w:spacing w:after="0"/>
              <w:ind w:left="220" w:firstLine="0"/>
              <w:jc w:val="left"/>
            </w:pPr>
            <w:r>
              <w:t>Spindle</w:t>
            </w:r>
          </w:p>
        </w:tc>
      </w:tr>
      <w:tr w:rsidR="00AB6E3B" w:rsidTr="002F1E34">
        <w:trPr>
          <w:trHeight w:hRule="exact" w:val="278"/>
        </w:trPr>
        <w:tc>
          <w:tcPr>
            <w:tcW w:w="706" w:type="dxa"/>
            <w:shd w:val="clear" w:color="auto" w:fill="FFFFFF"/>
          </w:tcPr>
          <w:p w:rsidR="00AB6E3B" w:rsidRDefault="00AB6E3B" w:rsidP="002F1E34">
            <w:pPr>
              <w:pStyle w:val="Bodytext20"/>
              <w:framePr w:w="6586" w:wrap="notBeside" w:vAnchor="text" w:hAnchor="text" w:y="1"/>
              <w:shd w:val="clear" w:color="auto" w:fill="auto"/>
              <w:spacing w:after="0"/>
              <w:ind w:right="220" w:firstLine="0"/>
              <w:jc w:val="right"/>
            </w:pPr>
            <w:r>
              <w:t>24</w:t>
            </w:r>
          </w:p>
        </w:tc>
        <w:tc>
          <w:tcPr>
            <w:tcW w:w="3058" w:type="dxa"/>
            <w:shd w:val="clear" w:color="auto" w:fill="FFFFFF"/>
          </w:tcPr>
          <w:p w:rsidR="00AB6E3B" w:rsidRDefault="00AB6E3B" w:rsidP="002F1E34">
            <w:pPr>
              <w:pStyle w:val="Bodytext20"/>
              <w:framePr w:w="6586" w:wrap="notBeside" w:vAnchor="text" w:hAnchor="text" w:y="1"/>
              <w:shd w:val="clear" w:color="auto" w:fill="auto"/>
              <w:spacing w:after="0"/>
              <w:ind w:left="240" w:firstLine="0"/>
              <w:jc w:val="left"/>
            </w:pPr>
            <w:r>
              <w:t>Counterface clamping jig</w:t>
            </w:r>
          </w:p>
        </w:tc>
        <w:tc>
          <w:tcPr>
            <w:tcW w:w="926" w:type="dxa"/>
            <w:shd w:val="clear" w:color="auto" w:fill="FFFFFF"/>
          </w:tcPr>
          <w:p w:rsidR="00AB6E3B" w:rsidRDefault="00AB6E3B" w:rsidP="002F1E34">
            <w:pPr>
              <w:pStyle w:val="Bodytext20"/>
              <w:framePr w:w="6586" w:wrap="notBeside" w:vAnchor="text" w:hAnchor="text" w:y="1"/>
              <w:shd w:val="clear" w:color="auto" w:fill="auto"/>
              <w:spacing w:after="0"/>
              <w:ind w:left="260" w:firstLine="0"/>
              <w:jc w:val="left"/>
            </w:pPr>
            <w:r>
              <w:t>24-5</w:t>
            </w:r>
          </w:p>
        </w:tc>
        <w:tc>
          <w:tcPr>
            <w:tcW w:w="1896" w:type="dxa"/>
            <w:shd w:val="clear" w:color="auto" w:fill="FFFFFF"/>
          </w:tcPr>
          <w:p w:rsidR="00AB6E3B" w:rsidRDefault="00AB6E3B" w:rsidP="002F1E34">
            <w:pPr>
              <w:pStyle w:val="Bodytext20"/>
              <w:framePr w:w="6586" w:wrap="notBeside" w:vAnchor="text" w:hAnchor="text" w:y="1"/>
              <w:shd w:val="clear" w:color="auto" w:fill="auto"/>
              <w:spacing w:after="0"/>
              <w:ind w:left="220" w:firstLine="0"/>
              <w:jc w:val="left"/>
            </w:pPr>
            <w:r>
              <w:t>Pressure washer</w:t>
            </w:r>
          </w:p>
        </w:tc>
      </w:tr>
      <w:tr w:rsidR="00AB6E3B" w:rsidTr="002F1E34">
        <w:trPr>
          <w:trHeight w:hRule="exact" w:val="278"/>
        </w:trPr>
        <w:tc>
          <w:tcPr>
            <w:tcW w:w="706" w:type="dxa"/>
            <w:shd w:val="clear" w:color="auto" w:fill="FFFFFF"/>
            <w:vAlign w:val="bottom"/>
          </w:tcPr>
          <w:p w:rsidR="00AB6E3B" w:rsidRDefault="00AB6E3B" w:rsidP="002F1E34">
            <w:pPr>
              <w:pStyle w:val="Bodytext20"/>
              <w:framePr w:w="6586" w:wrap="notBeside" w:vAnchor="text" w:hAnchor="text" w:y="1"/>
              <w:shd w:val="clear" w:color="auto" w:fill="auto"/>
              <w:spacing w:after="0"/>
              <w:ind w:right="220" w:firstLine="0"/>
              <w:jc w:val="right"/>
            </w:pPr>
            <w:r>
              <w:t>24-1</w:t>
            </w:r>
          </w:p>
        </w:tc>
        <w:tc>
          <w:tcPr>
            <w:tcW w:w="3058" w:type="dxa"/>
            <w:shd w:val="clear" w:color="auto" w:fill="FFFFFF"/>
            <w:vAlign w:val="bottom"/>
          </w:tcPr>
          <w:p w:rsidR="00AB6E3B" w:rsidRDefault="00AB6E3B" w:rsidP="002F1E34">
            <w:pPr>
              <w:pStyle w:val="Bodytext20"/>
              <w:framePr w:w="6586" w:wrap="notBeside" w:vAnchor="text" w:hAnchor="text" w:y="1"/>
              <w:shd w:val="clear" w:color="auto" w:fill="auto"/>
              <w:spacing w:after="0"/>
              <w:ind w:left="240" w:firstLine="0"/>
              <w:jc w:val="left"/>
            </w:pPr>
            <w:r>
              <w:t>Base</w:t>
            </w:r>
          </w:p>
        </w:tc>
        <w:tc>
          <w:tcPr>
            <w:tcW w:w="926" w:type="dxa"/>
            <w:shd w:val="clear" w:color="auto" w:fill="FFFFFF"/>
            <w:vAlign w:val="bottom"/>
          </w:tcPr>
          <w:p w:rsidR="00AB6E3B" w:rsidRDefault="00AB6E3B" w:rsidP="002F1E34">
            <w:pPr>
              <w:pStyle w:val="Bodytext20"/>
              <w:framePr w:w="6586" w:wrap="notBeside" w:vAnchor="text" w:hAnchor="text" w:y="1"/>
              <w:shd w:val="clear" w:color="auto" w:fill="auto"/>
              <w:spacing w:after="0"/>
              <w:ind w:left="260" w:firstLine="0"/>
              <w:jc w:val="left"/>
            </w:pPr>
            <w:r>
              <w:t>24-6</w:t>
            </w:r>
          </w:p>
        </w:tc>
        <w:tc>
          <w:tcPr>
            <w:tcW w:w="1896" w:type="dxa"/>
            <w:shd w:val="clear" w:color="auto" w:fill="FFFFFF"/>
            <w:vAlign w:val="bottom"/>
          </w:tcPr>
          <w:p w:rsidR="00AB6E3B" w:rsidRDefault="00AB6E3B" w:rsidP="002F1E34">
            <w:pPr>
              <w:pStyle w:val="Bodytext20"/>
              <w:framePr w:w="6586" w:wrap="notBeside" w:vAnchor="text" w:hAnchor="text" w:y="1"/>
              <w:shd w:val="clear" w:color="auto" w:fill="auto"/>
              <w:spacing w:after="0"/>
              <w:ind w:left="220" w:firstLine="0"/>
              <w:jc w:val="left"/>
            </w:pPr>
            <w:r>
              <w:t>'C washer</w:t>
            </w:r>
          </w:p>
        </w:tc>
      </w:tr>
      <w:tr w:rsidR="00AB6E3B" w:rsidTr="002F1E34">
        <w:trPr>
          <w:trHeight w:hRule="exact" w:val="312"/>
        </w:trPr>
        <w:tc>
          <w:tcPr>
            <w:tcW w:w="706" w:type="dxa"/>
            <w:shd w:val="clear" w:color="auto" w:fill="FFFFFF"/>
            <w:vAlign w:val="bottom"/>
          </w:tcPr>
          <w:p w:rsidR="00AB6E3B" w:rsidRDefault="00AB6E3B" w:rsidP="002F1E34">
            <w:pPr>
              <w:pStyle w:val="Bodytext20"/>
              <w:framePr w:w="6586" w:wrap="notBeside" w:vAnchor="text" w:hAnchor="text" w:y="1"/>
              <w:shd w:val="clear" w:color="auto" w:fill="auto"/>
              <w:spacing w:after="0"/>
              <w:ind w:right="220" w:firstLine="0"/>
              <w:jc w:val="right"/>
            </w:pPr>
            <w:r>
              <w:t>24-2</w:t>
            </w:r>
          </w:p>
        </w:tc>
        <w:tc>
          <w:tcPr>
            <w:tcW w:w="3058" w:type="dxa"/>
            <w:shd w:val="clear" w:color="auto" w:fill="FFFFFF"/>
            <w:vAlign w:val="bottom"/>
          </w:tcPr>
          <w:p w:rsidR="00AB6E3B" w:rsidRDefault="00AB6E3B" w:rsidP="002F1E34">
            <w:pPr>
              <w:pStyle w:val="Bodytext20"/>
              <w:framePr w:w="6586" w:wrap="notBeside" w:vAnchor="text" w:hAnchor="text" w:y="1"/>
              <w:shd w:val="clear" w:color="auto" w:fill="auto"/>
              <w:spacing w:after="0"/>
              <w:ind w:left="240" w:firstLine="0"/>
              <w:jc w:val="left"/>
            </w:pPr>
            <w:r>
              <w:t>Clamping washer</w:t>
            </w:r>
          </w:p>
        </w:tc>
        <w:tc>
          <w:tcPr>
            <w:tcW w:w="926" w:type="dxa"/>
            <w:shd w:val="clear" w:color="auto" w:fill="FFFFFF"/>
          </w:tcPr>
          <w:p w:rsidR="00AB6E3B" w:rsidRDefault="00AB6E3B" w:rsidP="002F1E34">
            <w:pPr>
              <w:framePr w:w="6586" w:wrap="notBeside" w:vAnchor="text" w:hAnchor="text" w:y="1"/>
              <w:rPr>
                <w:sz w:val="10"/>
                <w:szCs w:val="10"/>
              </w:rPr>
            </w:pPr>
          </w:p>
        </w:tc>
        <w:tc>
          <w:tcPr>
            <w:tcW w:w="1896" w:type="dxa"/>
            <w:shd w:val="clear" w:color="auto" w:fill="FFFFFF"/>
          </w:tcPr>
          <w:p w:rsidR="00AB6E3B" w:rsidRDefault="00AB6E3B" w:rsidP="002F1E34">
            <w:pPr>
              <w:framePr w:w="6586" w:wrap="notBeside" w:vAnchor="text" w:hAnchor="text" w:y="1"/>
              <w:rPr>
                <w:sz w:val="10"/>
                <w:szCs w:val="10"/>
              </w:rPr>
            </w:pPr>
          </w:p>
        </w:tc>
      </w:tr>
    </w:tbl>
    <w:p w:rsidR="00AB6E3B" w:rsidRDefault="00AB6E3B" w:rsidP="00AB6E3B">
      <w:pPr>
        <w:framePr w:w="6586" w:wrap="notBeside" w:vAnchor="text" w:hAnchor="text" w:y="1"/>
        <w:rPr>
          <w:sz w:val="2"/>
          <w:szCs w:val="2"/>
        </w:rPr>
      </w:pPr>
    </w:p>
    <w:p w:rsidR="00AB6E3B" w:rsidRDefault="00AB6E3B" w:rsidP="00AB6E3B">
      <w:pPr>
        <w:rPr>
          <w:sz w:val="2"/>
          <w:szCs w:val="2"/>
        </w:rPr>
      </w:pPr>
    </w:p>
    <w:p w:rsidR="00AB6E3B" w:rsidRDefault="00AB6E3B" w:rsidP="00AB6E3B">
      <w:pPr>
        <w:pStyle w:val="Heading20"/>
        <w:keepNext/>
        <w:keepLines/>
        <w:shd w:val="clear" w:color="auto" w:fill="auto"/>
        <w:spacing w:before="220" w:after="101"/>
        <w:ind w:left="1160" w:firstLine="0"/>
        <w:jc w:val="left"/>
      </w:pPr>
      <w:r>
        <w:rPr>
          <w:noProof/>
        </w:rPr>
        <mc:AlternateContent>
          <mc:Choice Requires="wps">
            <w:drawing>
              <wp:anchor distT="0" distB="0" distL="63500" distR="109855" simplePos="0" relativeHeight="251662336" behindDoc="1" locked="0" layoutInCell="1" allowOverlap="1">
                <wp:simplePos x="0" y="0"/>
                <wp:positionH relativeFrom="margin">
                  <wp:posOffset>-216535</wp:posOffset>
                </wp:positionH>
                <wp:positionV relativeFrom="margin">
                  <wp:posOffset>5587365</wp:posOffset>
                </wp:positionV>
                <wp:extent cx="316865" cy="3578860"/>
                <wp:effectExtent l="635" t="1905" r="0" b="635"/>
                <wp:wrapSquare wrapText="r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3578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Bodytext1000"/>
                              <w:shd w:val="clear" w:color="auto" w:fill="auto"/>
                              <w:spacing w:after="312"/>
                            </w:pPr>
                            <w:r>
                              <w:t>2.1</w:t>
                            </w:r>
                          </w:p>
                          <w:p w:rsidR="00AB6E3B" w:rsidRDefault="00AB6E3B" w:rsidP="00AB6E3B">
                            <w:pPr>
                              <w:pStyle w:val="Bodytext101"/>
                              <w:shd w:val="clear" w:color="auto" w:fill="auto"/>
                              <w:spacing w:before="0"/>
                            </w:pPr>
                            <w:r>
                              <w:t>2.2</w:t>
                            </w:r>
                          </w:p>
                          <w:p w:rsidR="00AB6E3B" w:rsidRDefault="00AB6E3B" w:rsidP="00AB6E3B">
                            <w:pPr>
                              <w:pStyle w:val="Bodytext20"/>
                              <w:shd w:val="clear" w:color="auto" w:fill="auto"/>
                              <w:spacing w:after="0" w:line="401" w:lineRule="exact"/>
                              <w:ind w:firstLine="0"/>
                              <w:jc w:val="left"/>
                            </w:pPr>
                            <w:r>
                              <w:rPr>
                                <w:rStyle w:val="Bodytext2Exact"/>
                              </w:rPr>
                              <w:t>2.3</w:t>
                            </w:r>
                          </w:p>
                          <w:p w:rsidR="00AB6E3B" w:rsidRDefault="00AB6E3B" w:rsidP="00AB6E3B">
                            <w:pPr>
                              <w:pStyle w:val="Bodytext20"/>
                              <w:shd w:val="clear" w:color="auto" w:fill="auto"/>
                              <w:spacing w:after="44" w:line="401" w:lineRule="exact"/>
                              <w:ind w:firstLine="0"/>
                              <w:jc w:val="left"/>
                            </w:pPr>
                            <w:r>
                              <w:rPr>
                                <w:rStyle w:val="Bodytext2Exact"/>
                              </w:rPr>
                              <w:t>2.4</w:t>
                            </w:r>
                          </w:p>
                          <w:p w:rsidR="00AB6E3B" w:rsidRDefault="00AB6E3B" w:rsidP="00AB6E3B">
                            <w:pPr>
                              <w:pStyle w:val="Bodytext20"/>
                              <w:shd w:val="clear" w:color="auto" w:fill="auto"/>
                              <w:spacing w:after="0" w:line="696" w:lineRule="exact"/>
                              <w:ind w:firstLine="0"/>
                              <w:jc w:val="left"/>
                            </w:pPr>
                            <w:r>
                              <w:rPr>
                                <w:rStyle w:val="Bodytext2Exact"/>
                              </w:rPr>
                              <w:t>2.5</w:t>
                            </w:r>
                          </w:p>
                          <w:p w:rsidR="00AB6E3B" w:rsidRDefault="00AB6E3B" w:rsidP="00AB6E3B">
                            <w:pPr>
                              <w:pStyle w:val="Bodytext102"/>
                              <w:shd w:val="clear" w:color="auto" w:fill="auto"/>
                            </w:pPr>
                            <w:r>
                              <w:t>2.6</w:t>
                            </w:r>
                          </w:p>
                          <w:p w:rsidR="00AB6E3B" w:rsidRDefault="00AB6E3B" w:rsidP="00AB6E3B">
                            <w:pPr>
                              <w:pStyle w:val="Bodytext20"/>
                              <w:shd w:val="clear" w:color="auto" w:fill="auto"/>
                              <w:spacing w:after="514" w:line="696" w:lineRule="exact"/>
                              <w:ind w:firstLine="0"/>
                              <w:jc w:val="left"/>
                            </w:pPr>
                            <w:r>
                              <w:rPr>
                                <w:rStyle w:val="Bodytext2Exact"/>
                              </w:rPr>
                              <w:t>2.7</w:t>
                            </w:r>
                          </w:p>
                          <w:p w:rsidR="00AB6E3B" w:rsidRDefault="00AB6E3B" w:rsidP="00AB6E3B">
                            <w:pPr>
                              <w:pStyle w:val="Bodytext103"/>
                              <w:shd w:val="clear" w:color="auto" w:fill="auto"/>
                              <w:spacing w:before="0"/>
                            </w:pPr>
                            <w:r>
                              <w:t>2.8</w:t>
                            </w:r>
                          </w:p>
                          <w:p w:rsidR="00AB6E3B" w:rsidRDefault="00AB6E3B" w:rsidP="00AB6E3B">
                            <w:pPr>
                              <w:pStyle w:val="Bodytext20"/>
                              <w:shd w:val="clear" w:color="auto" w:fill="auto"/>
                              <w:spacing w:after="0" w:line="403" w:lineRule="exact"/>
                              <w:ind w:firstLine="0"/>
                              <w:jc w:val="left"/>
                            </w:pPr>
                            <w:r>
                              <w:rPr>
                                <w:rStyle w:val="Bodytext2Exact"/>
                              </w:rPr>
                              <w:t>2.9</w:t>
                            </w:r>
                          </w:p>
                          <w:p w:rsidR="00AB6E3B" w:rsidRDefault="00AB6E3B" w:rsidP="00AB6E3B">
                            <w:pPr>
                              <w:pStyle w:val="Bodytext104"/>
                              <w:shd w:val="clear" w:color="auto" w:fill="auto"/>
                            </w:pPr>
                            <w:r>
                              <w:t>2.10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7.05pt;margin-top:439.95pt;width:24.95pt;height:281.8pt;z-index:-251654144;visibility:visible;mso-wrap-style:square;mso-width-percent:0;mso-height-percent:0;mso-wrap-distance-left:5pt;mso-wrap-distance-top:0;mso-wrap-distance-right:8.6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REsg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" filled="f" stroked="f">
                <v:textbox style="mso-fit-shape-to-text:t" inset="0,0,0,0">
                  <w:txbxContent>
                    <w:p w:rsidR="00AB6E3B" w:rsidRDefault="00AB6E3B" w:rsidP="00AB6E3B">
                      <w:pPr>
                        <w:pStyle w:val="Bodytext1000"/>
                        <w:shd w:val="clear" w:color="auto" w:fill="auto"/>
                        <w:spacing w:after="312"/>
                      </w:pPr>
                      <w:r>
                        <w:t>2.1</w:t>
                      </w:r>
                    </w:p>
                    <w:p w:rsidR="00AB6E3B" w:rsidRDefault="00AB6E3B" w:rsidP="00AB6E3B">
                      <w:pPr>
                        <w:pStyle w:val="Bodytext101"/>
                        <w:shd w:val="clear" w:color="auto" w:fill="auto"/>
                        <w:spacing w:before="0"/>
                      </w:pPr>
                      <w:r>
                        <w:t>2.2</w:t>
                      </w:r>
                    </w:p>
                    <w:p w:rsidR="00AB6E3B" w:rsidRDefault="00AB6E3B" w:rsidP="00AB6E3B">
                      <w:pPr>
                        <w:pStyle w:val="Bodytext20"/>
                        <w:shd w:val="clear" w:color="auto" w:fill="auto"/>
                        <w:spacing w:after="0" w:line="401" w:lineRule="exact"/>
                        <w:ind w:firstLine="0"/>
                        <w:jc w:val="left"/>
                      </w:pPr>
                      <w:r>
                        <w:rPr>
                          <w:rStyle w:val="Bodytext2Exact"/>
                        </w:rPr>
                        <w:t>2.3</w:t>
                      </w:r>
                    </w:p>
                    <w:p w:rsidR="00AB6E3B" w:rsidRDefault="00AB6E3B" w:rsidP="00AB6E3B">
                      <w:pPr>
                        <w:pStyle w:val="Bodytext20"/>
                        <w:shd w:val="clear" w:color="auto" w:fill="auto"/>
                        <w:spacing w:after="44" w:line="401" w:lineRule="exact"/>
                        <w:ind w:firstLine="0"/>
                        <w:jc w:val="left"/>
                      </w:pPr>
                      <w:r>
                        <w:rPr>
                          <w:rStyle w:val="Bodytext2Exact"/>
                        </w:rPr>
                        <w:t>2.4</w:t>
                      </w:r>
                    </w:p>
                    <w:p w:rsidR="00AB6E3B" w:rsidRDefault="00AB6E3B" w:rsidP="00AB6E3B">
                      <w:pPr>
                        <w:pStyle w:val="Bodytext20"/>
                        <w:shd w:val="clear" w:color="auto" w:fill="auto"/>
                        <w:spacing w:after="0" w:line="696" w:lineRule="exact"/>
                        <w:ind w:firstLine="0"/>
                        <w:jc w:val="left"/>
                      </w:pPr>
                      <w:r>
                        <w:rPr>
                          <w:rStyle w:val="Bodytext2Exact"/>
                        </w:rPr>
                        <w:t>2.5</w:t>
                      </w:r>
                    </w:p>
                    <w:p w:rsidR="00AB6E3B" w:rsidRDefault="00AB6E3B" w:rsidP="00AB6E3B">
                      <w:pPr>
                        <w:pStyle w:val="Bodytext102"/>
                        <w:shd w:val="clear" w:color="auto" w:fill="auto"/>
                      </w:pPr>
                      <w:r>
                        <w:t>2.6</w:t>
                      </w:r>
                    </w:p>
                    <w:p w:rsidR="00AB6E3B" w:rsidRDefault="00AB6E3B" w:rsidP="00AB6E3B">
                      <w:pPr>
                        <w:pStyle w:val="Bodytext20"/>
                        <w:shd w:val="clear" w:color="auto" w:fill="auto"/>
                        <w:spacing w:after="514" w:line="696" w:lineRule="exact"/>
                        <w:ind w:firstLine="0"/>
                        <w:jc w:val="left"/>
                      </w:pPr>
                      <w:r>
                        <w:rPr>
                          <w:rStyle w:val="Bodytext2Exact"/>
                        </w:rPr>
                        <w:t>2.7</w:t>
                      </w:r>
                    </w:p>
                    <w:p w:rsidR="00AB6E3B" w:rsidRDefault="00AB6E3B" w:rsidP="00AB6E3B">
                      <w:pPr>
                        <w:pStyle w:val="Bodytext103"/>
                        <w:shd w:val="clear" w:color="auto" w:fill="auto"/>
                        <w:spacing w:before="0"/>
                      </w:pPr>
                      <w:r>
                        <w:t>2.8</w:t>
                      </w:r>
                    </w:p>
                    <w:p w:rsidR="00AB6E3B" w:rsidRDefault="00AB6E3B" w:rsidP="00AB6E3B">
                      <w:pPr>
                        <w:pStyle w:val="Bodytext20"/>
                        <w:shd w:val="clear" w:color="auto" w:fill="auto"/>
                        <w:spacing w:after="0" w:line="403" w:lineRule="exact"/>
                        <w:ind w:firstLine="0"/>
                        <w:jc w:val="left"/>
                      </w:pPr>
                      <w:r>
                        <w:rPr>
                          <w:rStyle w:val="Bodytext2Exact"/>
                        </w:rPr>
                        <w:t>2.9</w:t>
                      </w:r>
                    </w:p>
                    <w:p w:rsidR="00AB6E3B" w:rsidRDefault="00AB6E3B" w:rsidP="00AB6E3B">
                      <w:pPr>
                        <w:pStyle w:val="Bodytext104"/>
                        <w:shd w:val="clear" w:color="auto" w:fill="auto"/>
                      </w:pPr>
                      <w:r>
                        <w:t>2.10</w:t>
                      </w:r>
                    </w:p>
                  </w:txbxContent>
                </v:textbox>
                <w10:wrap type="square" side="right" anchorx="margin" anchory="margin"/>
              </v:shape>
            </w:pict>
          </mc:Fallback>
        </mc:AlternateContent>
      </w:r>
      <w:bookmarkStart w:id="8" w:name="bookmark513"/>
      <w:r>
        <w:t>Fig KB.3 Clamping Ceramic Counterface to Carrier</w:t>
      </w:r>
      <w:bookmarkEnd w:id="8"/>
    </w:p>
    <w:p w:rsidR="00AB6E3B" w:rsidRDefault="00AB6E3B" w:rsidP="00AB6E3B">
      <w:pPr>
        <w:pStyle w:val="Bodytext20"/>
        <w:shd w:val="clear" w:color="auto" w:fill="auto"/>
        <w:spacing w:after="140" w:line="290" w:lineRule="exact"/>
        <w:ind w:left="220" w:firstLine="0"/>
        <w:jc w:val="both"/>
      </w:pPr>
      <w:r>
        <w:t>All dimensions, wherever possible, should be checked against those quoted in the Schedule of Clearances and Wear Tolerances. (Section CD)</w:t>
      </w:r>
    </w:p>
    <w:p w:rsidR="00AB6E3B" w:rsidRDefault="00AB6E3B" w:rsidP="00AB6E3B">
      <w:pPr>
        <w:pStyle w:val="Bodytext20"/>
        <w:shd w:val="clear" w:color="auto" w:fill="auto"/>
        <w:spacing w:after="120"/>
        <w:ind w:left="220" w:firstLine="0"/>
        <w:jc w:val="both"/>
      </w:pPr>
      <w:r>
        <w:t>Examine all joint faces for superficial damage likely to impair sealing.</w:t>
      </w:r>
    </w:p>
    <w:p w:rsidR="00AB6E3B" w:rsidRDefault="00AB6E3B" w:rsidP="00AB6E3B">
      <w:pPr>
        <w:pStyle w:val="Bodytext20"/>
        <w:shd w:val="clear" w:color="auto" w:fill="auto"/>
        <w:spacing w:after="101"/>
        <w:ind w:left="220" w:firstLine="0"/>
        <w:jc w:val="both"/>
      </w:pPr>
      <w:r>
        <w:t>Examine all nuts, studs, setscrews and tapped holes for damaged or torn threads.</w:t>
      </w:r>
    </w:p>
    <w:p w:rsidR="00AB6E3B" w:rsidRDefault="00AB6E3B" w:rsidP="00AB6E3B">
      <w:pPr>
        <w:pStyle w:val="Bodytext20"/>
        <w:shd w:val="clear" w:color="auto" w:fill="auto"/>
        <w:spacing w:after="120" w:line="290" w:lineRule="exact"/>
        <w:ind w:left="220" w:firstLine="0"/>
        <w:jc w:val="both"/>
      </w:pPr>
      <w:r>
        <w:t>Examine bearing surfaces of driving spindle for scoring. Clean if necessary with a fine oilstone and polish with fine emery cloth. Measure bearing area diameter.</w:t>
      </w:r>
    </w:p>
    <w:p w:rsidR="00AB6E3B" w:rsidRDefault="00AB6E3B" w:rsidP="00AB6E3B">
      <w:pPr>
        <w:pStyle w:val="Bodytext20"/>
        <w:shd w:val="clear" w:color="auto" w:fill="auto"/>
        <w:spacing w:after="120" w:line="290" w:lineRule="exact"/>
        <w:ind w:left="220" w:firstLine="0"/>
        <w:jc w:val="both"/>
      </w:pPr>
      <w:r>
        <w:t>Examine chromium plated portion of spindle on which double acting seal operates for cracking, flaking and pitting of surface.</w:t>
      </w:r>
    </w:p>
    <w:p w:rsidR="00AB6E3B" w:rsidRDefault="00AB6E3B" w:rsidP="00AB6E3B">
      <w:pPr>
        <w:pStyle w:val="Bodytext20"/>
        <w:shd w:val="clear" w:color="auto" w:fill="auto"/>
        <w:spacing w:after="122" w:line="290" w:lineRule="exact"/>
        <w:ind w:left="220" w:firstLine="0"/>
        <w:jc w:val="both"/>
      </w:pPr>
      <w:r>
        <w:t>Examine splined and serrated portions of spindle for wear and burring. Clean any burrs with a fine oilstone.</w:t>
      </w:r>
    </w:p>
    <w:p w:rsidR="00AB6E3B" w:rsidRDefault="00AB6E3B" w:rsidP="00AB6E3B">
      <w:pPr>
        <w:pStyle w:val="Bodytext20"/>
        <w:shd w:val="clear" w:color="auto" w:fill="auto"/>
        <w:spacing w:after="28" w:line="288" w:lineRule="exact"/>
        <w:ind w:left="220" w:firstLine="0"/>
        <w:jc w:val="both"/>
      </w:pPr>
      <w:r>
        <w:t>Check impeller for cracks or damage caused by foreign objects which may have passed through the pump. Check for erosion damage and condition of extractor bolt holes. Examine serrated bore for wear and burring.</w:t>
      </w:r>
    </w:p>
    <w:p w:rsidR="00AB6E3B" w:rsidRDefault="00AB6E3B" w:rsidP="00AB6E3B">
      <w:pPr>
        <w:pStyle w:val="Bodytext20"/>
        <w:shd w:val="clear" w:color="auto" w:fill="auto"/>
        <w:spacing w:after="0" w:line="403" w:lineRule="exact"/>
        <w:ind w:left="220" w:firstLine="0"/>
        <w:jc w:val="left"/>
      </w:pPr>
      <w:r>
        <w:t>Examine bearing bushes for scoring and measure bore. Renew if necessary. Examine thrust washer halves for scoring and measure the thickness.</w:t>
      </w:r>
    </w:p>
    <w:p w:rsidR="00AB6E3B" w:rsidRDefault="00AB6E3B" w:rsidP="00AB6E3B">
      <w:pPr>
        <w:pStyle w:val="Bodytext20"/>
        <w:shd w:val="clear" w:color="auto" w:fill="auto"/>
        <w:spacing w:after="0" w:line="403" w:lineRule="exact"/>
        <w:ind w:left="220" w:firstLine="0"/>
        <w:jc w:val="both"/>
        <w:sectPr w:rsidR="00AB6E3B">
          <w:pgSz w:w="11900" w:h="16840"/>
          <w:pgMar w:top="1014" w:right="1081" w:bottom="1306" w:left="1272" w:header="0" w:footer="3" w:gutter="0"/>
          <w:cols w:space="720"/>
          <w:noEndnote/>
          <w:docGrid w:linePitch="360"/>
        </w:sectPr>
      </w:pPr>
      <w:r>
        <w:t>Check that all oilways and drain ports are clear.</w:t>
      </w:r>
    </w:p>
    <w:p w:rsidR="00AB6E3B" w:rsidRDefault="00AB6E3B" w:rsidP="00AB6E3B">
      <w:pPr>
        <w:pStyle w:val="Bodytext20"/>
        <w:shd w:val="clear" w:color="auto" w:fill="auto"/>
        <w:spacing w:after="0" w:line="286" w:lineRule="exact"/>
        <w:ind w:left="1060" w:firstLine="0"/>
        <w:jc w:val="left"/>
      </w:pPr>
      <w:r>
        <w:rPr>
          <w:noProof/>
        </w:rPr>
        <w:lastRenderedPageBreak/>
        <mc:AlternateContent>
          <mc:Choice Requires="wps">
            <w:drawing>
              <wp:anchor distT="80645" distB="110490" distL="1129030" distR="63500" simplePos="0" relativeHeight="251663360" behindDoc="1" locked="0" layoutInCell="1" allowOverlap="1">
                <wp:simplePos x="0" y="0"/>
                <wp:positionH relativeFrom="margin">
                  <wp:posOffset>3493135</wp:posOffset>
                </wp:positionH>
                <wp:positionV relativeFrom="paragraph">
                  <wp:posOffset>-73025</wp:posOffset>
                </wp:positionV>
                <wp:extent cx="1109345" cy="544830"/>
                <wp:effectExtent l="0" t="0" r="0" b="0"/>
                <wp:wrapSquare wrapText="lef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Bodytext20"/>
                              <w:shd w:val="clear" w:color="auto" w:fill="auto"/>
                              <w:spacing w:after="0" w:line="286" w:lineRule="exact"/>
                              <w:ind w:firstLine="0"/>
                              <w:jc w:val="left"/>
                            </w:pPr>
                            <w:r>
                              <w:rPr>
                                <w:rStyle w:val="Bodytext2Exact"/>
                              </w:rPr>
                              <w:t>Bearing bush Driving spindle Taper sleeve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75.05pt;margin-top:-5.75pt;width:87.35pt;height:42.9pt;z-index:-251653120;visibility:visible;mso-wrap-style:square;mso-width-percent:0;mso-height-percent:0;mso-wrap-distance-left:88.9pt;mso-wrap-distance-top:6.35pt;mso-wrap-distance-right:5pt;mso-wrap-distance-bottom:8.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" filled="f" stroked="f">
                <v:textbox style="mso-fit-shape-to-text:t" inset="0,0,0,0">
                  <w:txbxContent>
                    <w:p w:rsidR="00AB6E3B" w:rsidRDefault="00AB6E3B" w:rsidP="00AB6E3B">
                      <w:pPr>
                        <w:pStyle w:val="Bodytext20"/>
                        <w:shd w:val="clear" w:color="auto" w:fill="auto"/>
                        <w:spacing w:after="0" w:line="286" w:lineRule="exact"/>
                        <w:ind w:firstLine="0"/>
                        <w:jc w:val="left"/>
                      </w:pPr>
                      <w:r>
                        <w:rPr>
                          <w:rStyle w:val="Bodytext2Exact"/>
                        </w:rPr>
                        <w:t>Bearing bush Driving spindle Taper sleeve</w:t>
                      </w:r>
                    </w:p>
                  </w:txbxContent>
                </v:textbox>
                <w10:wrap type="square" side="left" anchorx="margin"/>
              </v:shape>
            </w:pict>
          </mc:Fallback>
        </mc:AlternateContent>
      </w:r>
      <w:r>
        <w:rPr>
          <w:noProof/>
        </w:rPr>
        <mc:AlternateContent>
          <mc:Choice Requires="wps">
            <w:drawing>
              <wp:anchor distT="95250" distB="108585" distL="702310" distR="1256030" simplePos="0" relativeHeight="251664384" behindDoc="1" locked="0" layoutInCell="1" allowOverlap="1">
                <wp:simplePos x="0" y="0"/>
                <wp:positionH relativeFrom="margin">
                  <wp:posOffset>3066415</wp:posOffset>
                </wp:positionH>
                <wp:positionV relativeFrom="paragraph">
                  <wp:posOffset>-58420</wp:posOffset>
                </wp:positionV>
                <wp:extent cx="280670" cy="539115"/>
                <wp:effectExtent l="0" t="4445" r="0" b="0"/>
                <wp:wrapSquare wrapText="lef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Bodytext20"/>
                              <w:shd w:val="clear" w:color="auto" w:fill="auto"/>
                              <w:spacing w:after="0" w:line="283" w:lineRule="exact"/>
                              <w:ind w:left="200" w:firstLine="0"/>
                              <w:jc w:val="left"/>
                            </w:pPr>
                            <w:r>
                              <w:rPr>
                                <w:rStyle w:val="Bodytext2Exact"/>
                              </w:rPr>
                              <w:t>9.</w:t>
                            </w:r>
                          </w:p>
                          <w:p w:rsidR="00AB6E3B" w:rsidRDefault="00AB6E3B" w:rsidP="00AB6E3B">
                            <w:pPr>
                              <w:pStyle w:val="Bodytext40"/>
                              <w:shd w:val="clear" w:color="auto" w:fill="auto"/>
                              <w:spacing w:before="0" w:line="283" w:lineRule="exact"/>
                            </w:pPr>
                            <w:r>
                              <w:rPr>
                                <w:rStyle w:val="Bodytext4Exact"/>
                                <w:b/>
                                <w:bCs/>
                              </w:rPr>
                              <w:t>14.</w:t>
                            </w:r>
                          </w:p>
                          <w:p w:rsidR="00AB6E3B" w:rsidRDefault="00AB6E3B" w:rsidP="00AB6E3B">
                            <w:pPr>
                              <w:pStyle w:val="Bodytext20"/>
                              <w:shd w:val="clear" w:color="auto" w:fill="auto"/>
                              <w:spacing w:after="0" w:line="283" w:lineRule="exact"/>
                              <w:ind w:firstLine="0"/>
                              <w:jc w:val="left"/>
                            </w:pPr>
                            <w:r>
                              <w:rPr>
                                <w:rStyle w:val="Bodytext2Exact"/>
                              </w:rPr>
                              <w:t>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241.45pt;margin-top:-4.6pt;width:22.1pt;height:42.45pt;z-index:-251652096;visibility:visible;mso-wrap-style:square;mso-width-percent:0;mso-height-percent:0;mso-wrap-distance-left:55.3pt;mso-wrap-distance-top:7.5pt;mso-wrap-distance-right:98.9pt;mso-wrap-distance-bottom:8.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nsA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" filled="f" stroked="f">
                <v:textbox style="mso-fit-shape-to-text:t" inset="0,0,0,0">
                  <w:txbxContent>
                    <w:p w:rsidR="00AB6E3B" w:rsidRDefault="00AB6E3B" w:rsidP="00AB6E3B">
                      <w:pPr>
                        <w:pStyle w:val="Bodytext20"/>
                        <w:shd w:val="clear" w:color="auto" w:fill="auto"/>
                        <w:spacing w:after="0" w:line="283" w:lineRule="exact"/>
                        <w:ind w:left="200" w:firstLine="0"/>
                        <w:jc w:val="left"/>
                      </w:pPr>
                      <w:r>
                        <w:rPr>
                          <w:rStyle w:val="Bodytext2Exact"/>
                        </w:rPr>
                        <w:t>9.</w:t>
                      </w:r>
                    </w:p>
                    <w:p w:rsidR="00AB6E3B" w:rsidRDefault="00AB6E3B" w:rsidP="00AB6E3B">
                      <w:pPr>
                        <w:pStyle w:val="Bodytext40"/>
                        <w:shd w:val="clear" w:color="auto" w:fill="auto"/>
                        <w:spacing w:before="0" w:line="283" w:lineRule="exact"/>
                      </w:pPr>
                      <w:r>
                        <w:rPr>
                          <w:rStyle w:val="Bodytext4Exact"/>
                          <w:b/>
                          <w:bCs/>
                        </w:rPr>
                        <w:t>14.</w:t>
                      </w:r>
                    </w:p>
                    <w:p w:rsidR="00AB6E3B" w:rsidRDefault="00AB6E3B" w:rsidP="00AB6E3B">
                      <w:pPr>
                        <w:pStyle w:val="Bodytext20"/>
                        <w:shd w:val="clear" w:color="auto" w:fill="auto"/>
                        <w:spacing w:after="0" w:line="283" w:lineRule="exact"/>
                        <w:ind w:firstLine="0"/>
                        <w:jc w:val="left"/>
                      </w:pPr>
                      <w:r>
                        <w:rPr>
                          <w:rStyle w:val="Bodytext2Exact"/>
                        </w:rPr>
                        <w:t>25.</w:t>
                      </w:r>
                    </w:p>
                  </w:txbxContent>
                </v:textbox>
                <w10:wrap type="square" side="left" anchorx="margin"/>
              </v:shape>
            </w:pict>
          </mc:Fallback>
        </mc:AlternateContent>
      </w:r>
      <w:r>
        <w:rPr>
          <w:noProof/>
        </w:rPr>
        <mc:AlternateContent>
          <mc:Choice Requires="wps">
            <w:drawing>
              <wp:anchor distT="0" distB="0" distL="631190" distR="326390" simplePos="0" relativeHeight="251665408" behindDoc="1" locked="0" layoutInCell="1" allowOverlap="1">
                <wp:simplePos x="0" y="0"/>
                <wp:positionH relativeFrom="margin">
                  <wp:posOffset>3560445</wp:posOffset>
                </wp:positionH>
                <wp:positionV relativeFrom="paragraph">
                  <wp:posOffset>-4479290</wp:posOffset>
                </wp:positionV>
                <wp:extent cx="219710" cy="154940"/>
                <wp:effectExtent l="0" t="0" r="3175"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Picturecaption60"/>
                              <w:shd w:val="clear" w:color="auto" w:fill="auto"/>
                            </w:pPr>
                            <w:r>
                              <w:rPr>
                                <w:rStyle w:val="Picturecaption6Exact"/>
                              </w:rPr>
                              <w:t>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280.35pt;margin-top:-352.7pt;width:17.3pt;height:12.2pt;z-index:-251651072;visibility:visible;mso-wrap-style:square;mso-width-percent:0;mso-height-percent:0;mso-wrap-distance-left:49.7pt;mso-wrap-distance-top:0;mso-wrap-distance-right:2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" filled="f" stroked="f">
                <v:textbox style="mso-fit-shape-to-text:t" inset="0,0,0,0">
                  <w:txbxContent>
                    <w:p w:rsidR="00AB6E3B" w:rsidRDefault="00AB6E3B" w:rsidP="00AB6E3B">
                      <w:pPr>
                        <w:pStyle w:val="Picturecaption60"/>
                        <w:shd w:val="clear" w:color="auto" w:fill="auto"/>
                      </w:pPr>
                      <w:r>
                        <w:rPr>
                          <w:rStyle w:val="Picturecaption6Exact"/>
                        </w:rPr>
                        <w:t>25</w:t>
                      </w:r>
                    </w:p>
                  </w:txbxContent>
                </v:textbox>
                <w10:wrap type="topAndBottom" anchorx="margin"/>
              </v:shape>
            </w:pict>
          </mc:Fallback>
        </mc:AlternateContent>
      </w:r>
      <w:r>
        <w:rPr>
          <w:noProof/>
        </w:rPr>
        <w:drawing>
          <wp:anchor distT="0" distB="0" distL="631190" distR="326390" simplePos="0" relativeHeight="251666432" behindDoc="1" locked="0" layoutInCell="1" allowOverlap="1">
            <wp:simplePos x="0" y="0"/>
            <wp:positionH relativeFrom="margin">
              <wp:posOffset>631190</wp:posOffset>
            </wp:positionH>
            <wp:positionV relativeFrom="paragraph">
              <wp:posOffset>-4366260</wp:posOffset>
            </wp:positionV>
            <wp:extent cx="4431665" cy="4212590"/>
            <wp:effectExtent l="0" t="0" r="6985" b="0"/>
            <wp:wrapTopAndBottom/>
            <wp:docPr id="3" name="Picture 3" descr="image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1665" cy="4212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25855" distR="240665" simplePos="0" relativeHeight="251667456" behindDoc="1" locked="0" layoutInCell="1" allowOverlap="1">
                <wp:simplePos x="0" y="0"/>
                <wp:positionH relativeFrom="margin">
                  <wp:posOffset>5388610</wp:posOffset>
                </wp:positionH>
                <wp:positionV relativeFrom="paragraph">
                  <wp:posOffset>-524510</wp:posOffset>
                </wp:positionV>
                <wp:extent cx="433070" cy="8382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Bodytext130"/>
                              <w:shd w:val="clear" w:color="auto" w:fill="auto"/>
                            </w:pPr>
                            <w:r>
                              <w:rPr>
                                <w:rStyle w:val="Bodytext13Exact"/>
                                <w:b/>
                                <w:bCs/>
                              </w:rPr>
                              <w:t>SPD00253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424.3pt;margin-top:-41.3pt;width:34.1pt;height:6.6pt;z-index:-251649024;visibility:visible;mso-wrap-style:square;mso-width-percent:0;mso-height-percent:0;mso-wrap-distance-left:88.65pt;mso-wrap-distance-top:0;mso-wrap-distance-right:18.9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LhrwIAAK4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" filled="f" stroked="f">
                <v:textbox style="mso-fit-shape-to-text:t" inset="0,0,0,0">
                  <w:txbxContent>
                    <w:p w:rsidR="00AB6E3B" w:rsidRDefault="00AB6E3B" w:rsidP="00AB6E3B">
                      <w:pPr>
                        <w:pStyle w:val="Bodytext130"/>
                        <w:shd w:val="clear" w:color="auto" w:fill="auto"/>
                      </w:pPr>
                      <w:r>
                        <w:rPr>
                          <w:rStyle w:val="Bodytext13Exact"/>
                          <w:b/>
                          <w:bCs/>
                        </w:rPr>
                        <w:t>SPD00253</w:t>
                      </w:r>
                    </w:p>
                  </w:txbxContent>
                </v:textbox>
                <w10:wrap type="topAndBottom" anchorx="margin"/>
              </v:shape>
            </w:pict>
          </mc:Fallback>
        </mc:AlternateContent>
      </w:r>
      <w:r>
        <w:t>1. Pump housing</w:t>
      </w:r>
    </w:p>
    <w:p w:rsidR="00AB6E3B" w:rsidRDefault="00AB6E3B" w:rsidP="00AB6E3B">
      <w:pPr>
        <w:pStyle w:val="Bodytext20"/>
        <w:numPr>
          <w:ilvl w:val="0"/>
          <w:numId w:val="3"/>
        </w:numPr>
        <w:shd w:val="clear" w:color="auto" w:fill="auto"/>
        <w:tabs>
          <w:tab w:val="left" w:pos="1625"/>
        </w:tabs>
        <w:spacing w:after="0" w:line="286" w:lineRule="exact"/>
        <w:ind w:left="1060" w:firstLine="0"/>
        <w:jc w:val="left"/>
      </w:pPr>
      <w:r>
        <w:t>Ceramic counterface</w:t>
      </w:r>
    </w:p>
    <w:p w:rsidR="00AB6E3B" w:rsidRDefault="00AB6E3B" w:rsidP="00AB6E3B">
      <w:pPr>
        <w:pStyle w:val="Bodytext20"/>
        <w:numPr>
          <w:ilvl w:val="0"/>
          <w:numId w:val="3"/>
        </w:numPr>
        <w:shd w:val="clear" w:color="auto" w:fill="auto"/>
        <w:tabs>
          <w:tab w:val="left" w:pos="1625"/>
        </w:tabs>
        <w:spacing w:after="120" w:line="286" w:lineRule="exact"/>
        <w:ind w:left="1060" w:firstLine="0"/>
        <w:jc w:val="left"/>
      </w:pPr>
      <w:r>
        <w:t>Carrier</w:t>
      </w:r>
    </w:p>
    <w:p w:rsidR="00AB6E3B" w:rsidRDefault="00AB6E3B" w:rsidP="00AB6E3B">
      <w:pPr>
        <w:pStyle w:val="Bodytext20"/>
        <w:numPr>
          <w:ilvl w:val="0"/>
          <w:numId w:val="3"/>
        </w:numPr>
        <w:shd w:val="clear" w:color="auto" w:fill="auto"/>
        <w:tabs>
          <w:tab w:val="left" w:pos="1625"/>
        </w:tabs>
        <w:spacing w:after="236" w:line="286" w:lineRule="exact"/>
        <w:ind w:left="1060" w:firstLine="0"/>
        <w:jc w:val="left"/>
      </w:pPr>
      <w:r>
        <w:t>Double acting seal</w:t>
      </w:r>
    </w:p>
    <w:p w:rsidR="00AB6E3B" w:rsidRDefault="00AB6E3B" w:rsidP="00AB6E3B">
      <w:pPr>
        <w:pStyle w:val="Heading20"/>
        <w:keepNext/>
        <w:keepLines/>
        <w:shd w:val="clear" w:color="auto" w:fill="auto"/>
        <w:spacing w:before="0" w:after="99"/>
        <w:ind w:left="40" w:firstLine="0"/>
        <w:jc w:val="center"/>
      </w:pPr>
      <w:bookmarkStart w:id="9" w:name="bookmark514"/>
      <w:r>
        <w:t>Fig KB.4 Fitting Carrier to Pump</w:t>
      </w:r>
      <w:bookmarkEnd w:id="9"/>
    </w:p>
    <w:p w:rsidR="00AB6E3B" w:rsidRDefault="00AB6E3B" w:rsidP="00AB6E3B">
      <w:pPr>
        <w:pStyle w:val="Bodytext20"/>
        <w:numPr>
          <w:ilvl w:val="0"/>
          <w:numId w:val="4"/>
        </w:numPr>
        <w:shd w:val="clear" w:color="auto" w:fill="auto"/>
        <w:tabs>
          <w:tab w:val="left" w:pos="856"/>
        </w:tabs>
        <w:spacing w:after="126" w:line="293" w:lineRule="exact"/>
        <w:ind w:left="900" w:hanging="900"/>
        <w:jc w:val="both"/>
      </w:pPr>
      <w:r>
        <w:t>Examine double acting seal for torn or damaged lips and for hardening of body material. Check that seal springs exert a firm even pressure on sealing lips. Renew if any doubt exists as to condition.</w:t>
      </w:r>
    </w:p>
    <w:p w:rsidR="00AB6E3B" w:rsidRDefault="00AB6E3B" w:rsidP="00AB6E3B">
      <w:pPr>
        <w:pStyle w:val="Bodytext20"/>
        <w:numPr>
          <w:ilvl w:val="0"/>
          <w:numId w:val="4"/>
        </w:numPr>
        <w:shd w:val="clear" w:color="auto" w:fill="auto"/>
        <w:tabs>
          <w:tab w:val="left" w:pos="856"/>
        </w:tabs>
        <w:spacing w:after="118" w:line="286" w:lineRule="exact"/>
        <w:ind w:left="900" w:hanging="900"/>
        <w:jc w:val="left"/>
      </w:pPr>
      <w:r>
        <w:t>Examine rotary coolant seal assembly. Check spring for distortion, collapse or corrosion and rubber drive sleeve for deterioration and cracking. Check that rubbing faces of carbon ring and ceramic counterface are clean and unscored. If either ring requires replacement, complete gland assembly should be renewed.</w:t>
      </w:r>
    </w:p>
    <w:p w:rsidR="00AB6E3B" w:rsidRDefault="00AB6E3B" w:rsidP="00AB6E3B">
      <w:pPr>
        <w:pStyle w:val="Bodytext100"/>
        <w:shd w:val="clear" w:color="auto" w:fill="auto"/>
        <w:spacing w:before="0" w:after="0" w:line="288" w:lineRule="exact"/>
        <w:ind w:left="2560" w:hanging="1660"/>
        <w:jc w:val="left"/>
      </w:pPr>
      <w:r>
        <w:t>NOTE The counterface is bonded to the carrier with LOCTITE 648.</w:t>
      </w:r>
    </w:p>
    <w:p w:rsidR="00AB6E3B" w:rsidRDefault="00AB6E3B" w:rsidP="00AB6E3B">
      <w:pPr>
        <w:pStyle w:val="Bodytext100"/>
        <w:shd w:val="clear" w:color="auto" w:fill="auto"/>
        <w:spacing w:before="0" w:after="138" w:line="288" w:lineRule="exact"/>
        <w:ind w:left="2560" w:firstLine="0"/>
      </w:pPr>
      <w:r>
        <w:t>Removal of the counterface will damage the carrier and it is therefore recommended that a new carrier is fitted.</w:t>
      </w:r>
    </w:p>
    <w:p w:rsidR="00AB6E3B" w:rsidRDefault="00AB6E3B" w:rsidP="00AB6E3B">
      <w:pPr>
        <w:pStyle w:val="Bodytext20"/>
        <w:numPr>
          <w:ilvl w:val="0"/>
          <w:numId w:val="4"/>
        </w:numPr>
        <w:shd w:val="clear" w:color="auto" w:fill="auto"/>
        <w:tabs>
          <w:tab w:val="left" w:pos="856"/>
        </w:tabs>
        <w:spacing w:after="101"/>
        <w:ind w:left="900" w:hanging="900"/>
        <w:jc w:val="both"/>
      </w:pPr>
      <w:r>
        <w:t>To renew ceramic counterface proceed as follows:-</w:t>
      </w:r>
    </w:p>
    <w:p w:rsidR="00AB6E3B" w:rsidRDefault="00AB6E3B" w:rsidP="00AB6E3B">
      <w:pPr>
        <w:pStyle w:val="Bodytext100"/>
        <w:shd w:val="clear" w:color="auto" w:fill="auto"/>
        <w:spacing w:before="0" w:after="122" w:line="290" w:lineRule="exact"/>
        <w:ind w:left="2560" w:hanging="1660"/>
        <w:jc w:val="left"/>
      </w:pPr>
      <w:r>
        <w:t>NOTES 1 To ensure that the counterface is correctly bedded in the carrier recess a clamping jig (Fig KB.3) is available.</w:t>
      </w:r>
    </w:p>
    <w:p w:rsidR="00AB6E3B" w:rsidRDefault="00AB6E3B" w:rsidP="00AB6E3B">
      <w:pPr>
        <w:pStyle w:val="Bodytext100"/>
        <w:shd w:val="clear" w:color="auto" w:fill="auto"/>
        <w:spacing w:before="0" w:after="0" w:line="288" w:lineRule="exact"/>
        <w:ind w:left="2560" w:hanging="440"/>
      </w:pPr>
      <w:r>
        <w:t>2 If accurate heat control is not available the counterface may be bonded into position with LOCTITE 648 at room temperature using the clamping jig. Cure for the LOCTITE is a minimum of 3 hours.</w:t>
      </w:r>
      <w:r>
        <w:br w:type="page"/>
      </w:r>
    </w:p>
    <w:p w:rsidR="00AB6E3B" w:rsidRDefault="00AB6E3B" w:rsidP="00AB6E3B">
      <w:pPr>
        <w:pStyle w:val="Bodytext20"/>
        <w:numPr>
          <w:ilvl w:val="0"/>
          <w:numId w:val="5"/>
        </w:numPr>
        <w:shd w:val="clear" w:color="auto" w:fill="auto"/>
        <w:tabs>
          <w:tab w:val="left" w:pos="1447"/>
        </w:tabs>
        <w:spacing w:after="136" w:line="286" w:lineRule="exact"/>
        <w:ind w:left="1460" w:hanging="1040"/>
        <w:jc w:val="both"/>
      </w:pPr>
      <w:r>
        <w:lastRenderedPageBreak/>
        <w:t>Remove double acting oil seal from carrier and discard. Removal will distort seal rendering it useless.</w:t>
      </w:r>
    </w:p>
    <w:p w:rsidR="00AB6E3B" w:rsidRDefault="00AB6E3B" w:rsidP="00AB6E3B">
      <w:pPr>
        <w:pStyle w:val="Bodytext20"/>
        <w:numPr>
          <w:ilvl w:val="0"/>
          <w:numId w:val="5"/>
        </w:numPr>
        <w:shd w:val="clear" w:color="auto" w:fill="auto"/>
        <w:tabs>
          <w:tab w:val="left" w:pos="1447"/>
        </w:tabs>
        <w:spacing w:after="102"/>
        <w:ind w:left="1460" w:hanging="1040"/>
        <w:jc w:val="both"/>
      </w:pPr>
      <w:r>
        <w:t>Remove and discard carrier and damaged counterface</w:t>
      </w:r>
    </w:p>
    <w:p w:rsidR="00AB6E3B" w:rsidRDefault="00AB6E3B" w:rsidP="00AB6E3B">
      <w:pPr>
        <w:pStyle w:val="Bodytext20"/>
        <w:numPr>
          <w:ilvl w:val="0"/>
          <w:numId w:val="5"/>
        </w:numPr>
        <w:shd w:val="clear" w:color="auto" w:fill="auto"/>
        <w:tabs>
          <w:tab w:val="left" w:pos="1447"/>
        </w:tabs>
        <w:spacing w:after="138" w:line="288" w:lineRule="exact"/>
        <w:ind w:left="1460" w:hanging="1040"/>
        <w:jc w:val="both"/>
      </w:pPr>
      <w:r>
        <w:t>Thoroughly degrease new counterface and carrier using LOCTITE SAFETY SOLVENT or TRICHLOROETHANE and allow to dry naturally.</w:t>
      </w:r>
    </w:p>
    <w:p w:rsidR="00AB6E3B" w:rsidRDefault="00AB6E3B" w:rsidP="00AB6E3B">
      <w:pPr>
        <w:pStyle w:val="Bodytext20"/>
        <w:numPr>
          <w:ilvl w:val="0"/>
          <w:numId w:val="5"/>
        </w:numPr>
        <w:shd w:val="clear" w:color="auto" w:fill="auto"/>
        <w:tabs>
          <w:tab w:val="left" w:pos="1447"/>
        </w:tabs>
        <w:spacing w:after="102"/>
        <w:ind w:left="1460" w:hanging="1040"/>
        <w:jc w:val="both"/>
      </w:pPr>
      <w:r>
        <w:t>Pre-heat carrier to approximately 80°C.</w:t>
      </w:r>
    </w:p>
    <w:p w:rsidR="00AB6E3B" w:rsidRDefault="00AB6E3B" w:rsidP="00AB6E3B">
      <w:pPr>
        <w:pStyle w:val="Bodytext20"/>
        <w:numPr>
          <w:ilvl w:val="0"/>
          <w:numId w:val="5"/>
        </w:numPr>
        <w:shd w:val="clear" w:color="auto" w:fill="auto"/>
        <w:tabs>
          <w:tab w:val="left" w:pos="1447"/>
        </w:tabs>
        <w:spacing w:after="122" w:line="288" w:lineRule="exact"/>
        <w:ind w:left="1460" w:hanging="1040"/>
        <w:jc w:val="both"/>
      </w:pPr>
      <w:r>
        <w:t>Apply an even continuous bead of LOCTITE 648 to the angle formed by the side walls of the carrier bore and and the counterface seating land, place the counterface in position with the grooved face to the carrier.</w:t>
      </w:r>
    </w:p>
    <w:p w:rsidR="00AB6E3B" w:rsidRDefault="00AB6E3B" w:rsidP="00AB6E3B">
      <w:pPr>
        <w:pStyle w:val="Bodytext20"/>
        <w:numPr>
          <w:ilvl w:val="0"/>
          <w:numId w:val="5"/>
        </w:numPr>
        <w:shd w:val="clear" w:color="auto" w:fill="auto"/>
        <w:tabs>
          <w:tab w:val="left" w:pos="1447"/>
        </w:tabs>
        <w:spacing w:after="136" w:line="286" w:lineRule="exact"/>
        <w:ind w:left="1460" w:hanging="1040"/>
        <w:jc w:val="both"/>
      </w:pPr>
      <w:r>
        <w:t>Check that the counterface is fully bedded in the recess and apply a further bead of LOCTITE 648 at the junction of the recess and the counterface. Care must be taken to avoid LOCTITE coming into contact with the rubbing surface of the counterface.</w:t>
      </w:r>
    </w:p>
    <w:p w:rsidR="00AB6E3B" w:rsidRDefault="00AB6E3B" w:rsidP="00AB6E3B">
      <w:pPr>
        <w:pStyle w:val="Bodytext20"/>
        <w:numPr>
          <w:ilvl w:val="0"/>
          <w:numId w:val="5"/>
        </w:numPr>
        <w:shd w:val="clear" w:color="auto" w:fill="auto"/>
        <w:tabs>
          <w:tab w:val="left" w:pos="1447"/>
        </w:tabs>
        <w:spacing w:after="102"/>
        <w:ind w:left="1460" w:hanging="1040"/>
        <w:jc w:val="both"/>
      </w:pPr>
      <w:r>
        <w:t>Fit the clamping jig and heat for a further 5 minutes at 80°C.</w:t>
      </w:r>
    </w:p>
    <w:p w:rsidR="00AB6E3B" w:rsidRDefault="00AB6E3B" w:rsidP="00AB6E3B">
      <w:pPr>
        <w:pStyle w:val="Bodytext20"/>
        <w:numPr>
          <w:ilvl w:val="0"/>
          <w:numId w:val="5"/>
        </w:numPr>
        <w:shd w:val="clear" w:color="auto" w:fill="auto"/>
        <w:tabs>
          <w:tab w:val="left" w:pos="1447"/>
        </w:tabs>
        <w:spacing w:after="0" w:line="288" w:lineRule="exact"/>
        <w:ind w:left="1460" w:hanging="1040"/>
        <w:jc w:val="both"/>
        <w:sectPr w:rsidR="00AB6E3B">
          <w:headerReference w:type="even" r:id="rId21"/>
          <w:headerReference w:type="default" r:id="rId22"/>
          <w:footerReference w:type="even" r:id="rId23"/>
          <w:footerReference w:type="default" r:id="rId24"/>
          <w:headerReference w:type="first" r:id="rId25"/>
          <w:footerReference w:type="first" r:id="rId26"/>
          <w:pgSz w:w="11900" w:h="16840"/>
          <w:pgMar w:top="1014" w:right="1081" w:bottom="1306" w:left="1272" w:header="0" w:footer="3" w:gutter="0"/>
          <w:pgNumType w:start="574"/>
          <w:cols w:space="720"/>
          <w:noEndnote/>
          <w:titlePg/>
          <w:docGrid w:linePitch="360"/>
        </w:sectPr>
      </w:pPr>
      <w:r>
        <w:t>Allow assembly to cool naturally before removal from jig and check that counterface is square to carrier to within 0.07 mm total indicated runout.</w:t>
      </w:r>
    </w:p>
    <w:p w:rsidR="00AB6E3B" w:rsidRDefault="00AB6E3B" w:rsidP="00AB6E3B">
      <w:pPr>
        <w:pStyle w:val="Heading220"/>
        <w:keepNext/>
        <w:keepLines/>
        <w:shd w:val="clear" w:color="auto" w:fill="auto"/>
        <w:spacing w:after="285"/>
        <w:jc w:val="center"/>
      </w:pPr>
      <w:bookmarkStart w:id="10" w:name="bookmark515"/>
      <w:r>
        <w:lastRenderedPageBreak/>
        <w:t>CHAPTER 3</w:t>
      </w:r>
      <w:bookmarkEnd w:id="10"/>
    </w:p>
    <w:p w:rsidR="00AB6E3B" w:rsidRDefault="00AB6E3B" w:rsidP="00AB6E3B">
      <w:pPr>
        <w:pStyle w:val="Bodytext30"/>
        <w:shd w:val="clear" w:color="auto" w:fill="auto"/>
        <w:spacing w:after="338"/>
      </w:pPr>
      <w:r>
        <w:t>ASSEMBLY AND FITTING</w:t>
      </w:r>
    </w:p>
    <w:p w:rsidR="00AB6E3B" w:rsidRDefault="00AB6E3B" w:rsidP="00AB6E3B">
      <w:pPr>
        <w:pStyle w:val="Bodytext100"/>
        <w:numPr>
          <w:ilvl w:val="0"/>
          <w:numId w:val="6"/>
        </w:numPr>
        <w:shd w:val="clear" w:color="auto" w:fill="auto"/>
        <w:tabs>
          <w:tab w:val="left" w:pos="434"/>
        </w:tabs>
        <w:spacing w:before="0" w:after="147" w:line="288" w:lineRule="exact"/>
        <w:ind w:left="420" w:hanging="420"/>
        <w:jc w:val="left"/>
      </w:pPr>
      <w:r>
        <w:rPr>
          <w:noProof/>
        </w:rPr>
        <mc:AlternateContent>
          <mc:Choice Requires="wps">
            <w:drawing>
              <wp:anchor distT="0" distB="327025" distL="63500" distR="248285" simplePos="0" relativeHeight="251668480" behindDoc="1" locked="0" layoutInCell="1" allowOverlap="1">
                <wp:simplePos x="0" y="0"/>
                <wp:positionH relativeFrom="margin">
                  <wp:posOffset>539750</wp:posOffset>
                </wp:positionH>
                <wp:positionV relativeFrom="paragraph">
                  <wp:posOffset>12700</wp:posOffset>
                </wp:positionV>
                <wp:extent cx="551815" cy="161290"/>
                <wp:effectExtent l="1905" t="0" r="0" b="3810"/>
                <wp:wrapSquare wrapText="r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E3B" w:rsidRDefault="00AB6E3B" w:rsidP="00AB6E3B">
                            <w:pPr>
                              <w:pStyle w:val="Bodytext100"/>
                              <w:shd w:val="clear" w:color="auto" w:fill="auto"/>
                              <w:spacing w:before="0" w:after="0" w:line="254" w:lineRule="exact"/>
                              <w:ind w:firstLine="0"/>
                              <w:jc w:val="left"/>
                            </w:pPr>
                            <w:r>
                              <w:rPr>
                                <w:rStyle w:val="Bodytext10Exact"/>
                                <w:b/>
                                <w:bCs/>
                                <w:i/>
                                <w:iCs/>
                              </w:rPr>
                              <w:t>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left:0;text-align:left;margin-left:42.5pt;margin-top:1pt;width:43.45pt;height:12.7pt;z-index:-251648000;visibility:visible;mso-wrap-style:square;mso-width-percent:0;mso-height-percent:0;mso-wrap-distance-left:5pt;mso-wrap-distance-top:0;mso-wrap-distance-right:19.55pt;mso-wrap-distance-bottom:25.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AurwIAAK8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" filled="f" stroked="f">
                <v:textbox style="mso-fit-shape-to-text:t" inset="0,0,0,0">
                  <w:txbxContent>
                    <w:p w:rsidR="00AB6E3B" w:rsidRDefault="00AB6E3B" w:rsidP="00AB6E3B">
                      <w:pPr>
                        <w:pStyle w:val="Bodytext100"/>
                        <w:shd w:val="clear" w:color="auto" w:fill="auto"/>
                        <w:spacing w:before="0" w:after="0" w:line="254" w:lineRule="exact"/>
                        <w:ind w:firstLine="0"/>
                        <w:jc w:val="left"/>
                      </w:pPr>
                      <w:r>
                        <w:rPr>
                          <w:rStyle w:val="Bodytext10Exact"/>
                          <w:b/>
                          <w:bCs/>
                          <w:i/>
                          <w:iCs/>
                        </w:rPr>
                        <w:t>NOTES</w:t>
                      </w:r>
                    </w:p>
                  </w:txbxContent>
                </v:textbox>
                <w10:wrap type="square" side="right" anchorx="margin"/>
              </v:shape>
            </w:pict>
          </mc:Fallback>
        </mc:AlternateContent>
      </w:r>
      <w:r>
        <w:t>The following procedure is based on the assumption that the pump has been completely dismantled for renewal of parts.</w:t>
      </w:r>
    </w:p>
    <w:p w:rsidR="00AB6E3B" w:rsidRDefault="00AB6E3B" w:rsidP="00AB6E3B">
      <w:pPr>
        <w:pStyle w:val="Bodytext100"/>
        <w:numPr>
          <w:ilvl w:val="0"/>
          <w:numId w:val="6"/>
        </w:numPr>
        <w:shd w:val="clear" w:color="auto" w:fill="auto"/>
        <w:tabs>
          <w:tab w:val="left" w:pos="434"/>
        </w:tabs>
        <w:spacing w:before="0" w:after="310" w:line="254" w:lineRule="exact"/>
        <w:ind w:left="920" w:hanging="920"/>
      </w:pPr>
      <w:r>
        <w:t>All joints and 'O' rings must be fitted dry.</w:t>
      </w:r>
    </w:p>
    <w:p w:rsidR="00AB6E3B" w:rsidRDefault="00AB6E3B" w:rsidP="00AB6E3B">
      <w:pPr>
        <w:pStyle w:val="Bodytext20"/>
        <w:shd w:val="clear" w:color="auto" w:fill="auto"/>
        <w:spacing w:after="101"/>
        <w:ind w:left="920"/>
        <w:jc w:val="both"/>
      </w:pPr>
      <w:r>
        <w:t>Assembly</w:t>
      </w:r>
    </w:p>
    <w:p w:rsidR="00AB6E3B" w:rsidRDefault="00AB6E3B" w:rsidP="00AB6E3B">
      <w:pPr>
        <w:pStyle w:val="Bodytext20"/>
        <w:numPr>
          <w:ilvl w:val="0"/>
          <w:numId w:val="7"/>
        </w:numPr>
        <w:shd w:val="clear" w:color="auto" w:fill="auto"/>
        <w:tabs>
          <w:tab w:val="left" w:pos="855"/>
        </w:tabs>
        <w:spacing w:after="122" w:line="290" w:lineRule="exact"/>
        <w:ind w:left="920"/>
        <w:jc w:val="both"/>
      </w:pPr>
      <w:r>
        <w:t>Using drift fit new bearing bushes (9)(Fig KB.l) into pump housing (1) and check bush bores with mandrel.</w:t>
      </w:r>
    </w:p>
    <w:p w:rsidR="00AB6E3B" w:rsidRDefault="00AB6E3B" w:rsidP="00AB6E3B">
      <w:pPr>
        <w:pStyle w:val="Bodytext100"/>
        <w:shd w:val="clear" w:color="auto" w:fill="auto"/>
        <w:spacing w:before="0" w:after="138" w:line="288" w:lineRule="exact"/>
        <w:ind w:left="2220" w:hanging="1300"/>
      </w:pPr>
      <w:r>
        <w:t>NOTE Use of the correct drift is essential as its diameter is sized to ensure that bush bores DO NOT close in. Bushes are of the wrapped type and cannot be reamed after fitting.</w:t>
      </w:r>
    </w:p>
    <w:p w:rsidR="00AB6E3B" w:rsidRDefault="00AB6E3B" w:rsidP="00AB6E3B">
      <w:pPr>
        <w:pStyle w:val="Bodytext20"/>
        <w:numPr>
          <w:ilvl w:val="0"/>
          <w:numId w:val="7"/>
        </w:numPr>
        <w:shd w:val="clear" w:color="auto" w:fill="auto"/>
        <w:tabs>
          <w:tab w:val="left" w:pos="855"/>
        </w:tabs>
        <w:spacing w:after="106"/>
        <w:ind w:left="920"/>
        <w:jc w:val="both"/>
      </w:pPr>
      <w:r>
        <w:t>Mount pump housing with thrust end uppermost.</w:t>
      </w:r>
    </w:p>
    <w:p w:rsidR="00AB6E3B" w:rsidRDefault="00AB6E3B" w:rsidP="00AB6E3B">
      <w:pPr>
        <w:pStyle w:val="Bodytext20"/>
        <w:numPr>
          <w:ilvl w:val="0"/>
          <w:numId w:val="7"/>
        </w:numPr>
        <w:shd w:val="clear" w:color="auto" w:fill="auto"/>
        <w:tabs>
          <w:tab w:val="left" w:pos="855"/>
        </w:tabs>
        <w:spacing w:after="116" w:line="283" w:lineRule="exact"/>
        <w:ind w:left="920"/>
        <w:jc w:val="both"/>
      </w:pPr>
      <w:r>
        <w:t>Place thrust washer halves (10) grooved side uppermost in the recess in the face of pump housing, ensuring that locating tongues are correctly engaged.</w:t>
      </w:r>
    </w:p>
    <w:p w:rsidR="00AB6E3B" w:rsidRDefault="00AB6E3B" w:rsidP="00AB6E3B">
      <w:pPr>
        <w:pStyle w:val="Bodytext20"/>
        <w:numPr>
          <w:ilvl w:val="0"/>
          <w:numId w:val="7"/>
        </w:numPr>
        <w:shd w:val="clear" w:color="auto" w:fill="auto"/>
        <w:tabs>
          <w:tab w:val="left" w:pos="855"/>
        </w:tabs>
        <w:spacing w:after="118" w:line="288" w:lineRule="exact"/>
        <w:ind w:left="920"/>
        <w:jc w:val="both"/>
      </w:pPr>
      <w:r>
        <w:t>Lubricate bearing and thrust faces of drive spindle (14) with engine oil and insert in housing. Place thrust bearing (11) in position and secure with setscrews (13) and tabwashers (12). Check that tabwasher legs engage with their retaining holes and tighten setscrews firmly. DO NOT overtighten. Bend up tabs to lock setscrews.</w:t>
      </w:r>
    </w:p>
    <w:p w:rsidR="00AB6E3B" w:rsidRDefault="00AB6E3B" w:rsidP="00AB6E3B">
      <w:pPr>
        <w:pStyle w:val="Bodytext20"/>
        <w:numPr>
          <w:ilvl w:val="0"/>
          <w:numId w:val="7"/>
        </w:numPr>
        <w:shd w:val="clear" w:color="auto" w:fill="auto"/>
        <w:tabs>
          <w:tab w:val="left" w:pos="855"/>
        </w:tabs>
        <w:spacing w:after="124" w:line="290" w:lineRule="exact"/>
        <w:ind w:left="920"/>
        <w:jc w:val="both"/>
      </w:pPr>
      <w:r>
        <w:t>Invert pump housing to place impeller end uppermost, mounting spindle in a suitable splined bench muff or clamp splined portion of spindle in a copper jawed vice.</w:t>
      </w:r>
    </w:p>
    <w:p w:rsidR="00AB6E3B" w:rsidRDefault="00AB6E3B" w:rsidP="00AB6E3B">
      <w:pPr>
        <w:pStyle w:val="Bodytext20"/>
        <w:numPr>
          <w:ilvl w:val="0"/>
          <w:numId w:val="7"/>
        </w:numPr>
        <w:shd w:val="clear" w:color="auto" w:fill="auto"/>
        <w:tabs>
          <w:tab w:val="left" w:pos="855"/>
        </w:tabs>
        <w:spacing w:after="116" w:line="286" w:lineRule="exact"/>
        <w:ind w:left="920"/>
        <w:jc w:val="both"/>
      </w:pPr>
      <w:r>
        <w:t>Fit double acting seal (8) to seal carrier (7) ensuring that seal is firmly bedded in the recess. Care must be taken when fitting seal not to crack or damage ceramic counterface. Pack area between the seal lips with SHELL ALVANIA 3 grease to provide for initial lubrication.</w:t>
      </w:r>
    </w:p>
    <w:p w:rsidR="00AB6E3B" w:rsidRDefault="00AB6E3B" w:rsidP="00AB6E3B">
      <w:pPr>
        <w:pStyle w:val="Bodytext20"/>
        <w:numPr>
          <w:ilvl w:val="0"/>
          <w:numId w:val="7"/>
        </w:numPr>
        <w:shd w:val="clear" w:color="auto" w:fill="auto"/>
        <w:tabs>
          <w:tab w:val="left" w:pos="855"/>
        </w:tabs>
        <w:spacing w:after="122" w:line="290" w:lineRule="exact"/>
        <w:ind w:left="920"/>
        <w:jc w:val="both"/>
      </w:pPr>
      <w:r>
        <w:t>Apply a smear of grease to one side of joint (18) for retention purposes and place in position on face of housing. Check that holes in joint align with tapped holes in housing. One of hole is offset.</w:t>
      </w:r>
    </w:p>
    <w:p w:rsidR="00AB6E3B" w:rsidRDefault="00AB6E3B" w:rsidP="00AB6E3B">
      <w:pPr>
        <w:pStyle w:val="Bodytext20"/>
        <w:numPr>
          <w:ilvl w:val="0"/>
          <w:numId w:val="7"/>
        </w:numPr>
        <w:shd w:val="clear" w:color="auto" w:fill="auto"/>
        <w:tabs>
          <w:tab w:val="left" w:pos="855"/>
        </w:tabs>
        <w:spacing w:after="120" w:line="288" w:lineRule="exact"/>
        <w:ind w:left="920"/>
        <w:jc w:val="both"/>
      </w:pPr>
      <w:r>
        <w:t>Slide taper sleeve (25)(Fig KB.4) over serrations and into contact with spindle shoulder.</w:t>
      </w:r>
    </w:p>
    <w:p w:rsidR="00AB6E3B" w:rsidRDefault="00AB6E3B" w:rsidP="00AB6E3B">
      <w:pPr>
        <w:pStyle w:val="Bodytext20"/>
        <w:numPr>
          <w:ilvl w:val="0"/>
          <w:numId w:val="7"/>
        </w:numPr>
        <w:shd w:val="clear" w:color="auto" w:fill="auto"/>
        <w:tabs>
          <w:tab w:val="left" w:pos="855"/>
        </w:tabs>
        <w:spacing w:after="120" w:line="288" w:lineRule="exact"/>
        <w:ind w:left="920"/>
        <w:jc w:val="both"/>
      </w:pPr>
      <w:r>
        <w:t>Fit 'O' rings (16)(Fig KB.l) to carrier (7) and fit carrier assembly to pump housing, sliding double acting seal over taper sleeve and on to pump spindle. Ensure that carrier is correctly aligned (one retaining screw hole is offset to ensure correct alignment of carrier coolant drain drilling with coolant drain in pump housing) and press into position as far as possible BY HAND. Insert and engage carrier retaining screws (17). If retaining screws cannot be engaged, alignment of carrier should be corrected by using two screws in the forcing screw holes. When correct alignment has been verified carrier should be finally bedded into position using an aluminium tube and tapping lightly with a mallet. Care must be taken not to contact and damage ceramic counterface. Tighten carrier retaining screws.</w:t>
      </w:r>
    </w:p>
    <w:p w:rsidR="00AB6E3B" w:rsidRDefault="00AB6E3B" w:rsidP="00AB6E3B">
      <w:pPr>
        <w:pStyle w:val="Bodytext100"/>
        <w:shd w:val="clear" w:color="auto" w:fill="auto"/>
        <w:spacing w:before="0" w:after="0" w:line="288" w:lineRule="exact"/>
        <w:ind w:left="2220" w:hanging="1300"/>
        <w:sectPr w:rsidR="00AB6E3B">
          <w:pgSz w:w="11900" w:h="16840"/>
          <w:pgMar w:top="1026" w:right="1022" w:bottom="1403" w:left="1298" w:header="0" w:footer="3" w:gutter="0"/>
          <w:cols w:space="720"/>
          <w:noEndnote/>
          <w:docGrid w:linePitch="360"/>
        </w:sectPr>
      </w:pPr>
      <w:r>
        <w:t>NOTE Carrier retaining screws are M4. Care must be taken not to overtighten and shear screws.</w:t>
      </w:r>
    </w:p>
    <w:p w:rsidR="00AB6E3B" w:rsidRDefault="00AB6E3B" w:rsidP="00AB6E3B">
      <w:pPr>
        <w:pStyle w:val="Bodytext20"/>
        <w:numPr>
          <w:ilvl w:val="0"/>
          <w:numId w:val="8"/>
        </w:numPr>
        <w:shd w:val="clear" w:color="auto" w:fill="auto"/>
        <w:tabs>
          <w:tab w:val="left" w:pos="846"/>
        </w:tabs>
        <w:spacing w:after="0" w:line="401" w:lineRule="exact"/>
        <w:ind w:left="900" w:hanging="900"/>
        <w:jc w:val="left"/>
      </w:pPr>
      <w:r>
        <w:lastRenderedPageBreak/>
        <w:t>Fit remainder of coolant seal assembly as follows:-</w:t>
      </w:r>
    </w:p>
    <w:p w:rsidR="00AB6E3B" w:rsidRDefault="00AB6E3B" w:rsidP="00AB6E3B">
      <w:pPr>
        <w:pStyle w:val="Bodytext20"/>
        <w:numPr>
          <w:ilvl w:val="0"/>
          <w:numId w:val="9"/>
        </w:numPr>
        <w:shd w:val="clear" w:color="auto" w:fill="auto"/>
        <w:tabs>
          <w:tab w:val="left" w:pos="1461"/>
        </w:tabs>
        <w:spacing w:after="0" w:line="401" w:lineRule="exact"/>
        <w:ind w:left="1460" w:hanging="1020"/>
        <w:jc w:val="left"/>
      </w:pPr>
      <w:r>
        <w:t>Locate seal thrust plate (4) over seal sleeve (3)..</w:t>
      </w:r>
    </w:p>
    <w:p w:rsidR="00AB6E3B" w:rsidRDefault="00AB6E3B" w:rsidP="00AB6E3B">
      <w:pPr>
        <w:pStyle w:val="Bodytext20"/>
        <w:numPr>
          <w:ilvl w:val="0"/>
          <w:numId w:val="9"/>
        </w:numPr>
        <w:shd w:val="clear" w:color="auto" w:fill="auto"/>
        <w:tabs>
          <w:tab w:val="left" w:pos="1461"/>
        </w:tabs>
        <w:spacing w:after="0" w:line="401" w:lineRule="exact"/>
        <w:ind w:left="1460" w:hanging="1020"/>
        <w:jc w:val="left"/>
      </w:pPr>
      <w:r>
        <w:t>Lubricate bore of sleeve with a small amount of silicone grease or soft soap.</w:t>
      </w:r>
    </w:p>
    <w:p w:rsidR="00AB6E3B" w:rsidRDefault="00AB6E3B" w:rsidP="00AB6E3B">
      <w:pPr>
        <w:pStyle w:val="Bodytext20"/>
        <w:numPr>
          <w:ilvl w:val="0"/>
          <w:numId w:val="9"/>
        </w:numPr>
        <w:shd w:val="clear" w:color="auto" w:fill="auto"/>
        <w:tabs>
          <w:tab w:val="left" w:pos="1461"/>
        </w:tabs>
        <w:spacing w:after="122" w:line="286" w:lineRule="exact"/>
        <w:ind w:left="1460" w:hanging="1020"/>
        <w:jc w:val="left"/>
      </w:pPr>
      <w:r>
        <w:t>Engage carbon ring (5) with thrust plate (4) ensuring that the driving doge on the thrust plate engage with the grooves in the periphery of the carbon ring.</w:t>
      </w:r>
    </w:p>
    <w:p w:rsidR="00AB6E3B" w:rsidRDefault="00AB6E3B" w:rsidP="00AB6E3B">
      <w:pPr>
        <w:pStyle w:val="Bodytext20"/>
        <w:numPr>
          <w:ilvl w:val="0"/>
          <w:numId w:val="9"/>
        </w:numPr>
        <w:shd w:val="clear" w:color="auto" w:fill="auto"/>
        <w:tabs>
          <w:tab w:val="left" w:pos="1461"/>
        </w:tabs>
        <w:spacing w:after="134" w:line="283" w:lineRule="exact"/>
        <w:ind w:left="1460" w:hanging="1020"/>
        <w:jc w:val="left"/>
      </w:pPr>
      <w:r>
        <w:t>Slide the assembly over the taper sleeve and onto contact with the ceramic counterface.</w:t>
      </w:r>
    </w:p>
    <w:p w:rsidR="00AB6E3B" w:rsidRDefault="00AB6E3B" w:rsidP="00AB6E3B">
      <w:pPr>
        <w:pStyle w:val="Bodytext20"/>
        <w:numPr>
          <w:ilvl w:val="0"/>
          <w:numId w:val="8"/>
        </w:numPr>
        <w:shd w:val="clear" w:color="auto" w:fill="auto"/>
        <w:tabs>
          <w:tab w:val="left" w:pos="846"/>
        </w:tabs>
        <w:spacing w:after="101"/>
        <w:ind w:left="900" w:hanging="900"/>
        <w:jc w:val="left"/>
      </w:pPr>
      <w:r>
        <w:t>Remove taper sleeve and fit seal spring (2).</w:t>
      </w:r>
    </w:p>
    <w:p w:rsidR="00AB6E3B" w:rsidRDefault="00AB6E3B" w:rsidP="00AB6E3B">
      <w:pPr>
        <w:pStyle w:val="Bodytext20"/>
        <w:numPr>
          <w:ilvl w:val="0"/>
          <w:numId w:val="8"/>
        </w:numPr>
        <w:shd w:val="clear" w:color="auto" w:fill="auto"/>
        <w:tabs>
          <w:tab w:val="left" w:pos="846"/>
          <w:tab w:val="center" w:pos="8876"/>
        </w:tabs>
        <w:spacing w:after="0" w:line="290" w:lineRule="exact"/>
        <w:ind w:left="900" w:hanging="900"/>
        <w:jc w:val="left"/>
      </w:pPr>
      <w:r>
        <w:t>Apply a coat of Flexible Gasket 16113 to rear face of impeller where it will</w:t>
      </w:r>
      <w:r>
        <w:tab/>
        <w:t>contact</w:t>
      </w:r>
    </w:p>
    <w:p w:rsidR="00AB6E3B" w:rsidRDefault="00AB6E3B" w:rsidP="00AB6E3B">
      <w:pPr>
        <w:pStyle w:val="Bodytext20"/>
        <w:shd w:val="clear" w:color="auto" w:fill="auto"/>
        <w:spacing w:after="140" w:line="290" w:lineRule="exact"/>
        <w:ind w:left="900" w:firstLine="0"/>
        <w:jc w:val="both"/>
      </w:pPr>
      <w:r>
        <w:t>drive spindle and engage impeller and shaft serrations. The fit between shaft and impeller is close and it may be necessary to gently tap impeller into position.</w:t>
      </w:r>
    </w:p>
    <w:p w:rsidR="00AB6E3B" w:rsidRDefault="00AB6E3B" w:rsidP="00AB6E3B">
      <w:pPr>
        <w:pStyle w:val="Bodytext20"/>
        <w:numPr>
          <w:ilvl w:val="0"/>
          <w:numId w:val="8"/>
        </w:numPr>
        <w:shd w:val="clear" w:color="auto" w:fill="auto"/>
        <w:tabs>
          <w:tab w:val="left" w:pos="846"/>
        </w:tabs>
        <w:spacing w:after="102"/>
        <w:ind w:left="900" w:hanging="900"/>
        <w:jc w:val="left"/>
      </w:pPr>
      <w:r>
        <w:t>Fit tabwasher (23) and capnut (22), tighten capnut and bend up locking tab.</w:t>
      </w:r>
    </w:p>
    <w:p w:rsidR="00AB6E3B" w:rsidRDefault="00AB6E3B" w:rsidP="00AB6E3B">
      <w:pPr>
        <w:pStyle w:val="Bodytext20"/>
        <w:numPr>
          <w:ilvl w:val="0"/>
          <w:numId w:val="8"/>
        </w:numPr>
        <w:shd w:val="clear" w:color="auto" w:fill="auto"/>
        <w:tabs>
          <w:tab w:val="left" w:pos="846"/>
          <w:tab w:val="right" w:pos="9490"/>
        </w:tabs>
        <w:spacing w:after="0" w:line="288" w:lineRule="exact"/>
        <w:ind w:left="900" w:hanging="900"/>
        <w:jc w:val="left"/>
      </w:pPr>
      <w:r>
        <w:t>Fit a new 'O' ring to pump suction cover and secure to pump housing with</w:t>
      </w:r>
      <w:r>
        <w:tab/>
        <w:t>plain</w:t>
      </w:r>
    </w:p>
    <w:p w:rsidR="00AB6E3B" w:rsidRDefault="00AB6E3B" w:rsidP="00AB6E3B">
      <w:pPr>
        <w:pStyle w:val="Bodytext20"/>
        <w:shd w:val="clear" w:color="auto" w:fill="auto"/>
        <w:spacing w:after="138" w:line="288" w:lineRule="exact"/>
        <w:ind w:left="2220" w:hanging="1320"/>
        <w:jc w:val="left"/>
      </w:pPr>
      <w:r>
        <w:t>washers and philidas nuts.</w:t>
      </w:r>
    </w:p>
    <w:p w:rsidR="00AB6E3B" w:rsidRDefault="00AB6E3B" w:rsidP="00AB6E3B">
      <w:pPr>
        <w:pStyle w:val="Bodytext20"/>
        <w:numPr>
          <w:ilvl w:val="0"/>
          <w:numId w:val="8"/>
        </w:numPr>
        <w:shd w:val="clear" w:color="auto" w:fill="auto"/>
        <w:tabs>
          <w:tab w:val="left" w:pos="846"/>
        </w:tabs>
        <w:spacing w:after="300"/>
        <w:ind w:left="900" w:hanging="900"/>
        <w:jc w:val="left"/>
      </w:pPr>
      <w:r>
        <w:t>Fit coolant drain connection and pipe (19).</w:t>
      </w:r>
    </w:p>
    <w:p w:rsidR="00AB6E3B" w:rsidRDefault="00AB6E3B" w:rsidP="00AB6E3B">
      <w:pPr>
        <w:pStyle w:val="Heading20"/>
        <w:keepNext/>
        <w:keepLines/>
        <w:shd w:val="clear" w:color="auto" w:fill="auto"/>
        <w:spacing w:before="0" w:after="101"/>
        <w:ind w:left="900" w:hanging="900"/>
        <w:jc w:val="left"/>
      </w:pPr>
      <w:bookmarkStart w:id="11" w:name="bookmark516"/>
      <w:r>
        <w:t>Fitting</w:t>
      </w:r>
      <w:bookmarkEnd w:id="11"/>
    </w:p>
    <w:p w:rsidR="00AB6E3B" w:rsidRDefault="00AB6E3B" w:rsidP="00AB6E3B">
      <w:pPr>
        <w:pStyle w:val="Bodytext20"/>
        <w:numPr>
          <w:ilvl w:val="0"/>
          <w:numId w:val="8"/>
        </w:numPr>
        <w:shd w:val="clear" w:color="auto" w:fill="auto"/>
        <w:tabs>
          <w:tab w:val="left" w:pos="846"/>
        </w:tabs>
        <w:spacing w:after="122" w:line="290" w:lineRule="exact"/>
        <w:ind w:left="900" w:hanging="900"/>
        <w:jc w:val="left"/>
      </w:pPr>
      <w:r>
        <w:t>Fit new 'O' ring (15) to pump housing and a new 'O' ring to pump suction cover by</w:t>
      </w:r>
      <w:r>
        <w:softHyphen/>
        <w:t>pass flange. Fit pump to engine and secure with plain washers and philidas nuts.</w:t>
      </w:r>
    </w:p>
    <w:p w:rsidR="00AB6E3B" w:rsidRDefault="00AB6E3B" w:rsidP="00AB6E3B">
      <w:pPr>
        <w:pStyle w:val="Bodytext100"/>
        <w:shd w:val="clear" w:color="auto" w:fill="auto"/>
        <w:spacing w:before="0" w:after="30" w:line="288" w:lineRule="exact"/>
        <w:ind w:left="2220"/>
        <w:jc w:val="left"/>
      </w:pPr>
      <w:r>
        <w:t>NOTE It may be necessary to rotate pump spindle during this operation to obtain engagement of spindle and cardan shaft splines.</w:t>
      </w:r>
    </w:p>
    <w:p w:rsidR="00AB6E3B" w:rsidRDefault="00AB6E3B" w:rsidP="00AB6E3B">
      <w:pPr>
        <w:pStyle w:val="Bodytext20"/>
        <w:numPr>
          <w:ilvl w:val="0"/>
          <w:numId w:val="8"/>
        </w:numPr>
        <w:shd w:val="clear" w:color="auto" w:fill="auto"/>
        <w:tabs>
          <w:tab w:val="left" w:pos="846"/>
        </w:tabs>
        <w:spacing w:after="0" w:line="401" w:lineRule="exact"/>
        <w:ind w:left="900" w:hanging="900"/>
        <w:jc w:val="left"/>
      </w:pPr>
      <w:r>
        <w:t>Fit bolts between coolant thermostat and pump by-pass connection.</w:t>
      </w:r>
    </w:p>
    <w:p w:rsidR="00AB6E3B" w:rsidRDefault="00AB6E3B" w:rsidP="00AB6E3B">
      <w:pPr>
        <w:pStyle w:val="Bodytext20"/>
        <w:numPr>
          <w:ilvl w:val="0"/>
          <w:numId w:val="8"/>
        </w:numPr>
        <w:shd w:val="clear" w:color="auto" w:fill="auto"/>
        <w:tabs>
          <w:tab w:val="left" w:pos="846"/>
        </w:tabs>
        <w:spacing w:after="0" w:line="401" w:lineRule="exact"/>
        <w:ind w:left="900" w:hanging="900"/>
        <w:jc w:val="left"/>
      </w:pPr>
      <w:r>
        <w:t>Refit pipe section for turbocharger lubrication.</w:t>
      </w:r>
    </w:p>
    <w:p w:rsidR="00AB6E3B" w:rsidRDefault="00AB6E3B" w:rsidP="00AB6E3B">
      <w:pPr>
        <w:pStyle w:val="Bodytext20"/>
        <w:numPr>
          <w:ilvl w:val="0"/>
          <w:numId w:val="8"/>
        </w:numPr>
        <w:shd w:val="clear" w:color="auto" w:fill="auto"/>
        <w:tabs>
          <w:tab w:val="left" w:pos="846"/>
        </w:tabs>
        <w:spacing w:after="0" w:line="401" w:lineRule="exact"/>
        <w:ind w:left="900" w:hanging="900"/>
        <w:jc w:val="left"/>
      </w:pPr>
      <w:r>
        <w:t>Refit coolant bends between coolant pump and inlet manifolds. Use new 'O’ rings.</w:t>
      </w:r>
    </w:p>
    <w:p w:rsidR="00AB6E3B" w:rsidRDefault="00AB6E3B" w:rsidP="00AB6E3B">
      <w:pPr>
        <w:pStyle w:val="Bodytext20"/>
        <w:numPr>
          <w:ilvl w:val="0"/>
          <w:numId w:val="8"/>
        </w:numPr>
        <w:shd w:val="clear" w:color="auto" w:fill="auto"/>
        <w:tabs>
          <w:tab w:val="left" w:pos="846"/>
        </w:tabs>
        <w:spacing w:after="136" w:line="286" w:lineRule="exact"/>
        <w:ind w:left="900" w:hanging="900"/>
        <w:jc w:val="left"/>
      </w:pPr>
      <w:r>
        <w:t>Fit coolant drain pipe between exhaust manifold and 'B' bank coolant bend, and coolant supply pipe between 'A' bank coolant bend and turbocharger.</w:t>
      </w:r>
    </w:p>
    <w:p w:rsidR="00AB6E3B" w:rsidRDefault="00AB6E3B" w:rsidP="00AB6E3B">
      <w:pPr>
        <w:pStyle w:val="Bodytext20"/>
        <w:numPr>
          <w:ilvl w:val="0"/>
          <w:numId w:val="8"/>
        </w:numPr>
        <w:shd w:val="clear" w:color="auto" w:fill="auto"/>
        <w:tabs>
          <w:tab w:val="left" w:pos="846"/>
        </w:tabs>
        <w:spacing w:after="0"/>
        <w:ind w:left="900" w:hanging="900"/>
        <w:jc w:val="left"/>
        <w:sectPr w:rsidR="00AB6E3B">
          <w:headerReference w:type="even" r:id="rId27"/>
          <w:headerReference w:type="default" r:id="rId28"/>
          <w:footerReference w:type="even" r:id="rId29"/>
          <w:footerReference w:type="default" r:id="rId30"/>
          <w:headerReference w:type="first" r:id="rId31"/>
          <w:footerReference w:type="first" r:id="rId32"/>
          <w:pgSz w:w="11900" w:h="16840"/>
          <w:pgMar w:top="1026" w:right="1022" w:bottom="1403" w:left="1298" w:header="0" w:footer="3" w:gutter="0"/>
          <w:pgNumType w:start="10"/>
          <w:cols w:space="720"/>
          <w:noEndnote/>
          <w:docGrid w:linePitch="360"/>
        </w:sectPr>
      </w:pPr>
      <w:r>
        <w:t>Check that all drain plugs are fitted and refill cooling system.</w:t>
      </w:r>
    </w:p>
    <w:p w:rsidR="00AB6E3B" w:rsidRDefault="00AB6E3B" w:rsidP="00AB6E3B">
      <w:pPr>
        <w:pStyle w:val="Bodytext20"/>
        <w:shd w:val="clear" w:color="auto" w:fill="auto"/>
        <w:spacing w:after="0" w:line="598" w:lineRule="exact"/>
        <w:ind w:firstLine="0"/>
      </w:pPr>
      <w:r>
        <w:lastRenderedPageBreak/>
        <w:t>CHAPTER 4</w:t>
      </w:r>
    </w:p>
    <w:p w:rsidR="00AB6E3B" w:rsidRDefault="00AB6E3B" w:rsidP="00AB6E3B">
      <w:pPr>
        <w:pStyle w:val="Bodytext30"/>
        <w:shd w:val="clear" w:color="auto" w:fill="auto"/>
        <w:spacing w:after="0" w:line="598" w:lineRule="exact"/>
      </w:pPr>
      <w:r>
        <w:t>SPECIAL TOOLS</w:t>
      </w:r>
    </w:p>
    <w:p w:rsidR="00AB6E3B" w:rsidRDefault="00AB6E3B" w:rsidP="00AB6E3B">
      <w:pPr>
        <w:pStyle w:val="Bodytext20"/>
        <w:shd w:val="clear" w:color="auto" w:fill="auto"/>
        <w:spacing w:after="98" w:line="288" w:lineRule="exact"/>
        <w:ind w:left="900" w:firstLine="0"/>
        <w:jc w:val="both"/>
      </w:pPr>
      <w:r>
        <w:t>The following special tools are required for carrying out dismantling, overhaul and assembly operations on the coolant circulating pump as detailed in this section. Standard workshop tools are not included.</w:t>
      </w:r>
    </w:p>
    <w:p w:rsidR="00AB6E3B" w:rsidRDefault="00AB6E3B" w:rsidP="00AB6E3B">
      <w:pPr>
        <w:pStyle w:val="Bodytext100"/>
        <w:shd w:val="clear" w:color="auto" w:fill="auto"/>
        <w:spacing w:before="0" w:after="0" w:line="290" w:lineRule="exact"/>
        <w:ind w:left="2220"/>
        <w:jc w:val="left"/>
      </w:pPr>
      <w:r>
        <w:t>NOTE These tools are only shown in the Illustrated Parts List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18"/>
        <w:gridCol w:w="1742"/>
        <w:gridCol w:w="4382"/>
      </w:tblGrid>
      <w:tr w:rsidR="00AB6E3B" w:rsidTr="002F1E34">
        <w:trPr>
          <w:trHeight w:hRule="exact" w:val="346"/>
          <w:jc w:val="center"/>
        </w:trPr>
        <w:tc>
          <w:tcPr>
            <w:tcW w:w="3418" w:type="dxa"/>
            <w:tcBorders>
              <w:top w:val="single" w:sz="4" w:space="0" w:color="auto"/>
              <w:left w:val="single" w:sz="4" w:space="0" w:color="auto"/>
            </w:tcBorders>
            <w:shd w:val="clear" w:color="auto" w:fill="FFFFFF"/>
            <w:vAlign w:val="bottom"/>
          </w:tcPr>
          <w:p w:rsidR="00AB6E3B" w:rsidRDefault="00AB6E3B" w:rsidP="002F1E34">
            <w:pPr>
              <w:pStyle w:val="Bodytext20"/>
              <w:framePr w:w="9542" w:wrap="notBeside" w:vAnchor="text" w:hAnchor="text" w:xAlign="center" w:y="1"/>
              <w:shd w:val="clear" w:color="auto" w:fill="auto"/>
              <w:spacing w:after="0"/>
              <w:ind w:left="660" w:firstLine="0"/>
              <w:jc w:val="left"/>
            </w:pPr>
            <w:r>
              <w:t>DESCRIPTION</w:t>
            </w:r>
          </w:p>
        </w:tc>
        <w:tc>
          <w:tcPr>
            <w:tcW w:w="1742" w:type="dxa"/>
            <w:tcBorders>
              <w:top w:val="single" w:sz="4" w:space="0" w:color="auto"/>
              <w:left w:val="single" w:sz="4" w:space="0" w:color="auto"/>
            </w:tcBorders>
            <w:shd w:val="clear" w:color="auto" w:fill="FFFFFF"/>
            <w:vAlign w:val="bottom"/>
          </w:tcPr>
          <w:p w:rsidR="00AB6E3B" w:rsidRDefault="00AB6E3B" w:rsidP="002F1E34">
            <w:pPr>
              <w:pStyle w:val="Bodytext20"/>
              <w:framePr w:w="9542" w:wrap="notBeside" w:vAnchor="text" w:hAnchor="text" w:xAlign="center" w:y="1"/>
              <w:shd w:val="clear" w:color="auto" w:fill="auto"/>
              <w:spacing w:after="0"/>
              <w:ind w:left="320" w:firstLine="0"/>
              <w:jc w:val="left"/>
            </w:pPr>
            <w:r>
              <w:t>PART NO</w:t>
            </w:r>
          </w:p>
        </w:tc>
        <w:tc>
          <w:tcPr>
            <w:tcW w:w="4382" w:type="dxa"/>
            <w:tcBorders>
              <w:top w:val="single" w:sz="4" w:space="0" w:color="auto"/>
              <w:left w:val="single" w:sz="4" w:space="0" w:color="auto"/>
              <w:right w:val="single" w:sz="4" w:space="0" w:color="auto"/>
            </w:tcBorders>
            <w:shd w:val="clear" w:color="auto" w:fill="FFFFFF"/>
            <w:vAlign w:val="bottom"/>
          </w:tcPr>
          <w:p w:rsidR="00AB6E3B" w:rsidRDefault="00AB6E3B" w:rsidP="002F1E34">
            <w:pPr>
              <w:pStyle w:val="Bodytext20"/>
              <w:framePr w:w="9542" w:wrap="notBeside" w:vAnchor="text" w:hAnchor="text" w:xAlign="center" w:y="1"/>
              <w:shd w:val="clear" w:color="auto" w:fill="auto"/>
              <w:spacing w:after="0"/>
              <w:ind w:firstLine="0"/>
            </w:pPr>
            <w:r>
              <w:t>USE</w:t>
            </w:r>
          </w:p>
        </w:tc>
      </w:tr>
      <w:tr w:rsidR="00AB6E3B" w:rsidTr="002F1E34">
        <w:trPr>
          <w:trHeight w:hRule="exact" w:val="638"/>
          <w:jc w:val="center"/>
        </w:trPr>
        <w:tc>
          <w:tcPr>
            <w:tcW w:w="3418" w:type="dxa"/>
            <w:tcBorders>
              <w:top w:val="single" w:sz="4" w:space="0" w:color="auto"/>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Impeller Extractor</w:t>
            </w:r>
          </w:p>
        </w:tc>
        <w:tc>
          <w:tcPr>
            <w:tcW w:w="1742" w:type="dxa"/>
            <w:tcBorders>
              <w:top w:val="single" w:sz="4" w:space="0" w:color="auto"/>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Y3J70835</w:t>
            </w:r>
          </w:p>
        </w:tc>
        <w:tc>
          <w:tcPr>
            <w:tcW w:w="4382" w:type="dxa"/>
            <w:tcBorders>
              <w:top w:val="single" w:sz="4" w:space="0" w:color="auto"/>
              <w:left w:val="single" w:sz="4" w:space="0" w:color="auto"/>
              <w:right w:val="single" w:sz="4" w:space="0" w:color="auto"/>
            </w:tcBorders>
            <w:shd w:val="clear" w:color="auto" w:fill="FFFFFF"/>
            <w:vAlign w:val="bottom"/>
          </w:tcPr>
          <w:p w:rsidR="00AB6E3B" w:rsidRDefault="00AB6E3B" w:rsidP="002F1E34">
            <w:pPr>
              <w:pStyle w:val="Bodytext20"/>
              <w:framePr w:w="9542" w:wrap="notBeside" w:vAnchor="text" w:hAnchor="text" w:xAlign="center" w:y="1"/>
              <w:shd w:val="clear" w:color="auto" w:fill="auto"/>
              <w:spacing w:after="0" w:line="288" w:lineRule="exact"/>
              <w:ind w:firstLine="0"/>
              <w:jc w:val="left"/>
            </w:pPr>
            <w:r>
              <w:t>To draw pump impeller off drive serrations.</w:t>
            </w:r>
          </w:p>
        </w:tc>
      </w:tr>
      <w:tr w:rsidR="00AB6E3B" w:rsidTr="002F1E34">
        <w:trPr>
          <w:trHeight w:hRule="exact" w:val="677"/>
          <w:jc w:val="center"/>
        </w:trPr>
        <w:tc>
          <w:tcPr>
            <w:tcW w:w="3418" w:type="dxa"/>
            <w:tcBorders>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Clamping Jig</w:t>
            </w:r>
          </w:p>
        </w:tc>
        <w:tc>
          <w:tcPr>
            <w:tcW w:w="1742" w:type="dxa"/>
            <w:tcBorders>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A1426</w:t>
            </w:r>
          </w:p>
        </w:tc>
        <w:tc>
          <w:tcPr>
            <w:tcW w:w="4382" w:type="dxa"/>
            <w:tcBorders>
              <w:left w:val="single" w:sz="4" w:space="0" w:color="auto"/>
              <w:right w:val="single" w:sz="4" w:space="0" w:color="auto"/>
            </w:tcBorders>
            <w:shd w:val="clear" w:color="auto" w:fill="FFFFFF"/>
            <w:vAlign w:val="bottom"/>
          </w:tcPr>
          <w:p w:rsidR="00AB6E3B" w:rsidRDefault="00AB6E3B" w:rsidP="002F1E34">
            <w:pPr>
              <w:pStyle w:val="Bodytext20"/>
              <w:framePr w:w="9542" w:wrap="notBeside" w:vAnchor="text" w:hAnchor="text" w:xAlign="center" w:y="1"/>
              <w:shd w:val="clear" w:color="auto" w:fill="auto"/>
              <w:spacing w:after="0" w:line="288" w:lineRule="exact"/>
              <w:ind w:firstLine="0"/>
              <w:jc w:val="left"/>
            </w:pPr>
            <w:r>
              <w:t>To clamp ceramic counterface to seal carrier during bonding process.</w:t>
            </w:r>
          </w:p>
        </w:tc>
      </w:tr>
      <w:tr w:rsidR="00AB6E3B" w:rsidTr="002F1E34">
        <w:trPr>
          <w:trHeight w:hRule="exact" w:val="398"/>
          <w:jc w:val="center"/>
        </w:trPr>
        <w:tc>
          <w:tcPr>
            <w:tcW w:w="3418" w:type="dxa"/>
            <w:tcBorders>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Drift</w:t>
            </w:r>
          </w:p>
        </w:tc>
        <w:tc>
          <w:tcPr>
            <w:tcW w:w="1742" w:type="dxa"/>
            <w:tcBorders>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A1516</w:t>
            </w:r>
          </w:p>
        </w:tc>
        <w:tc>
          <w:tcPr>
            <w:tcW w:w="4382" w:type="dxa"/>
            <w:tcBorders>
              <w:left w:val="single" w:sz="4" w:space="0" w:color="auto"/>
              <w:righ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To fit bearing bushes to pump housing.</w:t>
            </w:r>
          </w:p>
        </w:tc>
      </w:tr>
      <w:tr w:rsidR="00AB6E3B" w:rsidTr="002F1E34">
        <w:trPr>
          <w:trHeight w:hRule="exact" w:val="706"/>
          <w:jc w:val="center"/>
        </w:trPr>
        <w:tc>
          <w:tcPr>
            <w:tcW w:w="3418" w:type="dxa"/>
            <w:tcBorders>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Mandrel</w:t>
            </w:r>
          </w:p>
        </w:tc>
        <w:tc>
          <w:tcPr>
            <w:tcW w:w="1742" w:type="dxa"/>
            <w:tcBorders>
              <w:lef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A990</w:t>
            </w:r>
          </w:p>
        </w:tc>
        <w:tc>
          <w:tcPr>
            <w:tcW w:w="4382" w:type="dxa"/>
            <w:tcBorders>
              <w:left w:val="single" w:sz="4" w:space="0" w:color="auto"/>
              <w:right w:val="single" w:sz="4" w:space="0" w:color="auto"/>
            </w:tcBorders>
            <w:shd w:val="clear" w:color="auto" w:fill="FFFFFF"/>
            <w:vAlign w:val="bottom"/>
          </w:tcPr>
          <w:p w:rsidR="00AB6E3B" w:rsidRDefault="00AB6E3B" w:rsidP="002F1E34">
            <w:pPr>
              <w:pStyle w:val="Bodytext20"/>
              <w:framePr w:w="9542" w:wrap="notBeside" w:vAnchor="text" w:hAnchor="text" w:xAlign="center" w:y="1"/>
              <w:shd w:val="clear" w:color="auto" w:fill="auto"/>
              <w:spacing w:after="0" w:line="290" w:lineRule="exact"/>
              <w:ind w:firstLine="0"/>
              <w:jc w:val="left"/>
            </w:pPr>
            <w:r>
              <w:t>To check bores of bearing bushes after fitting.</w:t>
            </w:r>
          </w:p>
        </w:tc>
      </w:tr>
      <w:tr w:rsidR="00AB6E3B" w:rsidTr="002F1E34">
        <w:trPr>
          <w:trHeight w:hRule="exact" w:val="1022"/>
          <w:jc w:val="center"/>
        </w:trPr>
        <w:tc>
          <w:tcPr>
            <w:tcW w:w="3418" w:type="dxa"/>
            <w:tcBorders>
              <w:left w:val="single" w:sz="4" w:space="0" w:color="auto"/>
              <w:bottom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Taper Sleeve</w:t>
            </w:r>
          </w:p>
        </w:tc>
        <w:tc>
          <w:tcPr>
            <w:tcW w:w="1742" w:type="dxa"/>
            <w:tcBorders>
              <w:left w:val="single" w:sz="4" w:space="0" w:color="auto"/>
              <w:bottom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ind w:firstLine="0"/>
              <w:jc w:val="left"/>
            </w:pPr>
            <w:r>
              <w:t>Y3J70592</w:t>
            </w:r>
          </w:p>
        </w:tc>
        <w:tc>
          <w:tcPr>
            <w:tcW w:w="4382" w:type="dxa"/>
            <w:tcBorders>
              <w:left w:val="single" w:sz="4" w:space="0" w:color="auto"/>
              <w:bottom w:val="single" w:sz="4" w:space="0" w:color="auto"/>
              <w:right w:val="single" w:sz="4" w:space="0" w:color="auto"/>
            </w:tcBorders>
            <w:shd w:val="clear" w:color="auto" w:fill="FFFFFF"/>
          </w:tcPr>
          <w:p w:rsidR="00AB6E3B" w:rsidRDefault="00AB6E3B" w:rsidP="002F1E34">
            <w:pPr>
              <w:pStyle w:val="Bodytext20"/>
              <w:framePr w:w="9542" w:wrap="notBeside" w:vAnchor="text" w:hAnchor="text" w:xAlign="center" w:y="1"/>
              <w:shd w:val="clear" w:color="auto" w:fill="auto"/>
              <w:spacing w:after="0" w:line="288" w:lineRule="exact"/>
              <w:ind w:firstLine="0"/>
              <w:jc w:val="left"/>
            </w:pPr>
            <w:r>
              <w:t>To expand double acting oil seal to spindle diameter thereby avoiding damage to seal lips.</w:t>
            </w:r>
          </w:p>
        </w:tc>
      </w:tr>
    </w:tbl>
    <w:p w:rsidR="00AB6E3B" w:rsidRDefault="00AB6E3B" w:rsidP="00AB6E3B">
      <w:pPr>
        <w:framePr w:w="9542" w:wrap="notBeside" w:vAnchor="text" w:hAnchor="text" w:xAlign="center" w:y="1"/>
        <w:rPr>
          <w:sz w:val="2"/>
          <w:szCs w:val="2"/>
        </w:rPr>
      </w:pPr>
    </w:p>
    <w:p w:rsidR="00AB6E3B" w:rsidRDefault="00AB6E3B" w:rsidP="00AB6E3B">
      <w:pPr>
        <w:rPr>
          <w:sz w:val="2"/>
          <w:szCs w:val="2"/>
        </w:rPr>
      </w:pPr>
    </w:p>
    <w:p w:rsidR="00AB6E3B" w:rsidRDefault="00AB6E3B" w:rsidP="00AB6E3B">
      <w:pPr>
        <w:rPr>
          <w:sz w:val="2"/>
          <w:szCs w:val="2"/>
        </w:rPr>
        <w:sectPr w:rsidR="00AB6E3B">
          <w:headerReference w:type="even" r:id="rId33"/>
          <w:headerReference w:type="default" r:id="rId34"/>
          <w:footerReference w:type="even" r:id="rId35"/>
          <w:footerReference w:type="default" r:id="rId36"/>
          <w:pgSz w:w="11900" w:h="16840"/>
          <w:pgMar w:top="1010" w:right="576" w:bottom="1010" w:left="1781" w:header="0" w:footer="3" w:gutter="0"/>
          <w:pgNumType w:start="578"/>
          <w:cols w:space="720"/>
          <w:noEndnote/>
          <w:docGrid w:linePitch="360"/>
        </w:sectPr>
      </w:pPr>
    </w:p>
    <w:p w:rsidR="004A7A19" w:rsidRDefault="004A7A19">
      <w:bookmarkStart w:id="12" w:name="_GoBack"/>
      <w:bookmarkEnd w:id="12"/>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2700655</wp:posOffset>
              </wp:positionH>
              <wp:positionV relativeFrom="page">
                <wp:posOffset>9998710</wp:posOffset>
              </wp:positionV>
              <wp:extent cx="2747010" cy="292100"/>
              <wp:effectExtent l="0" t="0" r="63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212.65pt;margin-top:787.3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2418080</wp:posOffset>
              </wp:positionH>
              <wp:positionV relativeFrom="page">
                <wp:posOffset>10003155</wp:posOffset>
              </wp:positionV>
              <wp:extent cx="2906395" cy="288290"/>
              <wp:effectExtent l="0" t="1905"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AB6E3B">
                            <w:rPr>
                              <w:rStyle w:val="Headerorfooter12pt"/>
                              <w:noProof/>
                            </w:rPr>
                            <w:t>10</w:t>
                          </w:r>
                          <w:r>
                            <w:rPr>
                              <w:rStyle w:val="Headerorfooter12pt"/>
                            </w:rPr>
                            <w:fldChar w:fldCharType="end"/>
                          </w:r>
                        </w:p>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w:t>
                          </w:r>
                          <w:r>
                            <w:rPr>
                              <w:rStyle w:val="Headerorfooter5pt"/>
                            </w:rPr>
                            <w:t xml:space="preserve">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1" type="#_x0000_t202" style="position:absolute;margin-left:190.4pt;margin-top:787.65pt;width:228.85pt;height:22.7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" filled="f" stroked="f">
              <v:textbox style="mso-fit-shape-to-text:t" inset="0,0,0,0">
                <w:txbxContent>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AB6E3B">
                      <w:rPr>
                        <w:rStyle w:val="Headerorfooter12pt"/>
                        <w:noProof/>
                      </w:rPr>
                      <w:t>10</w:t>
                    </w:r>
                    <w:r>
                      <w:rPr>
                        <w:rStyle w:val="Headerorfooter12pt"/>
                      </w:rPr>
                      <w:fldChar w:fldCharType="end"/>
                    </w:r>
                  </w:p>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w:t>
                    </w:r>
                    <w:r>
                      <w:rPr>
                        <w:rStyle w:val="Headerorfooter5pt"/>
                      </w:rPr>
                      <w:t xml:space="preserve"> TO THE RESTRICTIONS SET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2700655</wp:posOffset>
              </wp:positionH>
              <wp:positionV relativeFrom="page">
                <wp:posOffset>9998710</wp:posOffset>
              </wp:positionV>
              <wp:extent cx="2747010" cy="292100"/>
              <wp:effectExtent l="0" t="0" r="63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w:t>
                          </w:r>
                          <w:r>
                            <w:rPr>
                              <w:rStyle w:val="Headerorfooter5pt"/>
                            </w:rPr>
                            <w:t>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4" type="#_x0000_t202" style="position:absolute;margin-left:212.65pt;margin-top:787.3pt;width:216.3pt;height:23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nQrw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w:t>
                    </w:r>
                    <w:r>
                      <w:rPr>
                        <w:rStyle w:val="Headerorfooter5pt"/>
                      </w:rPr>
                      <w:t>BJECT TO THE RESTRICTIONS SET FORTH IN DOD FAR SUPP 252.227-7013 (a) 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2700655</wp:posOffset>
              </wp:positionH>
              <wp:positionV relativeFrom="page">
                <wp:posOffset>9998710</wp:posOffset>
              </wp:positionV>
              <wp:extent cx="2900045" cy="28829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w:t>
                          </w:r>
                          <w:r>
                            <w:rPr>
                              <w:rStyle w:val="Headerorfooter5pt"/>
                            </w:rPr>
                            <w:t>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5" type="#_x0000_t202" style="position:absolute;margin-left:212.65pt;margin-top:787.3pt;width:228.35pt;height:22.7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w:t>
                    </w:r>
                    <w:r>
                      <w:rPr>
                        <w:rStyle w:val="Headerorfooter5pt"/>
                      </w:rPr>
                      <w:t>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2351405</wp:posOffset>
              </wp:positionH>
              <wp:positionV relativeFrom="page">
                <wp:posOffset>10005695</wp:posOffset>
              </wp:positionV>
              <wp:extent cx="2747010" cy="299085"/>
              <wp:effectExtent l="0" t="4445" r="0" b="127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7" type="#_x0000_t202" style="position:absolute;margin-left:185.15pt;margin-top:787.85pt;width:216.3pt;height:23.5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58rgIAALA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620395</wp:posOffset>
              </wp:positionH>
              <wp:positionV relativeFrom="page">
                <wp:posOffset>10116820</wp:posOffset>
              </wp:positionV>
              <wp:extent cx="2747010" cy="467360"/>
              <wp:effectExtent l="1270" t="1270" r="444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FORTH IN DOD FAR SUPP 252.227-7013 (a) 1</w:t>
                          </w:r>
                          <w:r>
                            <w:rPr>
                              <w:rStyle w:val="Headerorfooter5pt"/>
                            </w:rPr>
                            <w:t>5.</w:t>
                          </w:r>
                        </w:p>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6</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0" type="#_x0000_t202" style="position:absolute;margin-left:48.85pt;margin-top:796.6pt;width:216.3pt;height:36.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fCrwIAALA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FORTH IN DOD FAR SUPP 252.227-7013 (a) 1</w:t>
                    </w:r>
                    <w:r>
                      <w:rPr>
                        <w:rStyle w:val="Headerorfooter5pt"/>
                      </w:rPr>
                      <w:t>5.</w:t>
                    </w:r>
                  </w:p>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6</w:t>
                    </w:r>
                    <w:r>
                      <w:rPr>
                        <w:rStyle w:val="Headerorfooter12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2714625</wp:posOffset>
              </wp:positionH>
              <wp:positionV relativeFrom="page">
                <wp:posOffset>9986010</wp:posOffset>
              </wp:positionV>
              <wp:extent cx="2747010" cy="467360"/>
              <wp:effectExtent l="0" t="381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AB6E3B">
                            <w:rPr>
                              <w:rStyle w:val="Headerorfooter12pt"/>
                              <w:noProof/>
                            </w:rPr>
                            <w:t>5</w:t>
                          </w:r>
                          <w:r>
                            <w:rPr>
                              <w:rStyle w:val="Headerorfooter12pt"/>
                            </w:rPr>
                            <w:fldChar w:fldCharType="end"/>
                          </w:r>
                        </w:p>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w:t>
                          </w:r>
                          <w:r>
                            <w:rPr>
                              <w:rStyle w:val="Headerorfooter5pt"/>
                            </w:rPr>
                            <w:t>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1" type="#_x0000_t202" style="position:absolute;margin-left:213.75pt;margin-top:786.3pt;width:216.3pt;height:36.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" filled="f" stroked="f">
              <v:textbox style="mso-fit-shape-to-text:t" inset="0,0,0,0">
                <w:txbxContent>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AB6E3B">
                      <w:rPr>
                        <w:rStyle w:val="Headerorfooter12pt"/>
                        <w:noProof/>
                      </w:rPr>
                      <w:t>5</w:t>
                    </w:r>
                    <w:r>
                      <w:rPr>
                        <w:rStyle w:val="Headerorfooter12pt"/>
                      </w:rPr>
                      <w:fldChar w:fldCharType="end"/>
                    </w:r>
                  </w:p>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w:t>
                    </w:r>
                    <w:r>
                      <w:rPr>
                        <w:rStyle w:val="Headerorfooter5pt"/>
                      </w:rPr>
                      <w:t>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2414905</wp:posOffset>
              </wp:positionH>
              <wp:positionV relativeFrom="page">
                <wp:posOffset>9984740</wp:posOffset>
              </wp:positionV>
              <wp:extent cx="2747010" cy="292100"/>
              <wp:effectExtent l="0" t="2540" r="635"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w:t>
                          </w:r>
                          <w:r>
                            <w:rPr>
                              <w:rStyle w:val="Headerorfooter5pt"/>
                            </w:rPr>
                            <w:t>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4" type="#_x0000_t202" style="position:absolute;margin-left:190.15pt;margin-top:786.2pt;width:216.3pt;height:23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ySsA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w:t>
                    </w:r>
                    <w:r>
                      <w:rPr>
                        <w:rStyle w:val="Headerorfooter5pt"/>
                      </w:rPr>
                      <w:t>T FORTH IN DOD FAR SUPP 252.227-7013 (■)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2351405</wp:posOffset>
              </wp:positionH>
              <wp:positionV relativeFrom="page">
                <wp:posOffset>10005695</wp:posOffset>
              </wp:positionV>
              <wp:extent cx="2747010" cy="299085"/>
              <wp:effectExtent l="0" t="4445" r="0" b="12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 xml:space="preserve">SUBJECT TO THE RESTRICTIONS SET FORTH IN DOD </w:t>
                          </w:r>
                          <w:r>
                            <w:rPr>
                              <w:rStyle w:val="Headerorfooter5pt"/>
                            </w:rPr>
                            <w:t xml:space="preserve">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5" type="#_x0000_t202" style="position:absolute;margin-left:185.15pt;margin-top:787.85pt;width:216.3pt;height:23.55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 xml:space="preserve">SUBJECT TO THE RESTRICTIONS SET FORTH IN DOD </w:t>
                    </w:r>
                    <w:r>
                      <w:rPr>
                        <w:rStyle w:val="Headerorfooter5pt"/>
                      </w:rPr>
                      <w:t xml:space="preserve">FAR SUPP 252.227-7013 </w:t>
                    </w:r>
                    <w:r>
                      <w:t xml:space="preserve">(a) </w:t>
                    </w:r>
                    <w:r>
                      <w:rPr>
                        <w:rStyle w:val="Headerorfooter5pt"/>
                      </w:rPr>
                      <w:t>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2374265</wp:posOffset>
              </wp:positionH>
              <wp:positionV relativeFrom="page">
                <wp:posOffset>9973310</wp:posOffset>
              </wp:positionV>
              <wp:extent cx="2747010" cy="299085"/>
              <wp:effectExtent l="2540" t="635"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FORTH IN DOD FAR S</w:t>
                          </w:r>
                          <w:r>
                            <w:rPr>
                              <w:rStyle w:val="Headerorfooter5pt"/>
                            </w:rPr>
                            <w:t xml:space="preserve">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7" type="#_x0000_t202" style="position:absolute;margin-left:186.95pt;margin-top:785.3pt;width:216.3pt;height:23.55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bVrQIAALE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" filled="f" stroked="f">
              <v:textbox style="mso-fit-shape-to-text:t" inset="0,0,0,0">
                <w:txbxContent>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RESTRICTIONS SET FORTH IN DOD FAR S</w:t>
                    </w:r>
                    <w:r>
                      <w:rPr>
                        <w:rStyle w:val="Headerorfooter5pt"/>
                      </w:rPr>
                      <w:t xml:space="preserve">UPP 252.227-7013 </w:t>
                    </w:r>
                    <w:r>
                      <w:t xml:space="preserve">(a) </w:t>
                    </w:r>
                    <w:r>
                      <w:rPr>
                        <w:rStyle w:val="Headerorfooter5pt"/>
                      </w:rPr>
                      <w:t>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2418080</wp:posOffset>
              </wp:positionH>
              <wp:positionV relativeFrom="page">
                <wp:posOffset>10003155</wp:posOffset>
              </wp:positionV>
              <wp:extent cx="2747010" cy="467360"/>
              <wp:effectExtent l="0" t="190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10</w:t>
                          </w:r>
                          <w:r>
                            <w:rPr>
                              <w:rStyle w:val="Headerorfooter12pt"/>
                            </w:rPr>
                            <w:fldChar w:fldCharType="end"/>
                          </w:r>
                        </w:p>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w:t>
                          </w:r>
                          <w:r>
                            <w:rPr>
                              <w:rStyle w:val="Headerorfooter5pt"/>
                            </w:rPr>
                            <w:t>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0" type="#_x0000_t202" style="position:absolute;margin-left:190.4pt;margin-top:787.65pt;width:216.3pt;height:36.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UirwIAALE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" filled="f" stroked="f">
              <v:textbox style="mso-fit-shape-to-text:t" inset="0,0,0,0">
                <w:txbxContent>
                  <w:p w:rsidR="00942187" w:rsidRDefault="00AB6E3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10</w:t>
                    </w:r>
                    <w:r>
                      <w:rPr>
                        <w:rStyle w:val="Headerorfooter12pt"/>
                      </w:rPr>
                      <w:fldChar w:fldCharType="end"/>
                    </w:r>
                  </w:p>
                  <w:p w:rsidR="00942187" w:rsidRDefault="00AB6E3B">
                    <w:pPr>
                      <w:pStyle w:val="Headerorfooter0"/>
                      <w:shd w:val="clear" w:color="auto" w:fill="auto"/>
                      <w:spacing w:line="240" w:lineRule="auto"/>
                      <w:jc w:val="left"/>
                    </w:pPr>
                    <w:r>
                      <w:rPr>
                        <w:rStyle w:val="Headerorfooter5pt"/>
                      </w:rPr>
                      <w:t>LIMITED RIGHTS LEGEND</w:t>
                    </w:r>
                  </w:p>
                  <w:p w:rsidR="00942187" w:rsidRDefault="00AB6E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AB6E3B">
                    <w:pPr>
                      <w:pStyle w:val="Headerorfooter0"/>
                      <w:shd w:val="clear" w:color="auto" w:fill="auto"/>
                      <w:spacing w:line="240" w:lineRule="auto"/>
                      <w:jc w:val="left"/>
                    </w:pPr>
                    <w:r>
                      <w:rPr>
                        <w:rStyle w:val="Headerorfooter5pt"/>
                      </w:rPr>
                      <w:t>OF GEC ALSTHOM DIESELS LIMITED BY THE U.S. GOVERNMENT OR BOLLINGER IS</w:t>
                    </w:r>
                  </w:p>
                  <w:p w:rsidR="00942187" w:rsidRDefault="00AB6E3B">
                    <w:pPr>
                      <w:pStyle w:val="Headerorfooter0"/>
                      <w:shd w:val="clear" w:color="auto" w:fill="auto"/>
                      <w:spacing w:line="240" w:lineRule="auto"/>
                      <w:jc w:val="left"/>
                    </w:pPr>
                    <w:r>
                      <w:rPr>
                        <w:rStyle w:val="Headerorfooter5pt"/>
                      </w:rPr>
                      <w:t>SUBJECT TO THE RES</w:t>
                    </w:r>
                    <w:r>
                      <w:rPr>
                        <w:rStyle w:val="Headerorfooter5pt"/>
                      </w:rPr>
                      <w:t>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6475730</wp:posOffset>
              </wp:positionH>
              <wp:positionV relativeFrom="page">
                <wp:posOffset>334645</wp:posOffset>
              </wp:positionV>
              <wp:extent cx="669290" cy="175260"/>
              <wp:effectExtent l="0" t="1270" r="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509.9pt;margin-top:26.35pt;width:52.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6475730</wp:posOffset>
              </wp:positionH>
              <wp:positionV relativeFrom="page">
                <wp:posOffset>334645</wp:posOffset>
              </wp:positionV>
              <wp:extent cx="669290" cy="175260"/>
              <wp:effectExtent l="0" t="1270" r="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2" type="#_x0000_t202" style="position:absolute;margin-left:509.9pt;margin-top:26.35pt;width:52.7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3rgIAALA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6475730</wp:posOffset>
              </wp:positionH>
              <wp:positionV relativeFrom="page">
                <wp:posOffset>334645</wp:posOffset>
              </wp:positionV>
              <wp:extent cx="676910" cy="113030"/>
              <wp:effectExtent l="0" t="1270" r="63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3" type="#_x0000_t202" style="position:absolute;margin-left:509.9pt;margin-top:26.35pt;width:53.3pt;height:8.9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767715</wp:posOffset>
              </wp:positionH>
              <wp:positionV relativeFrom="page">
                <wp:posOffset>316865</wp:posOffset>
              </wp:positionV>
              <wp:extent cx="669290" cy="175260"/>
              <wp:effectExtent l="0" t="2540" r="1270" b="31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5" type="#_x0000_t202" style="position:absolute;margin-left:60.45pt;margin-top:24.95pt;width:52.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577215</wp:posOffset>
              </wp:positionH>
              <wp:positionV relativeFrom="page">
                <wp:posOffset>316865</wp:posOffset>
              </wp:positionV>
              <wp:extent cx="669290" cy="175260"/>
              <wp:effectExtent l="0" t="2540" r="1270" b="31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w:t>
                          </w:r>
                          <w:r>
                            <w:rPr>
                              <w:rStyle w:val="Headerorfooter12pt"/>
                            </w:rPr>
                            <w:t>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8" type="#_x0000_t202" style="position:absolute;margin-left:45.45pt;margin-top:24.95pt;width:52.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LKrw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w:t>
                    </w:r>
                    <w:r>
                      <w:rPr>
                        <w:rStyle w:val="Headerorfooter12pt"/>
                      </w:rPr>
                      <w:t>00KB013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6470015</wp:posOffset>
              </wp:positionH>
              <wp:positionV relativeFrom="page">
                <wp:posOffset>328295</wp:posOffset>
              </wp:positionV>
              <wp:extent cx="669290" cy="175260"/>
              <wp:effectExtent l="2540" t="4445" r="4445"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9" type="#_x0000_t202" style="position:absolute;margin-left:509.45pt;margin-top:25.85pt;width:52.7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PnrwIAAK8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6168390</wp:posOffset>
              </wp:positionH>
              <wp:positionV relativeFrom="page">
                <wp:posOffset>321310</wp:posOffset>
              </wp:positionV>
              <wp:extent cx="669290" cy="175260"/>
              <wp:effectExtent l="0" t="0" r="127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2" type="#_x0000_t202" style="position:absolute;margin-left:485.7pt;margin-top:25.3pt;width:52.7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hcrwIAAK8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767715</wp:posOffset>
              </wp:positionH>
              <wp:positionV relativeFrom="page">
                <wp:posOffset>316865</wp:posOffset>
              </wp:positionV>
              <wp:extent cx="669290" cy="175260"/>
              <wp:effectExtent l="0" t="2540" r="1270" b="31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3" type="#_x0000_t202" style="position:absolute;margin-left:60.45pt;margin-top:24.95pt;width:52.7pt;height:13.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DXrwIAAK8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6122035</wp:posOffset>
              </wp:positionH>
              <wp:positionV relativeFrom="page">
                <wp:posOffset>316865</wp:posOffset>
              </wp:positionV>
              <wp:extent cx="669290" cy="175260"/>
              <wp:effectExtent l="0" t="2540" r="0" b="31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6" type="#_x0000_t202" style="position:absolute;margin-left:482.05pt;margin-top:24.95pt;width:52.7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842010</wp:posOffset>
              </wp:positionH>
              <wp:positionV relativeFrom="page">
                <wp:posOffset>333375</wp:posOffset>
              </wp:positionV>
              <wp:extent cx="669290" cy="175260"/>
              <wp:effectExtent l="3810" t="0" r="317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8" type="#_x0000_t202" style="position:absolute;margin-left:66.3pt;margin-top:26.25pt;width:52.7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B6E3B">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842010</wp:posOffset>
              </wp:positionH>
              <wp:positionV relativeFrom="page">
                <wp:posOffset>333375</wp:posOffset>
              </wp:positionV>
              <wp:extent cx="688975" cy="113030"/>
              <wp:effectExtent l="3810" t="0" r="2540"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B6E3B">
                          <w:pPr>
                            <w:pStyle w:val="Headerorfooter0"/>
                            <w:shd w:val="clear" w:color="auto" w:fill="auto"/>
                            <w:spacing w:line="240" w:lineRule="auto"/>
                            <w:jc w:val="left"/>
                          </w:pPr>
                          <w:r>
                            <w:rPr>
                              <w:rStyle w:val="Headerorfooter12pt"/>
                            </w:rPr>
                            <w:t>200KB013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9" type="#_x0000_t202" style="position:absolute;margin-left:66.3pt;margin-top:26.25pt;width:54.25pt;height:8.9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" filled="f" stroked="f">
              <v:textbox style="mso-fit-shape-to-text:t" inset="0,0,0,0">
                <w:txbxContent>
                  <w:p w:rsidR="00942187" w:rsidRDefault="00AB6E3B">
                    <w:pPr>
                      <w:pStyle w:val="Headerorfooter0"/>
                      <w:shd w:val="clear" w:color="auto" w:fill="auto"/>
                      <w:spacing w:line="240" w:lineRule="auto"/>
                      <w:jc w:val="left"/>
                    </w:pPr>
                    <w:r>
                      <w:rPr>
                        <w:rStyle w:val="Headerorfooter12pt"/>
                      </w:rPr>
                      <w:t>200KB013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676E"/>
    <w:multiLevelType w:val="multilevel"/>
    <w:tmpl w:val="88CEBB2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020F0B"/>
    <w:multiLevelType w:val="multilevel"/>
    <w:tmpl w:val="BB66C21E"/>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B11ED9"/>
    <w:multiLevelType w:val="multilevel"/>
    <w:tmpl w:val="67627D98"/>
    <w:lvl w:ilvl="0">
      <w:start w:val="1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D37739"/>
    <w:multiLevelType w:val="multilevel"/>
    <w:tmpl w:val="1C368EBC"/>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FE7900"/>
    <w:multiLevelType w:val="multilevel"/>
    <w:tmpl w:val="6E0E9334"/>
    <w:lvl w:ilvl="0">
      <w:start w:val="10"/>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F371A85"/>
    <w:multiLevelType w:val="multilevel"/>
    <w:tmpl w:val="315C1CD6"/>
    <w:lvl w:ilvl="0">
      <w:start w:val="1"/>
      <w:numFmt w:val="decimal"/>
      <w:lvlText w:val="3.10.%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5F2804"/>
    <w:multiLevelType w:val="multilevel"/>
    <w:tmpl w:val="BEB47C16"/>
    <w:lvl w:ilvl="0">
      <w:start w:val="1"/>
      <w:numFmt w:val="decimal"/>
      <w:lvlText w:val="2.1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49F7F03"/>
    <w:multiLevelType w:val="multilevel"/>
    <w:tmpl w:val="B276DB52"/>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8BD36F1"/>
    <w:multiLevelType w:val="multilevel"/>
    <w:tmpl w:val="DE0638E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3"/>
  </w:num>
  <w:num w:numId="4">
    <w:abstractNumId w:val="2"/>
  </w:num>
  <w:num w:numId="5">
    <w:abstractNumId w:val="6"/>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3B"/>
    <w:rsid w:val="004A7A19"/>
    <w:rsid w:val="00AB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47862-5772-414B-9CB1-60E907BB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B6E3B"/>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AB6E3B"/>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AB6E3B"/>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AB6E3B"/>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AB6E3B"/>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AB6E3B"/>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AB6E3B"/>
    <w:rPr>
      <w:rFonts w:ascii="Times New Roman" w:eastAsia="Times New Roman" w:hAnsi="Times New Roman" w:cs="Times New Roman"/>
      <w:b w:val="0"/>
      <w:bCs w:val="0"/>
      <w:i w:val="0"/>
      <w:iCs w:val="0"/>
      <w:smallCaps w:val="0"/>
      <w:strike w:val="0"/>
      <w:u w:val="none"/>
    </w:rPr>
  </w:style>
  <w:style w:type="character" w:customStyle="1" w:styleId="Tablecaption">
    <w:name w:val="Table caption_"/>
    <w:basedOn w:val="DefaultParagraphFont"/>
    <w:link w:val="Tablecaption0"/>
    <w:rsid w:val="00AB6E3B"/>
    <w:rPr>
      <w:rFonts w:ascii="Times New Roman" w:eastAsia="Times New Roman" w:hAnsi="Times New Roman" w:cs="Times New Roman"/>
      <w:shd w:val="clear" w:color="auto" w:fill="FFFFFF"/>
    </w:rPr>
  </w:style>
  <w:style w:type="character" w:customStyle="1" w:styleId="Heading2">
    <w:name w:val="Heading #2_"/>
    <w:basedOn w:val="DefaultParagraphFont"/>
    <w:link w:val="Heading20"/>
    <w:rsid w:val="00AB6E3B"/>
    <w:rPr>
      <w:rFonts w:ascii="Times New Roman" w:eastAsia="Times New Roman" w:hAnsi="Times New Roman" w:cs="Times New Roman"/>
      <w:b/>
      <w:bCs/>
      <w:shd w:val="clear" w:color="auto" w:fill="FFFFFF"/>
    </w:rPr>
  </w:style>
  <w:style w:type="character" w:customStyle="1" w:styleId="Headerorfooter5pt">
    <w:name w:val="Header or footer + 5 pt"/>
    <w:aliases w:val="Bold,Picture caption (10) + 11.5 pt,Italic Exact"/>
    <w:basedOn w:val="Headerorfooter"/>
    <w:rsid w:val="00AB6E3B"/>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AB6E3B"/>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AB6E3B"/>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Exact">
    <w:name w:val="Body text (10) Exact"/>
    <w:basedOn w:val="DefaultParagraphFont"/>
    <w:rsid w:val="00AB6E3B"/>
    <w:rPr>
      <w:rFonts w:ascii="Times New Roman" w:eastAsia="Times New Roman" w:hAnsi="Times New Roman" w:cs="Times New Roman"/>
      <w:b/>
      <w:bCs/>
      <w:i/>
      <w:iCs/>
      <w:smallCaps w:val="0"/>
      <w:strike w:val="0"/>
      <w:sz w:val="23"/>
      <w:szCs w:val="23"/>
      <w:u w:val="none"/>
    </w:rPr>
  </w:style>
  <w:style w:type="character" w:customStyle="1" w:styleId="Heading22">
    <w:name w:val="Heading #2 (2)_"/>
    <w:basedOn w:val="DefaultParagraphFont"/>
    <w:link w:val="Heading220"/>
    <w:rsid w:val="00AB6E3B"/>
    <w:rPr>
      <w:rFonts w:ascii="Times New Roman" w:eastAsia="Times New Roman" w:hAnsi="Times New Roman" w:cs="Times New Roman"/>
      <w:shd w:val="clear" w:color="auto" w:fill="FFFFFF"/>
    </w:rPr>
  </w:style>
  <w:style w:type="character" w:customStyle="1" w:styleId="Bodytext4Exact">
    <w:name w:val="Body text (4) Exact"/>
    <w:basedOn w:val="DefaultParagraphFont"/>
    <w:rsid w:val="00AB6E3B"/>
    <w:rPr>
      <w:rFonts w:ascii="Times New Roman" w:eastAsia="Times New Roman" w:hAnsi="Times New Roman" w:cs="Times New Roman"/>
      <w:b/>
      <w:bCs/>
      <w:i w:val="0"/>
      <w:iCs w:val="0"/>
      <w:smallCaps w:val="0"/>
      <w:strike w:val="0"/>
      <w:u w:val="none"/>
    </w:rPr>
  </w:style>
  <w:style w:type="character" w:customStyle="1" w:styleId="Tablecaption4">
    <w:name w:val="Table caption (4)_"/>
    <w:basedOn w:val="DefaultParagraphFont"/>
    <w:link w:val="Tablecaption40"/>
    <w:rsid w:val="00AB6E3B"/>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AB6E3B"/>
    <w:rPr>
      <w:rFonts w:ascii="Times New Roman" w:eastAsia="Times New Roman" w:hAnsi="Times New Roman" w:cs="Times New Roman"/>
      <w:b/>
      <w:bCs/>
      <w:i w:val="0"/>
      <w:iCs w:val="0"/>
      <w:smallCaps w:val="0"/>
      <w:strike w:val="0"/>
      <w:sz w:val="12"/>
      <w:szCs w:val="12"/>
      <w:u w:val="none"/>
    </w:rPr>
  </w:style>
  <w:style w:type="character" w:customStyle="1" w:styleId="Picturecaption6Exact">
    <w:name w:val="Picture caption (6) Exact"/>
    <w:basedOn w:val="DefaultParagraphFont"/>
    <w:rsid w:val="00AB6E3B"/>
    <w:rPr>
      <w:rFonts w:ascii="Times New Roman" w:eastAsia="Times New Roman" w:hAnsi="Times New Roman" w:cs="Times New Roman"/>
      <w:b w:val="0"/>
      <w:bCs w:val="0"/>
      <w:i w:val="0"/>
      <w:iCs w:val="0"/>
      <w:smallCaps w:val="0"/>
      <w:strike w:val="0"/>
      <w:sz w:val="22"/>
      <w:szCs w:val="22"/>
      <w:u w:val="none"/>
    </w:rPr>
  </w:style>
  <w:style w:type="character" w:customStyle="1" w:styleId="Bodytext13">
    <w:name w:val="Body text (13)_"/>
    <w:basedOn w:val="DefaultParagraphFont"/>
    <w:link w:val="Bodytext130"/>
    <w:rsid w:val="00AB6E3B"/>
    <w:rPr>
      <w:rFonts w:ascii="Times New Roman" w:eastAsia="Times New Roman" w:hAnsi="Times New Roman" w:cs="Times New Roman"/>
      <w:b/>
      <w:bCs/>
      <w:sz w:val="12"/>
      <w:szCs w:val="12"/>
      <w:shd w:val="clear" w:color="auto" w:fill="FFFFFF"/>
    </w:rPr>
  </w:style>
  <w:style w:type="character" w:customStyle="1" w:styleId="Picturecaption10">
    <w:name w:val="Picture caption (10)_"/>
    <w:basedOn w:val="DefaultParagraphFont"/>
    <w:link w:val="Picturecaption100"/>
    <w:rsid w:val="00AB6E3B"/>
    <w:rPr>
      <w:rFonts w:ascii="Times New Roman" w:eastAsia="Times New Roman" w:hAnsi="Times New Roman" w:cs="Times New Roman"/>
      <w:shd w:val="clear" w:color="auto" w:fill="FFFFFF"/>
    </w:rPr>
  </w:style>
  <w:style w:type="character" w:customStyle="1" w:styleId="Picturecaption10Exact">
    <w:name w:val="Picture caption (10) Exact"/>
    <w:basedOn w:val="DefaultParagraphFont"/>
    <w:rsid w:val="00AB6E3B"/>
    <w:rPr>
      <w:rFonts w:ascii="Times New Roman" w:eastAsia="Times New Roman" w:hAnsi="Times New Roman" w:cs="Times New Roman"/>
      <w:b w:val="0"/>
      <w:bCs w:val="0"/>
      <w:i w:val="0"/>
      <w:iCs w:val="0"/>
      <w:smallCaps w:val="0"/>
      <w:strike w:val="0"/>
      <w:u w:val="none"/>
    </w:rPr>
  </w:style>
  <w:style w:type="character" w:customStyle="1" w:styleId="Picturecaption6">
    <w:name w:val="Picture caption (6)_"/>
    <w:basedOn w:val="DefaultParagraphFont"/>
    <w:link w:val="Picturecaption60"/>
    <w:rsid w:val="00AB6E3B"/>
    <w:rPr>
      <w:rFonts w:ascii="Times New Roman" w:eastAsia="Times New Roman" w:hAnsi="Times New Roman" w:cs="Times New Roman"/>
      <w:shd w:val="clear" w:color="auto" w:fill="FFFFFF"/>
    </w:rPr>
  </w:style>
  <w:style w:type="character" w:customStyle="1" w:styleId="Picturecaption22Exact">
    <w:name w:val="Picture caption (22) Exact"/>
    <w:basedOn w:val="DefaultParagraphFont"/>
    <w:link w:val="Picturecaption22"/>
    <w:rsid w:val="00AB6E3B"/>
    <w:rPr>
      <w:rFonts w:ascii="Times New Roman" w:eastAsia="Times New Roman" w:hAnsi="Times New Roman" w:cs="Times New Roman"/>
      <w:b/>
      <w:bCs/>
      <w:spacing w:val="10"/>
      <w:sz w:val="18"/>
      <w:szCs w:val="18"/>
      <w:shd w:val="clear" w:color="auto" w:fill="FFFFFF"/>
    </w:rPr>
  </w:style>
  <w:style w:type="character" w:customStyle="1" w:styleId="Bodytext100Exact">
    <w:name w:val="Body text (100) Exact"/>
    <w:basedOn w:val="DefaultParagraphFont"/>
    <w:link w:val="Bodytext1000"/>
    <w:rsid w:val="00AB6E3B"/>
    <w:rPr>
      <w:rFonts w:ascii="Times New Roman" w:eastAsia="Times New Roman" w:hAnsi="Times New Roman" w:cs="Times New Roman"/>
      <w:shd w:val="clear" w:color="auto" w:fill="FFFFFF"/>
    </w:rPr>
  </w:style>
  <w:style w:type="character" w:customStyle="1" w:styleId="Bodytext101Exact">
    <w:name w:val="Body text (101) Exact"/>
    <w:basedOn w:val="DefaultParagraphFont"/>
    <w:link w:val="Bodytext101"/>
    <w:rsid w:val="00AB6E3B"/>
    <w:rPr>
      <w:rFonts w:ascii="Times New Roman" w:eastAsia="Times New Roman" w:hAnsi="Times New Roman" w:cs="Times New Roman"/>
      <w:b/>
      <w:bCs/>
      <w:shd w:val="clear" w:color="auto" w:fill="FFFFFF"/>
    </w:rPr>
  </w:style>
  <w:style w:type="character" w:customStyle="1" w:styleId="Bodytext102Exact">
    <w:name w:val="Body text (102) Exact"/>
    <w:basedOn w:val="DefaultParagraphFont"/>
    <w:link w:val="Bodytext102"/>
    <w:rsid w:val="00AB6E3B"/>
    <w:rPr>
      <w:rFonts w:ascii="Times New Roman" w:eastAsia="Times New Roman" w:hAnsi="Times New Roman" w:cs="Times New Roman"/>
      <w:b/>
      <w:bCs/>
      <w:shd w:val="clear" w:color="auto" w:fill="FFFFFF"/>
    </w:rPr>
  </w:style>
  <w:style w:type="character" w:customStyle="1" w:styleId="Bodytext103Exact">
    <w:name w:val="Body text (103) Exact"/>
    <w:basedOn w:val="DefaultParagraphFont"/>
    <w:link w:val="Bodytext103"/>
    <w:rsid w:val="00AB6E3B"/>
    <w:rPr>
      <w:rFonts w:ascii="Times New Roman" w:eastAsia="Times New Roman" w:hAnsi="Times New Roman" w:cs="Times New Roman"/>
      <w:shd w:val="clear" w:color="auto" w:fill="FFFFFF"/>
    </w:rPr>
  </w:style>
  <w:style w:type="character" w:customStyle="1" w:styleId="Bodytext104Exact">
    <w:name w:val="Body text (104) Exact"/>
    <w:basedOn w:val="DefaultParagraphFont"/>
    <w:link w:val="Bodytext104"/>
    <w:rsid w:val="00AB6E3B"/>
    <w:rPr>
      <w:rFonts w:ascii="Times New Roman" w:eastAsia="Times New Roman" w:hAnsi="Times New Roman" w:cs="Times New Roman"/>
      <w:shd w:val="clear" w:color="auto" w:fill="FFFFFF"/>
    </w:rPr>
  </w:style>
  <w:style w:type="paragraph" w:customStyle="1" w:styleId="Bodytext30">
    <w:name w:val="Body text (3)"/>
    <w:basedOn w:val="Normal"/>
    <w:link w:val="Bodytext3"/>
    <w:rsid w:val="00AB6E3B"/>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AB6E3B"/>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AB6E3B"/>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AB6E3B"/>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AB6E3B"/>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Tablecaption0">
    <w:name w:val="Table caption"/>
    <w:basedOn w:val="Normal"/>
    <w:link w:val="Tablecaption"/>
    <w:rsid w:val="00AB6E3B"/>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AB6E3B"/>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AB6E3B"/>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AB6E3B"/>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AB6E3B"/>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AB6E3B"/>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60">
    <w:name w:val="Picture caption (6)"/>
    <w:basedOn w:val="Normal"/>
    <w:link w:val="Picturecaption6"/>
    <w:rsid w:val="00AB6E3B"/>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Picturecaption100">
    <w:name w:val="Picture caption (10)"/>
    <w:basedOn w:val="Normal"/>
    <w:link w:val="Picturecaption10"/>
    <w:rsid w:val="00AB6E3B"/>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Picturecaption22">
    <w:name w:val="Picture caption (22)"/>
    <w:basedOn w:val="Normal"/>
    <w:link w:val="Picturecaption22Exact"/>
    <w:rsid w:val="00AB6E3B"/>
    <w:pPr>
      <w:shd w:val="clear" w:color="auto" w:fill="FFFFFF"/>
      <w:spacing w:line="200" w:lineRule="exact"/>
      <w:jc w:val="both"/>
    </w:pPr>
    <w:rPr>
      <w:rFonts w:ascii="Times New Roman" w:eastAsia="Times New Roman" w:hAnsi="Times New Roman" w:cs="Times New Roman"/>
      <w:b/>
      <w:bCs/>
      <w:color w:val="auto"/>
      <w:spacing w:val="10"/>
      <w:sz w:val="18"/>
      <w:szCs w:val="18"/>
      <w:lang w:bidi="ar-SA"/>
    </w:rPr>
  </w:style>
  <w:style w:type="paragraph" w:customStyle="1" w:styleId="Bodytext1000">
    <w:name w:val="Body text (100)"/>
    <w:basedOn w:val="Normal"/>
    <w:link w:val="Bodytext100Exact"/>
    <w:rsid w:val="00AB6E3B"/>
    <w:pPr>
      <w:shd w:val="clear" w:color="auto" w:fill="FFFFFF"/>
      <w:spacing w:after="420" w:line="266" w:lineRule="exact"/>
    </w:pPr>
    <w:rPr>
      <w:rFonts w:ascii="Times New Roman" w:eastAsia="Times New Roman" w:hAnsi="Times New Roman" w:cs="Times New Roman"/>
      <w:color w:val="auto"/>
      <w:sz w:val="22"/>
      <w:szCs w:val="22"/>
      <w:lang w:bidi="ar-SA"/>
    </w:rPr>
  </w:style>
  <w:style w:type="paragraph" w:customStyle="1" w:styleId="Bodytext101">
    <w:name w:val="Body text (101)"/>
    <w:basedOn w:val="Normal"/>
    <w:link w:val="Bodytext101Exact"/>
    <w:rsid w:val="00AB6E3B"/>
    <w:pPr>
      <w:shd w:val="clear" w:color="auto" w:fill="FFFFFF"/>
      <w:spacing w:before="420" w:line="401" w:lineRule="exact"/>
    </w:pPr>
    <w:rPr>
      <w:rFonts w:ascii="Times New Roman" w:eastAsia="Times New Roman" w:hAnsi="Times New Roman" w:cs="Times New Roman"/>
      <w:b/>
      <w:bCs/>
      <w:color w:val="auto"/>
      <w:sz w:val="22"/>
      <w:szCs w:val="22"/>
      <w:lang w:bidi="ar-SA"/>
    </w:rPr>
  </w:style>
  <w:style w:type="paragraph" w:customStyle="1" w:styleId="Bodytext102">
    <w:name w:val="Body text (102)"/>
    <w:basedOn w:val="Normal"/>
    <w:link w:val="Bodytext102Exact"/>
    <w:rsid w:val="00AB6E3B"/>
    <w:pPr>
      <w:shd w:val="clear" w:color="auto" w:fill="FFFFFF"/>
      <w:spacing w:line="696" w:lineRule="exact"/>
    </w:pPr>
    <w:rPr>
      <w:rFonts w:ascii="Times New Roman" w:eastAsia="Times New Roman" w:hAnsi="Times New Roman" w:cs="Times New Roman"/>
      <w:b/>
      <w:bCs/>
      <w:color w:val="auto"/>
      <w:sz w:val="22"/>
      <w:szCs w:val="22"/>
      <w:lang w:bidi="ar-SA"/>
    </w:rPr>
  </w:style>
  <w:style w:type="paragraph" w:customStyle="1" w:styleId="Bodytext103">
    <w:name w:val="Body text (103)"/>
    <w:basedOn w:val="Normal"/>
    <w:link w:val="Bodytext103Exact"/>
    <w:rsid w:val="00AB6E3B"/>
    <w:pPr>
      <w:shd w:val="clear" w:color="auto" w:fill="FFFFFF"/>
      <w:spacing w:before="280" w:line="403" w:lineRule="exact"/>
    </w:pPr>
    <w:rPr>
      <w:rFonts w:ascii="Times New Roman" w:eastAsia="Times New Roman" w:hAnsi="Times New Roman" w:cs="Times New Roman"/>
      <w:color w:val="auto"/>
      <w:sz w:val="22"/>
      <w:szCs w:val="22"/>
      <w:lang w:bidi="ar-SA"/>
    </w:rPr>
  </w:style>
  <w:style w:type="paragraph" w:customStyle="1" w:styleId="Bodytext104">
    <w:name w:val="Body text (104)"/>
    <w:basedOn w:val="Normal"/>
    <w:link w:val="Bodytext104Exact"/>
    <w:rsid w:val="00AB6E3B"/>
    <w:pPr>
      <w:shd w:val="clear" w:color="auto" w:fill="FFFFFF"/>
      <w:spacing w:line="403" w:lineRule="exact"/>
    </w:pPr>
    <w:rPr>
      <w:rFonts w:ascii="Times New Roman" w:eastAsia="Times New Roman" w:hAnsi="Times New Roman" w:cs="Times New Roman"/>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image" Target="../../../../jfsan/AppData/Local/Temp/ABBYY/PDFTransformer/12.00/media/image227.png" TargetMode="Externa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header" Target="header12.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jfsan/AppData/Local/Temp/ABBYY/PDFTransformer/12.00/media/image225.png" TargetMode="Externa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oter" Target="footer13.xml"/><Relationship Id="rId10" Type="http://schemas.openxmlformats.org/officeDocument/2006/relationships/image" Target="media/image1.png"/><Relationship Id="rId19" Type="http://schemas.openxmlformats.org/officeDocument/2006/relationships/image" Target="../../../../jfsan/AppData/Local/Temp/ABBYY/PDFTransformer/12.00/media/image227.png" TargetMode="Externa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10.xml"/><Relationship Id="rId35"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1768</Words>
  <Characters>10083</Characters>
  <Application>Microsoft Office Word</Application>
  <DocSecurity>0</DocSecurity>
  <Lines>84</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2017-04-25T18:49:00Z</dcterms:created>
  <dcterms:modified xsi:type="dcterms:W3CDTF">2017-04-25T18:49:00Z</dcterms:modified>
</cp:coreProperties>
</file>