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CAD" w:rsidRDefault="00781CAD" w:rsidP="00781CAD">
      <w:pPr>
        <w:pStyle w:val="Bodytext30"/>
        <w:shd w:val="clear" w:color="auto" w:fill="auto"/>
        <w:spacing w:after="3690"/>
      </w:pPr>
      <w:bookmarkStart w:id="0" w:name="_GoBack"/>
      <w:bookmarkEnd w:id="0"/>
      <w:r>
        <w:t>SECTION KD</w:t>
      </w:r>
    </w:p>
    <w:p w:rsidR="00781CAD" w:rsidRDefault="00781CAD" w:rsidP="00781CAD">
      <w:pPr>
        <w:pStyle w:val="Heading10"/>
        <w:keepNext/>
        <w:keepLines/>
        <w:shd w:val="clear" w:color="auto" w:fill="auto"/>
        <w:spacing w:before="0"/>
        <w:sectPr w:rsidR="00781CAD">
          <w:headerReference w:type="even" r:id="rId5"/>
          <w:headerReference w:type="default" r:id="rId6"/>
          <w:footerReference w:type="even" r:id="rId7"/>
          <w:footerReference w:type="default" r:id="rId8"/>
          <w:headerReference w:type="first" r:id="rId9"/>
          <w:footerReference w:type="first" r:id="rId10"/>
          <w:pgSz w:w="11900" w:h="16840"/>
          <w:pgMar w:top="4475" w:right="2416" w:bottom="4475" w:left="3642" w:header="0" w:footer="3" w:gutter="0"/>
          <w:cols w:space="720"/>
          <w:noEndnote/>
          <w:titlePg/>
          <w:docGrid w:linePitch="360"/>
        </w:sectPr>
      </w:pPr>
      <w:bookmarkStart w:id="1" w:name="bookmark532"/>
      <w:r>
        <w:t>CHARGE AIR HEATER/COOLER</w:t>
      </w:r>
      <w:bookmarkEnd w:id="1"/>
    </w:p>
    <w:p w:rsidR="00781CAD" w:rsidRDefault="00781CAD" w:rsidP="00781CAD">
      <w:pPr>
        <w:pStyle w:val="Bodytext20"/>
        <w:shd w:val="clear" w:color="auto" w:fill="auto"/>
        <w:spacing w:after="442"/>
        <w:ind w:left="120" w:firstLine="0"/>
      </w:pPr>
      <w:r>
        <w:lastRenderedPageBreak/>
        <w:t>CONTENTS</w:t>
      </w:r>
    </w:p>
    <w:p w:rsidR="00781CAD" w:rsidRDefault="00781CAD" w:rsidP="00781CAD">
      <w:pPr>
        <w:pStyle w:val="Bodytext20"/>
        <w:shd w:val="clear" w:color="auto" w:fill="auto"/>
        <w:spacing w:after="0" w:line="514" w:lineRule="exact"/>
        <w:ind w:firstLine="0"/>
        <w:jc w:val="right"/>
      </w:pPr>
      <w:r>
        <w:t>chapter</w:t>
      </w:r>
    </w:p>
    <w:p w:rsidR="00781CAD" w:rsidRDefault="00781CAD" w:rsidP="00781CAD">
      <w:pPr>
        <w:pStyle w:val="Tableofcontents0"/>
        <w:shd w:val="clear" w:color="auto" w:fill="auto"/>
        <w:tabs>
          <w:tab w:val="center" w:pos="2262"/>
          <w:tab w:val="right" w:pos="3087"/>
          <w:tab w:val="right" w:pos="3811"/>
          <w:tab w:val="right" w:pos="4534"/>
          <w:tab w:val="right" w:pos="5256"/>
          <w:tab w:val="right" w:pos="5928"/>
          <w:tab w:val="right" w:pos="6650"/>
          <w:tab w:val="right" w:pos="7426"/>
          <w:tab w:val="right" w:pos="8081"/>
        </w:tabs>
        <w:spacing w:before="0" w:line="514" w:lineRule="exact"/>
      </w:pPr>
      <w:r>
        <w:fldChar w:fldCharType="begin"/>
      </w:r>
      <w:r>
        <w:instrText xml:space="preserve"> TOC \o "1-5" \h \z </w:instrText>
      </w:r>
      <w:r>
        <w:fldChar w:fldCharType="separate"/>
      </w:r>
      <w:r>
        <w:t>Description ..</w:t>
      </w:r>
      <w:r>
        <w:tab/>
        <w:t>..</w:t>
      </w:r>
      <w:r>
        <w:tab/>
        <w:t>..</w:t>
      </w:r>
      <w:r>
        <w:tab/>
        <w:t>..</w:t>
      </w:r>
      <w:r>
        <w:tab/>
        <w:t>..</w:t>
      </w:r>
      <w:r>
        <w:tab/>
        <w:t>..</w:t>
      </w:r>
      <w:r>
        <w:tab/>
        <w:t>..</w:t>
      </w:r>
      <w:r>
        <w:tab/>
        <w:t>..</w:t>
      </w:r>
      <w:r>
        <w:tab/>
        <w:t>..</w:t>
      </w:r>
      <w:r>
        <w:tab/>
        <w:t>1</w:t>
      </w:r>
    </w:p>
    <w:p w:rsidR="00781CAD" w:rsidRDefault="00781CAD" w:rsidP="00781CAD">
      <w:pPr>
        <w:pStyle w:val="Tableofcontents0"/>
        <w:shd w:val="clear" w:color="auto" w:fill="auto"/>
        <w:tabs>
          <w:tab w:val="right" w:pos="3811"/>
          <w:tab w:val="right" w:pos="4534"/>
          <w:tab w:val="right" w:pos="5256"/>
          <w:tab w:val="right" w:pos="5928"/>
          <w:tab w:val="right" w:pos="6650"/>
          <w:tab w:val="right" w:pos="7426"/>
          <w:tab w:val="right" w:pos="8081"/>
        </w:tabs>
        <w:spacing w:before="0" w:line="514" w:lineRule="exact"/>
      </w:pPr>
      <w:r>
        <w:t>Maintenance and Overhaul ..</w:t>
      </w:r>
      <w:r>
        <w:tab/>
        <w:t>..</w:t>
      </w:r>
      <w:r>
        <w:tab/>
        <w:t>..</w:t>
      </w:r>
      <w:r>
        <w:tab/>
        <w:t>..</w:t>
      </w:r>
      <w:r>
        <w:tab/>
        <w:t>..</w:t>
      </w:r>
      <w:r>
        <w:tab/>
        <w:t>..</w:t>
      </w:r>
      <w:r>
        <w:tab/>
        <w:t>..</w:t>
      </w:r>
      <w:r>
        <w:tab/>
        <w:t>2</w:t>
      </w:r>
    </w:p>
    <w:p w:rsidR="00781CAD" w:rsidRDefault="00781CAD" w:rsidP="00781CAD">
      <w:pPr>
        <w:pStyle w:val="Tableofcontents0"/>
        <w:shd w:val="clear" w:color="auto" w:fill="auto"/>
        <w:tabs>
          <w:tab w:val="center" w:pos="2262"/>
          <w:tab w:val="right" w:pos="3087"/>
          <w:tab w:val="right" w:pos="3811"/>
          <w:tab w:val="right" w:pos="4534"/>
          <w:tab w:val="right" w:pos="5256"/>
          <w:tab w:val="right" w:pos="5928"/>
          <w:tab w:val="right" w:pos="6650"/>
          <w:tab w:val="right" w:pos="7426"/>
          <w:tab w:val="right" w:pos="8081"/>
        </w:tabs>
        <w:spacing w:before="0" w:line="514" w:lineRule="exact"/>
      </w:pPr>
      <w:r>
        <w:t>Chemical Cleaning</w:t>
      </w:r>
      <w:r>
        <w:tab/>
        <w:t>..</w:t>
      </w:r>
      <w:r>
        <w:tab/>
        <w:t>..</w:t>
      </w:r>
      <w:r>
        <w:tab/>
        <w:t>..</w:t>
      </w:r>
      <w:r>
        <w:tab/>
        <w:t>..</w:t>
      </w:r>
      <w:r>
        <w:tab/>
        <w:t>..</w:t>
      </w:r>
      <w:r>
        <w:tab/>
        <w:t>..</w:t>
      </w:r>
      <w:r>
        <w:tab/>
        <w:t>..</w:t>
      </w:r>
      <w:r>
        <w:tab/>
        <w:t>..</w:t>
      </w:r>
      <w:r>
        <w:tab/>
        <w:t>3</w:t>
      </w:r>
    </w:p>
    <w:p w:rsidR="00781CAD" w:rsidRDefault="00781CAD" w:rsidP="00781CAD">
      <w:pPr>
        <w:pStyle w:val="Tableofcontents0"/>
        <w:shd w:val="clear" w:color="auto" w:fill="auto"/>
        <w:tabs>
          <w:tab w:val="center" w:pos="2262"/>
          <w:tab w:val="right" w:pos="3087"/>
          <w:tab w:val="right" w:pos="3811"/>
          <w:tab w:val="right" w:pos="4534"/>
          <w:tab w:val="right" w:pos="5256"/>
          <w:tab w:val="right" w:pos="5928"/>
          <w:tab w:val="right" w:pos="6650"/>
          <w:tab w:val="right" w:pos="7426"/>
          <w:tab w:val="right" w:pos="8081"/>
        </w:tabs>
        <w:spacing w:before="0" w:line="514" w:lineRule="exact"/>
        <w:sectPr w:rsidR="00781CAD">
          <w:pgSz w:w="11900" w:h="16840"/>
          <w:pgMar w:top="4561" w:right="2013" w:bottom="4561" w:left="1329" w:header="0" w:footer="3" w:gutter="0"/>
          <w:cols w:space="720"/>
          <w:noEndnote/>
          <w:docGrid w:linePitch="360"/>
        </w:sectPr>
      </w:pPr>
      <w:r>
        <w:t>Special Tools ..</w:t>
      </w:r>
      <w:r>
        <w:tab/>
        <w:t>..</w:t>
      </w:r>
      <w:r>
        <w:tab/>
        <w:t>..</w:t>
      </w:r>
      <w:r>
        <w:tab/>
        <w:t>..</w:t>
      </w:r>
      <w:r>
        <w:tab/>
        <w:t>..</w:t>
      </w:r>
      <w:r>
        <w:tab/>
        <w:t>..</w:t>
      </w:r>
      <w:r>
        <w:tab/>
        <w:t>..</w:t>
      </w:r>
      <w:r>
        <w:tab/>
        <w:t>..</w:t>
      </w:r>
      <w:r>
        <w:tab/>
        <w:t>..</w:t>
      </w:r>
      <w:r>
        <w:tab/>
        <w:t>4</w:t>
      </w:r>
      <w:r>
        <w:fldChar w:fldCharType="end"/>
      </w:r>
    </w:p>
    <w:p w:rsidR="00781CAD" w:rsidRDefault="00781CAD" w:rsidP="00781CAD">
      <w:pPr>
        <w:pStyle w:val="Heading220"/>
        <w:keepNext/>
        <w:keepLines/>
        <w:shd w:val="clear" w:color="auto" w:fill="auto"/>
        <w:spacing w:line="605" w:lineRule="exact"/>
        <w:jc w:val="center"/>
      </w:pPr>
      <w:bookmarkStart w:id="2" w:name="bookmark533"/>
      <w:r>
        <w:lastRenderedPageBreak/>
        <w:t>CHAPTER 1</w:t>
      </w:r>
      <w:bookmarkEnd w:id="2"/>
    </w:p>
    <w:p w:rsidR="00781CAD" w:rsidRDefault="00781CAD" w:rsidP="00781CAD">
      <w:pPr>
        <w:pStyle w:val="Bodytext30"/>
        <w:shd w:val="clear" w:color="auto" w:fill="auto"/>
        <w:spacing w:after="0" w:line="605" w:lineRule="exact"/>
      </w:pPr>
      <w:r>
        <w:t>DESCRIPTION</w:t>
      </w:r>
    </w:p>
    <w:p w:rsidR="00781CAD" w:rsidRDefault="00781CAD" w:rsidP="00781CAD">
      <w:pPr>
        <w:pStyle w:val="Bodytext20"/>
        <w:numPr>
          <w:ilvl w:val="0"/>
          <w:numId w:val="1"/>
        </w:numPr>
        <w:shd w:val="clear" w:color="auto" w:fill="auto"/>
        <w:tabs>
          <w:tab w:val="left" w:pos="839"/>
        </w:tabs>
        <w:spacing w:after="118" w:line="286" w:lineRule="exact"/>
        <w:ind w:left="900" w:hanging="900"/>
        <w:jc w:val="both"/>
      </w:pPr>
      <w:r>
        <w:t>The charge air heater/cooler is bracket mounted to the free-end exhaust manifold. The support bracket also serves as a merge point for ’A' and 'B' bank coolant discharge before the engine coolant thermostat.</w:t>
      </w:r>
    </w:p>
    <w:p w:rsidR="00781CAD" w:rsidRDefault="00781CAD" w:rsidP="00781CAD">
      <w:pPr>
        <w:pStyle w:val="Bodytext20"/>
        <w:numPr>
          <w:ilvl w:val="0"/>
          <w:numId w:val="1"/>
        </w:numPr>
        <w:shd w:val="clear" w:color="auto" w:fill="auto"/>
        <w:tabs>
          <w:tab w:val="left" w:pos="839"/>
        </w:tabs>
        <w:spacing w:after="138" w:line="288" w:lineRule="exact"/>
        <w:ind w:left="900" w:hanging="900"/>
        <w:jc w:val="both"/>
      </w:pPr>
      <w:r>
        <w:t>The charge air heater/cooler consists of a common tubestack/side plate assembly to which are mounted gunmetal headers for sea water supply and discharge and aluminium headers for jacket water supply and discharge. This effectively divides the tubestack into two independent units.</w:t>
      </w:r>
    </w:p>
    <w:p w:rsidR="00781CAD" w:rsidRDefault="00781CAD" w:rsidP="00781CAD">
      <w:pPr>
        <w:pStyle w:val="Bodytext20"/>
        <w:numPr>
          <w:ilvl w:val="0"/>
          <w:numId w:val="1"/>
        </w:numPr>
        <w:shd w:val="clear" w:color="auto" w:fill="auto"/>
        <w:tabs>
          <w:tab w:val="left" w:pos="839"/>
        </w:tabs>
        <w:spacing w:after="102"/>
        <w:ind w:left="900" w:hanging="900"/>
        <w:jc w:val="both"/>
      </w:pPr>
      <w:r>
        <w:t>The unit is fitted for the following reasons:-</w:t>
      </w:r>
    </w:p>
    <w:p w:rsidR="00781CAD" w:rsidRDefault="00781CAD" w:rsidP="00781CAD">
      <w:pPr>
        <w:pStyle w:val="Bodytext20"/>
        <w:numPr>
          <w:ilvl w:val="0"/>
          <w:numId w:val="2"/>
        </w:numPr>
        <w:shd w:val="clear" w:color="auto" w:fill="auto"/>
        <w:tabs>
          <w:tab w:val="left" w:pos="839"/>
        </w:tabs>
        <w:spacing w:after="120" w:line="288" w:lineRule="exact"/>
        <w:ind w:left="900" w:hanging="900"/>
        <w:jc w:val="both"/>
      </w:pPr>
      <w:r>
        <w:t>To reduce the temperature of air delivered from the turbocharger to the cylinders under normal running conditions. This ensures the maximum amount of air is present in the cylinders at the moment combustion takes place, giving improved power output with economy.</w:t>
      </w:r>
    </w:p>
    <w:p w:rsidR="00781CAD" w:rsidRDefault="00781CAD" w:rsidP="00781CAD">
      <w:pPr>
        <w:pStyle w:val="Bodytext20"/>
        <w:numPr>
          <w:ilvl w:val="0"/>
          <w:numId w:val="2"/>
        </w:numPr>
        <w:shd w:val="clear" w:color="auto" w:fill="auto"/>
        <w:tabs>
          <w:tab w:val="left" w:pos="839"/>
        </w:tabs>
        <w:spacing w:after="120" w:line="288" w:lineRule="exact"/>
        <w:ind w:left="900" w:hanging="900"/>
        <w:jc w:val="both"/>
      </w:pPr>
      <w:r>
        <w:t>If necessary, to re-heat the air delivered from the turbocharger after it has passed through the cooling section of the charge air heater/cooler. This ensures that the temperature of the combustion air is not too low for efficient combustion, minimising the emission of white smoke.</w:t>
      </w:r>
    </w:p>
    <w:p w:rsidR="00781CAD" w:rsidRDefault="00781CAD" w:rsidP="00781CAD">
      <w:pPr>
        <w:pStyle w:val="Bodytext20"/>
        <w:numPr>
          <w:ilvl w:val="0"/>
          <w:numId w:val="1"/>
        </w:numPr>
        <w:shd w:val="clear" w:color="auto" w:fill="auto"/>
        <w:tabs>
          <w:tab w:val="left" w:pos="839"/>
        </w:tabs>
        <w:spacing w:after="120" w:line="288" w:lineRule="exact"/>
        <w:ind w:left="900" w:hanging="900"/>
        <w:jc w:val="both"/>
      </w:pPr>
      <w:r>
        <w:t>Air leaving the turbocharger passes through the sea water cooled cooling section and then through the engine coolant heating section of the charge air heater/cooler.</w:t>
      </w:r>
    </w:p>
    <w:p w:rsidR="00781CAD" w:rsidRDefault="00781CAD" w:rsidP="00781CAD">
      <w:pPr>
        <w:pStyle w:val="Bodytext20"/>
        <w:numPr>
          <w:ilvl w:val="0"/>
          <w:numId w:val="1"/>
        </w:numPr>
        <w:shd w:val="clear" w:color="auto" w:fill="auto"/>
        <w:tabs>
          <w:tab w:val="left" w:pos="839"/>
        </w:tabs>
        <w:spacing w:after="120" w:line="288" w:lineRule="exact"/>
        <w:ind w:left="900" w:hanging="900"/>
        <w:jc w:val="both"/>
      </w:pPr>
      <w:r>
        <w:t>Water from the engine driven sea water pump enters the cooling section through the inlet header, passing through the tubes and leaving through the outlet header to the engine lubricating oil cooler.</w:t>
      </w:r>
    </w:p>
    <w:p w:rsidR="00781CAD" w:rsidRDefault="00781CAD" w:rsidP="00781CAD">
      <w:pPr>
        <w:pStyle w:val="Bodytext20"/>
        <w:numPr>
          <w:ilvl w:val="0"/>
          <w:numId w:val="1"/>
        </w:numPr>
        <w:shd w:val="clear" w:color="auto" w:fill="auto"/>
        <w:tabs>
          <w:tab w:val="left" w:pos="839"/>
        </w:tabs>
        <w:spacing w:after="116" w:line="288" w:lineRule="exact"/>
        <w:ind w:left="900" w:hanging="900"/>
        <w:jc w:val="both"/>
      </w:pPr>
      <w:r>
        <w:t>Jacket coolant on 'A' bank side of the engine, enters a rotary diversion valve controlled by a temperature transmitter mounted on the air inlet pipe to the 'A' bank inlet manifold (refer to Section KA).</w:t>
      </w:r>
    </w:p>
    <w:p w:rsidR="00781CAD" w:rsidRDefault="00781CAD" w:rsidP="00781CAD">
      <w:pPr>
        <w:pStyle w:val="Bodytext20"/>
        <w:numPr>
          <w:ilvl w:val="0"/>
          <w:numId w:val="1"/>
        </w:numPr>
        <w:shd w:val="clear" w:color="auto" w:fill="auto"/>
        <w:tabs>
          <w:tab w:val="left" w:pos="839"/>
        </w:tabs>
        <w:spacing w:after="122" w:line="293" w:lineRule="exact"/>
        <w:ind w:left="900" w:hanging="900"/>
        <w:jc w:val="both"/>
      </w:pPr>
      <w:r>
        <w:t>When the air temperature in the inlet pipe is below 35°C, the valve diverts part or all of the flow of heated jacket coolant through the inlet header, passing through the tubes and leaving through outlet header from where it is returned to the bracket to merge with 'B' bank flow.</w:t>
      </w:r>
    </w:p>
    <w:p w:rsidR="00781CAD" w:rsidRDefault="00781CAD" w:rsidP="00781CAD">
      <w:pPr>
        <w:pStyle w:val="Bodytext20"/>
        <w:numPr>
          <w:ilvl w:val="0"/>
          <w:numId w:val="1"/>
        </w:numPr>
        <w:shd w:val="clear" w:color="auto" w:fill="auto"/>
        <w:tabs>
          <w:tab w:val="left" w:pos="839"/>
        </w:tabs>
        <w:spacing w:after="0" w:line="290" w:lineRule="exact"/>
        <w:ind w:left="900" w:hanging="900"/>
        <w:jc w:val="both"/>
        <w:sectPr w:rsidR="00781CAD">
          <w:pgSz w:w="11900" w:h="16840"/>
          <w:pgMar w:top="1103" w:right="590" w:bottom="1103" w:left="1752" w:header="0" w:footer="3" w:gutter="0"/>
          <w:cols w:space="720"/>
          <w:noEndnote/>
          <w:docGrid w:linePitch="360"/>
        </w:sectPr>
      </w:pPr>
      <w:r>
        <w:t>When the air temperature in the inlet manifold reaches the desired 35-40°C the rotary valve will close cutting off the flow of heated coolant to the heater section.</w:t>
      </w:r>
    </w:p>
    <w:p w:rsidR="00781CAD" w:rsidRDefault="00781CAD" w:rsidP="00781CAD">
      <w:pPr>
        <w:pStyle w:val="Heading220"/>
        <w:keepNext/>
        <w:keepLines/>
        <w:shd w:val="clear" w:color="auto" w:fill="auto"/>
        <w:spacing w:after="265"/>
        <w:ind w:left="120"/>
        <w:jc w:val="center"/>
      </w:pPr>
      <w:bookmarkStart w:id="3" w:name="bookmark534"/>
      <w:r>
        <w:lastRenderedPageBreak/>
        <w:t>CHAPTER 2</w:t>
      </w:r>
      <w:bookmarkEnd w:id="3"/>
    </w:p>
    <w:p w:rsidR="00781CAD" w:rsidRDefault="00781CAD" w:rsidP="00781CAD">
      <w:pPr>
        <w:pStyle w:val="Bodytext30"/>
        <w:shd w:val="clear" w:color="auto" w:fill="auto"/>
        <w:spacing w:after="320"/>
        <w:ind w:left="120"/>
      </w:pPr>
      <w:r>
        <w:t>MAINTENANCE AND OVERHAUL</w:t>
      </w:r>
    </w:p>
    <w:p w:rsidR="00781CAD" w:rsidRDefault="00781CAD" w:rsidP="00781CAD">
      <w:pPr>
        <w:pStyle w:val="Bodytext20"/>
        <w:numPr>
          <w:ilvl w:val="0"/>
          <w:numId w:val="3"/>
        </w:numPr>
        <w:shd w:val="clear" w:color="auto" w:fill="auto"/>
        <w:tabs>
          <w:tab w:val="left" w:pos="852"/>
        </w:tabs>
        <w:spacing w:after="316" w:line="286" w:lineRule="exact"/>
        <w:ind w:left="900" w:right="160" w:hanging="900"/>
        <w:jc w:val="both"/>
      </w:pPr>
      <w:r>
        <w:t>Individual plants operate under such varying conditions it is impossible to lay down hard and fast rules for periodic maintenance or overhaul and only the experience of the engineer in charge and careful noting of performance figures will determine how frequently cleaning and/or overhaul should be carried out.</w:t>
      </w:r>
    </w:p>
    <w:p w:rsidR="00781CAD" w:rsidRDefault="00781CAD" w:rsidP="00781CAD">
      <w:pPr>
        <w:pStyle w:val="Heading20"/>
        <w:keepNext/>
        <w:keepLines/>
        <w:shd w:val="clear" w:color="auto" w:fill="auto"/>
        <w:spacing w:before="0" w:after="104"/>
        <w:ind w:left="900" w:hanging="900"/>
      </w:pPr>
      <w:bookmarkStart w:id="4" w:name="bookmark535"/>
      <w:r>
        <w:t>Maintenance</w:t>
      </w:r>
      <w:bookmarkEnd w:id="4"/>
    </w:p>
    <w:p w:rsidR="00781CAD" w:rsidRDefault="00781CAD" w:rsidP="00781CAD">
      <w:pPr>
        <w:pStyle w:val="Bodytext20"/>
        <w:numPr>
          <w:ilvl w:val="0"/>
          <w:numId w:val="3"/>
        </w:numPr>
        <w:shd w:val="clear" w:color="auto" w:fill="auto"/>
        <w:tabs>
          <w:tab w:val="left" w:pos="852"/>
        </w:tabs>
        <w:spacing w:after="316" w:line="286" w:lineRule="exact"/>
        <w:ind w:left="900" w:right="160" w:hanging="900"/>
        <w:jc w:val="both"/>
      </w:pPr>
      <w:r>
        <w:t>Periodic inspection of tightness of holding down bolts and examination for leaks from air trunking joints and coolant and sea water pipe joints should be made. No further 'On Engine' maintenance is necessary.</w:t>
      </w:r>
    </w:p>
    <w:p w:rsidR="00781CAD" w:rsidRDefault="00781CAD" w:rsidP="00781CAD">
      <w:pPr>
        <w:pStyle w:val="Heading20"/>
        <w:keepNext/>
        <w:keepLines/>
        <w:shd w:val="clear" w:color="auto" w:fill="auto"/>
        <w:spacing w:before="0" w:after="101"/>
        <w:ind w:left="900" w:hanging="900"/>
      </w:pPr>
      <w:bookmarkStart w:id="5" w:name="bookmark536"/>
      <w:r>
        <w:t>Removal and dismantling</w:t>
      </w:r>
      <w:bookmarkEnd w:id="5"/>
    </w:p>
    <w:p w:rsidR="00781CAD" w:rsidRDefault="00781CAD" w:rsidP="00781CAD">
      <w:pPr>
        <w:pStyle w:val="Bodytext20"/>
        <w:numPr>
          <w:ilvl w:val="0"/>
          <w:numId w:val="3"/>
        </w:numPr>
        <w:shd w:val="clear" w:color="auto" w:fill="auto"/>
        <w:tabs>
          <w:tab w:val="left" w:pos="852"/>
        </w:tabs>
        <w:spacing w:after="140" w:line="290" w:lineRule="exact"/>
        <w:ind w:left="900" w:right="160" w:hanging="900"/>
        <w:jc w:val="both"/>
      </w:pPr>
      <w:r>
        <w:t>When it has been determined from performance figures that an internal examination is advisable, the heater/cooler should be removed as follows:-</w:t>
      </w:r>
    </w:p>
    <w:p w:rsidR="00781CAD" w:rsidRDefault="00781CAD" w:rsidP="00781CAD">
      <w:pPr>
        <w:pStyle w:val="Bodytext20"/>
        <w:numPr>
          <w:ilvl w:val="0"/>
          <w:numId w:val="4"/>
        </w:numPr>
        <w:shd w:val="clear" w:color="auto" w:fill="auto"/>
        <w:tabs>
          <w:tab w:val="left" w:pos="1488"/>
        </w:tabs>
        <w:spacing w:after="102"/>
        <w:ind w:left="1480" w:hanging="1020"/>
        <w:jc w:val="left"/>
      </w:pPr>
      <w:r>
        <w:t>Drain engine cooling system, sea water system and fuel system.</w:t>
      </w:r>
    </w:p>
    <w:p w:rsidR="00781CAD" w:rsidRDefault="00781CAD" w:rsidP="00781CAD">
      <w:pPr>
        <w:pStyle w:val="Bodytext20"/>
        <w:numPr>
          <w:ilvl w:val="0"/>
          <w:numId w:val="4"/>
        </w:numPr>
        <w:shd w:val="clear" w:color="auto" w:fill="auto"/>
        <w:tabs>
          <w:tab w:val="left" w:pos="1488"/>
        </w:tabs>
        <w:spacing w:after="120" w:line="288" w:lineRule="exact"/>
        <w:ind w:left="1480" w:hanging="1020"/>
        <w:jc w:val="left"/>
      </w:pPr>
      <w:r>
        <w:t>Remove cooling system vent piping and brackets from over the top of the heater/cooler.</w:t>
      </w:r>
    </w:p>
    <w:p w:rsidR="00781CAD" w:rsidRDefault="00781CAD" w:rsidP="00781CAD">
      <w:pPr>
        <w:pStyle w:val="Bodytext20"/>
        <w:numPr>
          <w:ilvl w:val="0"/>
          <w:numId w:val="4"/>
        </w:numPr>
        <w:shd w:val="clear" w:color="auto" w:fill="auto"/>
        <w:tabs>
          <w:tab w:val="left" w:pos="1488"/>
        </w:tabs>
        <w:spacing w:after="118" w:line="288" w:lineRule="exact"/>
        <w:ind w:left="1480" w:hanging="1020"/>
        <w:jc w:val="left"/>
      </w:pPr>
      <w:r>
        <w:t>Remove sea water piping to and from fuel oil cooler. Remove fuel oil piping to and from fuel oil cooler. Remove fuel oil cooler.</w:t>
      </w:r>
    </w:p>
    <w:p w:rsidR="00781CAD" w:rsidRDefault="00781CAD" w:rsidP="00781CAD">
      <w:pPr>
        <w:pStyle w:val="Bodytext20"/>
        <w:numPr>
          <w:ilvl w:val="0"/>
          <w:numId w:val="4"/>
        </w:numPr>
        <w:shd w:val="clear" w:color="auto" w:fill="auto"/>
        <w:tabs>
          <w:tab w:val="left" w:pos="1488"/>
        </w:tabs>
        <w:spacing w:after="122" w:line="290" w:lineRule="exact"/>
        <w:ind w:left="1480" w:hanging="1020"/>
        <w:jc w:val="left"/>
      </w:pPr>
      <w:r>
        <w:t>Release and remove piping between sea water pump and charge air heater/cooler and between charge air heater/cooler and oil cooler.</w:t>
      </w:r>
    </w:p>
    <w:p w:rsidR="00781CAD" w:rsidRDefault="00781CAD" w:rsidP="00781CAD">
      <w:pPr>
        <w:pStyle w:val="Bodytext20"/>
        <w:numPr>
          <w:ilvl w:val="0"/>
          <w:numId w:val="4"/>
        </w:numPr>
        <w:shd w:val="clear" w:color="auto" w:fill="auto"/>
        <w:tabs>
          <w:tab w:val="left" w:pos="1488"/>
        </w:tabs>
        <w:spacing w:after="120" w:line="288" w:lineRule="exact"/>
        <w:ind w:left="1480" w:hanging="1020"/>
        <w:jc w:val="left"/>
      </w:pPr>
      <w:r>
        <w:t>Remove coolant bend between diversion valve and inlet header. Remove coolant bend between outlet header and charge air heater/cooler bracket.</w:t>
      </w:r>
    </w:p>
    <w:p w:rsidR="00781CAD" w:rsidRDefault="00781CAD" w:rsidP="00781CAD">
      <w:pPr>
        <w:pStyle w:val="Bodytext20"/>
        <w:numPr>
          <w:ilvl w:val="0"/>
          <w:numId w:val="4"/>
        </w:numPr>
        <w:shd w:val="clear" w:color="auto" w:fill="auto"/>
        <w:tabs>
          <w:tab w:val="left" w:pos="1488"/>
        </w:tabs>
        <w:spacing w:after="120" w:line="288" w:lineRule="exact"/>
        <w:ind w:left="1480" w:hanging="1020"/>
        <w:jc w:val="left"/>
      </w:pPr>
      <w:r>
        <w:t>Remove air piping between turbocharger and charge air heater/cooler and between charge air heater/cooler and air inlet manifolds (see Section LC).</w:t>
      </w:r>
    </w:p>
    <w:p w:rsidR="00781CAD" w:rsidRDefault="00781CAD" w:rsidP="00781CAD">
      <w:pPr>
        <w:pStyle w:val="Bodytext20"/>
        <w:shd w:val="clear" w:color="auto" w:fill="auto"/>
        <w:spacing w:after="120" w:line="288" w:lineRule="exact"/>
        <w:ind w:left="1480" w:hanging="1480"/>
        <w:jc w:val="left"/>
      </w:pPr>
      <w:r>
        <w:t>CAUTION DUE TO THE WEIGHT INVOLVED ALL FOUR EYEBOLTS MUST BE FITTED AND USED WHEN LIFTING THE HEATER/COOLER.</w:t>
      </w:r>
    </w:p>
    <w:p w:rsidR="00781CAD" w:rsidRDefault="00781CAD" w:rsidP="00781CAD">
      <w:pPr>
        <w:pStyle w:val="Bodytext20"/>
        <w:numPr>
          <w:ilvl w:val="0"/>
          <w:numId w:val="4"/>
        </w:numPr>
        <w:shd w:val="clear" w:color="auto" w:fill="auto"/>
        <w:tabs>
          <w:tab w:val="left" w:pos="1488"/>
        </w:tabs>
        <w:spacing w:after="120" w:line="288" w:lineRule="exact"/>
        <w:ind w:left="1480" w:hanging="1020"/>
        <w:jc w:val="left"/>
      </w:pPr>
      <w:r>
        <w:t>Screw four Ml6 eyebolts into the tappings on the top plate of the charge air heater/cooler and fit suitable lifting tackle.</w:t>
      </w:r>
    </w:p>
    <w:p w:rsidR="00781CAD" w:rsidRDefault="00781CAD" w:rsidP="00781CAD">
      <w:pPr>
        <w:pStyle w:val="Bodytext20"/>
        <w:numPr>
          <w:ilvl w:val="0"/>
          <w:numId w:val="4"/>
        </w:numPr>
        <w:shd w:val="clear" w:color="auto" w:fill="auto"/>
        <w:tabs>
          <w:tab w:val="left" w:pos="1488"/>
        </w:tabs>
        <w:spacing w:after="138" w:line="288" w:lineRule="exact"/>
        <w:ind w:left="1480" w:hanging="1020"/>
        <w:jc w:val="left"/>
      </w:pPr>
      <w:r>
        <w:t>Release the four setbolts securing the heater/cooler to its bracket and lift away.</w:t>
      </w:r>
    </w:p>
    <w:p w:rsidR="00781CAD" w:rsidRDefault="00781CAD" w:rsidP="00781CAD">
      <w:pPr>
        <w:pStyle w:val="Bodytext20"/>
        <w:numPr>
          <w:ilvl w:val="0"/>
          <w:numId w:val="3"/>
        </w:numPr>
        <w:shd w:val="clear" w:color="auto" w:fill="auto"/>
        <w:tabs>
          <w:tab w:val="left" w:pos="852"/>
        </w:tabs>
        <w:spacing w:after="102"/>
        <w:ind w:left="900" w:hanging="900"/>
        <w:jc w:val="both"/>
      </w:pPr>
      <w:r>
        <w:t>Remove setscrews and schnorr washers and remove air outlet casing and joint.</w:t>
      </w:r>
    </w:p>
    <w:p w:rsidR="00781CAD" w:rsidRDefault="00781CAD" w:rsidP="00781CAD">
      <w:pPr>
        <w:pStyle w:val="Bodytext20"/>
        <w:numPr>
          <w:ilvl w:val="0"/>
          <w:numId w:val="3"/>
        </w:numPr>
        <w:shd w:val="clear" w:color="auto" w:fill="auto"/>
        <w:tabs>
          <w:tab w:val="left" w:pos="852"/>
          <w:tab w:val="right" w:pos="9490"/>
        </w:tabs>
        <w:spacing w:after="0" w:line="288" w:lineRule="exact"/>
        <w:ind w:left="900" w:hanging="900"/>
        <w:jc w:val="both"/>
      </w:pPr>
      <w:r>
        <w:t>Remove setscrews, setbolts and schnorr washers and remove air inlet casing</w:t>
      </w:r>
      <w:r>
        <w:tab/>
        <w:t>and</w:t>
      </w:r>
    </w:p>
    <w:p w:rsidR="00781CAD" w:rsidRDefault="00781CAD" w:rsidP="00781CAD">
      <w:pPr>
        <w:pStyle w:val="Bodytext20"/>
        <w:shd w:val="clear" w:color="auto" w:fill="auto"/>
        <w:spacing w:after="138" w:line="288" w:lineRule="exact"/>
        <w:ind w:left="900" w:firstLine="0"/>
        <w:jc w:val="left"/>
      </w:pPr>
      <w:r>
        <w:t>joint.</w:t>
      </w:r>
    </w:p>
    <w:p w:rsidR="00781CAD" w:rsidRDefault="00781CAD" w:rsidP="00781CAD">
      <w:pPr>
        <w:pStyle w:val="Bodytext20"/>
        <w:numPr>
          <w:ilvl w:val="0"/>
          <w:numId w:val="3"/>
        </w:numPr>
        <w:shd w:val="clear" w:color="auto" w:fill="auto"/>
        <w:tabs>
          <w:tab w:val="left" w:pos="852"/>
        </w:tabs>
        <w:spacing w:after="102"/>
        <w:ind w:left="900" w:hanging="900"/>
        <w:jc w:val="both"/>
      </w:pPr>
      <w:r>
        <w:t>Remove sea water and coolant headers from both sides of the heater/cooler.</w:t>
      </w:r>
    </w:p>
    <w:p w:rsidR="00781CAD" w:rsidRDefault="00781CAD" w:rsidP="00781CAD">
      <w:pPr>
        <w:pStyle w:val="Bodytext20"/>
        <w:numPr>
          <w:ilvl w:val="0"/>
          <w:numId w:val="3"/>
        </w:numPr>
        <w:shd w:val="clear" w:color="auto" w:fill="auto"/>
        <w:tabs>
          <w:tab w:val="left" w:pos="852"/>
        </w:tabs>
        <w:spacing w:after="138" w:line="288" w:lineRule="exact"/>
        <w:ind w:left="900" w:hanging="900"/>
        <w:jc w:val="left"/>
      </w:pPr>
      <w:r>
        <w:t>No attempt should be made to remove the side plates from the tubestack unless chemical cleaning of the tubes for scale removal is necessary. To remove proceed- as follows:</w:t>
      </w:r>
    </w:p>
    <w:p w:rsidR="00781CAD" w:rsidRDefault="00781CAD" w:rsidP="00781CAD">
      <w:pPr>
        <w:pStyle w:val="Bodytext20"/>
        <w:numPr>
          <w:ilvl w:val="0"/>
          <w:numId w:val="5"/>
        </w:numPr>
        <w:shd w:val="clear" w:color="auto" w:fill="auto"/>
        <w:tabs>
          <w:tab w:val="left" w:pos="1488"/>
        </w:tabs>
        <w:spacing w:after="0"/>
        <w:ind w:left="1480" w:hanging="1020"/>
        <w:jc w:val="left"/>
        <w:sectPr w:rsidR="00781CAD">
          <w:headerReference w:type="even" r:id="rId11"/>
          <w:headerReference w:type="default" r:id="rId12"/>
          <w:footerReference w:type="even" r:id="rId13"/>
          <w:footerReference w:type="default" r:id="rId14"/>
          <w:headerReference w:type="first" r:id="rId15"/>
          <w:footerReference w:type="first" r:id="rId16"/>
          <w:pgSz w:w="11900" w:h="16840"/>
          <w:pgMar w:top="1022" w:right="1130" w:bottom="1442" w:left="1056" w:header="0" w:footer="3" w:gutter="0"/>
          <w:pgNumType w:start="15"/>
          <w:cols w:space="720"/>
          <w:noEndnote/>
          <w:docGrid w:linePitch="360"/>
        </w:sectPr>
      </w:pPr>
      <w:r>
        <w:t>Identify both side plates to the tubestack to ensure correct replacement.</w:t>
      </w:r>
    </w:p>
    <w:p w:rsidR="00781CAD" w:rsidRDefault="00781CAD" w:rsidP="00781CAD">
      <w:pPr>
        <w:pStyle w:val="Bodytext20"/>
        <w:numPr>
          <w:ilvl w:val="0"/>
          <w:numId w:val="5"/>
        </w:numPr>
        <w:shd w:val="clear" w:color="auto" w:fill="auto"/>
        <w:tabs>
          <w:tab w:val="left" w:pos="1475"/>
        </w:tabs>
        <w:spacing w:after="296" w:line="286" w:lineRule="exact"/>
        <w:ind w:left="1480" w:hanging="1040"/>
        <w:jc w:val="both"/>
      </w:pPr>
      <w:r>
        <w:lastRenderedPageBreak/>
        <w:t>Remove securing setscrews and steady bar nuts and remove each side plate from the tubestack. Side plates have a tight spigot engagement with the tubestack and care MUST BE taken to avoid damage to both items during removal. Clean off all jointing compound from mating faces.</w:t>
      </w:r>
    </w:p>
    <w:p w:rsidR="00781CAD" w:rsidRDefault="00781CAD" w:rsidP="00781CAD">
      <w:pPr>
        <w:pStyle w:val="Heading20"/>
        <w:keepNext/>
        <w:keepLines/>
        <w:shd w:val="clear" w:color="auto" w:fill="auto"/>
        <w:spacing w:before="0" w:after="102"/>
        <w:ind w:left="940" w:hanging="940"/>
      </w:pPr>
      <w:bookmarkStart w:id="6" w:name="bookmark537"/>
      <w:r>
        <w:t>Inspection and cleaning</w:t>
      </w:r>
      <w:bookmarkEnd w:id="6"/>
    </w:p>
    <w:p w:rsidR="00781CAD" w:rsidRDefault="00781CAD" w:rsidP="00781CAD">
      <w:pPr>
        <w:pStyle w:val="Bodytext20"/>
        <w:numPr>
          <w:ilvl w:val="1"/>
          <w:numId w:val="5"/>
        </w:numPr>
        <w:shd w:val="clear" w:color="auto" w:fill="auto"/>
        <w:tabs>
          <w:tab w:val="left" w:pos="859"/>
        </w:tabs>
        <w:spacing w:after="120" w:line="288" w:lineRule="exact"/>
        <w:ind w:left="940" w:hanging="940"/>
        <w:jc w:val="both"/>
      </w:pPr>
      <w:r>
        <w:t>Check for leaking tubes. Should any tubes be leaking, those in the neighbourhood of the leak should be tested individually in succession a using Tube Tester,(see chapter 4) as follows:-</w:t>
      </w:r>
    </w:p>
    <w:p w:rsidR="00781CAD" w:rsidRDefault="00781CAD" w:rsidP="00781CAD">
      <w:pPr>
        <w:pStyle w:val="Bodytext20"/>
        <w:numPr>
          <w:ilvl w:val="2"/>
          <w:numId w:val="5"/>
        </w:numPr>
        <w:shd w:val="clear" w:color="auto" w:fill="auto"/>
        <w:tabs>
          <w:tab w:val="left" w:pos="1475"/>
        </w:tabs>
        <w:spacing w:after="120" w:line="288" w:lineRule="exact"/>
        <w:ind w:left="1480" w:hanging="1040"/>
        <w:jc w:val="both"/>
      </w:pPr>
      <w:r>
        <w:t>Hold the rubber bung mounted on a wooden handle at one end of the tube to be tested, apply the tester to the other end, sealing off the tube with its rubber plug.</w:t>
      </w:r>
    </w:p>
    <w:p w:rsidR="00781CAD" w:rsidRDefault="00781CAD" w:rsidP="00781CAD">
      <w:pPr>
        <w:pStyle w:val="Bodytext20"/>
        <w:numPr>
          <w:ilvl w:val="2"/>
          <w:numId w:val="5"/>
        </w:numPr>
        <w:shd w:val="clear" w:color="auto" w:fill="auto"/>
        <w:tabs>
          <w:tab w:val="left" w:pos="1475"/>
        </w:tabs>
        <w:spacing w:after="118" w:line="288" w:lineRule="exact"/>
        <w:ind w:left="1480" w:hanging="1040"/>
        <w:jc w:val="both"/>
      </w:pPr>
      <w:r>
        <w:t>Charge the tube with compressed air to a pressure of 4.14 bar (60 lb/in</w:t>
      </w:r>
      <w:r>
        <w:rPr>
          <w:vertAlign w:val="superscript"/>
        </w:rPr>
        <w:t>2</w:t>
      </w:r>
      <w:r>
        <w:t>) by depressing the air button for a second or so. The pressure gauge built in the body of the instrument will show the pressure within the tube and if the tube is sound will remain steady, but if leaking very slightly, it will fall rapidly.</w:t>
      </w:r>
    </w:p>
    <w:p w:rsidR="00781CAD" w:rsidRDefault="00781CAD" w:rsidP="00781CAD">
      <w:pPr>
        <w:pStyle w:val="Bodytext20"/>
        <w:numPr>
          <w:ilvl w:val="1"/>
          <w:numId w:val="5"/>
        </w:numPr>
        <w:shd w:val="clear" w:color="auto" w:fill="auto"/>
        <w:tabs>
          <w:tab w:val="left" w:pos="859"/>
        </w:tabs>
        <w:spacing w:after="122" w:line="290" w:lineRule="exact"/>
        <w:ind w:left="940" w:hanging="940"/>
        <w:jc w:val="both"/>
      </w:pPr>
      <w:r>
        <w:t>If any tubes are leaking, the complete tubestack/sideplate assembly must be renewed.</w:t>
      </w:r>
    </w:p>
    <w:p w:rsidR="00781CAD" w:rsidRDefault="00781CAD" w:rsidP="00781CAD">
      <w:pPr>
        <w:pStyle w:val="Bodytext20"/>
        <w:numPr>
          <w:ilvl w:val="1"/>
          <w:numId w:val="5"/>
        </w:numPr>
        <w:shd w:val="clear" w:color="auto" w:fill="auto"/>
        <w:tabs>
          <w:tab w:val="left" w:pos="859"/>
        </w:tabs>
        <w:spacing w:after="116" w:line="288" w:lineRule="exact"/>
        <w:ind w:left="940" w:hanging="940"/>
        <w:jc w:val="both"/>
      </w:pPr>
      <w:r>
        <w:t>If all tubes are sound, inspect the tube bores. Where deposits are soft, which will occur in the majority of installations, clean by using special brushes supplied in the Serck tool kit. Rotate the rod in a clockwise direction to avoid unscrewing the brush head from the rod. To speed up cleaning, the rod assembly may be attached to an electric hand drill, but great care must be taken to avoid mechanical damage to the tubes.</w:t>
      </w:r>
    </w:p>
    <w:p w:rsidR="00781CAD" w:rsidRDefault="00781CAD" w:rsidP="00781CAD">
      <w:pPr>
        <w:pStyle w:val="Bodytext20"/>
        <w:numPr>
          <w:ilvl w:val="1"/>
          <w:numId w:val="5"/>
        </w:numPr>
        <w:shd w:val="clear" w:color="auto" w:fill="auto"/>
        <w:tabs>
          <w:tab w:val="left" w:pos="859"/>
        </w:tabs>
        <w:spacing w:after="124" w:line="293" w:lineRule="exact"/>
        <w:ind w:left="940" w:hanging="940"/>
        <w:jc w:val="both"/>
      </w:pPr>
      <w:r>
        <w:t>If scale is too hard to be removed with a wire brush, the unit should be chemically descaled (see Chapter 3) or returned to the manufacturer or an agent for descaling.</w:t>
      </w:r>
    </w:p>
    <w:p w:rsidR="00781CAD" w:rsidRDefault="00781CAD" w:rsidP="00781CAD">
      <w:pPr>
        <w:pStyle w:val="Bodytext20"/>
        <w:numPr>
          <w:ilvl w:val="1"/>
          <w:numId w:val="5"/>
        </w:numPr>
        <w:shd w:val="clear" w:color="auto" w:fill="auto"/>
        <w:tabs>
          <w:tab w:val="left" w:pos="859"/>
        </w:tabs>
        <w:spacing w:after="298" w:line="288" w:lineRule="exact"/>
        <w:ind w:left="940" w:hanging="940"/>
        <w:jc w:val="both"/>
      </w:pPr>
      <w:r>
        <w:t>Examine the film plates for deposits. These will gather on the leading edges of the plates and excessive deposits may be removed with a stiff nylon brush (DO NOT use a wire brush).</w:t>
      </w:r>
    </w:p>
    <w:p w:rsidR="00781CAD" w:rsidRDefault="00781CAD" w:rsidP="00781CAD">
      <w:pPr>
        <w:pStyle w:val="Heading20"/>
        <w:keepNext/>
        <w:keepLines/>
        <w:shd w:val="clear" w:color="auto" w:fill="auto"/>
        <w:spacing w:before="0" w:after="130"/>
        <w:ind w:left="940" w:hanging="940"/>
      </w:pPr>
      <w:bookmarkStart w:id="7" w:name="bookmark538"/>
      <w:r>
        <w:t>Assembly and Fitting</w:t>
      </w:r>
      <w:bookmarkEnd w:id="7"/>
    </w:p>
    <w:p w:rsidR="00781CAD" w:rsidRDefault="00781CAD" w:rsidP="00781CAD">
      <w:pPr>
        <w:pStyle w:val="Bodytext100"/>
        <w:shd w:val="clear" w:color="auto" w:fill="auto"/>
        <w:tabs>
          <w:tab w:val="left" w:pos="2198"/>
        </w:tabs>
        <w:spacing w:before="0" w:after="91" w:line="254" w:lineRule="exact"/>
        <w:ind w:left="940" w:firstLine="0"/>
      </w:pPr>
      <w:r>
        <w:t>NOTE</w:t>
      </w:r>
      <w:r>
        <w:tab/>
        <w:t>All joints and 'O' rings must befitted dry.</w:t>
      </w:r>
    </w:p>
    <w:p w:rsidR="00781CAD" w:rsidRDefault="00781CAD" w:rsidP="00781CAD">
      <w:pPr>
        <w:pStyle w:val="Bodytext20"/>
        <w:numPr>
          <w:ilvl w:val="1"/>
          <w:numId w:val="5"/>
        </w:numPr>
        <w:shd w:val="clear" w:color="auto" w:fill="auto"/>
        <w:tabs>
          <w:tab w:val="left" w:pos="859"/>
        </w:tabs>
        <w:spacing w:after="122" w:line="290" w:lineRule="exact"/>
        <w:ind w:left="940" w:hanging="940"/>
        <w:jc w:val="both"/>
      </w:pPr>
      <w:r>
        <w:t>Apply 'LOCTITE SUPERFLEX SILICONE SEALANT' to sealing faces of one side plate and checking that identification marks are correctly aligned, fit cover to tube stack and fit retaining setscrews and washers. Check side plate air inlet and outlet faces are flush with tube stack faces. Fit steady bars to air inlet and outlet sides of cover.</w:t>
      </w:r>
    </w:p>
    <w:p w:rsidR="00781CAD" w:rsidRDefault="00781CAD" w:rsidP="00781CAD">
      <w:pPr>
        <w:pStyle w:val="Bodytext20"/>
        <w:numPr>
          <w:ilvl w:val="1"/>
          <w:numId w:val="5"/>
        </w:numPr>
        <w:shd w:val="clear" w:color="auto" w:fill="auto"/>
        <w:tabs>
          <w:tab w:val="left" w:pos="859"/>
        </w:tabs>
        <w:spacing w:after="116" w:line="288" w:lineRule="exact"/>
        <w:ind w:left="940" w:hanging="940"/>
        <w:jc w:val="both"/>
      </w:pPr>
      <w:r>
        <w:t>Apply ’LOCTITE SUPERFLEX SILICONE SEALANT’ to sealing faces of remaining side plate and checking that identification marks are correctly aligned, fit cover to tube stack. Check cover engages correctly with steady bars and air faces are flush with tube stack faces. Secure with setscrews, washers and nuts.</w:t>
      </w:r>
    </w:p>
    <w:p w:rsidR="00781CAD" w:rsidRDefault="00781CAD" w:rsidP="00781CAD">
      <w:pPr>
        <w:pStyle w:val="Bodytext20"/>
        <w:numPr>
          <w:ilvl w:val="1"/>
          <w:numId w:val="5"/>
        </w:numPr>
        <w:shd w:val="clear" w:color="auto" w:fill="auto"/>
        <w:tabs>
          <w:tab w:val="left" w:pos="859"/>
        </w:tabs>
        <w:spacing w:after="124" w:line="293" w:lineRule="exact"/>
        <w:ind w:left="940" w:hanging="940"/>
        <w:jc w:val="both"/>
      </w:pPr>
      <w:r>
        <w:t>Using new nitrile rubber joints, fit sea water and coolant headers to the tubestack and pressure test both sides to a pressure of 4.13 bar (60 lb/in</w:t>
      </w:r>
      <w:r>
        <w:rPr>
          <w:vertAlign w:val="superscript"/>
        </w:rPr>
        <w:t>2</w:t>
      </w:r>
      <w:r>
        <w:t>).</w:t>
      </w:r>
    </w:p>
    <w:p w:rsidR="00781CAD" w:rsidRDefault="00781CAD" w:rsidP="00781CAD">
      <w:pPr>
        <w:pStyle w:val="Bodytext20"/>
        <w:numPr>
          <w:ilvl w:val="1"/>
          <w:numId w:val="5"/>
        </w:numPr>
        <w:shd w:val="clear" w:color="auto" w:fill="auto"/>
        <w:tabs>
          <w:tab w:val="left" w:pos="859"/>
        </w:tabs>
        <w:spacing w:after="0" w:line="288" w:lineRule="exact"/>
        <w:ind w:left="940" w:hanging="940"/>
        <w:jc w:val="both"/>
        <w:sectPr w:rsidR="00781CAD">
          <w:headerReference w:type="even" r:id="rId17"/>
          <w:headerReference w:type="default" r:id="rId18"/>
          <w:footerReference w:type="even" r:id="rId19"/>
          <w:footerReference w:type="default" r:id="rId20"/>
          <w:pgSz w:w="11900" w:h="16840"/>
          <w:pgMar w:top="1022" w:right="1130" w:bottom="1442" w:left="1056" w:header="0" w:footer="3" w:gutter="0"/>
          <w:pgNumType w:start="598"/>
          <w:cols w:space="720"/>
          <w:noEndnote/>
          <w:docGrid w:linePitch="360"/>
        </w:sectPr>
      </w:pPr>
      <w:r>
        <w:t>Using new joints fit air inlet and outlet casings to the heater/cooler and pressure test to a pressure of 3.45 bar (50 lb/in</w:t>
      </w:r>
      <w:r>
        <w:rPr>
          <w:vertAlign w:val="superscript"/>
        </w:rPr>
        <w:t>2</w:t>
      </w:r>
      <w:r>
        <w:t>).</w:t>
      </w:r>
    </w:p>
    <w:p w:rsidR="00781CAD" w:rsidRDefault="00781CAD" w:rsidP="00781CAD">
      <w:pPr>
        <w:pStyle w:val="Bodytext20"/>
        <w:shd w:val="clear" w:color="auto" w:fill="auto"/>
        <w:spacing w:after="134" w:line="283" w:lineRule="exact"/>
        <w:ind w:left="1520" w:hanging="1520"/>
        <w:jc w:val="left"/>
      </w:pPr>
      <w:r>
        <w:lastRenderedPageBreak/>
        <w:t>CAUTION DUE TO THE WEIGHT INVOLVED ALL FOUR EYEBOLTS MUST BE FITTED AND USED WHEN LIFTING THE HEATER/COOLER.</w:t>
      </w:r>
    </w:p>
    <w:p w:rsidR="00781CAD" w:rsidRDefault="00781CAD" w:rsidP="00781CAD">
      <w:pPr>
        <w:pStyle w:val="Bodytext20"/>
        <w:numPr>
          <w:ilvl w:val="1"/>
          <w:numId w:val="5"/>
        </w:numPr>
        <w:shd w:val="clear" w:color="auto" w:fill="auto"/>
        <w:tabs>
          <w:tab w:val="left" w:pos="856"/>
        </w:tabs>
        <w:spacing w:after="140" w:line="290" w:lineRule="exact"/>
        <w:ind w:left="900" w:hanging="900"/>
        <w:jc w:val="left"/>
      </w:pPr>
      <w:r>
        <w:t>Screw four M16 eyebolts into the tappings on the top plate of the heater/cooler and fit suitable lifting tackle.</w:t>
      </w:r>
    </w:p>
    <w:p w:rsidR="00781CAD" w:rsidRDefault="00781CAD" w:rsidP="00781CAD">
      <w:pPr>
        <w:pStyle w:val="Bodytext20"/>
        <w:numPr>
          <w:ilvl w:val="1"/>
          <w:numId w:val="5"/>
        </w:numPr>
        <w:shd w:val="clear" w:color="auto" w:fill="auto"/>
        <w:tabs>
          <w:tab w:val="left" w:pos="856"/>
        </w:tabs>
        <w:spacing w:after="160" w:line="290" w:lineRule="exact"/>
        <w:ind w:left="900" w:hanging="900"/>
        <w:jc w:val="left"/>
      </w:pPr>
      <w:r>
        <w:t>Lift the heater/cooler into position on its mounting bracket and secure with M16 setbolts and plain washers.</w:t>
      </w:r>
    </w:p>
    <w:p w:rsidR="00781CAD" w:rsidRDefault="00781CAD" w:rsidP="00781CAD">
      <w:pPr>
        <w:pStyle w:val="Bodytext20"/>
        <w:numPr>
          <w:ilvl w:val="1"/>
          <w:numId w:val="5"/>
        </w:numPr>
        <w:shd w:val="clear" w:color="auto" w:fill="auto"/>
        <w:tabs>
          <w:tab w:val="left" w:pos="856"/>
        </w:tabs>
        <w:spacing w:after="0"/>
        <w:ind w:left="900" w:hanging="900"/>
        <w:jc w:val="left"/>
        <w:sectPr w:rsidR="00781CAD">
          <w:headerReference w:type="even" r:id="rId21"/>
          <w:headerReference w:type="default" r:id="rId22"/>
          <w:footerReference w:type="even" r:id="rId23"/>
          <w:footerReference w:type="default" r:id="rId24"/>
          <w:headerReference w:type="first" r:id="rId25"/>
          <w:footerReference w:type="first" r:id="rId26"/>
          <w:pgSz w:w="11900" w:h="16840"/>
          <w:pgMar w:top="1022" w:right="1130" w:bottom="1442" w:left="1056" w:header="0" w:footer="3" w:gutter="0"/>
          <w:cols w:space="720"/>
          <w:noEndnote/>
          <w:titlePg/>
          <w:docGrid w:linePitch="360"/>
        </w:sectPr>
      </w:pPr>
      <w:r>
        <w:t>Refit all air, coolant, sea water, fuel and vent piping and vent all systems.</w:t>
      </w:r>
    </w:p>
    <w:p w:rsidR="00781CAD" w:rsidRDefault="00781CAD" w:rsidP="00781CAD">
      <w:pPr>
        <w:pStyle w:val="Bodytext20"/>
        <w:shd w:val="clear" w:color="auto" w:fill="auto"/>
        <w:spacing w:after="245"/>
        <w:ind w:right="20" w:firstLine="0"/>
      </w:pPr>
      <w:r>
        <w:lastRenderedPageBreak/>
        <w:t>CHAPTER 4</w:t>
      </w:r>
    </w:p>
    <w:p w:rsidR="00781CAD" w:rsidRDefault="00781CAD" w:rsidP="00781CAD">
      <w:pPr>
        <w:pStyle w:val="Bodytext30"/>
        <w:shd w:val="clear" w:color="auto" w:fill="auto"/>
        <w:spacing w:after="300"/>
        <w:ind w:right="20"/>
      </w:pPr>
      <w:r>
        <w:t>CHEMICAL CLEANING</w:t>
      </w:r>
    </w:p>
    <w:p w:rsidR="00781CAD" w:rsidRDefault="00781CAD" w:rsidP="00781CAD">
      <w:pPr>
        <w:pStyle w:val="Bodytext20"/>
        <w:numPr>
          <w:ilvl w:val="0"/>
          <w:numId w:val="6"/>
        </w:numPr>
        <w:shd w:val="clear" w:color="auto" w:fill="auto"/>
        <w:tabs>
          <w:tab w:val="left" w:pos="855"/>
        </w:tabs>
        <w:spacing w:after="116" w:line="286" w:lineRule="exact"/>
        <w:ind w:left="920"/>
        <w:jc w:val="both"/>
      </w:pPr>
      <w:r>
        <w:t>If scale on the tubestack cannot be removed by normal cleaning it will be necessary to remove the scale by chemical means.</w:t>
      </w:r>
    </w:p>
    <w:p w:rsidR="00781CAD" w:rsidRDefault="00781CAD" w:rsidP="00781CAD">
      <w:pPr>
        <w:pStyle w:val="Bodytext20"/>
        <w:numPr>
          <w:ilvl w:val="0"/>
          <w:numId w:val="6"/>
        </w:numPr>
        <w:shd w:val="clear" w:color="auto" w:fill="auto"/>
        <w:tabs>
          <w:tab w:val="left" w:pos="855"/>
        </w:tabs>
        <w:spacing w:after="100"/>
        <w:ind w:left="920"/>
        <w:jc w:val="both"/>
      </w:pPr>
      <w:r>
        <w:t>Remove the charge air heater/cooler as described in Chapter 2.</w:t>
      </w:r>
    </w:p>
    <w:p w:rsidR="00781CAD" w:rsidRDefault="00781CAD" w:rsidP="00781CAD">
      <w:pPr>
        <w:pStyle w:val="Bodytext20"/>
        <w:numPr>
          <w:ilvl w:val="0"/>
          <w:numId w:val="6"/>
        </w:numPr>
        <w:shd w:val="clear" w:color="auto" w:fill="auto"/>
        <w:tabs>
          <w:tab w:val="left" w:pos="855"/>
        </w:tabs>
        <w:spacing w:after="81"/>
        <w:ind w:left="920"/>
        <w:jc w:val="both"/>
      </w:pPr>
      <w:r>
        <w:t>Remove inlet and return headers and side plates (see paras 2.6 and 2.7).</w:t>
      </w:r>
    </w:p>
    <w:p w:rsidR="00781CAD" w:rsidRDefault="00781CAD" w:rsidP="00781CAD">
      <w:pPr>
        <w:pStyle w:val="Bodytext20"/>
        <w:numPr>
          <w:ilvl w:val="0"/>
          <w:numId w:val="6"/>
        </w:numPr>
        <w:shd w:val="clear" w:color="auto" w:fill="auto"/>
        <w:tabs>
          <w:tab w:val="left" w:pos="855"/>
        </w:tabs>
        <w:spacing w:after="300" w:line="290" w:lineRule="exact"/>
        <w:ind w:left="920"/>
        <w:jc w:val="both"/>
      </w:pPr>
      <w:r>
        <w:t>The tubestack can now be immersed, first to clean the film plates and then the tubes.</w:t>
      </w:r>
    </w:p>
    <w:p w:rsidR="00781CAD" w:rsidRDefault="00781CAD" w:rsidP="00781CAD">
      <w:pPr>
        <w:pStyle w:val="Bodytext40"/>
        <w:shd w:val="clear" w:color="auto" w:fill="auto"/>
        <w:spacing w:before="0" w:after="84" w:line="266" w:lineRule="exact"/>
        <w:ind w:left="920" w:hanging="920"/>
        <w:jc w:val="both"/>
      </w:pPr>
      <w:r>
        <w:t>Air side</w:t>
      </w:r>
    </w:p>
    <w:p w:rsidR="00781CAD" w:rsidRDefault="00781CAD" w:rsidP="00781CAD">
      <w:pPr>
        <w:pStyle w:val="Bodytext20"/>
        <w:numPr>
          <w:ilvl w:val="0"/>
          <w:numId w:val="6"/>
        </w:numPr>
        <w:shd w:val="clear" w:color="auto" w:fill="auto"/>
        <w:tabs>
          <w:tab w:val="left" w:pos="855"/>
        </w:tabs>
        <w:spacing w:after="98" w:line="286" w:lineRule="exact"/>
        <w:ind w:left="920"/>
        <w:jc w:val="both"/>
      </w:pPr>
      <w:r>
        <w:t>To clean the film plates, immerse the stack in a tank containing a solution made from H.D. DEGREASANT POWDER manufactured by:-</w:t>
      </w:r>
    </w:p>
    <w:p w:rsidR="00781CAD" w:rsidRDefault="00781CAD" w:rsidP="00781CAD">
      <w:pPr>
        <w:pStyle w:val="Bodytext20"/>
        <w:shd w:val="clear" w:color="auto" w:fill="auto"/>
        <w:spacing w:after="102" w:line="288" w:lineRule="exact"/>
        <w:ind w:right="20" w:firstLine="0"/>
      </w:pPr>
      <w:r>
        <w:t>Houseman and (Burnham) Limited</w:t>
      </w:r>
      <w:r>
        <w:br/>
        <w:t>Cambridge House</w:t>
      </w:r>
      <w:r>
        <w:br/>
        <w:t>Cambridge Road</w:t>
      </w:r>
      <w:r>
        <w:br/>
        <w:t>Bedford</w:t>
      </w:r>
      <w:r>
        <w:br/>
        <w:t>MK42 OLN</w:t>
      </w:r>
    </w:p>
    <w:p w:rsidR="00781CAD" w:rsidRDefault="00781CAD" w:rsidP="00781CAD">
      <w:pPr>
        <w:pStyle w:val="Bodytext20"/>
        <w:numPr>
          <w:ilvl w:val="0"/>
          <w:numId w:val="7"/>
        </w:numPr>
        <w:shd w:val="clear" w:color="auto" w:fill="auto"/>
        <w:spacing w:after="102" w:line="286" w:lineRule="exact"/>
        <w:ind w:left="920" w:firstLine="0"/>
        <w:jc w:val="both"/>
      </w:pPr>
      <w:r>
        <w:t>D. powder is non-toxic and non-flammable. It is most effective when used in solution as near boiling point as possible. Either steam or electric heaters may be used to heat the water. The degreasant powder should be added to the boiling water (never vice versa). Agitation of the solution will assist the washing process.</w:t>
      </w:r>
    </w:p>
    <w:p w:rsidR="00781CAD" w:rsidRDefault="00781CAD" w:rsidP="00781CAD">
      <w:pPr>
        <w:pStyle w:val="Bodytext20"/>
        <w:numPr>
          <w:ilvl w:val="0"/>
          <w:numId w:val="6"/>
        </w:numPr>
        <w:shd w:val="clear" w:color="auto" w:fill="auto"/>
        <w:tabs>
          <w:tab w:val="left" w:pos="855"/>
        </w:tabs>
        <w:spacing w:after="96" w:line="283" w:lineRule="exact"/>
        <w:ind w:left="920"/>
        <w:jc w:val="both"/>
      </w:pPr>
      <w:r>
        <w:t>Other degreasants may be used at the discretion of the engineer in charge, eg. BASOL 77 in crystal form manufactured by:-</w:t>
      </w:r>
    </w:p>
    <w:p w:rsidR="00781CAD" w:rsidRDefault="00781CAD" w:rsidP="00781CAD">
      <w:pPr>
        <w:pStyle w:val="Bodytext20"/>
        <w:shd w:val="clear" w:color="auto" w:fill="auto"/>
        <w:spacing w:after="118" w:line="288" w:lineRule="exact"/>
        <w:ind w:right="20" w:firstLine="0"/>
      </w:pPr>
      <w:r>
        <w:t>Basol limited</w:t>
      </w:r>
      <w:r>
        <w:br/>
        <w:t>Malt House</w:t>
      </w:r>
      <w:r>
        <w:br/>
        <w:t>Moor Lane</w:t>
      </w:r>
      <w:r>
        <w:br/>
        <w:t>Staines</w:t>
      </w:r>
      <w:r>
        <w:br/>
        <w:t>Middlesex</w:t>
      </w:r>
    </w:p>
    <w:p w:rsidR="00781CAD" w:rsidRDefault="00781CAD" w:rsidP="00781CAD">
      <w:pPr>
        <w:pStyle w:val="Bodytext20"/>
        <w:shd w:val="clear" w:color="auto" w:fill="auto"/>
        <w:spacing w:after="84"/>
        <w:ind w:left="920" w:firstLine="0"/>
        <w:jc w:val="both"/>
      </w:pPr>
      <w:r>
        <w:t>INDUSTRIAL CLEGRIS manufactured by:-</w:t>
      </w:r>
    </w:p>
    <w:p w:rsidR="00781CAD" w:rsidRDefault="00781CAD" w:rsidP="00781CAD">
      <w:pPr>
        <w:pStyle w:val="Bodytext20"/>
        <w:shd w:val="clear" w:color="auto" w:fill="auto"/>
        <w:spacing w:after="116" w:line="286" w:lineRule="exact"/>
        <w:ind w:right="20" w:firstLine="0"/>
      </w:pPr>
      <w:r>
        <w:t>Clensol Limited</w:t>
      </w:r>
      <w:r>
        <w:br/>
        <w:t>40 Berkeley Square</w:t>
      </w:r>
      <w:r>
        <w:br/>
        <w:t>London. W1</w:t>
      </w:r>
    </w:p>
    <w:p w:rsidR="00781CAD" w:rsidRDefault="00781CAD" w:rsidP="00781CAD">
      <w:pPr>
        <w:pStyle w:val="Bodytext20"/>
        <w:shd w:val="clear" w:color="auto" w:fill="auto"/>
        <w:spacing w:after="100"/>
        <w:ind w:left="920" w:firstLine="0"/>
        <w:jc w:val="both"/>
      </w:pPr>
      <w:r>
        <w:t>H.D.S. phenol based degreasant manufactured by:-</w:t>
      </w:r>
    </w:p>
    <w:p w:rsidR="00781CAD" w:rsidRDefault="00781CAD" w:rsidP="00781CAD">
      <w:pPr>
        <w:pStyle w:val="Bodytext20"/>
        <w:shd w:val="clear" w:color="auto" w:fill="auto"/>
        <w:spacing w:after="280"/>
        <w:ind w:right="20" w:firstLine="0"/>
      </w:pPr>
      <w:r>
        <w:t>Houseman (Burnham) Limited</w:t>
      </w:r>
    </w:p>
    <w:p w:rsidR="00781CAD" w:rsidRDefault="00781CAD" w:rsidP="00781CAD">
      <w:pPr>
        <w:pStyle w:val="Bodytext40"/>
        <w:shd w:val="clear" w:color="auto" w:fill="auto"/>
        <w:spacing w:before="0" w:after="81" w:line="266" w:lineRule="exact"/>
        <w:ind w:left="920" w:hanging="920"/>
        <w:jc w:val="both"/>
      </w:pPr>
      <w:r>
        <w:t>Water Side</w:t>
      </w:r>
    </w:p>
    <w:p w:rsidR="00781CAD" w:rsidRDefault="00781CAD" w:rsidP="00781CAD">
      <w:pPr>
        <w:pStyle w:val="Bodytext20"/>
        <w:numPr>
          <w:ilvl w:val="0"/>
          <w:numId w:val="6"/>
        </w:numPr>
        <w:shd w:val="clear" w:color="auto" w:fill="auto"/>
        <w:tabs>
          <w:tab w:val="left" w:pos="855"/>
        </w:tabs>
        <w:spacing w:after="300" w:line="290" w:lineRule="exact"/>
        <w:ind w:left="920"/>
        <w:jc w:val="both"/>
      </w:pPr>
      <w:r>
        <w:t>To clean the tubes internally if the scale is hard and too difficult to remove with a wire brush, Serck's recommend the use of H.T.L. solution which is an inhibited acid solvent manufactured by Houseman and Thompson Limited.</w:t>
      </w:r>
    </w:p>
    <w:p w:rsidR="00781CAD" w:rsidRDefault="00781CAD" w:rsidP="00781CAD">
      <w:pPr>
        <w:pStyle w:val="Bodytext20"/>
        <w:shd w:val="clear" w:color="auto" w:fill="auto"/>
        <w:spacing w:after="0"/>
        <w:ind w:right="20" w:firstLine="0"/>
      </w:pPr>
      <w:r>
        <w:t>WARNING NEVER ADD WATER TO ACID, ALWAYS ADD ACID TO WATER.</w:t>
      </w:r>
    </w:p>
    <w:p w:rsidR="00781CAD" w:rsidRDefault="00781CAD" w:rsidP="00781CAD">
      <w:pPr>
        <w:pStyle w:val="Bodytext20"/>
        <w:numPr>
          <w:ilvl w:val="0"/>
          <w:numId w:val="6"/>
        </w:numPr>
        <w:shd w:val="clear" w:color="auto" w:fill="auto"/>
        <w:tabs>
          <w:tab w:val="left" w:pos="846"/>
        </w:tabs>
        <w:spacing w:after="118" w:line="288" w:lineRule="exact"/>
        <w:ind w:left="900" w:hanging="900"/>
        <w:jc w:val="both"/>
      </w:pPr>
      <w:r>
        <w:t xml:space="preserve">Add the acid to the water to give a solution strength of 1 part H.T.L. to 8 parts of fresh water. Heat </w:t>
      </w:r>
      <w:r>
        <w:lastRenderedPageBreak/>
        <w:t>the diluted acid to 120°F and immerse the cooler stack in the tank, observing the effervescence which indicates that the scale is dissolving. If the effervescence ceases before all the scale is removed it will be necessary to repeat the process with the acid strength increased to 1 part H.T.L. to 7 parts of fresh water, heating as before. This should remove any scale remaining.</w:t>
      </w:r>
    </w:p>
    <w:p w:rsidR="00781CAD" w:rsidRDefault="00781CAD" w:rsidP="00781CAD">
      <w:pPr>
        <w:pStyle w:val="Bodytext20"/>
        <w:numPr>
          <w:ilvl w:val="0"/>
          <w:numId w:val="6"/>
        </w:numPr>
        <w:shd w:val="clear" w:color="auto" w:fill="auto"/>
        <w:tabs>
          <w:tab w:val="left" w:pos="846"/>
        </w:tabs>
        <w:spacing w:after="122" w:line="290" w:lineRule="exact"/>
        <w:ind w:left="900" w:hanging="900"/>
        <w:jc w:val="both"/>
      </w:pPr>
      <w:r>
        <w:t>When it is seen that effervescence has ceased and no more scale remains, the cooler stack should be taken out of the tank and any further action of the acid neutralised by immersion in a tank containing soda crystals at the ratio of 1 pound to every 5 gallons of boiling fresh water.</w:t>
      </w:r>
    </w:p>
    <w:p w:rsidR="00781CAD" w:rsidRDefault="00781CAD" w:rsidP="00781CAD">
      <w:pPr>
        <w:pStyle w:val="Bodytext20"/>
        <w:numPr>
          <w:ilvl w:val="0"/>
          <w:numId w:val="6"/>
        </w:numPr>
        <w:shd w:val="clear" w:color="auto" w:fill="auto"/>
        <w:tabs>
          <w:tab w:val="left" w:pos="846"/>
        </w:tabs>
        <w:spacing w:after="0" w:line="288" w:lineRule="exact"/>
        <w:ind w:left="900" w:hanging="900"/>
        <w:jc w:val="both"/>
        <w:sectPr w:rsidR="00781CAD">
          <w:pgSz w:w="11900" w:h="16840"/>
          <w:pgMar w:top="1043" w:right="1073" w:bottom="2303" w:left="1251" w:header="0" w:footer="3" w:gutter="0"/>
          <w:cols w:space="720"/>
          <w:noEndnote/>
          <w:docGrid w:linePitch="360"/>
        </w:sectPr>
      </w:pPr>
      <w:r>
        <w:t>Other acid solvents may be used, eg., 'CLENSOL' or inhibited hydrochloric (muriatic) acid, at the discretion of the engineer in charge. The makers instructions should be followed and care must be taken to prevent aluminium parts coming into contact with the acid.</w:t>
      </w:r>
    </w:p>
    <w:p w:rsidR="00781CAD" w:rsidRDefault="00781CAD" w:rsidP="00781CAD">
      <w:pPr>
        <w:pStyle w:val="Bodytext20"/>
        <w:shd w:val="clear" w:color="auto" w:fill="auto"/>
        <w:spacing w:after="0" w:line="598" w:lineRule="exact"/>
        <w:ind w:firstLine="0"/>
      </w:pPr>
      <w:r>
        <w:lastRenderedPageBreak/>
        <w:t>CHAPTER 4</w:t>
      </w:r>
    </w:p>
    <w:p w:rsidR="00781CAD" w:rsidRDefault="00781CAD" w:rsidP="00781CAD">
      <w:pPr>
        <w:pStyle w:val="Bodytext30"/>
        <w:shd w:val="clear" w:color="auto" w:fill="auto"/>
        <w:spacing w:after="0" w:line="598" w:lineRule="exact"/>
      </w:pPr>
      <w:r>
        <w:t>SPECIAL TOOLS</w:t>
      </w:r>
    </w:p>
    <w:p w:rsidR="00781CAD" w:rsidRDefault="00781CAD" w:rsidP="00781CAD">
      <w:pPr>
        <w:pStyle w:val="Bodytext20"/>
        <w:shd w:val="clear" w:color="auto" w:fill="auto"/>
        <w:spacing w:after="118" w:line="288" w:lineRule="exact"/>
        <w:ind w:left="880" w:firstLine="0"/>
        <w:jc w:val="both"/>
      </w:pPr>
      <w:r>
        <w:t>The following special tools are sufficient for carrying out all general maintenance, dismantling, overhaul and assembly operations on the cylinder head as detailed in this section.</w:t>
      </w:r>
    </w:p>
    <w:p w:rsidR="00781CAD" w:rsidRDefault="00781CAD" w:rsidP="00781CAD">
      <w:pPr>
        <w:pStyle w:val="Bodytext100"/>
        <w:shd w:val="clear" w:color="auto" w:fill="auto"/>
        <w:spacing w:before="0" w:after="0" w:line="290" w:lineRule="exact"/>
        <w:ind w:left="2220" w:hanging="1340"/>
        <w:jc w:val="left"/>
      </w:pPr>
      <w:r>
        <w:t>NOTE These tools are only shown in the Illustrated Parts List if they have been ordered as part of the contract.</w:t>
      </w:r>
    </w:p>
    <w:tbl>
      <w:tblPr>
        <w:tblOverlap w:val="never"/>
        <w:tblW w:w="0" w:type="auto"/>
        <w:jc w:val="center"/>
        <w:tblLayout w:type="fixed"/>
        <w:tblCellMar>
          <w:left w:w="10" w:type="dxa"/>
          <w:right w:w="10" w:type="dxa"/>
        </w:tblCellMar>
        <w:tblLook w:val="0000" w:firstRow="0" w:lastRow="0" w:firstColumn="0" w:lastColumn="0" w:noHBand="0" w:noVBand="0"/>
      </w:tblPr>
      <w:tblGrid>
        <w:gridCol w:w="3326"/>
        <w:gridCol w:w="1877"/>
        <w:gridCol w:w="4344"/>
      </w:tblGrid>
      <w:tr w:rsidR="00781CAD" w:rsidTr="002F1E34">
        <w:trPr>
          <w:trHeight w:hRule="exact" w:val="398"/>
          <w:jc w:val="center"/>
        </w:trPr>
        <w:tc>
          <w:tcPr>
            <w:tcW w:w="3326" w:type="dxa"/>
            <w:tcBorders>
              <w:top w:val="single" w:sz="4" w:space="0" w:color="auto"/>
              <w:left w:val="single" w:sz="4" w:space="0" w:color="auto"/>
            </w:tcBorders>
            <w:shd w:val="clear" w:color="auto" w:fill="FFFFFF"/>
          </w:tcPr>
          <w:p w:rsidR="00781CAD" w:rsidRDefault="00781CAD" w:rsidP="002F1E34">
            <w:pPr>
              <w:pStyle w:val="Bodytext20"/>
              <w:framePr w:w="9547" w:wrap="notBeside" w:vAnchor="text" w:hAnchor="text" w:xAlign="center" w:y="1"/>
              <w:shd w:val="clear" w:color="auto" w:fill="auto"/>
              <w:spacing w:after="0"/>
              <w:ind w:firstLine="0"/>
            </w:pPr>
            <w:r>
              <w:t>DESCRIPTION</w:t>
            </w:r>
          </w:p>
        </w:tc>
        <w:tc>
          <w:tcPr>
            <w:tcW w:w="1877" w:type="dxa"/>
            <w:tcBorders>
              <w:top w:val="single" w:sz="4" w:space="0" w:color="auto"/>
              <w:left w:val="single" w:sz="4" w:space="0" w:color="auto"/>
            </w:tcBorders>
            <w:shd w:val="clear" w:color="auto" w:fill="FFFFFF"/>
          </w:tcPr>
          <w:p w:rsidR="00781CAD" w:rsidRDefault="00781CAD" w:rsidP="002F1E34">
            <w:pPr>
              <w:pStyle w:val="Bodytext20"/>
              <w:framePr w:w="9547" w:wrap="notBeside" w:vAnchor="text" w:hAnchor="text" w:xAlign="center" w:y="1"/>
              <w:shd w:val="clear" w:color="auto" w:fill="auto"/>
              <w:spacing w:after="0"/>
              <w:ind w:firstLine="0"/>
            </w:pPr>
            <w:r>
              <w:t>PART NO</w:t>
            </w:r>
          </w:p>
        </w:tc>
        <w:tc>
          <w:tcPr>
            <w:tcW w:w="4344" w:type="dxa"/>
            <w:tcBorders>
              <w:top w:val="single" w:sz="4" w:space="0" w:color="auto"/>
              <w:left w:val="single" w:sz="4" w:space="0" w:color="auto"/>
              <w:right w:val="single" w:sz="4" w:space="0" w:color="auto"/>
            </w:tcBorders>
            <w:shd w:val="clear" w:color="auto" w:fill="FFFFFF"/>
          </w:tcPr>
          <w:p w:rsidR="00781CAD" w:rsidRDefault="00781CAD" w:rsidP="002F1E34">
            <w:pPr>
              <w:pStyle w:val="Bodytext20"/>
              <w:framePr w:w="9547" w:wrap="notBeside" w:vAnchor="text" w:hAnchor="text" w:xAlign="center" w:y="1"/>
              <w:shd w:val="clear" w:color="auto" w:fill="auto"/>
              <w:spacing w:after="0"/>
              <w:ind w:firstLine="0"/>
            </w:pPr>
            <w:r>
              <w:t>USE</w:t>
            </w:r>
          </w:p>
        </w:tc>
      </w:tr>
      <w:tr w:rsidR="00781CAD" w:rsidTr="002F1E34">
        <w:trPr>
          <w:trHeight w:hRule="exact" w:val="1166"/>
          <w:jc w:val="center"/>
        </w:trPr>
        <w:tc>
          <w:tcPr>
            <w:tcW w:w="3326" w:type="dxa"/>
            <w:tcBorders>
              <w:top w:val="single" w:sz="4" w:space="0" w:color="auto"/>
              <w:left w:val="single" w:sz="4" w:space="0" w:color="auto"/>
              <w:bottom w:val="single" w:sz="4" w:space="0" w:color="auto"/>
            </w:tcBorders>
            <w:shd w:val="clear" w:color="auto" w:fill="FFFFFF"/>
          </w:tcPr>
          <w:p w:rsidR="00781CAD" w:rsidRDefault="00781CAD" w:rsidP="002F1E34">
            <w:pPr>
              <w:pStyle w:val="Bodytext20"/>
              <w:framePr w:w="9547" w:wrap="notBeside" w:vAnchor="text" w:hAnchor="text" w:xAlign="center" w:y="1"/>
              <w:shd w:val="clear" w:color="auto" w:fill="auto"/>
              <w:spacing w:after="140"/>
              <w:ind w:left="160" w:firstLine="0"/>
              <w:jc w:val="left"/>
            </w:pPr>
            <w:r>
              <w:t>Tube tester</w:t>
            </w:r>
          </w:p>
          <w:p w:rsidR="00781CAD" w:rsidRDefault="00781CAD" w:rsidP="002F1E34">
            <w:pPr>
              <w:pStyle w:val="Bodytext20"/>
              <w:framePr w:w="9547" w:wrap="notBeside" w:vAnchor="text" w:hAnchor="text" w:xAlign="center" w:y="1"/>
              <w:shd w:val="clear" w:color="auto" w:fill="auto"/>
              <w:spacing w:before="140" w:after="0"/>
              <w:ind w:left="160" w:firstLine="0"/>
              <w:jc w:val="left"/>
            </w:pPr>
            <w:r>
              <w:t>Tool Kit</w:t>
            </w:r>
          </w:p>
        </w:tc>
        <w:tc>
          <w:tcPr>
            <w:tcW w:w="1877" w:type="dxa"/>
            <w:tcBorders>
              <w:top w:val="single" w:sz="4" w:space="0" w:color="auto"/>
              <w:left w:val="single" w:sz="4" w:space="0" w:color="auto"/>
              <w:bottom w:val="single" w:sz="4" w:space="0" w:color="auto"/>
            </w:tcBorders>
            <w:shd w:val="clear" w:color="auto" w:fill="FFFFFF"/>
          </w:tcPr>
          <w:p w:rsidR="00781CAD" w:rsidRDefault="00781CAD" w:rsidP="002F1E34">
            <w:pPr>
              <w:pStyle w:val="Bodytext20"/>
              <w:framePr w:w="9547" w:wrap="notBeside" w:vAnchor="text" w:hAnchor="text" w:xAlign="center" w:y="1"/>
              <w:shd w:val="clear" w:color="auto" w:fill="auto"/>
              <w:spacing w:after="140"/>
              <w:ind w:left="160" w:firstLine="0"/>
              <w:jc w:val="left"/>
            </w:pPr>
            <w:r>
              <w:t>MZ.8487/2</w:t>
            </w:r>
          </w:p>
          <w:p w:rsidR="00781CAD" w:rsidRDefault="00781CAD" w:rsidP="002F1E34">
            <w:pPr>
              <w:pStyle w:val="Bodytext20"/>
              <w:framePr w:w="9547" w:wrap="notBeside" w:vAnchor="text" w:hAnchor="text" w:xAlign="center" w:y="1"/>
              <w:shd w:val="clear" w:color="auto" w:fill="auto"/>
              <w:spacing w:before="140" w:after="0"/>
              <w:ind w:left="160" w:firstLine="0"/>
              <w:jc w:val="left"/>
            </w:pPr>
            <w:r>
              <w:t>OD30469</w:t>
            </w:r>
          </w:p>
        </w:tc>
        <w:tc>
          <w:tcPr>
            <w:tcW w:w="4344" w:type="dxa"/>
            <w:tcBorders>
              <w:top w:val="single" w:sz="4" w:space="0" w:color="auto"/>
              <w:left w:val="single" w:sz="4" w:space="0" w:color="auto"/>
              <w:bottom w:val="single" w:sz="4" w:space="0" w:color="auto"/>
              <w:right w:val="single" w:sz="4" w:space="0" w:color="auto"/>
            </w:tcBorders>
            <w:shd w:val="clear" w:color="auto" w:fill="FFFFFF"/>
          </w:tcPr>
          <w:p w:rsidR="00781CAD" w:rsidRDefault="00781CAD" w:rsidP="002F1E34">
            <w:pPr>
              <w:pStyle w:val="Bodytext20"/>
              <w:framePr w:w="9547" w:wrap="notBeside" w:vAnchor="text" w:hAnchor="text" w:xAlign="center" w:y="1"/>
              <w:shd w:val="clear" w:color="auto" w:fill="auto"/>
              <w:spacing w:after="140"/>
              <w:ind w:firstLine="0"/>
              <w:jc w:val="left"/>
            </w:pPr>
            <w:r>
              <w:t>For testing tubes for leakage</w:t>
            </w:r>
          </w:p>
          <w:p w:rsidR="00781CAD" w:rsidRDefault="00781CAD" w:rsidP="002F1E34">
            <w:pPr>
              <w:pStyle w:val="Bodytext20"/>
              <w:framePr w:w="9547" w:wrap="notBeside" w:vAnchor="text" w:hAnchor="text" w:xAlign="center" w:y="1"/>
              <w:shd w:val="clear" w:color="auto" w:fill="auto"/>
              <w:spacing w:before="140" w:after="0" w:line="290" w:lineRule="exact"/>
              <w:ind w:firstLine="0"/>
              <w:jc w:val="left"/>
            </w:pPr>
            <w:r>
              <w:t>For cleaning charge air heater/cooler tubestack</w:t>
            </w:r>
          </w:p>
        </w:tc>
      </w:tr>
    </w:tbl>
    <w:p w:rsidR="00781CAD" w:rsidRDefault="00781CAD" w:rsidP="00781CAD">
      <w:pPr>
        <w:framePr w:w="9547" w:wrap="notBeside" w:vAnchor="text" w:hAnchor="text" w:xAlign="center" w:y="1"/>
        <w:rPr>
          <w:sz w:val="2"/>
          <w:szCs w:val="2"/>
        </w:rPr>
      </w:pPr>
    </w:p>
    <w:p w:rsidR="00781CAD" w:rsidRDefault="00781CAD" w:rsidP="00781CAD">
      <w:pPr>
        <w:rPr>
          <w:sz w:val="2"/>
          <w:szCs w:val="2"/>
        </w:rPr>
      </w:pPr>
    </w:p>
    <w:p w:rsidR="00781CAD" w:rsidRDefault="00781CAD" w:rsidP="00781CAD">
      <w:pPr>
        <w:rPr>
          <w:sz w:val="2"/>
          <w:szCs w:val="2"/>
        </w:rPr>
        <w:sectPr w:rsidR="00781CAD">
          <w:pgSz w:w="11900" w:h="16840"/>
          <w:pgMar w:top="982" w:right="540" w:bottom="982" w:left="1814" w:header="0" w:footer="3" w:gutter="0"/>
          <w:cols w:space="720"/>
          <w:noEndnote/>
          <w:docGrid w:linePitch="360"/>
        </w:sectPr>
      </w:pPr>
    </w:p>
    <w:p w:rsidR="00781CAD" w:rsidRDefault="00781CAD" w:rsidP="00781CAD">
      <w:pPr>
        <w:pStyle w:val="Bodytext40"/>
        <w:shd w:val="clear" w:color="auto" w:fill="auto"/>
        <w:spacing w:before="0" w:after="162" w:line="266" w:lineRule="exact"/>
        <w:ind w:left="2040"/>
      </w:pPr>
      <w:r>
        <w:lastRenderedPageBreak/>
        <w:t>Key To Numbers</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Coolant outlet</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Sea water inlet</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Joint</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Tubestack assembly</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Setbolt top cover</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Joint</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Stud</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Nut</w:t>
      </w:r>
    </w:p>
    <w:p w:rsidR="00781CAD" w:rsidRDefault="00781CAD" w:rsidP="00781CAD">
      <w:pPr>
        <w:pStyle w:val="Bodytext20"/>
        <w:numPr>
          <w:ilvl w:val="0"/>
          <w:numId w:val="8"/>
        </w:numPr>
        <w:shd w:val="clear" w:color="auto" w:fill="auto"/>
        <w:tabs>
          <w:tab w:val="left" w:pos="2693"/>
        </w:tabs>
        <w:spacing w:after="0" w:line="288" w:lineRule="exact"/>
        <w:ind w:left="2100" w:firstLine="0"/>
        <w:jc w:val="left"/>
      </w:pPr>
      <w:r>
        <w:t>Sea water outlet</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Coolant inlet from turbocharger/diversion valve</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Joint</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'O' ring</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Charge air heater/cooler bracket</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Coolant inlet from diversion valve</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'O' ring</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Coolant outlet to thermostat</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'O' ring</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Setbolt bracket to charge air heater/cooler</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Coolant inlet from charge air heater/cooler</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Setbolt, bracket to exhaust manifold</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pPr>
      <w:r>
        <w:t>Setbolt, bracket to exhaust manifold</w:t>
      </w:r>
    </w:p>
    <w:p w:rsidR="00781CAD" w:rsidRDefault="00781CAD" w:rsidP="00781CAD">
      <w:pPr>
        <w:pStyle w:val="Bodytext20"/>
        <w:numPr>
          <w:ilvl w:val="0"/>
          <w:numId w:val="8"/>
        </w:numPr>
        <w:shd w:val="clear" w:color="auto" w:fill="auto"/>
        <w:tabs>
          <w:tab w:val="left" w:pos="2693"/>
        </w:tabs>
        <w:spacing w:after="0" w:line="288" w:lineRule="exact"/>
        <w:ind w:left="2040" w:firstLine="0"/>
        <w:jc w:val="left"/>
        <w:sectPr w:rsidR="00781CAD">
          <w:headerReference w:type="even" r:id="rId27"/>
          <w:headerReference w:type="default" r:id="rId28"/>
          <w:footerReference w:type="even" r:id="rId29"/>
          <w:footerReference w:type="default" r:id="rId30"/>
          <w:headerReference w:type="first" r:id="rId31"/>
          <w:footerReference w:type="first" r:id="rId32"/>
          <w:pgSz w:w="11900" w:h="16840"/>
          <w:pgMar w:top="4982" w:right="528" w:bottom="4982" w:left="1824" w:header="0" w:footer="3" w:gutter="0"/>
          <w:cols w:space="720"/>
          <w:noEndnote/>
          <w:titlePg/>
          <w:docGrid w:linePitch="360"/>
        </w:sectPr>
      </w:pPr>
      <w:r>
        <w:t>Joint</w:t>
      </w:r>
    </w:p>
    <w:p w:rsidR="00781CAD" w:rsidRDefault="00781CAD" w:rsidP="00781CAD">
      <w:pPr>
        <w:spacing w:line="240" w:lineRule="exact"/>
        <w:rPr>
          <w:sz w:val="19"/>
          <w:szCs w:val="19"/>
        </w:rPr>
      </w:pPr>
    </w:p>
    <w:p w:rsidR="00781CAD" w:rsidRDefault="00781CAD" w:rsidP="00781CAD">
      <w:pPr>
        <w:spacing w:line="240" w:lineRule="exact"/>
        <w:rPr>
          <w:sz w:val="19"/>
          <w:szCs w:val="19"/>
        </w:rPr>
      </w:pPr>
    </w:p>
    <w:p w:rsidR="00781CAD" w:rsidRDefault="00781CAD" w:rsidP="00781CAD">
      <w:pPr>
        <w:spacing w:line="240" w:lineRule="exact"/>
        <w:rPr>
          <w:sz w:val="19"/>
          <w:szCs w:val="19"/>
        </w:rPr>
      </w:pPr>
    </w:p>
    <w:p w:rsidR="00781CAD" w:rsidRDefault="00781CAD" w:rsidP="00781CAD">
      <w:pPr>
        <w:spacing w:line="240" w:lineRule="exact"/>
        <w:rPr>
          <w:sz w:val="19"/>
          <w:szCs w:val="19"/>
        </w:rPr>
      </w:pPr>
    </w:p>
    <w:p w:rsidR="00781CAD" w:rsidRDefault="00781CAD" w:rsidP="00781CAD">
      <w:pPr>
        <w:spacing w:line="240" w:lineRule="exact"/>
        <w:rPr>
          <w:sz w:val="19"/>
          <w:szCs w:val="19"/>
        </w:rPr>
      </w:pPr>
    </w:p>
    <w:p w:rsidR="00781CAD" w:rsidRDefault="00781CAD" w:rsidP="00781CAD">
      <w:pPr>
        <w:spacing w:line="240" w:lineRule="exact"/>
        <w:rPr>
          <w:sz w:val="19"/>
          <w:szCs w:val="19"/>
        </w:rPr>
      </w:pPr>
    </w:p>
    <w:p w:rsidR="00781CAD" w:rsidRDefault="00781CAD" w:rsidP="00781CAD">
      <w:pPr>
        <w:spacing w:before="38" w:after="38" w:line="240" w:lineRule="exact"/>
        <w:rPr>
          <w:sz w:val="19"/>
          <w:szCs w:val="19"/>
        </w:rPr>
      </w:pPr>
    </w:p>
    <w:p w:rsidR="00781CAD" w:rsidRDefault="00781CAD" w:rsidP="00781CAD">
      <w:pPr>
        <w:rPr>
          <w:sz w:val="2"/>
          <w:szCs w:val="2"/>
        </w:rPr>
        <w:sectPr w:rsidR="00781CAD">
          <w:pgSz w:w="11900" w:h="16840"/>
          <w:pgMar w:top="761" w:right="0" w:bottom="761" w:left="0" w:header="0" w:footer="3" w:gutter="0"/>
          <w:cols w:space="720"/>
          <w:noEndnote/>
          <w:docGrid w:linePitch="360"/>
        </w:sectPr>
      </w:pPr>
    </w:p>
    <w:p w:rsidR="00781CAD" w:rsidRDefault="00781CAD" w:rsidP="00781CAD">
      <w:pPr>
        <w:spacing w:line="360" w:lineRule="exact"/>
      </w:pPr>
      <w:r>
        <w:rPr>
          <w:noProof/>
          <w:lang w:bidi="ar-SA"/>
        </w:rPr>
        <w:lastRenderedPageBreak/>
        <w:drawing>
          <wp:anchor distT="0" distB="0" distL="63500" distR="63500" simplePos="0" relativeHeight="251661312" behindDoc="1" locked="0" layoutInCell="1" allowOverlap="1">
            <wp:simplePos x="0" y="0"/>
            <wp:positionH relativeFrom="margin">
              <wp:posOffset>635</wp:posOffset>
            </wp:positionH>
            <wp:positionV relativeFrom="paragraph">
              <wp:posOffset>0</wp:posOffset>
            </wp:positionV>
            <wp:extent cx="5742305" cy="4053840"/>
            <wp:effectExtent l="0" t="0" r="0" b="3810"/>
            <wp:wrapNone/>
            <wp:docPr id="4" name="Picture 4" descr="image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2305" cy="405384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62336" behindDoc="1" locked="0" layoutInCell="1" allowOverlap="1">
            <wp:simplePos x="0" y="0"/>
            <wp:positionH relativeFrom="margin">
              <wp:posOffset>1012190</wp:posOffset>
            </wp:positionH>
            <wp:positionV relativeFrom="paragraph">
              <wp:posOffset>4099560</wp:posOffset>
            </wp:positionV>
            <wp:extent cx="3996055" cy="3011170"/>
            <wp:effectExtent l="0" t="0" r="4445" b="0"/>
            <wp:wrapNone/>
            <wp:docPr id="3" name="Picture 3" descr="image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96055" cy="301117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59264" behindDoc="0" locked="0" layoutInCell="1" allowOverlap="1">
                <wp:simplePos x="0" y="0"/>
                <wp:positionH relativeFrom="margin">
                  <wp:posOffset>5212080</wp:posOffset>
                </wp:positionH>
                <wp:positionV relativeFrom="paragraph">
                  <wp:posOffset>7614920</wp:posOffset>
                </wp:positionV>
                <wp:extent cx="433070" cy="83820"/>
                <wp:effectExtent l="635" t="254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CAD" w:rsidRDefault="00781CAD" w:rsidP="00781CAD">
                            <w:pPr>
                              <w:pStyle w:val="Bodytext130"/>
                              <w:shd w:val="clear" w:color="auto" w:fill="auto"/>
                            </w:pPr>
                            <w:r>
                              <w:rPr>
                                <w:rStyle w:val="Bodytext13Exact"/>
                                <w:b/>
                                <w:bCs/>
                              </w:rPr>
                              <w:t>SPD00504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0.4pt;margin-top:599.6pt;width:34.1pt;height:6.6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2VIrAIAAKc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4w4qSFFj3SQaM7MaDAVKfvVAJODx246QG2ocs2U9Xdi+K7Qlysa8J39FZK0deUlMDONzfdF1dH&#10;HGVAtv0nUUIYstfCAg2VbE3poBgI0KFLT6fOGCoFbIazmbeEkwKOolkU2Ma5JJnudlLpD1S0yBgp&#10;ltB3i00O90obLiSZXEwoLnLWNLb3Db/YAMdxByLDVXNmONhWPsdevIk2UeiEwWLjhF6WObf5OnQW&#10;ub+cZ7Nsvc78XyauHyY1K0vKTZhJVn74Z207CnwUxElYSjSsNHCGkpK77bqR6EBA1rn9bMXh5Ozm&#10;XtKwRYBcXqXkB6F3F8ROvoiWTpiHcydeepHj+fFdvPDCOMzyy5TuGaf/nhLqUxzPg/kopTPpV7l5&#10;9nubG0lapmFwNKwFQZycSGIEuOGlba0mrBntF6Uw9M+lgHZPjbZyNQodtaqH7QAoRsNbUT6BcKUA&#10;ZYEGYdqBUQv5E6MeJkeK1Y89kRSj5iMH8ZsxMxlyMraTQXgBV1OsMRrNtR7H0b6TbFcD8vS8buGB&#10;5Myq98zi+KxgGtgkjpPLjJuX/9brPF9XvwEAAP//AwBQSwMEFAAGAAgAAAAhACZNxIbfAAAADQEA&#10;AA8AAABkcnMvZG93bnJldi54bWxMj8FOwzAQRO9I/IO1SFwQdWyhKknjVAjBhRuFCzc3XpKo8TqK&#10;3ST061lOcNyZ0eybar/6Qcw4xT6QAbXJQCA1wfXUGvh4f7nPQcRkydkhEBr4xgj7+vqqsqULC73h&#10;fEit4BKKpTXQpTSWUsamQ2/jJoxI7H2FydvE59RKN9mFy/0gdZZtpbc98YfOjvjUYXM6nL2B7fo8&#10;3r0WqJdLM8z0eVEqoTLm9mZ93IFIuKa/MPziMzrUzHQMZ3JRDAZynTF6YkMVhQbBkTwveN6RJa30&#10;A8i6kv9X1D8AAAD//wMAUEsBAi0AFAAGAAgAAAAhALaDOJL+AAAA4QEAABMAAAAAAAAAAAAAAAAA&#10;AAAAAFtDb250ZW50X1R5cGVzXS54bWxQSwECLQAUAAYACAAAACEAOP0h/9YAAACUAQAACwAAAAAA&#10;AAAAAAAAAAAvAQAAX3JlbHMvLnJlbHNQSwECLQAUAAYACAAAACEA35NlSKwCAACnBQAADgAAAAAA&#10;AAAAAAAAAAAuAgAAZHJzL2Uyb0RvYy54bWxQSwECLQAUAAYACAAAACEAJk3Eht8AAAANAQAADwAA&#10;AAAAAAAAAAAAAAAGBQAAZHJzL2Rvd25yZXYueG1sUEsFBgAAAAAEAAQA8wAAABIGAAAAAA==&#10;" filled="f" stroked="f">
                <v:textbox style="mso-fit-shape-to-text:t" inset="0,0,0,0">
                  <w:txbxContent>
                    <w:p w:rsidR="00781CAD" w:rsidRDefault="00781CAD" w:rsidP="00781CAD">
                      <w:pPr>
                        <w:pStyle w:val="Bodytext130"/>
                        <w:shd w:val="clear" w:color="auto" w:fill="auto"/>
                      </w:pPr>
                      <w:r>
                        <w:rPr>
                          <w:rStyle w:val="Bodytext13Exact"/>
                          <w:b/>
                          <w:bCs/>
                        </w:rPr>
                        <w:t>SPD00504</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1713230</wp:posOffset>
                </wp:positionH>
                <wp:positionV relativeFrom="paragraph">
                  <wp:posOffset>8084820</wp:posOffset>
                </wp:positionV>
                <wp:extent cx="2511425" cy="168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142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1CAD" w:rsidRDefault="00781CAD" w:rsidP="00781CAD">
                            <w:pPr>
                              <w:pStyle w:val="Heading20"/>
                              <w:keepNext/>
                              <w:keepLines/>
                              <w:shd w:val="clear" w:color="auto" w:fill="auto"/>
                              <w:spacing w:before="0" w:after="0"/>
                              <w:ind w:firstLine="0"/>
                              <w:jc w:val="left"/>
                            </w:pPr>
                            <w:bookmarkStart w:id="8" w:name="bookmark539"/>
                            <w:r>
                              <w:rPr>
                                <w:rStyle w:val="Heading2Exact"/>
                                <w:b/>
                                <w:bCs/>
                              </w:rPr>
                              <w:t>Fig KD.l Charge air heater/cooler</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34.9pt;margin-top:636.6pt;width:197.75pt;height:13.3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s8rgIAALAFAAAOAAAAZHJzL2Uyb0RvYy54bWysVG1vmzAQ/j5p/8Hyd8rLSAqoZGpDmCZ1&#10;L1K7H+AYE6yBzWwn0E377zubkKatJk3b+IDO9vm5e+4e39XbsWvRgSnNpchxeBFgxASVFRe7HH+5&#10;L70EI22IqEgrBcvxA9P47er1q6uhz1gkG9lWTCEAETob+hw3xvSZ72vasI7oC9kzAYe1VB0xsFQ7&#10;v1JkAPSu9aMgWPqDVFWvJGVaw24xHeKVw69rRs2nutbMoDbHkJtxf+X+W/v3V1ck2ynSN5we0yB/&#10;kUVHuICgJ6iCGIL2ir+A6jhVUsvaXFDZ+bKuOWWOA7AJg2ds7hrSM8cFiqP7U5n0/4OlHw+fFeIV&#10;9A4jQTpo0T0bDbqRIwptdYZeZ+B014ObGWHbelqmur+V9KtGQq4bInbsWik5NIxUkJ276Z9dnXC0&#10;BdkOH2QFYcjeSAc01qqzgFAMBOjQpYdTZ2wqFDajRRjG0QIjCmfhMklD1zqfZPPtXmnzjskOWSPH&#10;Cjrv0MnhVhvgAa6ziw0mZMnb1nW/FU82wHHagdhw1Z7ZLFwzf6RBukk2SezF0XLjxUFReNflOvaW&#10;ZXi5KN4U63UR/rRxwzhreFUxYcPMwgrjP2vcUeKTJE7S0rLllYWzKWm1265bhQ4EhF26z3YLkj9z&#10;85+m4Y6ByzNKYRQHN1Hqlcvk0ovLeOGll0HiBWF6ky6DOI2L8imlWy7Yv1NCQ47TBfTU0fktt8B9&#10;L7mRrOMGRkfLuxwnJyeSWQluROVaawhvJ/usFDb9x1JAxeZGO8FajU5qNeN2PL4MALNi3srqARSs&#10;JAgMZApjD4xGqu8YDTBCcqy/7YliGLXvBbwCO29mQ83GdjaIoHA1xwajyVybaS7te8V3DSDP7+wa&#10;XkrJnYgfswAGdgFjwXE5jjA7d87Xzutx0K5+AQAA//8DAFBLAwQUAAYACAAAACEAI3toVd8AAAAN&#10;AQAADwAAAGRycy9kb3ducmV2LnhtbEyPwU7DMAyG70i8Q2QkLmhLm4mylqYTQnDhxuDCLWtNW5E4&#10;VZO1ZU+Pd2JH+/v1+3O5W5wVE46h96QhXScgkGrf9NRq+Px4XW1BhGioMdYTavjFALvq+qo0ReNn&#10;esdpH1vBJRQKo6GLcSikDHWHzoS1H5CYffvRmcjj2MpmNDOXOytVkmTSmZ74QmcGfO6w/tkfnYZs&#10;eRnu3nJU86m2E32d0jRiqvXtzfL0CCLiEv/DcNZndajY6eCP1ARhNagsZ/XIQD1sFAiOZNn9BsTh&#10;vMoZyqqUl19UfwAAAP//AwBQSwECLQAUAAYACAAAACEAtoM4kv4AAADhAQAAEwAAAAAAAAAAAAAA&#10;AAAAAAAAW0NvbnRlbnRfVHlwZXNdLnhtbFBLAQItABQABgAIAAAAIQA4/SH/1gAAAJQBAAALAAAA&#10;AAAAAAAAAAAAAC8BAABfcmVscy8ucmVsc1BLAQItABQABgAIAAAAIQAomos8rgIAALAFAAAOAAAA&#10;AAAAAAAAAAAAAC4CAABkcnMvZTJvRG9jLnhtbFBLAQItABQABgAIAAAAIQAje2hV3wAAAA0BAAAP&#10;AAAAAAAAAAAAAAAAAAgFAABkcnMvZG93bnJldi54bWxQSwUGAAAAAAQABADzAAAAFAYAAAAA&#10;" filled="f" stroked="f">
                <v:textbox style="mso-fit-shape-to-text:t" inset="0,0,0,0">
                  <w:txbxContent>
                    <w:p w:rsidR="00781CAD" w:rsidRDefault="00781CAD" w:rsidP="00781CAD">
                      <w:pPr>
                        <w:pStyle w:val="Heading20"/>
                        <w:keepNext/>
                        <w:keepLines/>
                        <w:shd w:val="clear" w:color="auto" w:fill="auto"/>
                        <w:spacing w:before="0" w:after="0"/>
                        <w:ind w:firstLine="0"/>
                        <w:jc w:val="left"/>
                      </w:pPr>
                      <w:bookmarkStart w:id="9" w:name="bookmark539"/>
                      <w:r>
                        <w:rPr>
                          <w:rStyle w:val="Heading2Exact"/>
                          <w:b/>
                          <w:bCs/>
                        </w:rPr>
                        <w:t>Fig KD.l Charge air heater/cooler</w:t>
                      </w:r>
                      <w:bookmarkEnd w:id="9"/>
                    </w:p>
                  </w:txbxContent>
                </v:textbox>
                <w10:wrap anchorx="margin"/>
              </v:shape>
            </w:pict>
          </mc:Fallback>
        </mc:AlternateContent>
      </w: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360" w:lineRule="exact"/>
      </w:pPr>
    </w:p>
    <w:p w:rsidR="00781CAD" w:rsidRDefault="00781CAD" w:rsidP="00781CAD">
      <w:pPr>
        <w:spacing w:line="462" w:lineRule="exact"/>
      </w:pPr>
    </w:p>
    <w:p w:rsidR="004A7A19" w:rsidRDefault="004A7A19"/>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2723515</wp:posOffset>
              </wp:positionH>
              <wp:positionV relativeFrom="page">
                <wp:posOffset>10045700</wp:posOffset>
              </wp:positionV>
              <wp:extent cx="2747010" cy="29210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0" type="#_x0000_t202" style="position:absolute;margin-left:214.45pt;margin-top:791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esAIAALA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xEwJUgLHD3QwaBbOSDYgvr0nU7B7b4DRzPAPvDsctXdnSx/aCTkpiFiT2+Ukn1DSQXxhfam/+Lq&#10;iKMtyK7/LCt4hzwa6YCGWrW2eFAOBOjA09OJGxtLCZvRIl5AhTAq4SxKojBw5PkknW53SpuPVLbI&#10;GhlWwL1DJ4c7bWw0JJ1c7GNCFoxzxz8XrzbAcdyBt+GqPbNRODp/JUGyXW6XsRdH860XB3nu3RSb&#10;2JsX4WKWf8g3mzx8tu+GcdqwqqLCPjNJK4z/jLqjyEdRnMSlJWeVhbMhabXfbbhCBwLSLtznag4n&#10;Zzf/dRiuCJDLRUphFAe3UeIV8+XCi4t45iWLYOkFYXKbzIM4ifPidUp3TNB/Twn1GU5m0WwU0zno&#10;i9wC973NjaQtMzA8OGszvDw5kdRKcCsqR60hjI/2i1LY8M+lALonop1grUZHtZphN4y9MfXBTlZP&#10;oGAlQWCgRRh8YDRS/cSohyGSYQFTDiP+SUAP2HkzGWoydpNBRAkXM2wwGs2NGefSY6fYvgHcqctu&#10;oE8K5iRsG2qM4dhdMBZcJscRZufOy3/ndR60698AAAD//wMAUEsDBBQABgAIAAAAIQBb0ilw3wAA&#10;AA0BAAAPAAAAZHJzL2Rvd25yZXYueG1sTI/NTsMwEITvSLyDtZW4UacRDSbEqVAlLtwoCImbG2/j&#10;qP6JbDdN3p7lBMed+TQ70+xmZ9mEMQ3BS9isC2Dou6AH30v4/Hi9F8BSVl4rGzxKWDDBrr29aVSt&#10;w9W/43TIPaMQn2olweQ81pynzqBTaR1G9OSdQnQq0xl7rqO6UrizvCyKijs1ePpg1Ih7g935cHES&#10;HuevgGPCPX6fpi6aYRH2bZHybjW/PAPLOOc/GH7rU3VoqdMxXLxOzEp4KMUToWRsRUmrCBHVZgvs&#10;SFJVigJ42/D/K9ofAAAA//8DAFBLAQItABQABgAIAAAAIQC2gziS/gAAAOEBAAATAAAAAAAAAAAA&#10;AAAAAAAAAABbQ29udGVudF9UeXBlc10ueG1sUEsBAi0AFAAGAAgAAAAhADj9If/WAAAAlAEAAAsA&#10;AAAAAAAAAAAAAAAALwEAAF9yZWxzLy5yZWxzUEsBAi0AFAAGAAgAAAAhAOB0mp6wAgAAsAUAAA4A&#10;AAAAAAAAAAAAAAAALgIAAGRycy9lMm9Eb2MueG1sUEsBAi0AFAAGAAgAAAAhAFvSKXDfAAAADQEA&#10;AA8AAAAAAAAAAAAAAAAACgUAAGRycy9kb3ducmV2LnhtbFBLBQYAAAAABAAEAPMAAAAWBg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w:t>
                    </w:r>
                    <w:r>
                      <w:rPr>
                        <w:rStyle w:val="Headerorfooter5pt"/>
                      </w:rPr>
                      <w: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6672" behindDoc="1" locked="0" layoutInCell="1" allowOverlap="1">
              <wp:simplePos x="0" y="0"/>
              <wp:positionH relativeFrom="page">
                <wp:posOffset>2435860</wp:posOffset>
              </wp:positionH>
              <wp:positionV relativeFrom="page">
                <wp:posOffset>10022840</wp:posOffset>
              </wp:positionV>
              <wp:extent cx="2747010" cy="292100"/>
              <wp:effectExtent l="0" t="254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w:t>
                          </w:r>
                          <w:r>
                            <w:rPr>
                              <w:rStyle w:val="Headerorfooter5pt"/>
                            </w:rPr>
                            <w:t>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45" type="#_x0000_t202" style="position:absolute;margin-left:191.8pt;margin-top:789.2pt;width:216.3pt;height:23pt;z-index:-2516398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1uqsAIAALE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ILe&#10;XWMkSAs9eqSDQXdyQKCC+vSdTsHsoQNDM4AebF2uuruX5XeNhNw0ROzprVKybyipIL7QvvRfPB1x&#10;tAXZ9Z9kBX7Ik5EOaKhVa4sH5UCADn16PvXGxlKCMlrEC6gQRiXcRUkUBq55Pkmn153S5gOVLbJC&#10;hhX03qGTw702NhqSTibWmZAF49z1n4tXCjAcNeAbnto7G4Vr588kSLbL7TL24mi+9eIgz73bYhN7&#10;8yJczPLrfLPJw1/WbxinDasqKqybiVph/GetO5J8JMWJXFpyVlk4G5JW+92GK3QgQO3Cfa7mcHM2&#10;81+H4YoAuVykFEZxcBclXjFfLry4iGdesgiWXhAmd8k8iJM4L16ndM8E/feUUJ/hZBbNRjKdg77I&#10;LXDf29xI2jIDy4OzNsPLkxFJLQW3onKtNYTxUX5RChv+uRTQ7qnRjrCWoyNbzbAbxtlYTIOwk9Uz&#10;UFhJYBiQETYfCI1UPzDqYYtkWMCaw4h/FDAEduFMgpqE3SQQUcLDDBuMRnFjxsX01Cm2bwB3GrNb&#10;GJSCOQ7biRpjOI4X7AWXynGH2cXz8t9ZnTft+jcAAAD//wMAUEsDBBQABgAIAAAAIQCS1LAl4AAA&#10;AA0BAAAPAAAAZHJzL2Rvd25yZXYueG1sTI/LTsMwEEX3SPyDNZXYUadpSK0Qp0KV2LCjICR2bjyN&#10;o/oRxW6a/D3DCpYz9+jOmXo/O8smHGMfvITNOgOGvg26952Ez4/XRwEsJuW1ssGjhAUj7Jv7u1pV&#10;Otz8O07H1DEq8bFSEkxKQ8V5bA06FddhQE/ZOYxOJRrHjutR3ajcWZ5nWcmd6j1dMGrAg8H2crw6&#10;Cbv5K+AQ8YDf56kdTb8I+7ZI+bCaX56BJZzTHwy/+qQODTmdwtXryKyErdiWhFLwtBMFMELEpsyB&#10;nWhV5kUBvKn5/y+aHwAAAP//AwBQSwECLQAUAAYACAAAACEAtoM4kv4AAADhAQAAEwAAAAAAAAAA&#10;AAAAAAAAAAAAW0NvbnRlbnRfVHlwZXNdLnhtbFBLAQItABQABgAIAAAAIQA4/SH/1gAAAJQBAAAL&#10;AAAAAAAAAAAAAAAAAC8BAABfcmVscy8ucmVsc1BLAQItABQABgAIAAAAIQCJs1uqsAIAALEFAAAO&#10;AAAAAAAAAAAAAAAAAC4CAABkcnMvZTJvRG9jLnhtbFBLAQItABQABgAIAAAAIQCS1LAl4AAAAA0B&#10;AAAPAAAAAAAAAAAAAAAAAAoFAABkcnMvZG93bnJldi54bWxQSwUGAAAAAAQABADzAAAAFwY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w:t>
                    </w:r>
                    <w:r>
                      <w:rPr>
                        <w:rStyle w:val="Headerorfooter5pt"/>
                      </w:rPr>
                      <w:t>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8720" behindDoc="1" locked="0" layoutInCell="1" allowOverlap="1">
              <wp:simplePos x="0" y="0"/>
              <wp:positionH relativeFrom="page">
                <wp:posOffset>2352675</wp:posOffset>
              </wp:positionH>
              <wp:positionV relativeFrom="page">
                <wp:posOffset>10022840</wp:posOffset>
              </wp:positionV>
              <wp:extent cx="2747010" cy="292100"/>
              <wp:effectExtent l="0" t="254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w:t>
                          </w:r>
                          <w:r>
                            <w:rPr>
                              <w:rStyle w:val="Headerorfooter5pt"/>
                            </w:rPr>
                            <w:t>D BY THE U.S. GOVERNMENT OR BOLLINGER IS</w:t>
                          </w:r>
                        </w:p>
                        <w:p w:rsidR="00942187" w:rsidRDefault="00781CAD">
                          <w:pPr>
                            <w:pStyle w:val="Headerorfooter0"/>
                            <w:shd w:val="clear" w:color="auto" w:fill="auto"/>
                            <w:spacing w:line="240" w:lineRule="auto"/>
                            <w:jc w:val="left"/>
                          </w:pPr>
                          <w:r>
                            <w:rPr>
                              <w:rStyle w:val="Headerorfooter5pt"/>
                            </w:rPr>
                            <w:t xml:space="preserve">SUBJECT TO </w:t>
                          </w:r>
                          <w:r>
                            <w:rPr>
                              <w:rStyle w:val="Headerorfooter5pt"/>
                            </w:rPr>
                            <w:t>THE RESTRICTIONS SETT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7" type="#_x0000_t202" style="position:absolute;margin-left:185.25pt;margin-top:789.2pt;width:216.3pt;height:23pt;z-index:-2516377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YIrwIAALEFAAAOAAAAZHJzL2Uyb0RvYy54bWysVNtu2zAMfR+wfxD07voy52KjTpHE8TCg&#10;uwDtPkCx5ViYLBmSGrsb9u+j5DhNWwwYtvnBoCTqiIc85PXN0HJ0pEozKTIcXgUYUVHKiolDhr/e&#10;F94SI22IqAiXgmb4kWp8s3r75rrvUhrJRvKKKgQgQqd9l+HGmC71fV02tCX6SnZUwGEtVUsMLNXB&#10;rxTpAb3lfhQEc7+XquqULKnWsJuPh3jl8OualuZzXWtqEM8wxGbcX7n/3v791TVJD4p0DStPYZC/&#10;iKIlTMCjZ6icGIIeFHsF1bJSSS1rc1XK1pd1zUrqOACbMHjB5q4hHXVcIDm6O6dJ/z/Y8tPxi0Ks&#10;gtqFGAnSQo3u6WDQRg4ItiA/fadTcLvrwNEMsA++jqvubmX5TSMhtw0RB7pWSvYNJRXE5276F1dH&#10;HG1B9v1HWcE75MFIBzTUqrXJg3QgQIc6PZ5rY2MpYTNaxAvIEEYlnEVJFAaueD5Jp9ud0uY9lS2y&#10;RoYV1N6hk+OtNsADXCcX+5iQBePc1Z+LZxvgOO7A23DVntkoXDl/JEGyW+6WsRdH850XB3nurYtt&#10;7M2LcDHL3+XbbR7+tO+GcdqwqqLCPjNJK4z/rHQnkY+iOItLS84qC2dD0uqw33KFjgSkXbjPVguC&#10;v3Dzn4fhjoHLC0phFAebKPGK+XLhxUU885JFsPSCMNkk8yBO4rx4TumWCfrvlFCf4WQWzUYx/ZZb&#10;4L7X3EjaMgPDg7M2w8uzE0mtBHeicqU1hPHRvkiFDf8pFZCxqdBOsFajo1rNsB/G3kimRtjL6hEk&#10;rCQoDMQIkw+MRqrvGPUwRTIsYMxhxD8IaAI7cCZDTcZ+Mogo4WKGDUajuTXjYHroFDs0gDu12Roa&#10;pWBOw7ajxhiAgF3AXHBUTjPMDp7LtfN6mrSrXwAAAP//AwBQSwMEFAAGAAgAAAAhAEzhLJ/gAAAA&#10;DQEAAA8AAABkcnMvZG93bnJldi54bWxMj8tOwzAQRfdI/IM1SOyo3TZtohCnQpXYsGupkNi5yTSO&#10;8COy3TT5+w4rWM7coztnqt1kDRsxxN47CcuFAIau8W3vOgmnz/eXAlhMyrXKeIcSZoywqx8fKlW2&#10;/uYOOB5Tx6jExVJJ0CkNJeex0WhVXPgBHWUXH6xKNIaOt0HdqNwavhJiy63qHV3QasC9xubneLUS&#10;8unL4xBxj9+XsQm6nwvzMUv5/DS9vQJLOKU/GH71SR1qcjr7q2sjMxLWudgQSsEmLzJghBRivQR2&#10;ptV2lWXA64r//6K+AwAA//8DAFBLAQItABQABgAIAAAAIQC2gziS/gAAAOEBAAATAAAAAAAAAAAA&#10;AAAAAAAAAABbQ29udGVudF9UeXBlc10ueG1sUEsBAi0AFAAGAAgAAAAhADj9If/WAAAAlAEAAAsA&#10;AAAAAAAAAAAAAAAALwEAAF9yZWxzLy5yZWxzUEsBAi0AFAAGAAgAAAAhAFMe5givAgAAsQUAAA4A&#10;AAAAAAAAAAAAAAAALgIAAGRycy9lMm9Eb2MueG1sUEsBAi0AFAAGAAgAAAAhAEzhLJ/gAAAADQEA&#10;AA8AAAAAAAAAAAAAAAAACQUAAGRycy9kb3ducmV2LnhtbFBLBQYAAAAABAAEAPMAAAAWBg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w:t>
                    </w:r>
                    <w:r>
                      <w:rPr>
                        <w:rStyle w:val="Headerorfooter5pt"/>
                      </w:rPr>
                      <w:t>D BY THE U.S. GOVERNMENT OR BOLLINGER IS</w:t>
                    </w:r>
                  </w:p>
                  <w:p w:rsidR="00942187" w:rsidRDefault="00781CAD">
                    <w:pPr>
                      <w:pStyle w:val="Headerorfooter0"/>
                      <w:shd w:val="clear" w:color="auto" w:fill="auto"/>
                      <w:spacing w:line="240" w:lineRule="auto"/>
                      <w:jc w:val="left"/>
                    </w:pPr>
                    <w:r>
                      <w:rPr>
                        <w:rStyle w:val="Headerorfooter5pt"/>
                      </w:rPr>
                      <w:t xml:space="preserve">SUBJECT TO </w:t>
                    </w:r>
                    <w:r>
                      <w:rPr>
                        <w:rStyle w:val="Headerorfooter5pt"/>
                      </w:rPr>
                      <w:t>THE RESTRICTIONS SETT FORTH IN DOD FAR SUPP 252.227-7013 (■) 15.</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81792" behindDoc="1" locked="0" layoutInCell="1" allowOverlap="1">
              <wp:simplePos x="0" y="0"/>
              <wp:positionH relativeFrom="page">
                <wp:posOffset>2765425</wp:posOffset>
              </wp:positionH>
              <wp:positionV relativeFrom="page">
                <wp:posOffset>10006330</wp:posOffset>
              </wp:positionV>
              <wp:extent cx="2747010" cy="474345"/>
              <wp:effectExtent l="3175" t="0" r="254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11</w:t>
                          </w:r>
                        </w:p>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w:t>
                          </w:r>
                          <w:r>
                            <w:rPr>
                              <w:rStyle w:val="Headerorfooter5pt"/>
                            </w:rPr>
                            <w:t xml:space="preserve">BJECT TO THE RESTRICTIONS SET FORTH IN DOD FAR SUPP 252.227-7013 </w:t>
                          </w:r>
                          <w:r>
                            <w:rPr>
                              <w:rStyle w:val="HeaderorfooterBold"/>
                            </w:rP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50" type="#_x0000_t202" style="position:absolute;margin-left:217.75pt;margin-top:787.9pt;width:216.3pt;height:37.35pt;z-index:-2516346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HTrQIAAK8FAAAOAAAAZHJzL2Uyb0RvYy54bWysVNtunDAQfa/Uf7D8TrjEewGFjZJlqSql&#10;FynpB3jBLFbBRrazkFb5947NstlNVKlqy4M12OMzc2aO5+p6aBu0Z0pzKVIcXgQYMVHIkotdir89&#10;5N4SI22oKGkjBUvxE9P4evX+3VXfJSyStWxKphCACJ30XYprY7rE93VRs5bqC9kxAYeVVC018Kt2&#10;fqloD+ht40dBMPd7qcpOyYJpDbvZeIhXDr+qWGG+VJVmBjUphtyMW5Vbt3b1V1c02Sna1bw4pEH/&#10;IouWcgFBj1AZNRQ9Kv4GquWFklpW5qKQrS+rihfMcQA2YfCKzX1NO+a4QHF0dyyT/n+wxef9V4V4&#10;mWJolKAttOiBDQbdygEtbXX6TifgdN+BmxlgG7rsmOruThbfNRJyXVOxYzdKyb5mtITsQnvTP7k6&#10;4mgLsu0/yRLC0EcjHdBQqdaWDoqBAB269HTsjE2lgM1oQRZQH4wKOCMLcklmLgRNptud0uYDky2y&#10;RooVdN6h0/2dNjYbmkwuNpiQOW8a1/1GnG2A47gDseGqPbNZuGb+jIN4s9wsiUei+cYjQZZ5N/ma&#10;ePM8XMyyy2y9zsJnGzckSc3LkgkbZhJWSP6scQeJj5I4SkvLhpcWzqak1W67bhTaUxB27r5DQU7c&#10;/PM0XBGAyytKYUSC2yj28vly4ZGczLx4ESy9IIxv43lAYpLl55TuuGD/Tgn1KY5n0WwU02+5Be57&#10;y40mLTcwOhregnaPTjSxEtyI0rXWUN6M9kkpbPovpYB2T412grUaHdVqhu3gXkYU2fBWzVtZPoGE&#10;lQSFgRhh7oFRS/UDox5mSIoFDDmMmo8CHoEdN5OhJmM7GVQUcDHFBqPRXJtxLD12iu9qwJ2e2Q08&#10;lJw7Db/kcHheMBUclcMEs2Pn9N95vczZ1S8AAAD//wMAUEsDBBQABgAIAAAAIQBREkLW3wAAAA0B&#10;AAAPAAAAZHJzL2Rvd25yZXYueG1sTI/NTsMwEITvSLyDtZW4UaeA0yjEqVAlLtwoCImbG2/jqP6J&#10;bDdN3p7lBMed+TQ70+xmZ9mEMQ3BS9isC2Dou6AH30v4/Hi9r4ClrLxWNniUsGCCXXt706hah6t/&#10;x+mQe0YhPtVKgsl5rDlPnUGn0jqM6Mk7hehUpjP2XEd1pXBn+UNRlNypwdMHo0bcG+zOh4uTsJ2/&#10;Ao4J9/h9mrpohqWyb4uUd6v55RlYxjn/wfBbn6pDS52O4eJ1YlbC06MQhJIhtoJGEFKV1QbYkaRS&#10;FAJ42/D/K9ofAAAA//8DAFBLAQItABQABgAIAAAAIQC2gziS/gAAAOEBAAATAAAAAAAAAAAAAAAA&#10;AAAAAABbQ29udGVudF9UeXBlc10ueG1sUEsBAi0AFAAGAAgAAAAhADj9If/WAAAAlAEAAAsAAAAA&#10;AAAAAAAAAAAALwEAAF9yZWxzLy5yZWxzUEsBAi0AFAAGAAgAAAAhAE8wMdOtAgAArwUAAA4AAAAA&#10;AAAAAAAAAAAALgIAAGRycy9lMm9Eb2MueG1sUEsBAi0AFAAGAAgAAAAhAFESQtbfAAAADQEAAA8A&#10;AAAAAAAAAAAAAAAABwUAAGRycy9kb3ducmV2LnhtbFBLBQYAAAAABAAEAPMAAAATBg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11</w:t>
                    </w:r>
                  </w:p>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w:t>
                    </w:r>
                    <w:r>
                      <w:rPr>
                        <w:rStyle w:val="Headerorfooter5pt"/>
                      </w:rPr>
                      <w:t xml:space="preserve">BJECT TO THE RESTRICTIONS SET FORTH IN DOD FAR SUPP 252.227-7013 </w:t>
                    </w:r>
                    <w:r>
                      <w:rPr>
                        <w:rStyle w:val="HeaderorfooterBold"/>
                      </w:rPr>
                      <w:t xml:space="preserve">(a) </w:t>
                    </w:r>
                    <w:r>
                      <w:rPr>
                        <w:rStyle w:val="Headerorfooter5pt"/>
                      </w:rPr>
                      <w:t>IS.</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82816" behindDoc="1" locked="0" layoutInCell="1" allowOverlap="1">
              <wp:simplePos x="0" y="0"/>
              <wp:positionH relativeFrom="page">
                <wp:posOffset>2765425</wp:posOffset>
              </wp:positionH>
              <wp:positionV relativeFrom="page">
                <wp:posOffset>10006330</wp:posOffset>
              </wp:positionV>
              <wp:extent cx="2875915" cy="292735"/>
              <wp:effectExtent l="3175"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11</w:t>
                          </w:r>
                        </w:p>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w:t>
                          </w:r>
                          <w:r>
                            <w:rPr>
                              <w:rStyle w:val="HeaderorfooterBold"/>
                            </w:rPr>
                            <w:t xml:space="preserve">(a) </w:t>
                          </w:r>
                          <w:r>
                            <w:rPr>
                              <w:rStyle w:val="Headerorfooter5pt"/>
                            </w:rPr>
                            <w:t>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1" type="#_x0000_t202" style="position:absolute;margin-left:217.75pt;margin-top:787.9pt;width:226.45pt;height:23.05pt;z-index:-2516336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sNwrgIAAK8FAAAOAAAAZHJzL2Uyb0RvYy54bWysVNtunDAQfa/Uf7D8TrgElovCVsmyVJXS&#10;i5T0A7xgFqtgI9tZSKv+e8dm2WwSVara8mAN9vjMnJnjuXo39R06UKmY4Dn2LzyMKK9Ezfg+x1/v&#10;SyfBSGnCa9IJTnP8SBV+t3775mocMhqIVnQ1lQhAuMrGIcet1kPmuqpqaU/UhRgoh8NGyJ5o+JV7&#10;t5ZkBPS+cwPPW7mjkPUgRUWVgt1iPsRri980tNKfm0ZRjbocQ27artKuO7O66yuS7SUZWlYd0yB/&#10;kUVPGIegJ6iCaIIeJHsF1bNKCiUafVGJ3hVNwypqOQAb33vB5q4lA7VcoDhqOJVJ/T/Y6tPhi0Ss&#10;znGMESc9tOieThrdiAnFpjrjoDJwuhvATU+wDV22TNVwK6pvCnGxaQnf02spxdhSUkN2vrnpnl2d&#10;cZQB2Y0fRQ1hyIMWFmhqZG9KB8VAgA5dejx1xqRSwWaQxFHqRxhVcBakQXwZ2RAkW24PUun3VPTI&#10;GDmW0HmLTg63SptsSLa4mGBclKzrbPc7/mwDHOcdiA1XzZnJwjbzR+ql22SbhE4YrLZO6BWFc11u&#10;QmdV+nFUXBabTeH/NHH9MGtZXVNuwizC8sM/a9xR4rMkTtJSomO1gTMpKbnfbTqJDgSEXdrvWJAz&#10;N/d5GrYIwOUFJT8IvZsgdcpVEjthGUZOGnuJ4/npTbrywjQsyueUbhmn/04JjTlOoyCaxfRbbp79&#10;XnMjWc80jI6O9TlOTk4kMxLc8tq2VhPWzfZZKUz6T6WAdi+NtoI1Gp3VqqfdZF9GcGnCGzXvRP0I&#10;EpYCFAY6hbkHRivkd4xGmCE55jDkMOo+cHgEZtwshlyM3WIQXsHFHGuMZnOj57H0MEi2bwF3eWbX&#10;8FBKZjX8lMPxecFUsFSOE8yMnfN/6/U0Z9e/AAAA//8DAFBLAwQUAAYACAAAACEAszANX98AAAAN&#10;AQAADwAAAGRycy9kb3ducmV2LnhtbEyPzU7DMBCE70i8g7VI3KjT0rQmxKlQJS7caBESNzfexhH+&#10;iWw3Td6e5QTHnfk0O1PvJmfZiDH1wUtYLgpg6Nuge99J+Di+PghgKSuvlQ0eJcyYYNfc3tSq0uHq&#10;33E85I5RiE+VkmByHirOU2vQqbQIA3ryziE6lemMHddRXSncWb4qig13qvf0wagB9wbb78PFSdhO&#10;nwGHhHv8Oo9tNP0s7Nss5f3d9PIMLOOU/2D4rU/VoaFOp3DxOjErYf1YloSSUW5LGkGIEGIN7ETS&#10;ZrV8At7U/P+K5gcAAP//AwBQSwECLQAUAAYACAAAACEAtoM4kv4AAADhAQAAEwAAAAAAAAAAAAAA&#10;AAAAAAAAW0NvbnRlbnRfVHlwZXNdLnhtbFBLAQItABQABgAIAAAAIQA4/SH/1gAAAJQBAAALAAAA&#10;AAAAAAAAAAAAAC8BAABfcmVscy8ucmVsc1BLAQItABQABgAIAAAAIQD56sNwrgIAAK8FAAAOAAAA&#10;AAAAAAAAAAAAAC4CAABkcnMvZTJvRG9jLnhtbFBLAQItABQABgAIAAAAIQCzMA1f3wAAAA0BAAAP&#10;AAAAAAAAAAAAAAAAAAgFAABkcnMvZG93bnJldi54bWxQSwUGAAAAAAQABADzAAAAFAY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11</w:t>
                    </w:r>
                  </w:p>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w:t>
                    </w:r>
                    <w:r>
                      <w:rPr>
                        <w:rStyle w:val="Headerorfooter5pt"/>
                      </w:rPr>
                      <w:t xml:space="preserve"> RESTRICTIONS SET FORTH IN DOD FAR SUPP 252.227-7013 </w:t>
                    </w:r>
                    <w:r>
                      <w:rPr>
                        <w:rStyle w:val="HeaderorfooterBold"/>
                      </w:rPr>
                      <w:t xml:space="preserve">(a) </w:t>
                    </w:r>
                    <w:r>
                      <w:rPr>
                        <w:rStyle w:val="Headerorfooter5pt"/>
                      </w:rPr>
                      <w:t>IS.</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84864" behindDoc="1" locked="0" layoutInCell="1" allowOverlap="1">
              <wp:simplePos x="0" y="0"/>
              <wp:positionH relativeFrom="page">
                <wp:posOffset>2125980</wp:posOffset>
              </wp:positionH>
              <wp:positionV relativeFrom="page">
                <wp:posOffset>10021570</wp:posOffset>
              </wp:positionV>
              <wp:extent cx="2747010" cy="467360"/>
              <wp:effectExtent l="1905" t="127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10</w:t>
                          </w:r>
                        </w:p>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w:t>
                          </w:r>
                          <w:r>
                            <w:rPr>
                              <w:rStyle w:val="Headerorfooter5pt"/>
                            </w:rPr>
                            <w:t>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53" type="#_x0000_t202" style="position:absolute;margin-left:167.4pt;margin-top:789.1pt;width:216.3pt;height:36.8pt;z-index:-2516316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osAIAAK8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LzASpIMWPbDRoFs5ooWtztDrDJzue3AzI2xDl12mur+T9LtGQm4aIvbsRik5NIxUwC60N/1nVycc&#10;bUF2wydZQRjyaKQDGmvV2dJBMRCgQ5eeTp2xVChsRst4CfXBiMJZnCwvE9c6n2Tz7V5p84HJDlkj&#10;xwo679DJ4U4by4Zks4sNJmTJ29Z1vxUvNsBx2oHYcNWeWRaumT/TIN2utqvYi6Nk68VBUXg35Sb2&#10;kjJcLorLYrMpwl82bhhnDa8qJmyYWVhh/GeNO0p8ksRJWlq2vLJwlpJW+92mVehAQNil+1zN4eTs&#10;5r+k4YoAubxKKYzi4DZKvTJZLb24jBdeugxWXhCmt2kSxGlclC9TuuOC/XtKaMhxuogWk5jOpF/l&#10;FrjvbW4k67iB0dHyLserkxPJrAS3onKtNYS3k/2sFJb+uRTQ7rnRTrBWo5Nazbgb3csAjoBm1byT&#10;1RNIWElQGIgR5h4YjVQ/MBpghuRYwJDDqP0o4BHYcTMbajZ2s0EEhYs5NhhN5sZMY+mxV3zfAO78&#10;zG7goZTcafjM4fi8YCq4VI4TzI6d5//O6zxn178BAAD//wMAUEsDBBQABgAIAAAAIQDVIE/O4AAA&#10;AA0BAAAPAAAAZHJzL2Rvd25yZXYueG1sTI9LT8MwEITvSPwHa5G4UaevJApxKlSJC7eWCombG2/j&#10;CD8i202Tf9/lBMfZGc18W+8ma9iIIfbeCVguMmDoWq961wk4fb6/lMBikk5J4x0KmDHCrnl8qGWl&#10;/M0dcDymjlGJi5UUoFMaKs5jq9HKuPADOvIuPliZSIaOqyBvVG4NX2VZzq3sHS1oOeBeY/tzvFoB&#10;xfTlcYi4x+/L2Abdz6X5mIV4fpreXoElnNJfGH7xCR0aYjr7q1ORGQHr9YbQExnbolwBo0iRFxtg&#10;Zzrl22UJvKn5/y+aOwAAAP//AwBQSwECLQAUAAYACAAAACEAtoM4kv4AAADhAQAAEwAAAAAAAAAA&#10;AAAAAAAAAAAAW0NvbnRlbnRfVHlwZXNdLnhtbFBLAQItABQABgAIAAAAIQA4/SH/1gAAAJQBAAAL&#10;AAAAAAAAAAAAAAAAAC8BAABfcmVscy8ucmVsc1BLAQItABQABgAIAAAAIQB+wfrosAIAAK8FAAAO&#10;AAAAAAAAAAAAAAAAAC4CAABkcnMvZTJvRG9jLnhtbFBLAQItABQABgAIAAAAIQDVIE/O4AAAAA0B&#10;AAAPAAAAAAAAAAAAAAAAAAoFAABkcnMvZG93bnJldi54bWxQSwUGAAAAAAQABADzAAAAFwY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10</w:t>
                    </w:r>
                  </w:p>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w:t>
                    </w:r>
                    <w:r>
                      <w:rPr>
                        <w:rStyle w:val="Headerorfooter5pt"/>
                      </w:rPr>
                      <w:t>ESTRICTIONS SET FORTH IN DOD FAR SUPP 252.227-7013 («)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2094865</wp:posOffset>
              </wp:positionH>
              <wp:positionV relativeFrom="page">
                <wp:posOffset>10024110</wp:posOffset>
              </wp:positionV>
              <wp:extent cx="2747010" cy="292100"/>
              <wp:effectExtent l="0" t="381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w:t>
                          </w:r>
                          <w:r>
                            <w:rPr>
                              <w:rStyle w:val="Headerorfooter5pt"/>
                            </w:rPr>
                            <w:t>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1" type="#_x0000_t202" style="position:absolute;margin-left:164.95pt;margin-top:789.3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y9sAIAALAFAAAOAAAAZHJzL2Uyb0RvYy54bWysVMlu2zAQvRfoPxC8K1oiLxIsB4llFQXS&#10;BUj6AbREWUQpUiAZS2nRf++QsuzEuRRtdSBGw+Gb7c2sboaWowNVmkmR4fAqwIiKUlZM7DP87bHw&#10;lhhpQ0RFuBQ0w89U45v1+3ervktpJBvJK6oQgAid9l2GG2O61Pd12dCW6CvZUQGXtVQtMfCr9n6l&#10;SA/oLfejIJj7vVRVp2RJtQZtPl7itcOva1qaL3WtqUE8wxCbcady586e/npF0r0iXcPKYxjkL6Jo&#10;CRPg9ASVE0PQk2JvoFpWKqllba5K2fqyrllJXQ6QTRhcZPPQkI66XKA4ujuVSf8/2PLz4atCrMpw&#10;tMBIkBZ69EgHg+7kgEAF9ek7nYLZQweGZgA99Nnlqrt7WX7XSMhNQ8Se3iol+4aSCuIL7Uv/xdMR&#10;R1uQXf9JVuCHPBnpgIZatbZ4UA4E6NCn51NvbCwlKKNFvIAKYVTCXZREYeCa55N0et0pbT5Q2SIr&#10;ZFhB7x06OdxrY6Mh6WRinQlZMM5d/7l4pQDDUQO+4am9s1G4dv5MgmS73C5jL47mWy8O8ty7LTax&#10;Ny/CxSy/zjebPPxl/YZx2rCqosK6magVxn/WuiPJR1KcyKUlZ5WFsyFptd9tuEIHAtQu3OdqDjdn&#10;M/91GK4IkMtFSmEUB3dR4hXz5cKLi3jmJYtg6QVhcpfMgziJ8+J1SvdM0H9PCfUZTmbRbCTTOeiL&#10;3AL3vc2NpC0zsDw4azO8PBmR1FJwKyrXWkMYH+UXpbDhn0sB7Z4a7QhrOTqy1Qy7wc3G9TQHO1k9&#10;A4OVBIIBF2HxgdBI9QOjHpZIhgVsOYz4RwEzYPfNJKhJ2E0CESU8zLDBaBQ3ZtxLT51i+wZwpym7&#10;hTkpmKOwHagxhuN0wVpwmRxXmN07L/+d1XnRrn8DAAD//wMAUEsDBBQABgAIAAAAIQDsKscq4AAA&#10;AA0BAAAPAAAAZHJzL2Rvd25yZXYueG1sTI/LTsMwEEX3SPyDNUjsqEOgTprGqVAlNuwoCImdm0zj&#10;qH5Etpsmf8+wguXMPbpzpt7N1rAJQxy8k/C4yoCha303uF7C58frQwksJuU6ZbxDCQtG2DW3N7Wq&#10;On917zgdUs+oxMVKSdApjRXnsdVoVVz5ER1lJx+sSjSGnndBXancGp5nmeBWDY4uaDXiXmN7Plys&#10;hGL+8jhG3OP3aWqDHpbSvC1S3t/NL1tgCef0B8OvPqlDQ05Hf3FdZEbCU77ZEErBuigFMEIKka+B&#10;HWkl8mcBvKn5/y+aHwAAAP//AwBQSwECLQAUAAYACAAAACEAtoM4kv4AAADhAQAAEwAAAAAAAAAA&#10;AAAAAAAAAAAAW0NvbnRlbnRfVHlwZXNdLnhtbFBLAQItABQABgAIAAAAIQA4/SH/1gAAAJQBAAAL&#10;AAAAAAAAAAAAAAAAAC8BAABfcmVscy8ucmVsc1BLAQItABQABgAIAAAAIQCGMIy9sAIAALAFAAAO&#10;AAAAAAAAAAAAAAAAAC4CAABkcnMvZTJvRG9jLnhtbFBLAQItABQABgAIAAAAIQDsKscq4AAAAA0B&#10;AAAPAAAAAAAAAAAAAAAAAAoFAABkcnMvZG93bnJldi54bWxQSwUGAAAAAAQABADzAAAAFwY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w:t>
                    </w:r>
                    <w:r>
                      <w:rPr>
                        <w:rStyle w:val="Headerorfooter5pt"/>
                      </w:rPr>
                      <w:t>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2742565</wp:posOffset>
              </wp:positionH>
              <wp:positionV relativeFrom="page">
                <wp:posOffset>9991090</wp:posOffset>
              </wp:positionV>
              <wp:extent cx="2747010" cy="292100"/>
              <wp:effectExtent l="0" t="0"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3" type="#_x0000_t202" style="position:absolute;margin-left:215.95pt;margin-top:786.7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Z8sAIAALAFAAAOAAAAZHJzL2Uyb0RvYy54bWysVNtu2zAMfR+wfxD07voy52IjTtHG8TCg&#10;uwDtPkCx5ViYLBmSGrsb+u+j5Dhp05dhmx8EWqKOeMhDrq6HlqMDVZpJkeHwKsCIilJWTOwz/P2h&#10;8JYYaUNERbgUNMNPVOPr9ft3q75LaSQbySuqEIAInfZdhhtjutT3ddnQlugr2VEBh7VULTHwq/Z+&#10;pUgP6C33oyCY+71UVadkSbWG3Xw8xGuHX9e0NF/rWlODeIYhNuNW5dadXf31iqR7RbqGlccwyF9E&#10;0RIm4NETVE4MQY+KvYFqWamklrW5KmXry7pmJXUcgE0YXLC5b0hHHRdIju5OadL/D7b8cvimEKsy&#10;HM0wEqSFGj3QwaBbOSDYgvz0nU7B7b4DRzPAPtTZcdXdnSx/aCTkpiFiT2+Ukn1DSQXxhfam/+Lq&#10;iKMtyK7/LCt4hzwa6YCGWrU2eZAOBOhQp6dTbWwsJWxGi3gBGcKohLMoicLAFc8n6XS7U9p8pLJF&#10;1siwgto7dHK408ZGQ9LJxT4mZME4d/Xn4tUGOI478DZctWc2ClfOX0mQbJfbZezF0XzrxUGeezfF&#10;JvbmRbiY5R/yzSYPn+27YZw2rKqosM9M0grjPyvdUeSjKE7i0pKzysLZkLTa7zZcoQMBaRfuczmH&#10;k7Ob/zoMlwTgckEpjOLgNkq8Yr5ceHERz7xkESy9IExuk3kQJ3FevKZ0xwT9d0qoz3AyA5E5Oueg&#10;L7gF7nvLjaQtMzA8OGszvDw5kdRKcCsqV1pDGB/tF6mw4Z9TAeWeCu0EazU6qtUMu8H1xqkPdrJ6&#10;AgUrCQIDLcLgA6OR6idGPQyRDAuYchjxTwJ6wM6byVCTsZsMIkq4mGGD0WhuzDiXHjvF9g3gTl12&#10;A31SMCdh21BjDMfugrHgmBxHmJ07L/+d13nQrn8DAAD//wMAUEsDBBQABgAIAAAAIQCC1iJ14AAA&#10;AA0BAAAPAAAAZHJzL2Rvd25yZXYueG1sTI/LTsMwEEX3SPyDNUjsqBOapmmIU6FKbNhREBI7N57G&#10;EX5Etpsmf8+wguXMPbpzptnP1rAJQxy8E5CvMmDoOq8G1wv4eH95qIDFJJ2SxjsUsGCEfXt708ha&#10;+at7w+mYekYlLtZSgE5prDmPnUYr48qP6Cg7+2BlojH0XAV5pXJr+GOWldzKwdEFLUc8aOy+jxcr&#10;YDt/ehwjHvDrPHVBD0tlXhch7u/m5ydgCef0B8OvPqlDS04nf3EqMiOgWOc7QinYbNcFMEKqstgA&#10;O9GqzHcF8Lbh/79ofwAAAP//AwBQSwECLQAUAAYACAAAACEAtoM4kv4AAADhAQAAEwAAAAAAAAAA&#10;AAAAAAAAAAAAW0NvbnRlbnRfVHlwZXNdLnhtbFBLAQItABQABgAIAAAAIQA4/SH/1gAAAJQBAAAL&#10;AAAAAAAAAAAAAAAAAC8BAABfcmVscy8ucmVsc1BLAQItABQABgAIAAAAIQDXgNZ8sAIAALAFAAAO&#10;AAAAAAAAAAAAAAAAAC4CAABkcnMvZTJvRG9jLnhtbFBLAQItABQABgAIAAAAIQCC1iJ14AAAAA0B&#10;AAAPAAAAAAAAAAAAAAAAAAoFAABkcnMvZG93bnJldi54bWxQSwUGAAAAAAQABADzAAAAFwY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w:t>
                    </w:r>
                    <w:r>
                      <w:rPr>
                        <w:rStyle w:val="Headerorfooter5pt"/>
                      </w:rPr>
                      <w:t>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2094865</wp:posOffset>
              </wp:positionH>
              <wp:positionV relativeFrom="page">
                <wp:posOffset>10024110</wp:posOffset>
              </wp:positionV>
              <wp:extent cx="2879090" cy="285115"/>
              <wp:effectExtent l="0" t="381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w:t>
                          </w:r>
                          <w:r>
                            <w:rPr>
                              <w:rStyle w:val="Headerorfooter5pt"/>
                            </w:rPr>
                            <w:t>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6" type="#_x0000_t202" style="position:absolute;margin-left:164.95pt;margin-top:789.3pt;width:226.7pt;height:22.4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XrQIAALAFAAAOAAAAZHJzL2Uyb0RvYy54bWysVG1vmzAQ/j5p/8Hyd8rLSAKopGpDmCZ1&#10;L1K7H+CACdaMjWw30E377zubkKatJk3b+GAd9vm55+4e3+XV2HF0oEozKXIcXgQYUVHJmol9jr/e&#10;l16CkTZE1IRLQXP8SDW+Wr99czn0GY1kK3lNFQIQobOhz3FrTJ/5vq5a2hF9IXsq4LCRqiMGftXe&#10;rxUZAL3jfhQES3+Qqu6VrKjWsFtMh3jt8JuGVuZz02hqEM8xcDNuVW7d2dVfX5Jsr0jfsupIg/wF&#10;i44wAUFPUAUxBD0o9gqqY5WSWjbmopKdL5uGVdTlANmEwYts7lrSU5cLFEf3pzLp/wdbfTp8UYjV&#10;OY4ijATpoEf3dDToRo4ItqA+Q68zcLvrwdGMsA99drnq/lZW3zQSctMSsafXSsmhpaQGfqG96Z9d&#10;nXC0BdkNH2UNcciDkQ5obFRniwflQIAOfXo89cZyqWAzSlZpkMJRBWdRsgjDhQtBsvl2r7R5T2WH&#10;rJFjBb136ORwq41lQ7LZxQYTsmScu/5z8WwDHKcdiA1X7Zll4dr5A0hsk20Se3G03HpxUBTedbmJ&#10;vWUZrhbFu2KzKcKfNm4YZy2raypsmFlaYfxnrTuKfBLFSVxaclZbOEtJq/1uwxU6EJB26b5jQc7c&#10;/Oc0XBEglxcphVEc3ESpVy6TlReX8cJLV0HiBWF6ky6DOI2L8nlKt0zQf08JDTlOF9FiEtNvcwvc&#10;9zo3knXMwPDgrMtxcnIimZXgVtSutYYwPtlnpbD0n0oB7Z4b7QRrNTqp1Yy70b2NxEa3Yt7J+hEU&#10;rCQIDLQIgw+MVqrvGA0wRHIsYMphxD8IeAN23syGmo3dbBBRwcUcG4wmc2OmufTQK7ZvAXd+Zdfw&#10;TkrmJPzE4fi6YCy4TI4jzM6d83/n9TRo178AAAD//wMAUEsDBBQABgAIAAAAIQApDbuU3wAAAA0B&#10;AAAPAAAAZHJzL2Rvd25yZXYueG1sTI/LTsMwEEX3SPyDNUjsqEOiJmmIU6FKbNhREBI7N57GEX5E&#10;tpsmf8+wguXMPbpzpt0v1rAZQxy9E/C4yYCh670a3SDg4/3loQYWk3RKGu9QwIoR9t3tTSsb5a/u&#10;DedjGhiVuNhIATqlqeE89hqtjBs/oaPs7IOVicYwcBXklcqt4XmWldzK0dEFLSc8aOy/jxcroFo+&#10;PU4RD/h1nvugx7U2r6sQ93fL8xOwhEv6g+FXn9ShI6eTvzgVmRFQ5LsdoRRsq7oERkhVFwWwE63K&#10;vNgC71r+/4vuBwAA//8DAFBLAQItABQABgAIAAAAIQC2gziS/gAAAOEBAAATAAAAAAAAAAAAAAAA&#10;AAAAAABbQ29udGVudF9UeXBlc10ueG1sUEsBAi0AFAAGAAgAAAAhADj9If/WAAAAlAEAAAsAAAAA&#10;AAAAAAAAAAAALwEAAF9yZWxzLy5yZWxzUEsBAi0AFAAGAAgAAAAhAPAbb5etAgAAsAUAAA4AAAAA&#10;AAAAAAAAAAAALgIAAGRycy9lMm9Eb2MueG1sUEsBAi0AFAAGAAgAAAAhACkNu5TfAAAADQEAAA8A&#10;AAAAAAAAAAAAAAAABwUAAGRycy9kb3ducmV2LnhtbFBLBQYAAAAABAAEAPMAAAATBg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w:t>
                    </w:r>
                    <w:r>
                      <w:rPr>
                        <w:rStyle w:val="Headerorfooter5pt"/>
                      </w:rPr>
                      <w:t>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2094865</wp:posOffset>
              </wp:positionH>
              <wp:positionV relativeFrom="page">
                <wp:posOffset>10024110</wp:posOffset>
              </wp:positionV>
              <wp:extent cx="2747010" cy="292100"/>
              <wp:effectExtent l="0" t="381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w:t>
                          </w:r>
                          <w:r>
                            <w:rPr>
                              <w:rStyle w:val="Headerorfooter5pt"/>
                            </w:rPr>
                            <w:t>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7" type="#_x0000_t202" style="position:absolute;margin-left:164.95pt;margin-top:789.3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hIlrwIAALAFAAAOAAAAZHJzL2Uyb0RvYy54bWysVNtu2zAMfR+wfxD07voy52KjTpHE8TCg&#10;uwDtPkCx5ViYLBmSGrsb9u+j5DhNWwwYtvnBoCTqiIc85PXN0HJ0pEozKTIcXgUYUVHKiolDhr/e&#10;F94SI22IqAiXgmb4kWp8s3r75rrvUhrJRvKKKgQgQqd9l+HGmC71fV02tCX6SnZUwGEtVUsMLNXB&#10;rxTpAb3lfhQEc7+XquqULKnWsJuPh3jl8OualuZzXWtqEM8wxGbcX7n/3v791TVJD4p0DStPYZC/&#10;iKIlTMCjZ6icGIIeFHsF1bJSSS1rc1XK1pd1zUrqOACbMHjB5q4hHXVcIDm6O6dJ/z/Y8tPxi0Ks&#10;ynAUYiRICzW6p4NBGzkg2IL89J1Owe2uA0czwD7U2XHV3a0sv2kk5LYh4kDXSsm+oaSC+NxN/+Lq&#10;iKMtyL7/KCt4hzwY6YCGWrU2eZAOBOhQp8dzbWwsJWxGi3gBGcKohLMoicLAFc8n6XS7U9q8p7JF&#10;1siwgto7dHK81QZ4gOvkYh8TsmCcu/pz8WwDHMcdeBuu2jMbhSvnjyRIdsvdMvbiaL7z4iDPvXWx&#10;jb15ES5m+bt8u83Dn/bdME4bVlVU2GcmaYXxn5XuJPJRFGdxaclZZeFsSFod9luu0JGAtAv32WpB&#10;8Bdu/vMw3DFweUEpjOJgEyVeMV8uvLiIZ16yCJZeECabZB7ESZwXzyndMkH/nRLqM5zMotkopt9y&#10;C9z3mhtJW2ZgeHDWZnh5diKpleBOVK60hjA+2hepsOE/pQIyNhXaCdZqdFSrGfaD641k6oO9rB5B&#10;wUqCwECLMPjAaKT6jlEPQyTDAqYcRvyDgB6w82Yy1GTsJ4OIEi5m2GA0mlszzqWHTrFDA7hTl62h&#10;TwrmJGwbaowB4rcLGAuOyWmE2blzuXZeT4N29QsAAP//AwBQSwMEFAAGAAgAAAAhAOwqxyrgAAAA&#10;DQEAAA8AAABkcnMvZG93bnJldi54bWxMj8tOwzAQRfdI/IM1SOyoQ6BOmsapUCU27CgIiZ2bTOOo&#10;fkS2myZ/z7CC5cw9unOm3s3WsAlDHLyT8LjKgKFrfTe4XsLnx+tDCSwm5TplvEMJC0bYNbc3tao6&#10;f3XvOB1Sz6jExUpJ0CmNFeex1WhVXPkRHWUnH6xKNIaed0FdqdwanmeZ4FYNji5oNeJeY3s+XKyE&#10;Yv7yOEbc4/dpaoMeltK8LVLe380vW2AJ5/QHw68+qUNDTkd/cV1kRsJTvtkQSsG6KAUwQgqRr4Ed&#10;aSXyZwG8qfn/L5ofAAAA//8DAFBLAQItABQABgAIAAAAIQC2gziS/gAAAOEBAAATAAAAAAAAAAAA&#10;AAAAAAAAAABbQ29udGVudF9UeXBlc10ueG1sUEsBAi0AFAAGAAgAAAAhADj9If/WAAAAlAEAAAsA&#10;AAAAAAAAAAAAAAAALwEAAF9yZWxzLy5yZWxzUEsBAi0AFAAGAAgAAAAhADTmEiWvAgAAsAUAAA4A&#10;AAAAAAAAAAAAAAAALgIAAGRycy9lMm9Eb2MueG1sUEsBAi0AFAAGAAgAAAAhAOwqxyrgAAAADQEA&#10;AA8AAAAAAAAAAAAAAAAACQUAAGRycy9kb3ducmV2LnhtbFBLBQYAAAAABAAEAPMAAAAWBg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w:t>
                    </w:r>
                    <w:r>
                      <w:rPr>
                        <w:rStyle w:val="Headerorfooter5pt"/>
                      </w:rPr>
                      <w:t>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1552" behindDoc="1" locked="0" layoutInCell="1" allowOverlap="1">
              <wp:simplePos x="0" y="0"/>
              <wp:positionH relativeFrom="page">
                <wp:posOffset>2723515</wp:posOffset>
              </wp:positionH>
              <wp:positionV relativeFrom="page">
                <wp:posOffset>10045700</wp:posOffset>
              </wp:positionV>
              <wp:extent cx="2747010" cy="2921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40" type="#_x0000_t202" style="position:absolute;margin-left:214.45pt;margin-top:791pt;width:216.3pt;height:23pt;z-index:-2516449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8msAIAALE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K&#10;uAOmBGmBowc6GHQrBwRbUJ++0ym43XfgaAbYB1+Xq+7uZPlDIyE3DRF7eqOU7BtKKogvtDf9F1dH&#10;HG1Bdv1nWcE75NFIBzTUqrXFg3IgQAeenk7c2FhK2IwW8QIqhFEJZ1EShYEjzyfpdLtT2nykskXW&#10;yLAC7h06OdxpY6Mh6eRiHxOyYJw7/rl4tQGO4w68DVftmY3C0fkrCZLtcruMvTiab704yHPvptjE&#10;3rwIF7P8Q77Z5OGzfTeM04ZVFRX2mUlaYfxn1B1FPoriJC4tOassnA1Jq/1uwxU6EJB24T5Xczg5&#10;u/mvw3BFgFwuUgqjOLiNEq+YLxdeXMQzL1kESy8Ik9tkHsRJnBevU7pjgv57SqjPcDKLZqOYzkFf&#10;5Ba4721uJG2ZgeHBWZvh5cmJpFaCW1E5ag1hfLRflMKGfy4F0D0R7QRrNTqq1Qy7YeyNaGqEnaye&#10;QMJKgsJAjDD5wGik+olRD1MkwwLGHEb8k4AmsANnMtRk7CaDiBIuZthgNJobMw6mx06xfQO4U5vd&#10;QKMUzGnYdtQYw7G9YC64VI4zzA6el//O6zxp178BAAD//wMAUEsDBBQABgAIAAAAIQBb0ilw3wAA&#10;AA0BAAAPAAAAZHJzL2Rvd25yZXYueG1sTI/NTsMwEITvSLyDtZW4UacRDSbEqVAlLtwoCImbG2/j&#10;qP6JbDdN3p7lBMed+TQ70+xmZ9mEMQ3BS9isC2Dou6AH30v4/Hi9F8BSVl4rGzxKWDDBrr29aVSt&#10;w9W/43TIPaMQn2olweQ81pynzqBTaR1G9OSdQnQq0xl7rqO6UrizvCyKijs1ePpg1Ih7g935cHES&#10;HuevgGPCPX6fpi6aYRH2bZHybjW/PAPLOOc/GH7rU3VoqdMxXLxOzEp4KMUToWRsRUmrCBHVZgvs&#10;SFJVigJ42/D/K9ofAAAA//8DAFBLAQItABQABgAIAAAAIQC2gziS/gAAAOEBAAATAAAAAAAAAAAA&#10;AAAAAAAAAABbQ29udGVudF9UeXBlc10ueG1sUEsBAi0AFAAGAAgAAAAhADj9If/WAAAAlAEAAAsA&#10;AAAAAAAAAAAAAAAALwEAAF9yZWxzLy5yZWxzUEsBAi0AFAAGAAgAAAAhAFwdbyawAgAAsQUAAA4A&#10;AAAAAAAAAAAAAAAALgIAAGRycy9lMm9Eb2MueG1sUEsBAi0AFAAGAAgAAAAhAFvSKXDfAAAADQEA&#10;AA8AAAAAAAAAAAAAAAAACgUAAGRycy9kb3ducmV2LnhtbFBLBQYAAAAABAAEAPMAAAAWBg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2576" behindDoc="1" locked="0" layoutInCell="1" allowOverlap="1">
              <wp:simplePos x="0" y="0"/>
              <wp:positionH relativeFrom="page">
                <wp:posOffset>2723515</wp:posOffset>
              </wp:positionH>
              <wp:positionV relativeFrom="page">
                <wp:posOffset>10045700</wp:posOffset>
              </wp:positionV>
              <wp:extent cx="2875915" cy="285115"/>
              <wp:effectExtent l="0" t="0" r="127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w:t>
                          </w:r>
                          <w:r>
                            <w:rPr>
                              <w:rStyle w:val="Headerorfooter5pt"/>
                            </w:rPr>
                            <w:t xml:space="preserve">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41" type="#_x0000_t202" style="position:absolute;margin-left:214.45pt;margin-top:791pt;width:226.45pt;height:22.45pt;z-index:-2516439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f/rAIAALEFAAAOAAAAZHJzL2Uyb0RvYy54bWysVG1vmzAQ/j5p/8Hyd8pLIQFUUrUhTJO6&#10;F6ndD3DABGtgI9sNdFP/+84mpEmrSdM2PljH+fzc23N3dT12LdpTqZjgGfYvPIwoL0XF+C7D3x4K&#10;J8ZIacIr0gpOM/xEFb5evX93NfQpDUQj2opKBCBcpUOf4UbrPnVdVTa0I+pC9JTDZS1kRzT8yp1b&#10;STIAete6gect3EHIqpeipEqBNp8u8cri1zUt9Ze6VlSjNsMQm7antOfWnO7qiqQ7SfqGlYcwyF9E&#10;0RHGwekRKieaoEfJ3kB1rJRCiVpflKJzRV2zktocIBvfe5XNfUN6anOB4qj+WCb1/2DLz/uvErEK&#10;erfEiJMOevRAR41uxYhABfUZepWC2X0PhnoEPdjaXFV/J8rvCnGxbgjf0RspxdBQUkF8vnnpnjyd&#10;cJQB2Q6fRAV+yKMWFmisZWeKB+VAgA59ejr2xsRSgjKIl1HiRxiVcBfEkQ+ycUHS+XUvlf5ARYeM&#10;kGEJvbfoZH+n9GQ6mxhnXBSsbUFP0pafKQBz0oBveGruTBS2nT8TL9nEmzh0wmCxcUIvz52bYh06&#10;i8JfRvllvl7n/rPx64dpw6qKcuNmppYf/lnrDiSfSHEklxItqwycCUnJ3XbdSrQnQO3CfoeCnJi5&#10;52HYekEur1Lyg9C7DRKnWMRLJyzCyEmWXux4fnKbLLwwCfPiPKU7xum/p4SGDCdREE1k+m1unv3e&#10;5kbSjmlYHi3rMhwfjUhqKLjhlW2tJqyd5JNSmPBfSgHtnhttCWs4OrFVj9txmo1L496weSuqJ6Cw&#10;FMAw4ClsPhAaIX9gNMAWyTCHNYdR+5HDEJiFMwtyFrazQHgJDzOsMZrEtZ4W02Mv2a4B3HnMbmBQ&#10;CmY5/BLDYbxgL9hUDjvMLJ7Tf2v1smlXvwAAAP//AwBQSwMEFAAGAAgAAAAhANhOSHzeAAAADQEA&#10;AA8AAABkcnMvZG93bnJldi54bWxMj81OwzAQhO9IvIO1SNyo0wiCm8apUCUu3CgIiZsbb+Oo/ols&#10;N03enuUEx535NDvT7GZn2YQxDcFLWK8KYOi7oAffS/j8eH0QwFJWXisbPEpYMMGuvb1pVK3D1b/j&#10;dMg9oxCfaiXB5DzWnKfOoFNpFUb05J1CdCrTGXuuo7pSuLO8LIqKOzV4+mDUiHuD3flwcRKe56+A&#10;Y8I9fp+mLpphEfZtkfL+bn7ZAss45z8YfutTdWip0zFcvE7MSngsxYZQMp5ESasIEWJNa44kVWW1&#10;Ad42/P+K9gcAAP//AwBQSwECLQAUAAYACAAAACEAtoM4kv4AAADhAQAAEwAAAAAAAAAAAAAAAAAA&#10;AAAAW0NvbnRlbnRfVHlwZXNdLnhtbFBLAQItABQABgAIAAAAIQA4/SH/1gAAAJQBAAALAAAAAAAA&#10;AAAAAAAAAC8BAABfcmVscy8ucmVsc1BLAQItABQABgAIAAAAIQCfSHf/rAIAALEFAAAOAAAAAAAA&#10;AAAAAAAAAC4CAABkcnMvZTJvRG9jLnhtbFBLAQItABQABgAIAAAAIQDYTkh83gAAAA0BAAAPAAAA&#10;AAAAAAAAAAAAAAYFAABkcnMvZG93bnJldi54bWxQSwUGAAAAAAQABADzAAAAEQY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ALSTHOM</w:t>
                    </w:r>
                    <w:r>
                      <w:rPr>
                        <w:rStyle w:val="Headerorfooter5pt"/>
                      </w:rPr>
                      <w:t xml:space="preserve">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5648" behindDoc="1" locked="0" layoutInCell="1" allowOverlap="1">
              <wp:simplePos x="0" y="0"/>
              <wp:positionH relativeFrom="page">
                <wp:posOffset>2406650</wp:posOffset>
              </wp:positionH>
              <wp:positionV relativeFrom="page">
                <wp:posOffset>10006330</wp:posOffset>
              </wp:positionV>
              <wp:extent cx="2747010" cy="2921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w:t>
                          </w:r>
                          <w:r>
                            <w:rPr>
                              <w:rStyle w:val="Headerorfooter5pt"/>
                            </w:rPr>
                            <w:t>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4" type="#_x0000_t202" style="position:absolute;margin-left:189.5pt;margin-top:787.9pt;width:216.3pt;height:23pt;z-index:-2516408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1qOrwIAALE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xRgJ0kKPHuhg0K0cEKigPn2nUzC778DQDKAHW5er7u5k+UMjITcNEXt6o5TsG0oqiC+0L/0XT0cc&#10;bUF2/WdZgR/yaKQDGmrV2uJBORCgQ5+eTr2xsZSgjBbxAiqEUQl3URKFgWueT9Lpdae0+Uhli6yQ&#10;YQW9d+jkcKeNjYakk4l1JmTBOHf95+KVAgxHDfiGp/bORuHa+SsJku1yu4y9OJpvvTjIc++m2MTe&#10;vAgXs/xDvtnk4bP1G8Zpw6qKCutmolYY/1nrjiQfSXEil5acVRbOhqTVfrfhCh0IULtwn6s53JzN&#10;/NdhuCJALhcphVEc3EaJV8yXCy8u4pmXLIKlF4TJbTIP4iTOi9cp3TFB/z0l1Gc4mUWzkUznoC9y&#10;C9z3NjeStszA8uCszfDyZERSS8GtqFxrDWF8lF+UwoZ/LgW0e2q0I6zl6MhWM+yGcTbm0yDsZPUE&#10;FFYSGAZkhM0HQiPVT4x62CIZFrDmMOKfBAyBXTiToCZhNwlElPAwwwajUdyYcTE9dortG8CdxuwG&#10;BqVgjsN2osYYjuMFe8GlctxhdvG8/HdW5027/g0AAP//AwBQSwMEFAAGAAgAAAAhAPNoMG/fAAAA&#10;DQEAAA8AAABkcnMvZG93bnJldi54bWxMj81OwzAQhO9IvIO1lbhRJ0VNQohToUpcuFEqJG5uvI2j&#10;+iey3TR5e5YTHHdmNDtfs5utYROGOHgnIF9nwNB1Xg2uF3D8fHusgMUknZLGOxSwYIRde3/XyFr5&#10;m/vA6ZB6RiUu1lKATmmsOY+dRivj2o/oyDv7YGWiM/RcBXmjcmv4JssKbuXg6IOWI+41dpfD1Qoo&#10;5y+PY8Q9fp+nLuhhqcz7IsTDan59AZZwTn9h+J1P06GlTSd/dSoyI+CpfCaWRMa23BIERao8L4Cd&#10;SCo2eQW8bfh/ivYHAAD//wMAUEsBAi0AFAAGAAgAAAAhALaDOJL+AAAA4QEAABMAAAAAAAAAAAAA&#10;AAAAAAAAAFtDb250ZW50X1R5cGVzXS54bWxQSwECLQAUAAYACAAAACEAOP0h/9YAAACUAQAACwAA&#10;AAAAAAAAAAAAAAAvAQAAX3JlbHMvLnJlbHNQSwECLQAUAAYACAAAACEAd/Najq8CAACxBQAADgAA&#10;AAAAAAAAAAAAAAAuAgAAZHJzL2Uyb0RvYy54bWxQSwECLQAUAAYACAAAACEA82gwb98AAAANAQAA&#10;DwAAAAAAAAAAAAAAAAAJBQAAZHJzL2Rvd25yZXYueG1sUEsFBgAAAAAEAAQA8wAAABUGAAAAAA==&#10;" filled="f" stroked="f">
              <v:textbox style="mso-fit-shape-to-text:t" inset="0,0,0,0">
                <w:txbxContent>
                  <w:p w:rsidR="00942187" w:rsidRDefault="00781CAD">
                    <w:pPr>
                      <w:pStyle w:val="Headerorfooter0"/>
                      <w:shd w:val="clear" w:color="auto" w:fill="auto"/>
                      <w:spacing w:line="240" w:lineRule="auto"/>
                      <w:jc w:val="left"/>
                    </w:pPr>
                    <w:r>
                      <w:rPr>
                        <w:rStyle w:val="Headerorfooter5pt"/>
                      </w:rPr>
                      <w:t>LIMITED RIGHTS LEGEND</w:t>
                    </w:r>
                  </w:p>
                  <w:p w:rsidR="00942187" w:rsidRDefault="00781CAD">
                    <w:pPr>
                      <w:pStyle w:val="Headerorfooter0"/>
                      <w:shd w:val="clear" w:color="auto" w:fill="auto"/>
                      <w:spacing w:line="240" w:lineRule="auto"/>
                      <w:jc w:val="left"/>
                    </w:pPr>
                    <w:r>
                      <w:rPr>
                        <w:rStyle w:val="Headerorfooter5pt"/>
                      </w:rPr>
                      <w:t>USE, DUPLICATION OR DISCLOSURE OF THIS INFORMATION WHICH IS THE PROPERTY</w:t>
                    </w:r>
                  </w:p>
                  <w:p w:rsidR="00942187" w:rsidRDefault="00781CAD">
                    <w:pPr>
                      <w:pStyle w:val="Headerorfooter0"/>
                      <w:shd w:val="clear" w:color="auto" w:fill="auto"/>
                      <w:spacing w:line="240" w:lineRule="auto"/>
                      <w:jc w:val="left"/>
                    </w:pPr>
                    <w:r>
                      <w:rPr>
                        <w:rStyle w:val="Headerorfooter5pt"/>
                      </w:rPr>
                      <w:t>OF GEC AL</w:t>
                    </w:r>
                    <w:r>
                      <w:rPr>
                        <w:rStyle w:val="Headerorfooter5pt"/>
                      </w:rPr>
                      <w:t>STHOM DIESELS LIMITED BY THE U.S. GOVERNMENT OR BOLLINGER IS</w:t>
                    </w:r>
                  </w:p>
                  <w:p w:rsidR="00942187" w:rsidRDefault="00781CAD">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6438900</wp:posOffset>
              </wp:positionH>
              <wp:positionV relativeFrom="page">
                <wp:posOffset>324485</wp:posOffset>
              </wp:positionV>
              <wp:extent cx="677545" cy="175260"/>
              <wp:effectExtent l="0" t="635"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8" type="#_x0000_t202" style="position:absolute;margin-left:507pt;margin-top:25.55pt;width:53.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fDwqwIAAKgFAAAOAAAAZHJzL2Uyb0RvYy54bWysVNuOmzAQfa/Uf7D8znJZQgJastoNoaq0&#10;vUi7/QDHmGAVbGR7A9uq/96xCcleXqq2PFiDPT5zZuZ4rq7HrkUHpjSXIsfhRYARE1RWXOxz/O2h&#10;9FYYaUNERVopWI6fmMbX6/fvroY+Y5FsZFsxhQBE6Gzoc9wY02e+r2nDOqIvZM8EHNZSdcTAr9r7&#10;lSIDoHetHwVB4g9SVb2SlGkNu8V0iNcOv64ZNV/qWjOD2hwDN+NW5dadXf31Fcn2ivQNp0ca5C9Y&#10;dIQLCHqCKogh6FHxN1Adp0pqWZsLKjtf1jWnzOUA2YTBq2zuG9IzlwsUR/enMun/B0s/H74qxKsc&#10;X0J5BOmgRw9sNOhWjgi2oD5DrzNwu+/B0YywD312uer+TtLvGgm5aYjYsxul5NAwUgG/0N70n12d&#10;cLQF2Q2fZAVxyKORDmisVWeLB+VAgA5Enk69sVwobCbL5SJeYEThKFwuosRx80k2X+6VNh+Y7JA1&#10;cqyg9Q6cHO60sWRINrvYWEKWvG1d+1vxYgMcpx0IDVftmSXhuvkzDdLtaruKvThKtl4cFIV3U25i&#10;LymBVHFZbDZF+MvGDeOs4VXFhA0zKyuM/6xzR41PmjhpS8uWVxbOUtJqv9u0Ch0IKLt0nys5nJzd&#10;/Jc0XBEgl1cphVEc3EapVyarpReX8cJLl8HKC8L0Nk2COI2L8mVKd1ywf08JDTlOF9Fi0tKZ9Kvc&#10;Ave9zY1kHTcwO1re5Xh1ciKZVeBWVK61hvB2sp+VwtI/lwLaPTfa6dVKdBKrGXcjoFgR72T1BMpV&#10;EpQF8oSBB0Yj1Q+MBhgeORYw3TBqPwrQvp0zs6FmYzcbRFC4mGOD0WRuzDSPHnvF9w3gzq/rBt5H&#10;yZ12zxyOrwrGgUvhOLrsvHn+77zOA3b9GwAA//8DAFBLAwQUAAYACAAAACEAg8+Dad0AAAALAQAA&#10;DwAAAGRycy9kb3ducmV2LnhtbEyPwU7DMBBE70j8g7WVuFHbFZAoxKlQJS7cKKgSNzfexlHtdRS7&#10;afL3uCc4jnb09k29nb1jE46xD6RArgUwpDaYnjoF31/vjyWwmDQZ7QKhggUjbJv7u1pXJlzpE6d9&#10;6liGUKy0ApvSUHEeW4tex3UYkPLtFEavU45jx82orxnuHd8I8cK97il/sHrAncX2vL94BcV8CDhE&#10;3OHPaWpH2y+l+1iUeljNb6/AEs7prww3/awOTXY6hguZyFzOQj7lMUnBs5TAbg25EQWwY+aXBfCm&#10;5v83NL8AAAD//wMAUEsBAi0AFAAGAAgAAAAhALaDOJL+AAAA4QEAABMAAAAAAAAAAAAAAAAAAAAA&#10;AFtDb250ZW50X1R5cGVzXS54bWxQSwECLQAUAAYACAAAACEAOP0h/9YAAACUAQAACwAAAAAAAAAA&#10;AAAAAAAvAQAAX3JlbHMvLnJlbHNQSwECLQAUAAYACAAAACEAC93w8KsCAACoBQAADgAAAAAAAAAA&#10;AAAAAAAuAgAAZHJzL2Uyb0RvYy54bWxQSwECLQAUAAYACAAAACEAg8+Dad0AAAALAQAADwAAAAAA&#10;AAAAAAAAAAAFBQAAZHJzL2Rvd25yZXYueG1sUEsFBgAAAAAEAAQA8wAAAA8GA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4624" behindDoc="1" locked="0" layoutInCell="1" allowOverlap="1">
              <wp:simplePos x="0" y="0"/>
              <wp:positionH relativeFrom="page">
                <wp:posOffset>810895</wp:posOffset>
              </wp:positionH>
              <wp:positionV relativeFrom="page">
                <wp:posOffset>340995</wp:posOffset>
              </wp:positionV>
              <wp:extent cx="677545" cy="175260"/>
              <wp:effectExtent l="127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3" type="#_x0000_t202" style="position:absolute;margin-left:63.85pt;margin-top:26.85pt;width:53.35pt;height:13.8pt;z-index:-2516418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JIrQIAALA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yG&#10;3i0wEqSDHt3T0aAbOSLYgvoMvc7A7a4HRzPCPvi6XHV/K6sfGgm5aYnY02ul5NBSUgO/0N70n12d&#10;cLQF2Q2fZQ1xyIORDmhsVGeLB+VAgA59ejz1xnKpYDNZLhcxUKzgKFwuosT1zifZfLlX2nykskPW&#10;yLGC1jtwcrjVxpIh2exiYwlZMs5d+7l4sQGO0w6Ehqv2zJJw3fyVBul2tV3FXhwlWy8OisK7Ljex&#10;l5RAqvhQbDZF+GTjhnHWsrqmwoaZlRXGf9a5o8YnTZy0pSVntYWzlLTa7zZcoQMBZZfucyWHk7Ob&#10;/5KGKwLk8iqlMIqDmyj1ymS19OIyXnjpMlh5QZjepEkQp3FRvkzplgn67ymhIcfpIlpMWjqTfpVb&#10;4L63uZGsYwZmB2ddjlcnJ5JZBW5F7VprCOOT/awUlv65FNDuudFOr1aik1jNuBvnpwFoVsw7WT+C&#10;gpUEhYFMYfCB0Ur1E6MBhkiOBUw5jPgnAW/AzpvZULOxmw0iKriYY4PRZG7MNJceesX2LeDOr+wa&#10;3knJnIbPHI6vC8aCS+U4wuzcef7vvM6Ddv0bAAD//wMAUEsDBBQABgAIAAAAIQDZR6t93QAAAAkB&#10;AAAPAAAAZHJzL2Rvd25yZXYueG1sTI9NS8NAEIbvgv9hmYI3u2lSTYjZFCl48WYtgrdtdpoN3Y+w&#10;u02Tf+940tPwMg/vPNPsZmvYhCEO3gnYrDNg6DqvBtcLOH6+PVbAYpJOSeMdClgwwq69v2tkrfzN&#10;feB0SD2jEhdrKUCnNNacx06jlXHtR3S0O/tgZaIYeq6CvFG5NTzPsmdu5eDogpYj7jV2l8PVCijn&#10;L49jxD1+n6cu6GGpzPsixMNqfn0BlnBOfzD86pM6tOR08lenIjOU87IkVMBTQZOAvNhugZ0EVJsC&#10;eNvw/x+0PwAAAP//AwBQSwECLQAUAAYACAAAACEAtoM4kv4AAADhAQAAEwAAAAAAAAAAAAAAAAAA&#10;AAAAW0NvbnRlbnRfVHlwZXNdLnhtbFBLAQItABQABgAIAAAAIQA4/SH/1gAAAJQBAAALAAAAAAAA&#10;AAAAAAAAAC8BAABfcmVscy8ucmVsc1BLAQItABQABgAIAAAAIQBSJsJIrQIAALAFAAAOAAAAAAAA&#10;AAAAAAAAAC4CAABkcnMvZTJvRG9jLnhtbFBLAQItABQABgAIAAAAIQDZR6t93QAAAAkBAAAPAAAA&#10;AAAAAAAAAAAAAAcFAABkcnMvZG93bnJldi54bWxQSwUGAAAAAAQABADzAAAAEQY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7696" behindDoc="1" locked="0" layoutInCell="1" allowOverlap="1">
              <wp:simplePos x="0" y="0"/>
              <wp:positionH relativeFrom="page">
                <wp:posOffset>735965</wp:posOffset>
              </wp:positionH>
              <wp:positionV relativeFrom="page">
                <wp:posOffset>342900</wp:posOffset>
              </wp:positionV>
              <wp:extent cx="677545" cy="175260"/>
              <wp:effectExtent l="254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46" type="#_x0000_t202" style="position:absolute;margin-left:57.95pt;margin-top:27pt;width:53.35pt;height:13.8pt;z-index:-2516387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SRsAIAALAFAAAOAAAAZHJzL2Uyb0RvYy54bWysVG1vmzAQ/j5p/8Hyd8rLCAEUUrUhTJO6&#10;F6ndD3DABGtgI9sNdFP/+84mJG36ZdrGB+uwz4+fu3vuVtdj16IDlYoJnmH/ysOI8lJUjO8z/P2h&#10;cGKMlCa8Iq3gNMNPVOHr9ft3q6FPaSAa0VZUIgDhKh36DDda96nrqrKhHVFXoqccDmshO6LhV+7d&#10;SpIB0LvWDTwvcgchq16KkioFu/l0iNcWv65pqb/WtaIatRkGbtqu0q47s7rrFUn3kvQNK480yF+w&#10;6Ajj8OgJKieaoEfJ3kB1rJRCiVpflaJzRV2zktoYIBrfu4jmviE9tbFAclR/SpP6f7Dll8M3iVgF&#10;tQsw4qSDGj3QUaNbMSLYgvwMvUrB7b4HRz3CPvjaWFV/J8ofCnGxaQjf0xspxdBQUgE/39x0X1yd&#10;cJQB2Q2fRQXvkEctLNBYy84kD9KBAB3q9HSqjeFSwma0XC7CBUYlHPnLRRDZ2rkknS/3UumPVHTI&#10;GBmWUHoLTg53ShsyJJ1dzFtcFKxtbflb/moDHKcdeBqumjNDwlbzV+Il23gbh04YRFsn9PLcuSk2&#10;oRMVQCr/kG82uf9s3vXDtGFVRbl5ZlaWH/5Z5Y4anzRx0pYSLasMnKGk5H63aSU6EFB2YT+bcjg5&#10;u7mvadgkQCwXIflB6N0GiVNE8dIJi3DhJEsvdjw/uU0iL0zCvHgd0h3j9N9DQkOGk0WwmLR0Jn0R&#10;m2e/t7GRtGMaZkfLugzHJyeSGgVueWVLqwlrJ/tFKgz9cyqg3HOhrV6NRCex6nE3Tq0Rz32wE9UT&#10;KFgKUBjIFAYfGI2QPzEaYIhkmMOUw6j9xKEHzLyZDTkbu9kgvISLGdYYTeZGT3PpsZds3wDu3GU3&#10;0CcFsxo2DTVxOHYXjAUbynGEmbnz8t96nQft+jcAAAD//wMAUEsDBBQABgAIAAAAIQBMz8f63AAA&#10;AAkBAAAPAAAAZHJzL2Rvd25yZXYueG1sTI9BS8QwEIXvgv8hjODNTVvcWmvTRRa8eHMVwVu2mW2K&#10;yaQ02W777x1PenzMx5vvNbvFOzHjFIdACvJNBgKpC2agXsHH+8tdBSImTUa7QKhgxQi79vqq0bUJ&#10;F3rD+ZB6wSUUa63ApjTWUsbOotdxE0Ykvp3C5HXiOPXSTPrC5d7JIstK6fVA/MHqEfcWu+/D2St4&#10;WD4DjhH3+HWau8kOa+VeV6Vub5bnJxAJl/QHw68+q0PLTsdwJhOF45xvHxlVsL3nTQwURVGCOCqo&#10;8hJk28j/C9ofAAAA//8DAFBLAQItABQABgAIAAAAIQC2gziS/gAAAOEBAAATAAAAAAAAAAAAAAAA&#10;AAAAAABbQ29udGVudF9UeXBlc10ueG1sUEsBAi0AFAAGAAgAAAAhADj9If/WAAAAlAEAAAsAAAAA&#10;AAAAAAAAAAAALwEAAF9yZWxzLy5yZWxzUEsBAi0AFAAGAAgAAAAhAM7JtJGwAgAAsAUAAA4AAAAA&#10;AAAAAAAAAAAALgIAAGRycy9lMm9Eb2MueG1sUEsBAi0AFAAGAAgAAAAhAEzPx/rcAAAACQEAAA8A&#10;AAAAAAAAAAAAAAAACgUAAGRycy9kb3ducmV2LnhtbFBLBQYAAAAABAAEAPMAAAATBg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9744" behindDoc="1" locked="0" layoutInCell="1" allowOverlap="1">
              <wp:simplePos x="0" y="0"/>
              <wp:positionH relativeFrom="page">
                <wp:posOffset>6429375</wp:posOffset>
              </wp:positionH>
              <wp:positionV relativeFrom="page">
                <wp:posOffset>323215</wp:posOffset>
              </wp:positionV>
              <wp:extent cx="677545" cy="1752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8" type="#_x0000_t202" style="position:absolute;margin-left:506.25pt;margin-top:25.45pt;width:53.35pt;height:13.8pt;z-index:-2516367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rwIAALA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gN&#10;tYP0CNJBje7paNCNHBFsQX6GXmfgdteDoxlhH3xdrLq/ldUPjYTctETs6bVScmgpqYFfaG/6z65O&#10;ONqC7IbPsoZ3yIORDmhsVGeTB+lAgA5EHk+1sVwq2EyWy0W8wKiCo3C5iBLHzSfZfLlX2nykskPW&#10;yLGC0jtwcrjVxpIh2exi3xKyZJy78nPxYgMcpx14Gq7aM0vCVfNXGqTb1XYVe3GUbL04KArvutzE&#10;XlICqeJDsdkU4ZN9N4yzltU1FfaZWVlh/GeVO2p80sRJW1pyVls4S0mr/W7DFToQUHbpPpdyODm7&#10;+S9puCRALK9CCqM4uIlSr0xWSy8u44WXLoOVF4TpTZoEcRoX5cuQbpmg/x4SGnKcLqLFpKUz6Vex&#10;Be57GxvJOmZgdnDW5Xh1ciKZVeBW1K60hjA+2c9SYemfUwHlngvt9GolOonVjLvRtUZ06oOdrB9B&#10;wUqCwkCmMPjAaKX6idEAQyTHAqYcRvyTgB6w82Y21GzsZoOICi7m2GA0mRszzaWHXrF9C7hzl11D&#10;n5TMadg21MTh2F0wFlwoxxFm587zf+d1HrTr3wAAAP//AwBQSwMEFAAGAAgAAAAhAOdLX3HcAAAA&#10;CwEAAA8AAABkcnMvZG93bnJldi54bWxMj0FLxDAQhe+C/yGM4M1NWqh2a9NFFrx4cxXBW7aZbYrJ&#10;pCTZbvvvzZ70+JiP771pd4uzbMYQR08Sio0AhtR7PdIg4fPj9aEGFpMirawnlLBihF13e9OqRvsL&#10;veN8SAPLEoqNkmBSmhrOY2/QqbjxE1K+nXxwKuUYBq6DumS5s7wU4pE7NVJuMGrCvcH+53B2Ep6W&#10;L49TxD1+n+Y+mHGt7dsq5f3d8vIMLOGS/mC4zs/Tocubjv5MOjKbsyjKKrMSKrEFdiWKYlsCO2Z/&#10;XQHvWv7/h+4XAAD//wMAUEsBAi0AFAAGAAgAAAAhALaDOJL+AAAA4QEAABMAAAAAAAAAAAAAAAAA&#10;AAAAAFtDb250ZW50X1R5cGVzXS54bWxQSwECLQAUAAYACAAAACEAOP0h/9YAAACUAQAACwAAAAAA&#10;AAAAAAAAAAAvAQAAX3JlbHMvLnJlbHNQSwECLQAUAAYACAAAACEAPwvrk68CAACwBQAADgAAAAAA&#10;AAAAAAAAAAAuAgAAZHJzL2Uyb0RvYy54bWxQSwECLQAUAAYACAAAACEA50tfcdwAAAALAQAADwAA&#10;AAAAAAAAAAAAAAAJBQAAZHJzL2Rvd25yZXYueG1sUEsFBgAAAAAEAAQA8wAAABIGA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80768" behindDoc="1" locked="0" layoutInCell="1" allowOverlap="1">
              <wp:simplePos x="0" y="0"/>
              <wp:positionH relativeFrom="page">
                <wp:posOffset>6429375</wp:posOffset>
              </wp:positionH>
              <wp:positionV relativeFrom="page">
                <wp:posOffset>323215</wp:posOffset>
              </wp:positionV>
              <wp:extent cx="685800" cy="113030"/>
              <wp:effectExtent l="0"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9" type="#_x0000_t202" style="position:absolute;margin-left:506.25pt;margin-top:25.45pt;width:54pt;height:8.9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YosAIAAK4FAAAOAAAAZHJzL2Uyb0RvYy54bWysVNtunDAQfa/Uf7D8TriE3QAKGyXLUlVK&#10;L1LSD/Aas1gFG9nOQlr13zs2y+4meana8mAN9vjMmZnjub4ZuxbtmdJcihyHFwFGTFBZcbHL8bfH&#10;0ksw0oaIirRSsBw/M41vVu/fXQ99xiLZyLZiCgGI0NnQ57gxps98X9OGdURfyJ4JOKyl6oiBX7Xz&#10;K0UGQO9aPwqCpT9IVfVKUqY17BbTIV45/Lpm1Hypa80ManMM3IxblVu3dvVX1yTbKdI3nB5okL9g&#10;0REuIOgRqiCGoCfF30B1nCqpZW0uqOx8WdecMpcDZBMGr7J5aEjPXC5QHN0fy6T/Hyz9vP+qEK9y&#10;nGIkSActemSjQXdyRKmtztDrDJweenAzI2xDl12mur+X9LtGQq4bInbsVik5NIxUwC60N/2zqxOO&#10;tiDb4ZOsIAx5MtIBjbXqbOmgGAjQoUvPx85YKhQ2l8kiCeCEwlEYXgaXrnM+yebLvdLmA5MdskaO&#10;FTTegZP9vTaWDMlmFxtLyJK3rWt+K15sgOO0A6Hhqj2zJFwvf6ZBukk2SezF0XLjxUFReLflOvaW&#10;ZXi1KC6L9boIf9m4YZw1vKqYsGFmXYXxn/XtoPBJEUdladnyysJZSlrttutWoT0BXZfucyWHk5Ob&#10;/5KGKwLk8iqlMIqDuyj1ymVy5cVlvPDSqyDxgjC9S5dBnMZF+TKley7Yv6eEBpDcIlpMWjqRfpVb&#10;4L63uZGs4wYmR8u7HIM04LNOJLMK3IjK2YbwdrLPSmHpn0oB7Z4b7fRqJTqJ1Yzb0T2MyKnZinkr&#10;q2dQsJKgMBAjjD0wGql+YDTACMmxgBmHUftRwBuw02Y21GxsZ4MIChdzbDCazLWZptJTr/iuAdz5&#10;ld3COym50/CJw+F1wVBwqRwGmJ065//O6zRmV78BAAD//wMAUEsDBBQABgAIAAAAIQCX9vbh3QAA&#10;AAsBAAAPAAAAZHJzL2Rvd25yZXYueG1sTI/BTsMwDIbvSLxDZCRuLGmlbaU0ndAkLtwYaBK3rPGa&#10;isSpkqxr357sBMff/vT7c7ObnWUThjh4klCsBDCkzuuBeglfn29PFbCYFGllPaGEBSPs2vu7RtXa&#10;X+kDp0PqWS6hWCsJJqWx5jx2Bp2KKz8i5d3ZB6dSjqHnOqhrLneWl0JsuFMD5QtGjbg32P0cLk7C&#10;dj56HCPu8fs8dcEMS2XfFykfH+bXF2AJ5/QHw00/q0ObnU7+Qjoym7MoynVmJazFM7AbUZQiT04S&#10;NtUWeNvw/z+0vwAAAP//AwBQSwECLQAUAAYACAAAACEAtoM4kv4AAADhAQAAEwAAAAAAAAAAAAAA&#10;AAAAAAAAW0NvbnRlbnRfVHlwZXNdLnhtbFBLAQItABQABgAIAAAAIQA4/SH/1gAAAJQBAAALAAAA&#10;AAAAAAAAAAAAAC8BAABfcmVscy8ucmVsc1BLAQItABQABgAIAAAAIQCIWZYosAIAAK4FAAAOAAAA&#10;AAAAAAAAAAAAAC4CAABkcnMvZTJvRG9jLnhtbFBLAQItABQABgAIAAAAIQCX9vbh3QAAAAsBAAAP&#10;AAAAAAAAAAAAAAAAAAoFAABkcnMvZG93bnJldi54bWxQSwUGAAAAAAQABADzAAAAFAY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83840" behindDoc="1" locked="0" layoutInCell="1" allowOverlap="1">
              <wp:simplePos x="0" y="0"/>
              <wp:positionH relativeFrom="page">
                <wp:posOffset>501650</wp:posOffset>
              </wp:positionH>
              <wp:positionV relativeFrom="page">
                <wp:posOffset>342900</wp:posOffset>
              </wp:positionV>
              <wp:extent cx="677545" cy="175260"/>
              <wp:effectExtent l="0" t="0" r="190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52" type="#_x0000_t202" style="position:absolute;margin-left:39.5pt;margin-top:27pt;width:53.35pt;height:13.8pt;z-index:-2516326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jBrwIAAK4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TjASpIMS3bPRoBs5osRmZ+h1Bk53PbiZEbahyi5S3d9K+kMjITcNEXt2rZQcGkYqYBfam/6zqxOO&#10;tiC74bOs4BnyYKQDGmvV2dRBMhCgQ5UeT5WxVChsJsvlIl5gROEoXC6ixFXOJ9l8uVfafGSyQ9bI&#10;sYLCO3ByuNXGkiHZ7GLfErLkbeuK34oXG+A47cDTcNWeWRKulr/SIN2utqvYi6Nk68VBUXjX5Sb2&#10;khJIFR+KzaYIn+y7YZw1vKqYsM/MugrjP6vbUeGTIk7K0rLllYWzlLTa7zatQgcCui7d51IOJ2c3&#10;/yUNlwSI5VVIYRQHN1Hqlclq6cVlvPDSZbDygjC9SZMgTuOifBnSLRfs30NCQ47TRbSYtHQm/Sq2&#10;wH1vYyNZxw1MjpZ3OV6dnEhmFbgVlSutIbyd7GepsPTPqYByz4V2erUSncRqxt3oGiOK5z7YyeoR&#10;FKwkKAxkCmMPjEaqnxgNMEJyLGDGYdR+EtADdtrMhpqN3WwQQeFijg1Gk7kx01R66BXfN4A7d9k1&#10;9EnJnYZtQ00cjt0FQ8GFchxgduo8/3de5zG7/g0AAP//AwBQSwMEFAAGAAgAAAAhAEkWM7TbAAAA&#10;CAEAAA8AAABkcnMvZG93bnJldi54bWxMj8FOwzAMhu9IvENkJG4sHWJbKU0nNIkLN8aExC1rvKYi&#10;caok69q3xzvBybJ+6/P319vJOzFiTH0gBctFAQKpDaanTsHh8+2hBJGyJqNdIFQwY4Jtc3tT68qE&#10;C33guM+dYAilSiuwOQ+VlKm16HVahAGJs1OIXmdeYydN1BeGeycfi2Itve6JP1g94M5i+7M/ewWb&#10;6SvgkHCH36exjbafS/c+K3V/N72+gMg45b9juOqzOjTsdAxnMkk4Zjxzlaxg9cTzmperDYijgnK5&#10;BtnU8n+B5hcAAP//AwBQSwECLQAUAAYACAAAACEAtoM4kv4AAADhAQAAEwAAAAAAAAAAAAAAAAAA&#10;AAAAW0NvbnRlbnRfVHlwZXNdLnhtbFBLAQItABQABgAIAAAAIQA4/SH/1gAAAJQBAAALAAAAAAAA&#10;AAAAAAAAAC8BAABfcmVscy8ucmVsc1BLAQItABQABgAIAAAAIQAxa8jBrwIAAK4FAAAOAAAAAAAA&#10;AAAAAAAAAC4CAABkcnMvZTJvRG9jLnhtbFBLAQItABQABgAIAAAAIQBJFjO02wAAAAgBAAAPAAAA&#10;AAAAAAAAAAAAAAkFAABkcnMvZG93bnJldi54bWxQSwUGAAAAAAQABADzAAAAEQY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494665</wp:posOffset>
              </wp:positionH>
              <wp:positionV relativeFrom="page">
                <wp:posOffset>330200</wp:posOffset>
              </wp:positionV>
              <wp:extent cx="677545" cy="17526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9" type="#_x0000_t202" style="position:absolute;margin-left:38.95pt;margin-top:26pt;width:53.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J8rwIAAK8FAAAOAAAAZHJzL2Uyb0RvYy54bWysVNuOmzAQfa/Uf7D8znIpIQEtWe2GUFXa&#10;XqTdfoADJlg1NrK9gW21/96xCcleXqq2PFiDPT5zZuZ4Lq/GjqMDVZpJkePwIsCIikrWTOxz/P2+&#10;9FYYaUNETbgUNMePVOOr9ft3l0Of0Ui2ktdUIQAROhv6HLfG9Jnv66qlHdEXsqcCDhupOmLgV+39&#10;WpEB0DvuR0GQ+INUda9kRbWG3WI6xGuH3zS0Ml+bRlODeI6Bm3GrcuvOrv76kmR7RfqWVUca5C9Y&#10;dIQJCHqCKogh6EGxN1Adq5TUsjEXlex82TSsoi4HyCYMXmVz15KeulygOLo/lUn/P9jqy+GbQqzO&#10;cZRiJEgHPbqno0E3ckSwBfUZep2B210PjmaEfeizy1X3t7L6oZGQm5aIPb1WSg4tJTXwC+1N/9nV&#10;CUdbkN3wWdYQhzwY6YDGRnW2eFAOBOjQp8dTbyyXCjaT5XIRLzCq4ChcLqLE9c4n2Xy5V9p8pLJD&#10;1sixgtY7cHK41caSIdnsYmMJWTLOXfu5eLEBjtMOhIar9syScN38lQbpdrVdxV4cJVsvDorCuy43&#10;sZeUQKr4UGw2Rfhk44Zx1rK6psKGmZUVxn/WuaPGJ02ctKUlZ7WFs5S02u82XKEDAWWX7nMlh5Oz&#10;m/+ShisC5PIqpTCKg5so9cpktfTiMl546TJYeUGY3qRJEKdxUb5M6ZYJ+u8poSHH6SJaTFo6k36V&#10;W+C+t7mRrGMGZgdnXY5XJyeSWQVuRe1aawjjk/2sFJb+uRTQ7rnRTq9WopNYzbgb3dNwYrZa3sn6&#10;EQSsJAgMVApzD4xWqp8YDTBDcixgyGHEPwl4AnbczIaajd1sEFHBxRwbjCZzY6ax9NArtm8Bd35k&#10;1/BMSuYkfOZwfFwwFVwmxwlmx87zf+d1nrPr3wAAAP//AwBQSwMEFAAGAAgAAAAhAPeGbn3bAAAA&#10;CAEAAA8AAABkcnMvZG93bnJldi54bWxMj8FOwzAQRO9I/IO1SNyoQwVpmsapUCUu3CgVEjc33sZR&#10;43Vku2ny92xPcFzN6O2baju5XowYYudJwfMiA4HUeNNRq+Dw9f5UgIhJk9G9J1QwY4RtfX9X6dL4&#10;K33iuE+tYAjFUiuwKQ2llLGx6HRc+AGJs5MPTic+QytN0FeGu14usyyXTnfEH6wecGexOe8vTsFq&#10;+vY4RNzhz2lsgu3mov+YlXp8mN42IBJO6a8MN31Wh5qdjv5CJoqeGas1NxW8LnnSLS9echBHDtY5&#10;yLqS/wfUvwAAAP//AwBQSwECLQAUAAYACAAAACEAtoM4kv4AAADhAQAAEwAAAAAAAAAAAAAAAAAA&#10;AAAAW0NvbnRlbnRfVHlwZXNdLnhtbFBLAQItABQABgAIAAAAIQA4/SH/1gAAAJQBAAALAAAAAAAA&#10;AAAAAAAAAC8BAABfcmVscy8ucmVsc1BLAQItABQABgAIAAAAIQBpzHJ8rwIAAK8FAAAOAAAAAAAA&#10;AAAAAAAAAC4CAABkcnMvZTJvRG9jLnhtbFBLAQItABQABgAIAAAAIQD3hm592wAAAAgBAAAPAAAA&#10;AAAAAAAAAAAAAAkFAABkcnMvZG93bnJldi54bWxQSwUGAAAAAAQABADzAAAAEQY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6462395</wp:posOffset>
              </wp:positionH>
              <wp:positionV relativeFrom="page">
                <wp:posOffset>344170</wp:posOffset>
              </wp:positionV>
              <wp:extent cx="677545" cy="175260"/>
              <wp:effectExtent l="4445" t="1270" r="3810" b="444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2" type="#_x0000_t202" style="position:absolute;margin-left:508.85pt;margin-top:27.1pt;width:53.35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E6dsA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c5&#10;jhKMBOmgRvdsNOhGjgi2ID9DrzNwu+vB0YywD3V2ser+VtIfGgm5aYjYs2ul5NAwUgG/0N70n12d&#10;cLQF2Q2fZQXvkAcjHdBYq84mD9KBAB3q9HiqjeVCYTNZLhfxAiMKR+FyESWudj7J5su90uYjkx2y&#10;Ro4VlN6Bk8OtNpYMyWYX+5aQJW9bV/5WvNgAx2kHnoar9syScNX8lQbpdrVdxV4cJVsvDorCuy43&#10;sZeUQKr4UGw2Rfhk3w3jrOFVxYR9ZlZWGP9Z5Y4anzRx0paWLa8snKWk1X63aRU6EFB26T6Xcjg5&#10;u/kvabgkQCyvQgqjOLiJUq9MVksvLuOFly6DlReE6U2aBHEaF+XLkG65YP8eEhpynC6ixaSlM+lX&#10;sQXuexsbyTpuYHa0vMvx6uREMqvArahcaQ3h7WQ/S4Wlf04FlHsutNOrlegkVjPuRtca8dwGO1k9&#10;goCVBIGBSmHugdFI9ROjAWZIjgUMOYzaTwJawI6b2VCzsZsNIihczLHBaDI3ZhpLD73i+wZw5ya7&#10;hjYpuZOw7aeJw7G5YCq4SI4TzI6d5//O6zxn178BAAD//wMAUEsDBBQABgAIAAAAIQA6pPX73QAA&#10;AAsBAAAPAAAAZHJzL2Rvd25yZXYueG1sTI/BTsMwEETvSP0Haytxo06iQKIQp0KVuHCjICRubryN&#10;I+x1ZLtp8ve4JziO9mnmbbtfrGEz+jA6EpDvMmBIvVMjDQI+P14famAhSlLSOEIBKwbYd5u7VjbK&#10;Xekd52McWCqh0EgBOsap4Tz0Gq0MOzchpdvZeStjin7gystrKreGF1n2xK0cKS1oOeFBY/9zvFgB&#10;1fLlcAp4wO/z3Hs9rrV5W4W43y4vz8AiLvEPhpt+UocuOZ3chVRgJuUsr6rECngsC2A3Ii/KEthJ&#10;QJ3XwLuW//+h+wUAAP//AwBQSwECLQAUAAYACAAAACEAtoM4kv4AAADhAQAAEwAAAAAAAAAAAAAA&#10;AAAAAAAAW0NvbnRlbnRfVHlwZXNdLnhtbFBLAQItABQABgAIAAAAIQA4/SH/1gAAAJQBAAALAAAA&#10;AAAAAAAAAAAAAC8BAABfcmVscy8ucmVsc1BLAQItABQABgAIAAAAIQD8YE6dsAIAAK8FAAAOAAAA&#10;AAAAAAAAAAAAAC4CAABkcnMvZTJvRG9jLnhtbFBLAQItABQABgAIAAAAIQA6pPX73QAAAAsBAAAP&#10;AAAAAAAAAAAAAAAAAAoFAABkcnMvZG93bnJldi54bWxQSwUGAAAAAAQABADzAAAAFAY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494665</wp:posOffset>
              </wp:positionH>
              <wp:positionV relativeFrom="page">
                <wp:posOffset>330200</wp:posOffset>
              </wp:positionV>
              <wp:extent cx="697865" cy="10985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4" type="#_x0000_t202" style="position:absolute;margin-left:38.95pt;margin-top:26pt;width:54.95pt;height:8.6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6bIrQIAAK8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AchRpz00KN7Oml0IyYEW1CfcVAZuN0N4Kgn2Ic+W65quBXVN4W42LSE7+m1lGJsKakhP9/cdM+u&#10;zjjKgOzGj6KGOORBCws0NbI3xYNyIECHPj2eemNyqWAzTldJHGFUwZHvpUkU2QgkWy4PUun3VPTI&#10;GDmW0HoLTg63SptkSLa4mFhclKzrbPs7/mwDHOcdCA1XzZlJwnbzR+ql22SbhE4YxFsn9IrCuS43&#10;oROX/ioq3hWbTeH/NHH9MGtZXVNuwizK8sM/69xR47MmTtpSomO1gTMpKbnfbTqJDgSUXdrvWJAz&#10;N/d5GrYIwOUFJT8IvZsgdco4WTlhGUZOuvISx/PTmzT2wjQsyueUbhmn/04JjTlOoyCatfRbbp79&#10;XnMjWc80zI6O9TlOTk4kMwrc8tq2VhPWzfZZKUz6T6WAdi+Ntno1Ep3FqqfdZJ9GbKIbLe9E/QgC&#10;lgIEBiqFuQdGK+R3jEaYITnmMOQw6j5weAJm3CyGXIzdYhBewcUca4xmc6PnsfQwSLZvAXd5ZNfw&#10;TEpmJfyUw/FxwVSwTI4TzIyd83/r9TRn178AAAD//wMAUEsDBBQABgAIAAAAIQC5BDug2wAAAAgB&#10;AAAPAAAAZHJzL2Rvd25yZXYueG1sTI/BTsMwEETvSPyDtUjcqEMRTZrGqVAlLtwoFRI3N97GUeN1&#10;ZLtp8vdsT3Bczejtm2o7uV6MGGLnScHzIgOB1HjTUavg8PX+VICISZPRvSdUMGOEbX1/V+nS+Ct9&#10;4rhPrWAIxVIrsCkNpZSxseh0XPgBibOTD04nPkMrTdBXhrteLrNsJZ3uiD9YPeDOYnPeX5yCfPr2&#10;OETc4c9pbILt5qL/mJV6fJjeNiASTumvDDd9VoeanY7+QiaKnhn5mpsKXpc86ZYXOU85KlitX0DW&#10;lfw/oP4FAAD//wMAUEsBAi0AFAAGAAgAAAAhALaDOJL+AAAA4QEAABMAAAAAAAAAAAAAAAAAAAAA&#10;AFtDb250ZW50X1R5cGVzXS54bWxQSwECLQAUAAYACAAAACEAOP0h/9YAAACUAQAACwAAAAAAAAAA&#10;AAAAAAAvAQAAX3JlbHMvLnJlbHNQSwECLQAUAAYACAAAACEA9XumyK0CAACvBQAADgAAAAAAAAAA&#10;AAAAAAAuAgAAZHJzL2Uyb0RvYy54bWxQSwECLQAUAAYACAAAACEAuQQ7oNsAAAAIAQAADwAAAAAA&#10;AAAAAAAAAAAHBQAAZHJzL2Rvd25yZXYueG1sUEsFBgAAAAAEAAQA8wAAAA8GA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494665</wp:posOffset>
              </wp:positionH>
              <wp:positionV relativeFrom="page">
                <wp:posOffset>330200</wp:posOffset>
              </wp:positionV>
              <wp:extent cx="677545" cy="17526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5" type="#_x0000_t202" style="position:absolute;margin-left:38.95pt;margin-top:26pt;width:53.35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rCsAIAAK8FAAAOAAAAZHJzL2Uyb0RvYy54bWysVNuOmzAQfa/Uf7D8znJZQgJastoNoaq0&#10;vUi7/QDHmGAVbGR7A9uq/96xCcleXqq2PFiDPT4+M3Nmrq7HrkUHpjSXIsfhRYARE1RWXOxz/O2h&#10;9FYYaUNERVopWI6fmMbX6/fvroY+Y5FsZFsxhQBE6Gzoc9wY02e+r2nDOqIvZM8EHNZSdcTAr9r7&#10;lSIDoHetHwVB4g9SVb2SlGkNu8V0iNcOv64ZNV/qWjOD2hwDN+NW5dadXf31Fcn2ivQNp0ca5C9Y&#10;dIQLePQEVRBD0KPib6A6TpXUsjYXVHa+rGtOmYsBogmDV9HcN6RnLhZIju5PadL/D5Z+PnxViFc5&#10;ji4xEqSDGj2w0aBbOSLYgvwMvc7A7b4HRzPCPtTZxar7O0m/ayTkpiFiz26UkkPDSAX8QnvTf3Z1&#10;wtEWZDd8khW8Qx6NdEBjrTqbPEgHAnSo09OpNpYLhc1kuVzEC4woHIXLRZS42vkkmy/3SpsPTHbI&#10;GjlWUHoHTg532lgyJJtd7FtClrxtXflb8WIDHKcdeBqu2jNLwlXzZxqk29V2FXtxlGy9OCgK76bc&#10;xF5SAqnisthsivCXfTeMs4ZXFRP2mVlZYfxnlTtqfNLESVtatryycJaSVvvdplXoQEDZpftcyuHk&#10;7Oa/pOGSALG8CimM4uA2Sr0yWS29uIwXXroMVl4QprdpEsRpXJQvQ7rjgv17SGjIcbqIFpOWzqRf&#10;xRa4721sJOu4gdnR8i7Hq5MTyawCt6JypTWEt5P9LBWW/jkVUO650E6vVqKTWM24G11rLOc22Mnq&#10;CQSsJAgMVApzD4xGqh8YDTBDcixgyGHUfhTQAnbczIaajd1sEEHhYo4NRpO5MdNYeuwV3zeAOzfZ&#10;DbRJyZ2EbT9NHI7NBVPBRXKcYHbsPP93Xuc5u/4NAAD//wMAUEsDBBQABgAIAAAAIQD3hm592wAA&#10;AAgBAAAPAAAAZHJzL2Rvd25yZXYueG1sTI/BTsMwEETvSPyDtUjcqEMFaZrGqVAlLtwoFRI3N97G&#10;UeN1ZLtp8vdsT3Bczejtm2o7uV6MGGLnScHzIgOB1HjTUavg8PX+VICISZPRvSdUMGOEbX1/V+nS&#10;+Ct94rhPrWAIxVIrsCkNpZSxseh0XPgBibOTD04nPkMrTdBXhrteLrMsl053xB+sHnBnsTnvL07B&#10;avr2OETc4c9pbILt5qL/mJV6fJjeNiASTumvDDd9VoeanY7+QiaKnhmrNTcVvC550i0vXnIQRw7W&#10;Oci6kv8H1L8AAAD//wMAUEsBAi0AFAAGAAgAAAAhALaDOJL+AAAA4QEAABMAAAAAAAAAAAAAAAAA&#10;AAAAAFtDb250ZW50X1R5cGVzXS54bWxQSwECLQAUAAYACAAAACEAOP0h/9YAAACUAQAACwAAAAAA&#10;AAAAAAAAAAAvAQAAX3JlbHMvLnJlbHNQSwECLQAUAAYACAAAACEAjwRawrACAACvBQAADgAAAAAA&#10;AAAAAAAAAAAuAgAAZHJzL2Uyb0RvYy54bWxQSwECLQAUAAYACAAAACEA94ZufdsAAAAIAQAADwAA&#10;AAAAAAAAAAAAAAAKBQAAZHJzL2Rvd25yZXYueG1sUEsFBgAAAAAEAAQA8wAAABIGA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6438900</wp:posOffset>
              </wp:positionH>
              <wp:positionV relativeFrom="page">
                <wp:posOffset>324485</wp:posOffset>
              </wp:positionV>
              <wp:extent cx="677545" cy="175260"/>
              <wp:effectExtent l="0" t="63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8" type="#_x0000_t202" style="position:absolute;margin-left:507pt;margin-top:25.55pt;width:53.35pt;height:13.8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gnXrwIAALAFAAAOAAAAZHJzL2Uyb0RvYy54bWysVNuOmzAQfa/Uf7D8znIpIQEtWe2GUFXa&#10;XqTdfoADJlg1NrK9gW21/96xCcleXqq2PFiDPT4+M3NmLq/GjqMDVZpJkePwIsCIikrWTOxz/P2+&#10;9FYYaUNETbgUNMePVOOr9ft3l0Of0Ui2ktdUIQAROhv6HLfG9Jnv66qlHdEXsqcCDhupOmLgV+39&#10;WpEB0DvuR0GQ+INUda9kRbWG3WI6xGuH3zS0Ml+bRlODeI6Bm3GrcuvOrv76kmR7RfqWVUca5C9Y&#10;dIQJePQEVRBD0INib6A6VimpZWMuKtn5smlYRV0MEE0YvIrmriU9dbFAcnR/SpP+f7DVl8M3hVid&#10;4wjSI0gHNbqno0E3ckSwBfkZep2B210PjmaEfaizi1X3t7L6oZGQm5aIPb1WSg4tJTXwC+1N/9nV&#10;CUdbkN3wWdbwDnkw0gGNjeps8iAdCNCByOOpNpZLBZvJcrmIFxhVcBQuF1HiuPkkmy/3SpuPVHbI&#10;GjlWUHoHTg632lgyJJtd7FtCloxzV34uXmyA47QDT8NVe2ZJuGr+SoN0u9quYi+Okq0XB0XhXZeb&#10;2EtKIFV8KDabInyy74Zx1rK6psI+MysrjP+sckeNT5o4aUtLzmoLZylptd9tuEIHAsou3edSDidn&#10;N/8lDZcEiOVVSGEUBzdR6pXJaunFZbzw0mWw8oIwvUmTIE7jonwZ0i0T9N9DQkOO00W0mLR0Jv0q&#10;tsB9b2MjWccMzA7OuhyvTk4kswrcitqV1hDGJ/tZKiz9cyqg3HOhnV6tRCexmnE3utYIT32wk/Uj&#10;KFhJUBjIFAYfGK1UPzEaYIjkWMCUw4h/EtADdt7MhpqN3WwQUcHFHBuMJnNjprn00Cu2bwF37rJr&#10;6JOSOQ3bhpo4HLsLxoIL5TjC7Nx5/u+8zoN2/RsAAP//AwBQSwMEFAAGAAgAAAAhAIPPg2ndAAAA&#10;CwEAAA8AAABkcnMvZG93bnJldi54bWxMj8FOwzAQRO9I/IO1lbhR2xWQKMSpUCUu3CioEjc33sZR&#10;7XUUu2ny97gnOI529PZNvZ29YxOOsQ+kQK4FMKQ2mJ46Bd9f748lsJg0Ge0CoYIFI2yb+7taVyZc&#10;6ROnfepYhlCstAKb0lBxHluLXsd1GJDy7RRGr1OOY8fNqK8Z7h3fCPHCve4pf7B6wJ3F9ry/eAXF&#10;fAg4RNzhz2lqR9svpftYlHpYzW+vwBLO6a8MN/2sDk12OoYLmchczkI+5TFJwbOUwG4NuREFsGPm&#10;lwXwpub/NzS/AAAA//8DAFBLAQItABQABgAIAAAAIQC2gziS/gAAAOEBAAATAAAAAAAAAAAAAAAA&#10;AAAAAABbQ29udGVudF9UeXBlc10ueG1sUEsBAi0AFAAGAAgAAAAhADj9If/WAAAAlAEAAAsAAAAA&#10;AAAAAAAAAAAALwEAAF9yZWxzLy5yZWxzUEsBAi0AFAAGAAgAAAAhADTqCdevAgAAsAUAAA4AAAAA&#10;AAAAAAAAAAAALgIAAGRycy9lMm9Eb2MueG1sUEsBAi0AFAAGAAgAAAAhAIPPg2ndAAAACwEAAA8A&#10;AAAAAAAAAAAAAAAACQUAAGRycy9kb3ducmV2LnhtbFBLBQYAAAAABAAEAPMAAAATBg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0528" behindDoc="1" locked="0" layoutInCell="1" allowOverlap="1">
              <wp:simplePos x="0" y="0"/>
              <wp:positionH relativeFrom="page">
                <wp:posOffset>6438900</wp:posOffset>
              </wp:positionH>
              <wp:positionV relativeFrom="page">
                <wp:posOffset>324485</wp:posOffset>
              </wp:positionV>
              <wp:extent cx="685800" cy="113030"/>
              <wp:effectExtent l="0" t="635"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9" type="#_x0000_t202" style="position:absolute;margin-left:507pt;margin-top:25.55pt;width:54pt;height:8.9pt;z-index:-2516459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9grwIAALAFAAAOAAAAZHJzL2Uyb0RvYy54bWysVN1umzAUvp+0d7B8T4GEpIBCqjaEaVL3&#10;I7V7AAdMsGZsZLuBbtq779iEJG1vpm1cWIdzjr/z9/msboaWowNVmkmR4fAqwIiKUlZM7DP87bHw&#10;Yoy0IaIiXAqa4Weq8c36/btV36V0JhvJK6oQgAid9l2GG2O61Pd12dCW6CvZUQHGWqqWGPhVe79S&#10;pAf0lvuzIFj6vVRVp2RJtQZtPhrx2uHXNS3Nl7rW1CCeYcjNuFO5c2dPf70i6V6RrmHlMQ3yF1m0&#10;hAkIeoLKiSHoSbE3UC0rldSyNlelbH1Z16ykrgaoJgxeVfPQkI66WqA5uju1Sf8/2PLz4atCrILZ&#10;JRgJ0sKMHulg0J0cEKigP32nU3B76MDRDKAHX1er7u5l+V0jITcNEXt6q5TsG0oqyC+0N/2LqyOO&#10;tiC7/pOsIA55MtIBDbVqbfOgHQjQYU7Pp9nYXEpQLuNFHIClBFMYzoO5m51P0ulyp7T5QGWLrJBh&#10;BaN34ORwr41NhqSTi40lZME4d+Pn4oUCHEcNhIar1maTcNP8mQTJNt7GkRfNllsvCvLcuy02kbcs&#10;wutFPs83mzz8ZeOGUdqwqqLChpmYFUZ/Nrkjx0dOnLilJWeVhbMpabXfbbhCBwLMLtznWg6Ws5v/&#10;Mg3XBKjlVUnhLAruZolXLONrLyqihZdcB7EXhMldsgyiJMqLlyXdM0H/vSTUZzhZzBYjl85Jv6ot&#10;cN/b2kjaMgO7g7M2w0AN+KwTSS0Dt6JysiGMj/JFK2z651bAuKdBO75aio5kNcNuGJ+GY7Ml805W&#10;z8BgJYFhQEZYfCA0Uv3AqIclkmEBWw4j/lHAG7D7ZhLUJOwmgYgSLmbYYDSKGzPupadOsX0DuNMr&#10;u4V3UjDH4XMOx9cFa8GVclxhdu9c/juv86Jd/wYAAP//AwBQSwMEFAAGAAgAAAAhADfmmrPdAAAA&#10;CwEAAA8AAABkcnMvZG93bnJldi54bWxMj8FOwzAQRO9I/IO1lbhRxxGUEOJUqBIXbhSExM2Nt3FU&#10;ex3Zbpr8Pe4JjjM7mn3TbGdn2YQhDp4kiHUBDKnzeqBewtfn230FLCZFWllPKGHBCNv29qZRtfYX&#10;+sBpn3qWSyjWSoJJaaw5j51Bp+Laj0j5dvTBqZRl6LkO6pLLneVlUWy4UwPlD0aNuDPYnfZnJ+Fp&#10;/vY4Rtzhz3HqghmWyr4vUt6t5tcXYAnn9BeGK35GhzYzHfyZdGQ260I85DFJwqMQwK4JUZbZOUjY&#10;VM/A24b/39D+AgAA//8DAFBLAQItABQABgAIAAAAIQC2gziS/gAAAOEBAAATAAAAAAAAAAAAAAAA&#10;AAAAAABbQ29udGVudF9UeXBlc10ueG1sUEsBAi0AFAAGAAgAAAAhADj9If/WAAAAlAEAAAsAAAAA&#10;AAAAAAAAAAAALwEAAF9yZWxzLy5yZWxzUEsBAi0AFAAGAAgAAAAhAAIgX2CvAgAAsAUAAA4AAAAA&#10;AAAAAAAAAAAALgIAAGRycy9lMm9Eb2MueG1sUEsBAi0AFAAGAAgAAAAhADfmmrPdAAAACwEAAA8A&#10;AAAAAAAAAAAAAAAACQUAAGRycy9kb3ducmV2LnhtbFBLBQYAAAAABAAEAPMAAAATBg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81CAD">
    <w:pPr>
      <w:rPr>
        <w:sz w:val="2"/>
        <w:szCs w:val="2"/>
      </w:rPr>
    </w:pPr>
    <w:r>
      <w:rPr>
        <w:noProof/>
        <w:lang w:bidi="ar-SA"/>
      </w:rPr>
      <mc:AlternateContent>
        <mc:Choice Requires="wps">
          <w:drawing>
            <wp:anchor distT="0" distB="0" distL="63500" distR="63500" simplePos="0" relativeHeight="251673600" behindDoc="1" locked="0" layoutInCell="1" allowOverlap="1">
              <wp:simplePos x="0" y="0"/>
              <wp:positionH relativeFrom="page">
                <wp:posOffset>6136005</wp:posOffset>
              </wp:positionH>
              <wp:positionV relativeFrom="page">
                <wp:posOffset>327660</wp:posOffset>
              </wp:positionV>
              <wp:extent cx="677545" cy="175260"/>
              <wp:effectExtent l="1905" t="381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81CAD">
                          <w:pPr>
                            <w:pStyle w:val="Headerorfooter0"/>
                            <w:shd w:val="clear" w:color="auto" w:fill="auto"/>
                            <w:spacing w:line="240" w:lineRule="auto"/>
                            <w:jc w:val="left"/>
                          </w:pPr>
                          <w:r>
                            <w:rPr>
                              <w:rStyle w:val="Headerorfooter12pt"/>
                            </w:rPr>
                            <w:t>200KD018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42" type="#_x0000_t202" style="position:absolute;margin-left:483.15pt;margin-top:25.8pt;width:53.35pt;height:13.8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3DIrwIAALAFAAAOAAAAZHJzL2Uyb0RvYy54bWysVNuOmzAQfa/Uf7D8znKpQwJastoNoaq0&#10;vUi7/QAHTLAKNrK9gW21/96xCcleXqq2PFiDPT4+M3NmLq/GrkUHpjSXIsPhRYARE6WsuNhn+Pt9&#10;4a0w0oaKirZSsAw/Mo2v1u/fXQ59yiLZyLZiCgGI0OnQZ7gxpk99X5cN66i+kD0TcFhL1VEDv2rv&#10;V4oOgN61fhQEsT9IVfVKlkxr2M2nQ7x2+HXNSvO1rjUzqM0wcDNuVW7d2dVfX9J0r2jf8PJIg/4F&#10;i45yAY+eoHJqKHpQ/A1Ux0sltazNRSk7X9Y1L5mLAaIJg1fR3DW0Zy4WSI7uT2nS/w+2/HL4phCv&#10;oHYxRoJ2UKN7Nhp0I0cEW5CfodcpuN314GhG2AdfF6vub2X5QyMhNw0Ve3atlBwaRivgF9qb/rOr&#10;E462ILvhs6zgHfpgpAMaa9XZ5EE6EKBDnR5PtbFcStiMl8sFWWBUwlG4XESxq51P0/lyr7T5yGSH&#10;rJFhBaV34PRwq40lQ9PZxb4lZMHb1pW/FS82wHHagafhqj2zJFw1fyVBsl1tV8QjUbz1SJDn3nWx&#10;IV5cAKn8Q77Z5OGTfTckacOrign7zKyskPxZ5Y4anzRx0paWLa8snKWk1X63aRU6UFB24T6Xcjg5&#10;u/kvabgkQCyvQgojEtxEiVfEq6VHCrLwkmWw8oIwuUnigCQkL16GdMsF+/eQ0JDhZBEtJi2dSb+K&#10;LXDf29ho2nEDs6PlXYZXJyeaWgVuReVKayhvJ/tZKiz9cyqg3HOhnV6tRCexmnE3Tq1B5j7YyeoR&#10;FKwkKAxkCoMPjEaqnxgNMEQyLGDKYdR+EtADdt7MhpqN3WxQUcLFDBuMJnNjprn00Cu+bwB37rJr&#10;6JOCOw3bhpo4HLsLxoIL5TjC7Nx5/u+8zoN2/RsAAP//AwBQSwMEFAAGAAgAAAAhAD6YmR7dAAAA&#10;CgEAAA8AAABkcnMvZG93bnJldi54bWxMj8FuwjAQRO+V+g/WVuqtOIAaII2DKqReeoOiSr2ZZImj&#10;2uvINiH5e5ZTe1zt05uZcjs6KwYMsfOkYD7LQCDVvumoVXD8+nhZg4hJU6OtJ1QwYYRt9fhQ6qLx&#10;V9rjcEitYAnFQiswKfWFlLE26HSc+R6Jf2cfnE58hlY2QV9Z7qxcZFkune6IE4zucWew/j1cnILV&#10;+O2xj7jDn/NQB9NNa/s5KfX8NL6/gUg4pj8Y7vW5OlTc6eQv1ERhFWzyfMmogtd5DuIOZKslrzux&#10;frMAWZXy/4TqBgAA//8DAFBLAQItABQABgAIAAAAIQC2gziS/gAAAOEBAAATAAAAAAAAAAAAAAAA&#10;AAAAAABbQ29udGVudF9UeXBlc10ueG1sUEsBAi0AFAAGAAgAAAAhADj9If/WAAAAlAEAAAsAAAAA&#10;AAAAAAAAAAAALwEAAF9yZWxzLy5yZWxzUEsBAi0AFAAGAAgAAAAhAC2vcMivAgAAsAUAAA4AAAAA&#10;AAAAAAAAAAAALgIAAGRycy9lMm9Eb2MueG1sUEsBAi0AFAAGAAgAAAAhAD6YmR7dAAAACgEAAA8A&#10;AAAAAAAAAAAAAAAACQUAAGRycy9kb3ducmV2LnhtbFBLBQYAAAAABAAEAPMAAAATBgAAAAA=&#10;" filled="f" stroked="f">
              <v:textbox style="mso-fit-shape-to-text:t" inset="0,0,0,0">
                <w:txbxContent>
                  <w:p w:rsidR="00942187" w:rsidRDefault="00781CAD">
                    <w:pPr>
                      <w:pStyle w:val="Headerorfooter0"/>
                      <w:shd w:val="clear" w:color="auto" w:fill="auto"/>
                      <w:spacing w:line="240" w:lineRule="auto"/>
                      <w:jc w:val="left"/>
                    </w:pPr>
                    <w:r>
                      <w:rPr>
                        <w:rStyle w:val="Headerorfooter12pt"/>
                      </w:rPr>
                      <w:t>200KD018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0FB0"/>
    <w:multiLevelType w:val="multilevel"/>
    <w:tmpl w:val="0DE8FAA6"/>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38169A"/>
    <w:multiLevelType w:val="multilevel"/>
    <w:tmpl w:val="987070BE"/>
    <w:lvl w:ilvl="0">
      <w:start w:val="1"/>
      <w:numFmt w:val="decimal"/>
      <w:lvlText w:val="2.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2E68C2"/>
    <w:multiLevelType w:val="multilevel"/>
    <w:tmpl w:val="385227C6"/>
    <w:lvl w:ilvl="0">
      <w:start w:val="1"/>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9E28A3"/>
    <w:multiLevelType w:val="multilevel"/>
    <w:tmpl w:val="613A7F86"/>
    <w:lvl w:ilvl="0">
      <w:start w:val="8"/>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880606"/>
    <w:multiLevelType w:val="multilevel"/>
    <w:tmpl w:val="80A019BC"/>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BED6335"/>
    <w:multiLevelType w:val="multilevel"/>
    <w:tmpl w:val="61D467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1901009"/>
    <w:multiLevelType w:val="multilevel"/>
    <w:tmpl w:val="CD2216B0"/>
    <w:lvl w:ilvl="0">
      <w:start w:val="1"/>
      <w:numFmt w:val="decimal"/>
      <w:lvlText w:val="2.7.%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8"/>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1F51981"/>
    <w:multiLevelType w:val="multilevel"/>
    <w:tmpl w:val="3F3E8798"/>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0"/>
  </w:num>
  <w:num w:numId="4">
    <w:abstractNumId w:val="1"/>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AD"/>
    <w:rsid w:val="004A7A19"/>
    <w:rsid w:val="0078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4C92C4-DB1E-4DEA-8472-6AED1EFC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81CAD"/>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781CAD"/>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781CAD"/>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781CAD"/>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781CAD"/>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781CAD"/>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781CAD"/>
    <w:rPr>
      <w:rFonts w:ascii="Times New Roman" w:eastAsia="Times New Roman" w:hAnsi="Times New Roman" w:cs="Times New Roman"/>
      <w:b/>
      <w:bCs/>
      <w:shd w:val="clear" w:color="auto" w:fill="FFFFFF"/>
    </w:rPr>
  </w:style>
  <w:style w:type="character" w:customStyle="1" w:styleId="Heading2">
    <w:name w:val="Heading #2_"/>
    <w:basedOn w:val="DefaultParagraphFont"/>
    <w:link w:val="Heading20"/>
    <w:rsid w:val="00781CAD"/>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781CAD"/>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781CAD"/>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781CAD"/>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781CAD"/>
    <w:rPr>
      <w:rFonts w:ascii="Times New Roman" w:eastAsia="Times New Roman" w:hAnsi="Times New Roman" w:cs="Times New Roman"/>
      <w:shd w:val="clear" w:color="auto" w:fill="FFFFFF"/>
    </w:rPr>
  </w:style>
  <w:style w:type="character" w:customStyle="1" w:styleId="HeaderorfooterBold">
    <w:name w:val="Header or footer + Bold"/>
    <w:basedOn w:val="Headerorfooter"/>
    <w:rsid w:val="00781CAD"/>
    <w:rPr>
      <w:rFonts w:ascii="Times New Roman" w:eastAsia="Times New Roman" w:hAnsi="Times New Roman" w:cs="Times New Roman"/>
      <w:b/>
      <w:bCs/>
      <w:color w:val="000000"/>
      <w:spacing w:val="0"/>
      <w:w w:val="100"/>
      <w:position w:val="0"/>
      <w:sz w:val="11"/>
      <w:szCs w:val="11"/>
      <w:shd w:val="clear" w:color="auto" w:fill="FFFFFF"/>
      <w:lang w:val="en-US" w:eastAsia="en-US" w:bidi="en-US"/>
    </w:rPr>
  </w:style>
  <w:style w:type="character" w:customStyle="1" w:styleId="Heading2Exact">
    <w:name w:val="Heading #2 Exact"/>
    <w:basedOn w:val="DefaultParagraphFont"/>
    <w:rsid w:val="00781CAD"/>
    <w:rPr>
      <w:rFonts w:ascii="Times New Roman" w:eastAsia="Times New Roman" w:hAnsi="Times New Roman" w:cs="Times New Roman"/>
      <w:b/>
      <w:bCs/>
      <w:i w:val="0"/>
      <w:iCs w:val="0"/>
      <w:smallCaps w:val="0"/>
      <w:strike w:val="0"/>
      <w:u w:val="none"/>
    </w:rPr>
  </w:style>
  <w:style w:type="character" w:customStyle="1" w:styleId="Bodytext13Exact">
    <w:name w:val="Body text (13) Exact"/>
    <w:basedOn w:val="DefaultParagraphFont"/>
    <w:rsid w:val="00781CAD"/>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781CAD"/>
    <w:rPr>
      <w:rFonts w:ascii="Times New Roman" w:eastAsia="Times New Roman" w:hAnsi="Times New Roman" w:cs="Times New Roman"/>
      <w:b/>
      <w:bCs/>
      <w:sz w:val="12"/>
      <w:szCs w:val="12"/>
      <w:shd w:val="clear" w:color="auto" w:fill="FFFFFF"/>
    </w:rPr>
  </w:style>
  <w:style w:type="paragraph" w:customStyle="1" w:styleId="Bodytext30">
    <w:name w:val="Body text (3)"/>
    <w:basedOn w:val="Normal"/>
    <w:link w:val="Bodytext3"/>
    <w:rsid w:val="00781CAD"/>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781CAD"/>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781CAD"/>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781CAD"/>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781CAD"/>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781CAD"/>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Heading20">
    <w:name w:val="Heading #2"/>
    <w:basedOn w:val="Normal"/>
    <w:link w:val="Heading2"/>
    <w:rsid w:val="00781CAD"/>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Heading220">
    <w:name w:val="Heading #2 (2)"/>
    <w:basedOn w:val="Normal"/>
    <w:link w:val="Heading22"/>
    <w:rsid w:val="00781CAD"/>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781CAD"/>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781CAD"/>
    <w:pPr>
      <w:shd w:val="clear" w:color="auto" w:fill="FFFFFF"/>
      <w:spacing w:line="132" w:lineRule="exact"/>
    </w:pPr>
    <w:rPr>
      <w:rFonts w:ascii="Times New Roman" w:eastAsia="Times New Roman" w:hAnsi="Times New Roman" w:cs="Times New Roman"/>
      <w:b/>
      <w:bCs/>
      <w:color w:val="auto"/>
      <w:sz w:val="12"/>
      <w:szCs w:val="1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header" Target="header8.xml"/><Relationship Id="rId26"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image" Target="media/image2.png"/><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24" Type="http://schemas.openxmlformats.org/officeDocument/2006/relationships/footer" Target="footer10.xml"/><Relationship Id="rId32" Type="http://schemas.openxmlformats.org/officeDocument/2006/relationships/footer" Target="footer14.xml"/><Relationship Id="rId5" Type="http://schemas.openxmlformats.org/officeDocument/2006/relationships/header" Target="header1.xml"/><Relationship Id="rId15" Type="http://schemas.openxmlformats.org/officeDocument/2006/relationships/header" Target="header6.xml"/><Relationship Id="rId23" Type="http://schemas.openxmlformats.org/officeDocument/2006/relationships/footer" Target="footer9.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 Id="rId22" Type="http://schemas.openxmlformats.org/officeDocument/2006/relationships/header" Target="header10.xml"/><Relationship Id="rId27" Type="http://schemas.openxmlformats.org/officeDocument/2006/relationships/header" Target="header12.xml"/><Relationship Id="rId30" Type="http://schemas.openxmlformats.org/officeDocument/2006/relationships/footer" Target="footer13.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1699</Words>
  <Characters>9685</Characters>
  <Application>Microsoft Office Word</Application>
  <DocSecurity>0</DocSecurity>
  <Lines>80</Lines>
  <Paragraphs>22</Paragraphs>
  <ScaleCrop>false</ScaleCrop>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2017-04-25T18:51:00Z</dcterms:created>
  <dcterms:modified xsi:type="dcterms:W3CDTF">2017-04-25T18:51:00Z</dcterms:modified>
</cp:coreProperties>
</file>