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5742" w:type="pct"/>
        <w:tblInd w:w="-702" w:type="dxa"/>
        <w:tblLayout w:type="autofit"/>
        <w:tblCellMar>
          <w:top w:w="0" w:type="dxa"/>
          <w:left w:w="108" w:type="dxa"/>
          <w:bottom w:w="0" w:type="dxa"/>
          <w:right w:w="108" w:type="dxa"/>
        </w:tblCellMar>
      </w:tblPr>
      <w:tblGrid>
        <w:gridCol w:w="1516"/>
        <w:gridCol w:w="9101"/>
      </w:tblGrid>
      <w:tr>
        <w:tblPrEx>
          <w:tblCellMar>
            <w:top w:w="0" w:type="dxa"/>
            <w:left w:w="108" w:type="dxa"/>
            <w:bottom w:w="0" w:type="dxa"/>
            <w:right w:w="108" w:type="dxa"/>
          </w:tblCellMar>
        </w:tblPrEx>
        <w:tc>
          <w:tcPr>
            <w:tcW w:w="714" w:type="pct"/>
            <w:vMerge w:val="restart"/>
            <w:shd w:val="clear" w:color="auto" w:fill="auto"/>
          </w:tcPr>
          <w:p>
            <w:pPr>
              <w:spacing w:before="0" w:after="0" w:line="240" w:lineRule="auto"/>
            </w:pPr>
            <w:bookmarkStart w:id="0" w:name="_Toc524172415"/>
            <w:bookmarkStart w:id="1" w:name="_Toc524172378"/>
            <w:bookmarkStart w:id="2" w:name="_Toc524180333"/>
          </w:p>
        </w:tc>
        <w:tc>
          <w:tcPr>
            <w:tcW w:w="4286" w:type="pct"/>
            <w:shd w:val="clear" w:color="auto" w:fill="auto"/>
          </w:tcPr>
          <w:p>
            <w:pPr>
              <w:spacing w:before="0" w:after="0" w:line="240" w:lineRule="auto"/>
              <w:jc w:val="center"/>
            </w:pPr>
            <w:r>
              <w:drawing>
                <wp:inline distT="0" distB="0" distL="0" distR="0">
                  <wp:extent cx="3827780" cy="68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8201" cy="683895"/>
                          </a:xfrm>
                          <a:prstGeom prst="rect">
                            <a:avLst/>
                          </a:prstGeom>
                        </pic:spPr>
                      </pic:pic>
                    </a:graphicData>
                  </a:graphic>
                </wp:inline>
              </w:drawing>
            </w:r>
          </w:p>
          <w:p>
            <w:pPr>
              <w:spacing w:before="0" w:after="0" w:line="240" w:lineRule="auto"/>
              <w:jc w:val="center"/>
              <w:rPr>
                <w:rFonts w:cs="Arial"/>
                <w:color w:val="EFA800"/>
                <w:sz w:val="44"/>
                <w:szCs w:val="48"/>
              </w:rPr>
            </w:pPr>
          </w:p>
          <w:p>
            <w:pPr>
              <w:spacing w:before="0" w:after="0" w:line="240" w:lineRule="auto"/>
              <w:jc w:val="cente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b/>
                <w:color w:val="EFA800"/>
                <w:sz w:val="44"/>
                <w:szCs w:val="48"/>
              </w:rPr>
            </w:pPr>
          </w:p>
          <w:p>
            <w:pPr>
              <w:spacing w:before="0" w:after="0" w:line="240" w:lineRule="auto"/>
              <w:jc w:val="center"/>
              <w:rPr>
                <w:rFonts w:cs="Arial"/>
                <w:b/>
                <w:color w:val="EFA800"/>
                <w:sz w:val="44"/>
                <w:szCs w:val="48"/>
              </w:rPr>
            </w:pPr>
          </w:p>
          <w:p>
            <w:pPr>
              <w:spacing w:before="0" w:after="0" w:line="240" w:lineRule="auto"/>
              <w:jc w:val="center"/>
              <w:rPr>
                <w:rFonts w:cs="Arial"/>
                <w:b/>
                <w:bCs/>
                <w:color w:val="200886"/>
                <w:sz w:val="44"/>
                <w:szCs w:val="44"/>
              </w:rPr>
            </w:pPr>
            <w:r>
              <w:rPr>
                <w:rFonts w:cs="Arial"/>
                <w:b/>
                <w:bCs/>
                <w:color w:val="200886"/>
                <w:sz w:val="44"/>
                <w:szCs w:val="44"/>
              </w:rPr>
              <w:t>LIBRARY MANAGEMENT SYSTEM</w:t>
            </w:r>
          </w:p>
          <w:p>
            <w:pPr>
              <w:spacing w:before="0" w:after="0" w:line="240" w:lineRule="auto"/>
              <w:jc w:val="center"/>
              <w:rPr>
                <w:rFonts w:eastAsia="Arial" w:cs="Arial"/>
                <w:b/>
                <w:bCs/>
                <w:caps/>
                <w:color w:val="000080"/>
                <w:sz w:val="40"/>
                <w:szCs w:val="40"/>
              </w:rPr>
            </w:pPr>
          </w:p>
          <w:p>
            <w:pPr>
              <w:spacing w:before="0" w:after="0" w:line="240" w:lineRule="auto"/>
              <w:jc w:val="center"/>
              <w:rPr>
                <w:rFonts w:cs="Arial"/>
                <w:b/>
                <w:color w:val="200886"/>
                <w:sz w:val="44"/>
                <w:szCs w:val="48"/>
              </w:rPr>
            </w:pPr>
            <w:r>
              <w:rPr>
                <w:rFonts w:cs="Arial"/>
                <w:b/>
                <w:color w:val="200886"/>
                <w:sz w:val="44"/>
                <w:szCs w:val="48"/>
              </w:rPr>
              <w:t>Technical Design Document</w:t>
            </w:r>
          </w:p>
          <w:p>
            <w:pPr>
              <w:spacing w:before="0" w:after="0" w:line="240" w:lineRule="auto"/>
              <w:jc w:val="center"/>
              <w:rPr>
                <w:rFonts w:cs="Arial"/>
                <w:b/>
                <w:color w:val="2F5496"/>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p>
            <w:pPr>
              <w:spacing w:before="0" w:after="0" w:line="240" w:lineRule="auto"/>
              <w:jc w:val="center"/>
              <w:rPr>
                <w:rFonts w:cs="Arial"/>
                <w:color w:val="EFA800"/>
                <w:sz w:val="44"/>
                <w:szCs w:val="48"/>
              </w:rPr>
            </w:pPr>
          </w:p>
        </w:tc>
      </w:tr>
      <w:tr>
        <w:tblPrEx>
          <w:tblCellMar>
            <w:top w:w="0" w:type="dxa"/>
            <w:left w:w="108" w:type="dxa"/>
            <w:bottom w:w="0" w:type="dxa"/>
            <w:right w:w="108" w:type="dxa"/>
          </w:tblCellMar>
        </w:tblPrEx>
        <w:tc>
          <w:tcPr>
            <w:tcW w:w="714" w:type="pct"/>
            <w:vMerge w:val="continue"/>
          </w:tcPr>
          <w:p>
            <w:pPr>
              <w:spacing w:before="0" w:after="0" w:line="240" w:lineRule="auto"/>
            </w:pPr>
          </w:p>
        </w:tc>
        <w:tc>
          <w:tcPr>
            <w:tcW w:w="4286" w:type="pct"/>
            <w:shd w:val="clear" w:color="auto" w:fill="auto"/>
          </w:tcPr>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2503"/>
              <w:gridCol w:w="2502"/>
              <w:gridCol w:w="2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67" w:type="dxa"/>
                  <w:tcBorders>
                    <w:bottom w:val="single" w:color="auto" w:sz="4" w:space="0"/>
                  </w:tcBorders>
                  <w:shd w:val="clear" w:color="auto" w:fill="E6E6E6"/>
                  <w:vAlign w:val="center"/>
                </w:tcPr>
                <w:p>
                  <w:pPr>
                    <w:spacing w:before="0" w:after="0" w:line="240" w:lineRule="auto"/>
                    <w:jc w:val="center"/>
                    <w:rPr>
                      <w:rFonts w:cs="Arial"/>
                    </w:rPr>
                  </w:pPr>
                </w:p>
              </w:tc>
              <w:tc>
                <w:tcPr>
                  <w:tcW w:w="2503" w:type="dxa"/>
                  <w:shd w:val="clear" w:color="auto" w:fill="E6E6E6"/>
                  <w:vAlign w:val="center"/>
                </w:tcPr>
                <w:p>
                  <w:pPr>
                    <w:spacing w:before="0" w:after="0" w:line="240" w:lineRule="auto"/>
                    <w:ind w:left="115"/>
                    <w:jc w:val="center"/>
                    <w:rPr>
                      <w:rFonts w:cs="Arial"/>
                      <w:b/>
                    </w:rPr>
                  </w:pPr>
                  <w:r>
                    <w:rPr>
                      <w:rFonts w:cs="Arial"/>
                      <w:b/>
                    </w:rPr>
                    <w:t>Prepared By / Last Updated By</w:t>
                  </w:r>
                </w:p>
              </w:tc>
              <w:tc>
                <w:tcPr>
                  <w:tcW w:w="2502" w:type="dxa"/>
                  <w:shd w:val="clear" w:color="auto" w:fill="E6E6E6"/>
                  <w:vAlign w:val="center"/>
                </w:tcPr>
                <w:p>
                  <w:pPr>
                    <w:spacing w:before="0" w:after="0" w:line="240" w:lineRule="auto"/>
                    <w:jc w:val="center"/>
                    <w:rPr>
                      <w:rFonts w:cs="Arial"/>
                      <w:b/>
                    </w:rPr>
                  </w:pPr>
                  <w:r>
                    <w:rPr>
                      <w:rFonts w:cs="Arial"/>
                      <w:b/>
                    </w:rPr>
                    <w:t>Reviewed By</w:t>
                  </w:r>
                </w:p>
              </w:tc>
              <w:tc>
                <w:tcPr>
                  <w:tcW w:w="2502" w:type="dxa"/>
                  <w:shd w:val="clear" w:color="auto" w:fill="E6E6E6"/>
                  <w:vAlign w:val="center"/>
                </w:tcPr>
                <w:p>
                  <w:pPr>
                    <w:spacing w:before="0" w:after="0" w:line="240" w:lineRule="auto"/>
                    <w:jc w:val="center"/>
                    <w:rPr>
                      <w:rFonts w:cs="Arial"/>
                      <w:b/>
                    </w:rPr>
                  </w:pPr>
                  <w:r>
                    <w:rPr>
                      <w:rFonts w:cs="Arial"/>
                      <w:b/>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67" w:type="dxa"/>
                  <w:shd w:val="clear" w:color="auto" w:fill="E6E6E6"/>
                  <w:vAlign w:val="center"/>
                </w:tcPr>
                <w:p>
                  <w:pPr>
                    <w:spacing w:before="0" w:after="0" w:line="240" w:lineRule="auto"/>
                    <w:jc w:val="center"/>
                    <w:rPr>
                      <w:rFonts w:cs="Arial"/>
                      <w:b/>
                    </w:rPr>
                  </w:pPr>
                  <w:r>
                    <w:rPr>
                      <w:rFonts w:cs="Arial"/>
                      <w:b/>
                    </w:rPr>
                    <w:t>Name</w:t>
                  </w:r>
                </w:p>
              </w:tc>
              <w:tc>
                <w:tcPr>
                  <w:tcW w:w="2503" w:type="dxa"/>
                  <w:vAlign w:val="center"/>
                </w:tcPr>
                <w:p>
                  <w:pPr>
                    <w:spacing w:before="0" w:after="0" w:line="240" w:lineRule="auto"/>
                    <w:jc w:val="center"/>
                    <w:rPr>
                      <w:rFonts w:hint="default" w:cs="Arial"/>
                      <w:lang w:val="en-US"/>
                    </w:rPr>
                  </w:pPr>
                  <w:r>
                    <w:rPr>
                      <w:rFonts w:hint="default" w:cs="Arial"/>
                      <w:lang w:val="en-US"/>
                    </w:rPr>
                    <w:t>Paras Saini</w:t>
                  </w: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67" w:type="dxa"/>
                  <w:shd w:val="clear" w:color="auto" w:fill="E6E6E6"/>
                  <w:vAlign w:val="center"/>
                </w:tcPr>
                <w:p>
                  <w:pPr>
                    <w:spacing w:before="0" w:after="0" w:line="240" w:lineRule="auto"/>
                    <w:jc w:val="center"/>
                    <w:rPr>
                      <w:rFonts w:cs="Arial"/>
                      <w:b/>
                    </w:rPr>
                  </w:pPr>
                  <w:r>
                    <w:rPr>
                      <w:rFonts w:cs="Arial"/>
                      <w:b/>
                    </w:rPr>
                    <w:t>Role</w:t>
                  </w:r>
                </w:p>
              </w:tc>
              <w:tc>
                <w:tcPr>
                  <w:tcW w:w="2503" w:type="dxa"/>
                  <w:vAlign w:val="center"/>
                </w:tcPr>
                <w:p>
                  <w:pPr>
                    <w:spacing w:before="0" w:after="0" w:line="240" w:lineRule="auto"/>
                    <w:jc w:val="center"/>
                    <w:rPr>
                      <w:rFonts w:hint="default" w:cs="Arial"/>
                      <w:lang w:val="en-US"/>
                    </w:rPr>
                  </w:pPr>
                  <w:r>
                    <w:rPr>
                      <w:rFonts w:hint="default" w:cs="Arial"/>
                      <w:lang w:val="en-US"/>
                    </w:rPr>
                    <w:t>Project Developer</w:t>
                  </w: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67" w:type="dxa"/>
                  <w:shd w:val="clear" w:color="auto" w:fill="E6E6E6"/>
                  <w:vAlign w:val="center"/>
                </w:tcPr>
                <w:p>
                  <w:pPr>
                    <w:spacing w:before="0" w:after="0" w:line="240" w:lineRule="auto"/>
                    <w:jc w:val="center"/>
                    <w:rPr>
                      <w:rFonts w:cs="Arial"/>
                      <w:b/>
                    </w:rPr>
                  </w:pPr>
                  <w:r>
                    <w:rPr>
                      <w:rFonts w:cs="Arial"/>
                      <w:b/>
                    </w:rPr>
                    <w:t>Signature</w:t>
                  </w:r>
                </w:p>
              </w:tc>
              <w:tc>
                <w:tcPr>
                  <w:tcW w:w="2503" w:type="dxa"/>
                  <w:vAlign w:val="center"/>
                </w:tcPr>
                <w:p>
                  <w:pPr>
                    <w:spacing w:before="0" w:after="0" w:line="240" w:lineRule="auto"/>
                    <w:jc w:val="center"/>
                    <w:rPr>
                      <w:rFonts w:hint="default"/>
                      <w:lang w:val="en-US"/>
                    </w:rPr>
                  </w:pPr>
                  <w:r>
                    <w:rPr>
                      <w:rFonts w:hint="default"/>
                      <w:lang w:val="en-US"/>
                    </w:rPr>
                    <w:t>Paras</w:t>
                  </w: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67" w:type="dxa"/>
                  <w:shd w:val="clear" w:color="auto" w:fill="E6E6E6"/>
                  <w:vAlign w:val="center"/>
                </w:tcPr>
                <w:p>
                  <w:pPr>
                    <w:spacing w:before="0" w:after="0" w:line="240" w:lineRule="auto"/>
                    <w:jc w:val="center"/>
                    <w:rPr>
                      <w:rFonts w:cs="Arial"/>
                      <w:b/>
                    </w:rPr>
                  </w:pPr>
                  <w:r>
                    <w:rPr>
                      <w:rFonts w:cs="Arial"/>
                      <w:b/>
                    </w:rPr>
                    <w:t>Date</w:t>
                  </w:r>
                </w:p>
              </w:tc>
              <w:tc>
                <w:tcPr>
                  <w:tcW w:w="2503" w:type="dxa"/>
                  <w:vAlign w:val="center"/>
                </w:tcPr>
                <w:p>
                  <w:pPr>
                    <w:spacing w:before="0" w:after="0" w:line="240" w:lineRule="auto"/>
                    <w:jc w:val="center"/>
                  </w:pP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c>
                <w:tcPr>
                  <w:tcW w:w="2502" w:type="dxa"/>
                  <w:vAlign w:val="center"/>
                </w:tcPr>
                <w:p>
                  <w:pPr>
                    <w:widowControl w:val="0"/>
                    <w:spacing w:before="0" w:after="0" w:line="240" w:lineRule="auto"/>
                    <w:ind w:right="115"/>
                    <w:jc w:val="center"/>
                    <w:rPr>
                      <w:rFonts w:ascii="Arial" w:hAnsi="Arial" w:eastAsia="Arial" w:cs="Arial"/>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p>
              </w:tc>
            </w:tr>
          </w:tbl>
          <w:p>
            <w:pPr>
              <w:spacing w:before="0" w:after="0" w:line="240" w:lineRule="auto"/>
            </w:pPr>
          </w:p>
        </w:tc>
      </w:tr>
      <w:tr>
        <w:tblPrEx>
          <w:tblCellMar>
            <w:top w:w="0" w:type="dxa"/>
            <w:left w:w="108" w:type="dxa"/>
            <w:bottom w:w="0" w:type="dxa"/>
            <w:right w:w="108" w:type="dxa"/>
          </w:tblCellMar>
        </w:tblPrEx>
        <w:tc>
          <w:tcPr>
            <w:tcW w:w="714" w:type="pct"/>
            <w:vMerge w:val="continue"/>
          </w:tcPr>
          <w:p>
            <w:pPr>
              <w:spacing w:before="0" w:after="0" w:line="240" w:lineRule="auto"/>
            </w:pPr>
          </w:p>
        </w:tc>
        <w:tc>
          <w:tcPr>
            <w:tcW w:w="4286" w:type="pct"/>
            <w:shd w:val="clear" w:color="auto" w:fill="auto"/>
          </w:tcPr>
          <w:p>
            <w:pPr>
              <w:spacing w:before="0" w:after="0" w:line="240" w:lineRule="auto"/>
              <w:jc w:val="both"/>
              <w:rPr>
                <w:rFonts w:cs="Arial"/>
              </w:rPr>
            </w:pPr>
          </w:p>
          <w:p>
            <w:pPr>
              <w:spacing w:before="0" w:after="0" w:line="240" w:lineRule="auto"/>
              <w:jc w:val="both"/>
              <w:rPr>
                <w:rFonts w:cs="Arial"/>
              </w:rPr>
            </w:pPr>
          </w:p>
          <w:p>
            <w:pPr>
              <w:spacing w:before="0" w:after="0" w:line="240" w:lineRule="auto"/>
              <w:jc w:val="both"/>
              <w:rPr>
                <w:rFonts w:cs="Arial"/>
              </w:rPr>
            </w:pPr>
          </w:p>
          <w:p>
            <w:pPr>
              <w:spacing w:before="0" w:after="0" w:line="240" w:lineRule="auto"/>
              <w:jc w:val="both"/>
            </w:pPr>
          </w:p>
        </w:tc>
      </w:tr>
    </w:tbl>
    <w:p>
      <w:pPr>
        <w:rPr>
          <w:rFonts w:eastAsia="SimSun"/>
          <w:b/>
          <w:color w:val="000080"/>
          <w:sz w:val="40"/>
        </w:rPr>
      </w:pPr>
    </w:p>
    <w:bookmarkEnd w:id="0"/>
    <w:p>
      <w:pPr>
        <w:pStyle w:val="106"/>
      </w:pPr>
      <w:bookmarkStart w:id="3" w:name="_Toc524180334"/>
      <w:r>
        <w:br w:type="page"/>
      </w:r>
      <w:r>
        <w:t>Table of Contents</w:t>
      </w:r>
    </w:p>
    <w:p>
      <w:pPr>
        <w:pStyle w:val="106"/>
      </w:pPr>
    </w:p>
    <w:p>
      <w:pPr>
        <w:pStyle w:val="87"/>
        <w:rPr>
          <w:rFonts w:ascii="Calibri" w:hAnsi="Calibri"/>
          <w:b w:val="0"/>
          <w:szCs w:val="22"/>
        </w:rPr>
      </w:pPr>
      <w:r>
        <w:fldChar w:fldCharType="begin"/>
      </w:r>
      <w:r>
        <w:instrText xml:space="preserve"> TOC \o "1-4" \h \z \u </w:instrText>
      </w:r>
      <w:r>
        <w:fldChar w:fldCharType="separate"/>
      </w:r>
      <w:r>
        <w:fldChar w:fldCharType="begin"/>
      </w:r>
      <w:r>
        <w:instrText xml:space="preserve"> HYPERLINK \l "_Toc14171023" </w:instrText>
      </w:r>
      <w:r>
        <w:fldChar w:fldCharType="separate"/>
      </w:r>
      <w:r>
        <w:rPr>
          <w:rStyle w:val="40"/>
        </w:rPr>
        <w:t>1.0</w:t>
      </w:r>
      <w:r>
        <w:rPr>
          <w:rFonts w:ascii="Calibri" w:hAnsi="Calibri"/>
          <w:b w:val="0"/>
          <w:szCs w:val="22"/>
        </w:rPr>
        <w:tab/>
      </w:r>
      <w:r>
        <w:rPr>
          <w:rStyle w:val="40"/>
        </w:rPr>
        <w:t>Introduction</w:t>
      </w:r>
      <w:r>
        <w:tab/>
      </w:r>
      <w:r>
        <w:fldChar w:fldCharType="begin"/>
      </w:r>
      <w:r>
        <w:instrText xml:space="preserve"> PAGEREF _Toc14171023 \h </w:instrText>
      </w:r>
      <w:r>
        <w:fldChar w:fldCharType="separate"/>
      </w:r>
      <w:r>
        <w:t>3</w:t>
      </w:r>
      <w:r>
        <w:fldChar w:fldCharType="end"/>
      </w:r>
      <w:r>
        <w:fldChar w:fldCharType="end"/>
      </w:r>
    </w:p>
    <w:p>
      <w:pPr>
        <w:pStyle w:val="88"/>
        <w:rPr>
          <w:rFonts w:ascii="Calibri" w:hAnsi="Calibri"/>
          <w:b w:val="0"/>
          <w:sz w:val="22"/>
          <w:szCs w:val="22"/>
        </w:rPr>
      </w:pPr>
      <w:r>
        <w:fldChar w:fldCharType="begin"/>
      </w:r>
      <w:r>
        <w:instrText xml:space="preserve"> HYPERLINK \l "_Toc14171024" </w:instrText>
      </w:r>
      <w:r>
        <w:fldChar w:fldCharType="separate"/>
      </w:r>
      <w:r>
        <w:rPr>
          <w:rStyle w:val="40"/>
        </w:rPr>
        <w:t>1.1</w:t>
      </w:r>
      <w:r>
        <w:rPr>
          <w:rFonts w:ascii="Calibri" w:hAnsi="Calibri"/>
          <w:b w:val="0"/>
          <w:sz w:val="22"/>
          <w:szCs w:val="22"/>
        </w:rPr>
        <w:tab/>
      </w:r>
      <w:r>
        <w:rPr>
          <w:rStyle w:val="40"/>
        </w:rPr>
        <w:t>Purpose of this document</w:t>
      </w:r>
      <w:r>
        <w:tab/>
      </w:r>
      <w:r>
        <w:fldChar w:fldCharType="begin"/>
      </w:r>
      <w:r>
        <w:instrText xml:space="preserve"> PAGEREF _Toc14171024 \h </w:instrText>
      </w:r>
      <w:r>
        <w:fldChar w:fldCharType="separate"/>
      </w:r>
      <w:r>
        <w:t>3</w:t>
      </w:r>
      <w:r>
        <w:fldChar w:fldCharType="end"/>
      </w:r>
      <w:r>
        <w:fldChar w:fldCharType="end"/>
      </w:r>
    </w:p>
    <w:p>
      <w:pPr>
        <w:pStyle w:val="88"/>
        <w:rPr>
          <w:rFonts w:ascii="Calibri" w:hAnsi="Calibri"/>
          <w:b w:val="0"/>
          <w:sz w:val="22"/>
          <w:szCs w:val="22"/>
        </w:rPr>
      </w:pPr>
      <w:r>
        <w:fldChar w:fldCharType="begin"/>
      </w:r>
      <w:r>
        <w:instrText xml:space="preserve"> HYPERLINK \l "_Toc14171025" </w:instrText>
      </w:r>
      <w:r>
        <w:fldChar w:fldCharType="separate"/>
      </w:r>
      <w:r>
        <w:rPr>
          <w:rStyle w:val="40"/>
        </w:rPr>
        <w:t>1.2</w:t>
      </w:r>
      <w:r>
        <w:rPr>
          <w:rFonts w:ascii="Calibri" w:hAnsi="Calibri"/>
          <w:b w:val="0"/>
          <w:sz w:val="22"/>
          <w:szCs w:val="22"/>
        </w:rPr>
        <w:tab/>
      </w:r>
      <w:r>
        <w:rPr>
          <w:rStyle w:val="40"/>
        </w:rPr>
        <w:t>Project overview</w:t>
      </w:r>
      <w:r>
        <w:tab/>
      </w:r>
      <w:r>
        <w:fldChar w:fldCharType="begin"/>
      </w:r>
      <w:r>
        <w:instrText xml:space="preserve"> PAGEREF _Toc14171025 \h </w:instrText>
      </w:r>
      <w:r>
        <w:fldChar w:fldCharType="separate"/>
      </w:r>
      <w:r>
        <w:t>3</w:t>
      </w:r>
      <w:r>
        <w:fldChar w:fldCharType="end"/>
      </w:r>
      <w:r>
        <w:fldChar w:fldCharType="end"/>
      </w:r>
    </w:p>
    <w:p>
      <w:pPr>
        <w:pStyle w:val="87"/>
        <w:rPr>
          <w:rFonts w:ascii="Calibri" w:hAnsi="Calibri"/>
          <w:b w:val="0"/>
          <w:szCs w:val="22"/>
        </w:rPr>
      </w:pPr>
      <w:r>
        <w:fldChar w:fldCharType="begin"/>
      </w:r>
      <w:r>
        <w:instrText xml:space="preserve"> HYPERLINK \l "_Toc14171026" </w:instrText>
      </w:r>
      <w:r>
        <w:fldChar w:fldCharType="separate"/>
      </w:r>
      <w:r>
        <w:rPr>
          <w:rStyle w:val="40"/>
        </w:rPr>
        <w:t>2.0</w:t>
      </w:r>
      <w:r>
        <w:rPr>
          <w:rFonts w:ascii="Calibri" w:hAnsi="Calibri"/>
          <w:b w:val="0"/>
          <w:szCs w:val="22"/>
        </w:rPr>
        <w:tab/>
      </w:r>
      <w:r>
        <w:rPr>
          <w:rStyle w:val="40"/>
        </w:rPr>
        <w:t>Solution Summary</w:t>
      </w:r>
      <w:r>
        <w:tab/>
      </w:r>
      <w:r>
        <w:fldChar w:fldCharType="begin"/>
      </w:r>
      <w:r>
        <w:instrText xml:space="preserve"> PAGEREF _Toc14171026 \h </w:instrText>
      </w:r>
      <w:r>
        <w:fldChar w:fldCharType="separate"/>
      </w:r>
      <w:r>
        <w:t>3</w:t>
      </w:r>
      <w:r>
        <w:fldChar w:fldCharType="end"/>
      </w:r>
      <w:r>
        <w:fldChar w:fldCharType="end"/>
      </w:r>
    </w:p>
    <w:p>
      <w:pPr>
        <w:pStyle w:val="88"/>
        <w:rPr>
          <w:rFonts w:ascii="Calibri" w:hAnsi="Calibri"/>
          <w:b w:val="0"/>
          <w:sz w:val="22"/>
          <w:szCs w:val="22"/>
        </w:rPr>
      </w:pPr>
      <w:r>
        <w:fldChar w:fldCharType="begin"/>
      </w:r>
      <w:r>
        <w:instrText xml:space="preserve"> HYPERLINK \l "_Toc14171027" </w:instrText>
      </w:r>
      <w:r>
        <w:fldChar w:fldCharType="separate"/>
      </w:r>
      <w:r>
        <w:rPr>
          <w:rStyle w:val="40"/>
        </w:rPr>
        <w:t>2.1</w:t>
      </w:r>
      <w:r>
        <w:rPr>
          <w:rFonts w:ascii="Calibri" w:hAnsi="Calibri"/>
          <w:b w:val="0"/>
          <w:sz w:val="22"/>
          <w:szCs w:val="22"/>
        </w:rPr>
        <w:tab/>
      </w:r>
      <w:r>
        <w:rPr>
          <w:rStyle w:val="40"/>
        </w:rPr>
        <w:t>Scope</w:t>
      </w:r>
      <w:r>
        <w:tab/>
      </w:r>
      <w:r>
        <w:fldChar w:fldCharType="begin"/>
      </w:r>
      <w:r>
        <w:instrText xml:space="preserve"> PAGEREF _Toc14171027 \h </w:instrText>
      </w:r>
      <w:r>
        <w:fldChar w:fldCharType="separate"/>
      </w:r>
      <w:r>
        <w:t>3</w:t>
      </w:r>
      <w:r>
        <w:fldChar w:fldCharType="end"/>
      </w:r>
      <w:r>
        <w:fldChar w:fldCharType="end"/>
      </w:r>
    </w:p>
    <w:p>
      <w:pPr>
        <w:pStyle w:val="88"/>
        <w:rPr>
          <w:rFonts w:ascii="Calibri" w:hAnsi="Calibri"/>
          <w:b w:val="0"/>
          <w:sz w:val="22"/>
          <w:szCs w:val="22"/>
        </w:rPr>
      </w:pPr>
      <w:r>
        <w:fldChar w:fldCharType="begin"/>
      </w:r>
      <w:r>
        <w:instrText xml:space="preserve"> HYPERLINK \l "_Toc14171028" </w:instrText>
      </w:r>
      <w:r>
        <w:fldChar w:fldCharType="separate"/>
      </w:r>
      <w:r>
        <w:rPr>
          <w:rStyle w:val="40"/>
        </w:rPr>
        <w:t>2.2</w:t>
      </w:r>
      <w:r>
        <w:rPr>
          <w:rFonts w:ascii="Calibri" w:hAnsi="Calibri"/>
          <w:b w:val="0"/>
          <w:sz w:val="22"/>
          <w:szCs w:val="22"/>
        </w:rPr>
        <w:tab/>
      </w:r>
      <w:r>
        <w:rPr>
          <w:rStyle w:val="40"/>
        </w:rPr>
        <w:t>Assumptions</w:t>
      </w:r>
      <w:r>
        <w:tab/>
      </w:r>
      <w:r>
        <w:fldChar w:fldCharType="begin"/>
      </w:r>
      <w:r>
        <w:instrText xml:space="preserve"> PAGEREF _Toc14171028 \h </w:instrText>
      </w:r>
      <w:r>
        <w:fldChar w:fldCharType="separate"/>
      </w:r>
      <w:r>
        <w:t>3</w:t>
      </w:r>
      <w:r>
        <w:fldChar w:fldCharType="end"/>
      </w:r>
      <w:r>
        <w:fldChar w:fldCharType="end"/>
      </w:r>
    </w:p>
    <w:p>
      <w:pPr>
        <w:pStyle w:val="88"/>
        <w:rPr>
          <w:rFonts w:ascii="Calibri" w:hAnsi="Calibri"/>
          <w:b w:val="0"/>
          <w:sz w:val="22"/>
          <w:szCs w:val="22"/>
        </w:rPr>
      </w:pPr>
      <w:r>
        <w:fldChar w:fldCharType="begin"/>
      </w:r>
      <w:r>
        <w:instrText xml:space="preserve"> HYPERLINK \l "_Toc14171029" </w:instrText>
      </w:r>
      <w:r>
        <w:fldChar w:fldCharType="separate"/>
      </w:r>
      <w:r>
        <w:rPr>
          <w:rStyle w:val="40"/>
        </w:rPr>
        <w:t>2.3</w:t>
      </w:r>
      <w:r>
        <w:rPr>
          <w:rFonts w:ascii="Calibri" w:hAnsi="Calibri"/>
          <w:b w:val="0"/>
          <w:sz w:val="22"/>
          <w:szCs w:val="22"/>
        </w:rPr>
        <w:tab/>
      </w:r>
      <w:r>
        <w:rPr>
          <w:rStyle w:val="40"/>
        </w:rPr>
        <w:t>Dependencies</w:t>
      </w:r>
      <w:r>
        <w:tab/>
      </w:r>
      <w:r>
        <w:fldChar w:fldCharType="begin"/>
      </w:r>
      <w:r>
        <w:instrText xml:space="preserve"> PAGEREF _Toc14171029 \h </w:instrText>
      </w:r>
      <w:r>
        <w:fldChar w:fldCharType="separate"/>
      </w:r>
      <w:r>
        <w:t>3</w:t>
      </w:r>
      <w:r>
        <w:fldChar w:fldCharType="end"/>
      </w:r>
      <w:r>
        <w:fldChar w:fldCharType="end"/>
      </w:r>
    </w:p>
    <w:p>
      <w:pPr>
        <w:pStyle w:val="88"/>
        <w:rPr>
          <w:rFonts w:ascii="Calibri" w:hAnsi="Calibri"/>
          <w:b w:val="0"/>
          <w:sz w:val="22"/>
          <w:szCs w:val="22"/>
        </w:rPr>
      </w:pPr>
      <w:r>
        <w:fldChar w:fldCharType="begin"/>
      </w:r>
      <w:r>
        <w:instrText xml:space="preserve"> HYPERLINK \l "_Toc14171030" </w:instrText>
      </w:r>
      <w:r>
        <w:fldChar w:fldCharType="separate"/>
      </w:r>
      <w:r>
        <w:rPr>
          <w:rStyle w:val="40"/>
        </w:rPr>
        <w:t>2.4</w:t>
      </w:r>
      <w:r>
        <w:rPr>
          <w:rFonts w:ascii="Calibri" w:hAnsi="Calibri"/>
          <w:b w:val="0"/>
          <w:sz w:val="22"/>
          <w:szCs w:val="22"/>
        </w:rPr>
        <w:tab/>
      </w:r>
      <w:r>
        <w:rPr>
          <w:rStyle w:val="40"/>
        </w:rPr>
        <w:t>Risks</w:t>
      </w:r>
      <w:r>
        <w:tab/>
      </w:r>
      <w:r>
        <w:fldChar w:fldCharType="begin"/>
      </w:r>
      <w:r>
        <w:instrText xml:space="preserve"> PAGEREF _Toc14171030 \h </w:instrText>
      </w:r>
      <w:r>
        <w:fldChar w:fldCharType="separate"/>
      </w:r>
      <w:r>
        <w:t>3</w:t>
      </w:r>
      <w:r>
        <w:fldChar w:fldCharType="end"/>
      </w:r>
      <w:r>
        <w:fldChar w:fldCharType="end"/>
      </w:r>
    </w:p>
    <w:p>
      <w:pPr>
        <w:pStyle w:val="87"/>
        <w:rPr>
          <w:rFonts w:ascii="Calibri" w:hAnsi="Calibri"/>
          <w:b w:val="0"/>
          <w:szCs w:val="22"/>
        </w:rPr>
      </w:pPr>
      <w:r>
        <w:fldChar w:fldCharType="begin"/>
      </w:r>
      <w:r>
        <w:instrText xml:space="preserve"> HYPERLINK \l "_Toc14171031" </w:instrText>
      </w:r>
      <w:r>
        <w:fldChar w:fldCharType="separate"/>
      </w:r>
      <w:r>
        <w:rPr>
          <w:rStyle w:val="40"/>
        </w:rPr>
        <w:t>3.0</w:t>
      </w:r>
      <w:r>
        <w:rPr>
          <w:rFonts w:ascii="Calibri" w:hAnsi="Calibri"/>
          <w:b w:val="0"/>
          <w:szCs w:val="22"/>
        </w:rPr>
        <w:tab/>
      </w:r>
      <w:r>
        <w:rPr>
          <w:rStyle w:val="40"/>
        </w:rPr>
        <w:t>Schematic Diagram</w:t>
      </w:r>
      <w:r>
        <w:tab/>
      </w:r>
      <w:r>
        <w:fldChar w:fldCharType="begin"/>
      </w:r>
      <w:r>
        <w:instrText xml:space="preserve"> PAGEREF _Toc14171031 \h </w:instrText>
      </w:r>
      <w:r>
        <w:fldChar w:fldCharType="separate"/>
      </w:r>
      <w:r>
        <w:t>3</w:t>
      </w:r>
      <w:r>
        <w:fldChar w:fldCharType="end"/>
      </w:r>
      <w:r>
        <w:fldChar w:fldCharType="end"/>
      </w:r>
    </w:p>
    <w:p>
      <w:pPr>
        <w:pStyle w:val="87"/>
        <w:rPr>
          <w:rFonts w:ascii="Calibri" w:hAnsi="Calibri"/>
          <w:b w:val="0"/>
          <w:szCs w:val="22"/>
        </w:rPr>
      </w:pPr>
      <w:r>
        <w:fldChar w:fldCharType="begin"/>
      </w:r>
      <w:r>
        <w:instrText xml:space="preserve"> HYPERLINK \l "_Toc14171032" </w:instrText>
      </w:r>
      <w:r>
        <w:fldChar w:fldCharType="separate"/>
      </w:r>
      <w:r>
        <w:rPr>
          <w:rStyle w:val="40"/>
        </w:rPr>
        <w:t>4.0</w:t>
      </w:r>
      <w:r>
        <w:rPr>
          <w:rFonts w:ascii="Calibri" w:hAnsi="Calibri"/>
          <w:b w:val="0"/>
          <w:szCs w:val="22"/>
        </w:rPr>
        <w:tab/>
      </w:r>
      <w:r>
        <w:rPr>
          <w:rStyle w:val="40"/>
        </w:rPr>
        <w:t>System Design</w:t>
      </w:r>
      <w:r>
        <w:tab/>
      </w:r>
      <w:r>
        <w:fldChar w:fldCharType="begin"/>
      </w:r>
      <w:r>
        <w:instrText xml:space="preserve"> PAGEREF _Toc14171032 \h </w:instrText>
      </w:r>
      <w:r>
        <w:fldChar w:fldCharType="separate"/>
      </w:r>
      <w:r>
        <w:t>4</w:t>
      </w:r>
      <w:r>
        <w:fldChar w:fldCharType="end"/>
      </w:r>
      <w:r>
        <w:fldChar w:fldCharType="end"/>
      </w:r>
    </w:p>
    <w:p>
      <w:pPr>
        <w:pStyle w:val="88"/>
        <w:rPr>
          <w:rFonts w:ascii="Calibri" w:hAnsi="Calibri"/>
          <w:b w:val="0"/>
          <w:sz w:val="22"/>
          <w:szCs w:val="22"/>
        </w:rPr>
      </w:pPr>
      <w:r>
        <w:fldChar w:fldCharType="begin"/>
      </w:r>
      <w:r>
        <w:instrText xml:space="preserve"> HYPERLINK \l "_Toc14171033" </w:instrText>
      </w:r>
      <w:r>
        <w:fldChar w:fldCharType="separate"/>
      </w:r>
      <w:r>
        <w:rPr>
          <w:rStyle w:val="40"/>
        </w:rPr>
        <w:t>4.1</w:t>
      </w:r>
      <w:r>
        <w:rPr>
          <w:rFonts w:ascii="Calibri" w:hAnsi="Calibri"/>
          <w:b w:val="0"/>
          <w:sz w:val="22"/>
          <w:szCs w:val="22"/>
        </w:rPr>
        <w:tab/>
      </w:r>
      <w:r>
        <w:rPr>
          <w:rStyle w:val="40"/>
        </w:rPr>
        <w:t>Proposed design</w:t>
      </w:r>
      <w:r>
        <w:tab/>
      </w:r>
      <w:r>
        <w:fldChar w:fldCharType="begin"/>
      </w:r>
      <w:r>
        <w:instrText xml:space="preserve"> PAGEREF _Toc14171033 \h </w:instrText>
      </w:r>
      <w:r>
        <w:fldChar w:fldCharType="separate"/>
      </w:r>
      <w:r>
        <w:t>4</w:t>
      </w:r>
      <w:r>
        <w:fldChar w:fldCharType="end"/>
      </w:r>
      <w:r>
        <w:fldChar w:fldCharType="end"/>
      </w:r>
    </w:p>
    <w:p>
      <w:pPr>
        <w:pStyle w:val="88"/>
        <w:rPr>
          <w:rFonts w:ascii="Calibri" w:hAnsi="Calibri"/>
          <w:b w:val="0"/>
          <w:sz w:val="22"/>
          <w:szCs w:val="22"/>
        </w:rPr>
      </w:pPr>
      <w:r>
        <w:fldChar w:fldCharType="begin"/>
      </w:r>
      <w:r>
        <w:instrText xml:space="preserve"> HYPERLINK \l "_Toc14171034" </w:instrText>
      </w:r>
      <w:r>
        <w:fldChar w:fldCharType="separate"/>
      </w:r>
      <w:r>
        <w:rPr>
          <w:rStyle w:val="40"/>
          <w:rFonts w:ascii="Times New Roman" w:hAnsi="Times New Roman"/>
        </w:rPr>
        <w:t>4.2</w:t>
      </w:r>
      <w:r>
        <w:rPr>
          <w:rFonts w:ascii="Calibri" w:hAnsi="Calibri"/>
          <w:b w:val="0"/>
          <w:sz w:val="22"/>
          <w:szCs w:val="22"/>
        </w:rPr>
        <w:tab/>
      </w:r>
      <w:r>
        <w:rPr>
          <w:rStyle w:val="40"/>
        </w:rPr>
        <w:t>Component inventory</w:t>
      </w:r>
      <w:r>
        <w:tab/>
      </w:r>
      <w:r>
        <w:fldChar w:fldCharType="begin"/>
      </w:r>
      <w:r>
        <w:instrText xml:space="preserve"> PAGEREF _Toc14171034 \h </w:instrText>
      </w:r>
      <w:r>
        <w:fldChar w:fldCharType="separate"/>
      </w:r>
      <w:r>
        <w:t>4</w:t>
      </w:r>
      <w:r>
        <w:fldChar w:fldCharType="end"/>
      </w:r>
      <w:r>
        <w:fldChar w:fldCharType="end"/>
      </w:r>
    </w:p>
    <w:p>
      <w:pPr>
        <w:pStyle w:val="87"/>
        <w:rPr>
          <w:rFonts w:ascii="Calibri" w:hAnsi="Calibri"/>
          <w:b w:val="0"/>
          <w:szCs w:val="22"/>
        </w:rPr>
      </w:pPr>
      <w:r>
        <w:fldChar w:fldCharType="begin"/>
      </w:r>
      <w:r>
        <w:instrText xml:space="preserve"> HYPERLINK \l "_Toc14171035" </w:instrText>
      </w:r>
      <w:r>
        <w:fldChar w:fldCharType="separate"/>
      </w:r>
      <w:r>
        <w:rPr>
          <w:rStyle w:val="40"/>
        </w:rPr>
        <w:t>5.0</w:t>
      </w:r>
      <w:r>
        <w:rPr>
          <w:rFonts w:ascii="Calibri" w:hAnsi="Calibri"/>
          <w:b w:val="0"/>
          <w:szCs w:val="22"/>
        </w:rPr>
        <w:tab/>
      </w:r>
      <w:r>
        <w:rPr>
          <w:rStyle w:val="40"/>
        </w:rPr>
        <w:t>Database Design</w:t>
      </w:r>
      <w:r>
        <w:tab/>
      </w:r>
      <w:r>
        <w:fldChar w:fldCharType="begin"/>
      </w:r>
      <w:r>
        <w:instrText xml:space="preserve"> PAGEREF _Toc14171035 \h </w:instrText>
      </w:r>
      <w:r>
        <w:fldChar w:fldCharType="separate"/>
      </w:r>
      <w:r>
        <w:t>4</w:t>
      </w:r>
      <w:r>
        <w:fldChar w:fldCharType="end"/>
      </w:r>
      <w:r>
        <w:fldChar w:fldCharType="end"/>
      </w:r>
    </w:p>
    <w:p>
      <w:pPr>
        <w:pStyle w:val="88"/>
        <w:rPr>
          <w:rFonts w:ascii="Calibri" w:hAnsi="Calibri"/>
          <w:b w:val="0"/>
          <w:sz w:val="22"/>
          <w:szCs w:val="22"/>
        </w:rPr>
      </w:pPr>
      <w:r>
        <w:fldChar w:fldCharType="begin"/>
      </w:r>
      <w:r>
        <w:instrText xml:space="preserve"> HYPERLINK \l "_Toc14171036" </w:instrText>
      </w:r>
      <w:r>
        <w:fldChar w:fldCharType="separate"/>
      </w:r>
      <w:r>
        <w:rPr>
          <w:rStyle w:val="40"/>
        </w:rPr>
        <w:t>5.1</w:t>
      </w:r>
      <w:r>
        <w:rPr>
          <w:rFonts w:ascii="Calibri" w:hAnsi="Calibri"/>
          <w:b w:val="0"/>
          <w:sz w:val="22"/>
          <w:szCs w:val="22"/>
        </w:rPr>
        <w:tab/>
      </w:r>
      <w:r>
        <w:rPr>
          <w:rStyle w:val="40"/>
        </w:rPr>
        <w:t>Data Model</w:t>
      </w:r>
      <w:r>
        <w:tab/>
      </w:r>
      <w:r>
        <w:fldChar w:fldCharType="begin"/>
      </w:r>
      <w:r>
        <w:instrText xml:space="preserve"> PAGEREF _Toc14171036 \h </w:instrText>
      </w:r>
      <w:r>
        <w:fldChar w:fldCharType="separate"/>
      </w:r>
      <w:r>
        <w:t>4</w:t>
      </w:r>
      <w:r>
        <w:fldChar w:fldCharType="end"/>
      </w:r>
      <w:r>
        <w:fldChar w:fldCharType="end"/>
      </w:r>
    </w:p>
    <w:p>
      <w:pPr>
        <w:pStyle w:val="88"/>
        <w:rPr>
          <w:rFonts w:ascii="Calibri" w:hAnsi="Calibri"/>
          <w:b w:val="0"/>
          <w:sz w:val="22"/>
          <w:szCs w:val="22"/>
        </w:rPr>
      </w:pPr>
      <w:r>
        <w:fldChar w:fldCharType="begin"/>
      </w:r>
      <w:r>
        <w:instrText xml:space="preserve"> HYPERLINK \l "_Toc14171037" </w:instrText>
      </w:r>
      <w:r>
        <w:fldChar w:fldCharType="separate"/>
      </w:r>
      <w:r>
        <w:rPr>
          <w:rStyle w:val="40"/>
        </w:rPr>
        <w:t>5.2</w:t>
      </w:r>
      <w:r>
        <w:rPr>
          <w:rFonts w:ascii="Calibri" w:hAnsi="Calibri"/>
          <w:b w:val="0"/>
          <w:sz w:val="22"/>
          <w:szCs w:val="22"/>
        </w:rPr>
        <w:tab/>
      </w:r>
      <w:r>
        <w:rPr>
          <w:rStyle w:val="40"/>
        </w:rPr>
        <w:t>Tables Structure</w:t>
      </w:r>
      <w:r>
        <w:tab/>
      </w:r>
      <w:r>
        <w:fldChar w:fldCharType="begin"/>
      </w:r>
      <w:r>
        <w:instrText xml:space="preserve"> PAGEREF _Toc14171037 \h </w:instrText>
      </w:r>
      <w:r>
        <w:fldChar w:fldCharType="separate"/>
      </w:r>
      <w:r>
        <w:t>4</w:t>
      </w:r>
      <w:r>
        <w:fldChar w:fldCharType="end"/>
      </w:r>
      <w:r>
        <w:fldChar w:fldCharType="end"/>
      </w:r>
    </w:p>
    <w:p>
      <w:pPr>
        <w:pStyle w:val="87"/>
        <w:rPr>
          <w:rFonts w:ascii="Calibri" w:hAnsi="Calibri"/>
          <w:b w:val="0"/>
          <w:szCs w:val="22"/>
        </w:rPr>
      </w:pPr>
      <w:r>
        <w:fldChar w:fldCharType="begin"/>
      </w:r>
      <w:r>
        <w:instrText xml:space="preserve"> HYPERLINK \l "_Toc14171038" </w:instrText>
      </w:r>
      <w:r>
        <w:fldChar w:fldCharType="separate"/>
      </w:r>
      <w:r>
        <w:rPr>
          <w:rStyle w:val="40"/>
        </w:rPr>
        <w:t>6.0</w:t>
      </w:r>
      <w:r>
        <w:rPr>
          <w:rFonts w:ascii="Calibri" w:hAnsi="Calibri"/>
          <w:b w:val="0"/>
          <w:szCs w:val="22"/>
        </w:rPr>
        <w:tab/>
      </w:r>
      <w:r>
        <w:rPr>
          <w:rStyle w:val="40"/>
        </w:rPr>
        <w:t>Appendices</w:t>
      </w:r>
      <w:r>
        <w:tab/>
      </w:r>
      <w:r>
        <w:fldChar w:fldCharType="begin"/>
      </w:r>
      <w:r>
        <w:instrText xml:space="preserve"> PAGEREF _Toc14171038 \h </w:instrText>
      </w:r>
      <w:r>
        <w:fldChar w:fldCharType="separate"/>
      </w:r>
      <w:r>
        <w:t>4</w:t>
      </w:r>
      <w:r>
        <w:fldChar w:fldCharType="end"/>
      </w:r>
      <w:r>
        <w:fldChar w:fldCharType="end"/>
      </w:r>
    </w:p>
    <w:p>
      <w:pPr>
        <w:pStyle w:val="88"/>
        <w:rPr>
          <w:rFonts w:ascii="Calibri" w:hAnsi="Calibri"/>
          <w:b w:val="0"/>
          <w:sz w:val="22"/>
          <w:szCs w:val="22"/>
        </w:rPr>
      </w:pPr>
      <w:r>
        <w:fldChar w:fldCharType="begin"/>
      </w:r>
      <w:r>
        <w:instrText xml:space="preserve"> HYPERLINK \l "_Toc14171039" </w:instrText>
      </w:r>
      <w:r>
        <w:fldChar w:fldCharType="separate"/>
      </w:r>
      <w:r>
        <w:rPr>
          <w:rStyle w:val="40"/>
        </w:rPr>
        <w:t>6.1</w:t>
      </w:r>
      <w:r>
        <w:rPr>
          <w:rFonts w:ascii="Calibri" w:hAnsi="Calibri"/>
          <w:b w:val="0"/>
          <w:sz w:val="22"/>
          <w:szCs w:val="22"/>
        </w:rPr>
        <w:tab/>
      </w:r>
      <w:r>
        <w:rPr>
          <w:rStyle w:val="40"/>
        </w:rPr>
        <w:t>Glossary</w:t>
      </w:r>
      <w:r>
        <w:tab/>
      </w:r>
      <w:r>
        <w:fldChar w:fldCharType="begin"/>
      </w:r>
      <w:r>
        <w:instrText xml:space="preserve"> PAGEREF _Toc14171039 \h </w:instrText>
      </w:r>
      <w:r>
        <w:fldChar w:fldCharType="separate"/>
      </w:r>
      <w:r>
        <w:t>4</w:t>
      </w:r>
      <w:r>
        <w:fldChar w:fldCharType="end"/>
      </w:r>
      <w:r>
        <w:fldChar w:fldCharType="end"/>
      </w:r>
    </w:p>
    <w:p>
      <w:pPr>
        <w:pStyle w:val="88"/>
        <w:rPr>
          <w:rFonts w:ascii="Calibri" w:hAnsi="Calibri"/>
          <w:b w:val="0"/>
          <w:sz w:val="22"/>
          <w:szCs w:val="22"/>
        </w:rPr>
      </w:pPr>
      <w:r>
        <w:fldChar w:fldCharType="begin"/>
      </w:r>
      <w:r>
        <w:instrText xml:space="preserve"> HYPERLINK \l "_Toc14171040" </w:instrText>
      </w:r>
      <w:r>
        <w:fldChar w:fldCharType="separate"/>
      </w:r>
      <w:r>
        <w:rPr>
          <w:rStyle w:val="40"/>
        </w:rPr>
        <w:t>6.2</w:t>
      </w:r>
      <w:r>
        <w:rPr>
          <w:rFonts w:ascii="Calibri" w:hAnsi="Calibri"/>
          <w:b w:val="0"/>
          <w:sz w:val="22"/>
          <w:szCs w:val="22"/>
        </w:rPr>
        <w:tab/>
      </w:r>
      <w:r>
        <w:rPr>
          <w:rStyle w:val="40"/>
        </w:rPr>
        <w:t>Other</w:t>
      </w:r>
      <w:r>
        <w:tab/>
      </w:r>
      <w:r>
        <w:fldChar w:fldCharType="begin"/>
      </w:r>
      <w:r>
        <w:instrText xml:space="preserve"> PAGEREF _Toc14171040 \h </w:instrText>
      </w:r>
      <w:r>
        <w:fldChar w:fldCharType="separate"/>
      </w:r>
      <w:r>
        <w:t>5</w:t>
      </w:r>
      <w:r>
        <w:fldChar w:fldCharType="end"/>
      </w:r>
      <w:r>
        <w:fldChar w:fldCharType="end"/>
      </w:r>
    </w:p>
    <w:p>
      <w:pPr>
        <w:pStyle w:val="87"/>
        <w:rPr>
          <w:rFonts w:ascii="Calibri" w:hAnsi="Calibri"/>
          <w:b w:val="0"/>
          <w:szCs w:val="22"/>
        </w:rPr>
      </w:pPr>
      <w:r>
        <w:fldChar w:fldCharType="begin"/>
      </w:r>
      <w:r>
        <w:instrText xml:space="preserve"> HYPERLINK \l "_Toc14171041" </w:instrText>
      </w:r>
      <w:r>
        <w:fldChar w:fldCharType="separate"/>
      </w:r>
      <w:r>
        <w:rPr>
          <w:rStyle w:val="40"/>
        </w:rPr>
        <w:t>7.0</w:t>
      </w:r>
      <w:r>
        <w:rPr>
          <w:rFonts w:ascii="Calibri" w:hAnsi="Calibri"/>
          <w:b w:val="0"/>
          <w:szCs w:val="22"/>
        </w:rPr>
        <w:tab/>
      </w:r>
      <w:r>
        <w:rPr>
          <w:rStyle w:val="40"/>
        </w:rPr>
        <w:t>Terms &amp; Conditions</w:t>
      </w:r>
      <w:r>
        <w:tab/>
      </w:r>
      <w:r>
        <w:fldChar w:fldCharType="begin"/>
      </w:r>
      <w:r>
        <w:instrText xml:space="preserve"> PAGEREF _Toc14171041 \h </w:instrText>
      </w:r>
      <w:r>
        <w:fldChar w:fldCharType="separate"/>
      </w:r>
      <w:r>
        <w:t>5</w:t>
      </w:r>
      <w:r>
        <w:fldChar w:fldCharType="end"/>
      </w:r>
      <w:r>
        <w:fldChar w:fldCharType="end"/>
      </w:r>
    </w:p>
    <w:p>
      <w:pPr>
        <w:pStyle w:val="87"/>
        <w:rPr>
          <w:rFonts w:ascii="Calibri" w:hAnsi="Calibri"/>
          <w:b w:val="0"/>
          <w:szCs w:val="22"/>
        </w:rPr>
      </w:pPr>
      <w:r>
        <w:fldChar w:fldCharType="begin"/>
      </w:r>
      <w:r>
        <w:instrText xml:space="preserve"> HYPERLINK \l "_Toc14171042" </w:instrText>
      </w:r>
      <w:r>
        <w:fldChar w:fldCharType="separate"/>
      </w:r>
      <w:r>
        <w:rPr>
          <w:rStyle w:val="40"/>
        </w:rPr>
        <w:t>8.0</w:t>
      </w:r>
      <w:r>
        <w:rPr>
          <w:rFonts w:ascii="Calibri" w:hAnsi="Calibri"/>
          <w:b w:val="0"/>
          <w:szCs w:val="22"/>
        </w:rPr>
        <w:tab/>
      </w:r>
      <w:r>
        <w:rPr>
          <w:rStyle w:val="40"/>
        </w:rPr>
        <w:t>Change Log</w:t>
      </w:r>
      <w:r>
        <w:tab/>
      </w:r>
      <w:r>
        <w:fldChar w:fldCharType="begin"/>
      </w:r>
      <w:r>
        <w:instrText xml:space="preserve"> PAGEREF _Toc14171042 \h </w:instrText>
      </w:r>
      <w:r>
        <w:fldChar w:fldCharType="separate"/>
      </w:r>
      <w:r>
        <w:t>5</w:t>
      </w:r>
      <w:r>
        <w:fldChar w:fldCharType="end"/>
      </w:r>
      <w:r>
        <w:fldChar w:fldCharType="end"/>
      </w:r>
    </w:p>
    <w:p>
      <w:pPr>
        <w:pStyle w:val="106"/>
      </w:pPr>
      <w:r>
        <w:fldChar w:fldCharType="end"/>
      </w:r>
    </w:p>
    <w:p>
      <w:pPr>
        <w:pStyle w:val="106"/>
      </w:pPr>
      <w:r>
        <w:br w:type="page"/>
      </w:r>
    </w:p>
    <w:p>
      <w:pPr>
        <w:pStyle w:val="2"/>
        <w:rPr>
          <w:color w:val="19066A"/>
        </w:rPr>
      </w:pPr>
      <w:bookmarkStart w:id="4" w:name="_Toc157835546"/>
      <w:bookmarkStart w:id="5" w:name="_Toc14171023"/>
      <w:r>
        <w:rPr>
          <w:color w:val="19066A"/>
        </w:rPr>
        <w:t>Introduction</w:t>
      </w:r>
      <w:bookmarkEnd w:id="4"/>
      <w:bookmarkEnd w:id="5"/>
    </w:p>
    <w:p>
      <w:pPr>
        <w:pStyle w:val="3"/>
      </w:pPr>
      <w:bookmarkStart w:id="6" w:name="_Toc157835547"/>
      <w:bookmarkStart w:id="7" w:name="_Toc14171024"/>
      <w:r>
        <w:t>Purpose of this document</w:t>
      </w:r>
      <w:bookmarkEnd w:id="6"/>
      <w:bookmarkEnd w:id="7"/>
    </w:p>
    <w:p>
      <w:pPr>
        <w:pStyle w:val="4"/>
      </w:pPr>
      <w:r>
        <w:t>The purpose of this document is to document the technical design, component details and Database design. This will also capture the scope, assumptions, risk, dependencies of this project.</w:t>
      </w:r>
    </w:p>
    <w:p>
      <w:pPr>
        <w:pStyle w:val="3"/>
      </w:pPr>
      <w:bookmarkStart w:id="8" w:name="_Toc14171025"/>
      <w:r>
        <w:t>Project overview</w:t>
      </w:r>
      <w:bookmarkEnd w:id="8"/>
    </w:p>
    <w:p>
      <w:pPr>
        <w:pStyle w:val="4"/>
        <w:rPr>
          <w:rFonts w:hint="default"/>
          <w:lang w:val="en-US"/>
        </w:rPr>
      </w:pPr>
      <w:r>
        <w:t xml:space="preserve">A library management system is a software application that is designed to manage the operations of a library. </w:t>
      </w:r>
      <w:r>
        <w:rPr>
          <w:rFonts w:hint="default"/>
          <w:lang w:val="en-US"/>
        </w:rPr>
        <w:t>The system provide an easy way to manage the task of librarian and help reader to access the library sources in the comfortable manner. This project free the librarian and reader from manual process of managing the record of available book, issued book etc. It overall improve the way in which we can explore and excess the library.</w:t>
      </w:r>
    </w:p>
    <w:p>
      <w:pPr>
        <w:pStyle w:val="2"/>
        <w:rPr>
          <w:color w:val="19066A"/>
        </w:rPr>
      </w:pPr>
      <w:bookmarkStart w:id="9" w:name="_Toc14171026"/>
      <w:r>
        <w:rPr>
          <w:color w:val="19066A"/>
        </w:rPr>
        <w:t>Solution Summary</w:t>
      </w:r>
      <w:bookmarkEnd w:id="9"/>
    </w:p>
    <w:p>
      <w:pPr>
        <w:pStyle w:val="3"/>
        <w:rPr>
          <w:rFonts w:cs="Arial"/>
          <w:color w:val="2E3C57"/>
        </w:rPr>
      </w:pPr>
      <w:bookmarkStart w:id="10" w:name="_Toc14171027"/>
      <w:r>
        <w:t>Scope</w:t>
      </w:r>
      <w:bookmarkEnd w:id="10"/>
      <w:bookmarkStart w:id="11" w:name="_Hlk131172835"/>
      <w:bookmarkStart w:id="12" w:name="_Toc527193510"/>
    </w:p>
    <w:bookmarkEnd w:id="11"/>
    <w:p>
      <w:pPr>
        <w:widowControl/>
        <w:numPr>
          <w:ilvl w:val="0"/>
          <w:numId w:val="0"/>
        </w:numPr>
        <w:shd w:val="clear" w:color="auto" w:fill="FFFFFF"/>
        <w:spacing w:before="0" w:after="0" w:line="240" w:lineRule="auto"/>
        <w:ind w:left="1440" w:leftChars="0" w:right="0" w:rightChars="0"/>
        <w:jc w:val="both"/>
        <w:textAlignment w:val="baseline"/>
        <w:rPr>
          <w:rFonts w:hint="default"/>
          <w:lang w:val="en-US"/>
        </w:rPr>
      </w:pPr>
      <w:r>
        <w:rPr>
          <w:rFonts w:hint="default"/>
          <w:lang w:val="en-US"/>
        </w:rPr>
        <w:t>This project has larger scope in simplifying the hectic management of library resources to compatible, easy and better handling of library resources. It helps librarian to manage the copies of book available, easily checkout process for book readers, easy renewal process etc.</w:t>
      </w:r>
    </w:p>
    <w:p>
      <w:pPr>
        <w:widowControl/>
        <w:numPr>
          <w:ilvl w:val="0"/>
          <w:numId w:val="0"/>
        </w:numPr>
        <w:shd w:val="clear" w:color="auto" w:fill="FFFFFF"/>
        <w:spacing w:before="0" w:after="0" w:line="240" w:lineRule="auto"/>
        <w:ind w:left="1440" w:leftChars="0" w:right="0" w:rightChars="0"/>
        <w:jc w:val="both"/>
        <w:textAlignment w:val="baseline"/>
        <w:rPr>
          <w:rFonts w:hint="default"/>
          <w:lang w:val="en-US"/>
        </w:rPr>
      </w:pPr>
    </w:p>
    <w:p>
      <w:pPr>
        <w:pStyle w:val="4"/>
        <w:numPr>
          <w:ilvl w:val="0"/>
          <w:numId w:val="15"/>
        </w:numPr>
      </w:pPr>
      <w:r>
        <w:rPr>
          <w:rFonts w:hint="default" w:ascii="Segoe UI" w:hAnsi="Segoe UI" w:cs="Segoe UI"/>
          <w:shd w:val="clear" w:color="auto" w:fill="FFFFFF"/>
          <w:lang w:val="en-US"/>
        </w:rPr>
        <w:t>Library Book can be easily searchable and easy to find.</w:t>
      </w: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Easy process of book checkout and renewing of book for more days.</w:t>
      </w:r>
    </w:p>
    <w:p>
      <w:pPr>
        <w:widowControl/>
        <w:numPr>
          <w:ilvl w:val="0"/>
          <w:numId w:val="0"/>
        </w:numPr>
        <w:shd w:val="clear" w:color="auto" w:fill="FFFFFF"/>
        <w:spacing w:before="0" w:after="0" w:line="240" w:lineRule="auto"/>
        <w:ind w:left="1440" w:leftChars="0" w:right="0" w:rightChars="0"/>
        <w:textAlignment w:val="baseline"/>
        <w:rPr>
          <w:rFonts w:cs="Arial"/>
        </w:rPr>
      </w:pP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A reader can easily review the book which can help other reader to find best book for themselves through having other readers reviews about the book.</w:t>
      </w:r>
    </w:p>
    <w:p>
      <w:pPr>
        <w:widowControl/>
        <w:numPr>
          <w:ilvl w:val="0"/>
          <w:numId w:val="0"/>
        </w:numPr>
        <w:shd w:val="clear" w:color="auto" w:fill="FFFFFF"/>
        <w:spacing w:before="0" w:after="0" w:line="240" w:lineRule="auto"/>
        <w:ind w:right="0" w:rightChars="0"/>
        <w:textAlignment w:val="baseline"/>
        <w:rPr>
          <w:rFonts w:cs="Arial"/>
        </w:rPr>
      </w:pP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Easy process of posting their doubts for clarification or reader can easily post their questions with the help of their mail.</w:t>
      </w:r>
    </w:p>
    <w:p>
      <w:pPr>
        <w:widowControl/>
        <w:numPr>
          <w:ilvl w:val="0"/>
          <w:numId w:val="0"/>
        </w:numPr>
        <w:shd w:val="clear" w:color="auto" w:fill="FFFFFF"/>
        <w:spacing w:before="0" w:after="0" w:line="240" w:lineRule="auto"/>
        <w:ind w:left="1440" w:leftChars="0" w:right="0" w:rightChars="0"/>
        <w:textAlignment w:val="baseline"/>
        <w:rPr>
          <w:rFonts w:cs="Arial"/>
        </w:rPr>
      </w:pP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Readers can easily pay the amount or late fines of their book charges easily by having online payment integrated functionality.</w:t>
      </w:r>
    </w:p>
    <w:p>
      <w:pPr>
        <w:widowControl/>
        <w:numPr>
          <w:ilvl w:val="0"/>
          <w:numId w:val="0"/>
        </w:numPr>
        <w:shd w:val="clear" w:color="auto" w:fill="FFFFFF"/>
        <w:spacing w:before="0" w:after="0" w:line="240" w:lineRule="auto"/>
        <w:ind w:right="0" w:rightChars="0"/>
        <w:textAlignment w:val="baseline"/>
        <w:rPr>
          <w:rFonts w:cs="Arial"/>
        </w:rPr>
      </w:pP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History page also available for readers which help them to get their overall history of which book they have checked out, due dates and all charges and any late fine.</w:t>
      </w:r>
    </w:p>
    <w:p>
      <w:pPr>
        <w:widowControl/>
        <w:numPr>
          <w:ilvl w:val="0"/>
          <w:numId w:val="0"/>
        </w:numPr>
        <w:shd w:val="clear" w:color="auto" w:fill="FFFFFF"/>
        <w:spacing w:before="0" w:after="0" w:line="240" w:lineRule="auto"/>
        <w:ind w:right="0" w:rightChars="0"/>
        <w:textAlignment w:val="baseline"/>
        <w:rPr>
          <w:rFonts w:cs="Arial"/>
        </w:rPr>
      </w:pP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The system will provide admin operation to librarian through admin role a librarian can easily manage books like he can add, delete, increase or decrease the book quantity and set the availability of the book.</w:t>
      </w:r>
    </w:p>
    <w:p>
      <w:pPr>
        <w:widowControl/>
        <w:numPr>
          <w:ilvl w:val="0"/>
          <w:numId w:val="0"/>
        </w:numPr>
        <w:shd w:val="clear" w:color="auto" w:fill="FFFFFF"/>
        <w:spacing w:before="0" w:after="0" w:line="240" w:lineRule="auto"/>
        <w:ind w:left="1440" w:leftChars="0" w:right="0" w:rightChars="0"/>
        <w:textAlignment w:val="baseline"/>
        <w:rPr>
          <w:rFonts w:cs="Arial"/>
        </w:rPr>
      </w:pPr>
    </w:p>
    <w:p>
      <w:pPr>
        <w:widowControl/>
        <w:numPr>
          <w:ilvl w:val="0"/>
          <w:numId w:val="16"/>
        </w:numPr>
        <w:shd w:val="clear" w:color="auto" w:fill="FFFFFF"/>
        <w:spacing w:before="0" w:after="0" w:line="240" w:lineRule="auto"/>
        <w:ind w:right="0"/>
        <w:textAlignment w:val="baseline"/>
        <w:rPr>
          <w:rFonts w:cs="Arial"/>
        </w:rPr>
      </w:pPr>
      <w:r>
        <w:rPr>
          <w:rFonts w:hint="default" w:cs="Arial"/>
          <w:lang w:val="en-US"/>
        </w:rPr>
        <w:t>Librarian as an admin role can easily clarify queries of readers who have posted through message.</w:t>
      </w:r>
    </w:p>
    <w:p>
      <w:pPr>
        <w:widowControl/>
        <w:shd w:val="clear" w:color="auto" w:fill="FFFFFF"/>
        <w:spacing w:before="0" w:after="0" w:line="240" w:lineRule="auto"/>
        <w:ind w:right="0"/>
        <w:textAlignment w:val="baseline"/>
        <w:rPr>
          <w:rFonts w:hint="default" w:cs="Arial"/>
          <w:lang w:val="en-US"/>
        </w:rPr>
      </w:pPr>
    </w:p>
    <w:p>
      <w:pPr>
        <w:widowControl/>
        <w:numPr>
          <w:ilvl w:val="0"/>
          <w:numId w:val="0"/>
        </w:numPr>
        <w:shd w:val="clear" w:color="auto" w:fill="FFFFFF"/>
        <w:spacing w:before="0" w:after="0" w:line="240" w:lineRule="auto"/>
        <w:ind w:left="1440" w:leftChars="0" w:right="0" w:rightChars="0"/>
        <w:jc w:val="both"/>
        <w:textAlignment w:val="baseline"/>
        <w:rPr>
          <w:rFonts w:hint="default"/>
          <w:lang w:val="en-US"/>
        </w:rPr>
      </w:pPr>
    </w:p>
    <w:p>
      <w:pPr>
        <w:widowControl/>
        <w:numPr>
          <w:ilvl w:val="0"/>
          <w:numId w:val="0"/>
        </w:numPr>
        <w:shd w:val="clear" w:color="auto" w:fill="FFFFFF"/>
        <w:spacing w:before="0" w:after="0" w:line="240" w:lineRule="auto"/>
        <w:ind w:left="1440" w:leftChars="0" w:right="0" w:rightChars="0"/>
        <w:jc w:val="both"/>
        <w:textAlignment w:val="baseline"/>
        <w:rPr>
          <w:rFonts w:hint="default"/>
          <w:lang w:val="en-US"/>
        </w:rPr>
      </w:pPr>
    </w:p>
    <w:p>
      <w:pPr>
        <w:widowControl/>
        <w:numPr>
          <w:ilvl w:val="0"/>
          <w:numId w:val="0"/>
        </w:numPr>
        <w:shd w:val="clear" w:color="auto" w:fill="FFFFFF"/>
        <w:spacing w:before="0" w:after="0" w:line="240" w:lineRule="auto"/>
        <w:ind w:left="1440" w:leftChars="0" w:right="0" w:rightChars="0"/>
        <w:jc w:val="both"/>
        <w:textAlignment w:val="baseline"/>
        <w:rPr>
          <w:rFonts w:hint="default"/>
          <w:lang w:val="en-US"/>
        </w:rPr>
      </w:pPr>
    </w:p>
    <w:p>
      <w:pPr>
        <w:widowControl/>
        <w:numPr>
          <w:ilvl w:val="0"/>
          <w:numId w:val="0"/>
        </w:numPr>
        <w:shd w:val="clear" w:color="auto" w:fill="FFFFFF"/>
        <w:spacing w:before="0" w:after="0" w:line="240" w:lineRule="auto"/>
        <w:ind w:leftChars="0" w:right="0" w:rightChars="0"/>
        <w:jc w:val="both"/>
        <w:textAlignment w:val="baseline"/>
        <w:rPr>
          <w:rFonts w:hint="default"/>
          <w:lang w:val="en-US"/>
        </w:rPr>
      </w:pPr>
    </w:p>
    <w:p>
      <w:pPr>
        <w:pStyle w:val="4"/>
        <w:ind w:left="1440"/>
        <w:rPr>
          <w:i/>
          <w:iCs/>
        </w:rPr>
      </w:pPr>
    </w:p>
    <w:bookmarkEnd w:id="12"/>
    <w:p>
      <w:pPr>
        <w:pStyle w:val="3"/>
      </w:pPr>
      <w:bookmarkStart w:id="13" w:name="_Toc14171028"/>
      <w:r>
        <w:t>Assumptions</w:t>
      </w:r>
      <w:bookmarkEnd w:id="13"/>
    </w:p>
    <w:p>
      <w:pPr>
        <w:pStyle w:val="125"/>
        <w:numPr>
          <w:ilvl w:val="0"/>
          <w:numId w:val="17"/>
        </w:numPr>
        <w:spacing w:before="0" w:beforeAutospacing="0" w:after="0" w:afterAutospacing="0"/>
        <w:ind w:left="2220" w:firstLine="0"/>
        <w:textAlignment w:val="baseline"/>
        <w:rPr>
          <w:rStyle w:val="124"/>
          <w:rFonts w:ascii="Arial" w:hAnsi="Arial" w:cs="Arial"/>
          <w:sz w:val="20"/>
          <w:szCs w:val="20"/>
        </w:rPr>
      </w:pPr>
      <w:bookmarkStart w:id="14" w:name="_Toc14171029"/>
      <w:r>
        <w:rPr>
          <w:rStyle w:val="124"/>
          <w:rFonts w:ascii="Arial" w:hAnsi="Arial" w:cs="Arial"/>
          <w:b/>
          <w:bCs/>
          <w:color w:val="000000"/>
          <w:sz w:val="20"/>
          <w:szCs w:val="20"/>
        </w:rPr>
        <w:t>Resources Assumption.</w:t>
      </w:r>
    </w:p>
    <w:p>
      <w:pPr>
        <w:pStyle w:val="125"/>
        <w:spacing w:before="0" w:beforeAutospacing="0" w:after="0" w:afterAutospacing="0"/>
        <w:ind w:left="2220"/>
        <w:textAlignment w:val="baseline"/>
        <w:rPr>
          <w:rStyle w:val="126"/>
          <w:rFonts w:ascii="Arial" w:hAnsi="Arial" w:cs="Arial"/>
          <w:sz w:val="20"/>
          <w:szCs w:val="20"/>
        </w:rPr>
      </w:pPr>
      <w:r>
        <w:rPr>
          <w:rStyle w:val="124"/>
          <w:rFonts w:ascii="Arial" w:hAnsi="Arial" w:cs="Arial"/>
          <w:color w:val="000000"/>
          <w:sz w:val="20"/>
          <w:szCs w:val="20"/>
        </w:rPr>
        <w:t> </w:t>
      </w:r>
    </w:p>
    <w:p>
      <w:pPr>
        <w:pStyle w:val="125"/>
        <w:spacing w:before="0" w:beforeAutospacing="0" w:after="0" w:afterAutospacing="0"/>
        <w:ind w:left="1440" w:right="105" w:firstLine="720"/>
        <w:jc w:val="both"/>
        <w:textAlignment w:val="baseline"/>
        <w:rPr>
          <w:rStyle w:val="126"/>
          <w:rFonts w:ascii="Arial" w:hAnsi="Arial" w:cs="Arial"/>
          <w:color w:val="000000"/>
          <w:sz w:val="20"/>
          <w:szCs w:val="20"/>
        </w:rPr>
      </w:pPr>
      <w:r>
        <w:rPr>
          <w:rStyle w:val="126"/>
          <w:rFonts w:ascii="Arial" w:hAnsi="Arial" w:cs="Arial"/>
          <w:color w:val="000000"/>
          <w:sz w:val="20"/>
          <w:szCs w:val="20"/>
        </w:rPr>
        <w:t>The resources assumption of a library management system includes the availability and allocation of resources required for the development, implementation, and maintenance of the system. It may include hardware, software, staffing and support.</w:t>
      </w:r>
    </w:p>
    <w:p>
      <w:pPr>
        <w:pStyle w:val="125"/>
        <w:spacing w:before="0" w:beforeAutospacing="0" w:after="0" w:afterAutospacing="0"/>
        <w:ind w:left="1440" w:right="105"/>
        <w:jc w:val="both"/>
        <w:textAlignment w:val="baseline"/>
        <w:rPr>
          <w:rStyle w:val="126"/>
          <w:rFonts w:ascii="Arial" w:hAnsi="Arial" w:cs="Arial"/>
          <w:color w:val="000000"/>
          <w:sz w:val="20"/>
          <w:szCs w:val="20"/>
        </w:rPr>
      </w:pPr>
    </w:p>
    <w:p>
      <w:pPr>
        <w:pStyle w:val="125"/>
        <w:spacing w:before="0" w:beforeAutospacing="0" w:after="0" w:afterAutospacing="0"/>
        <w:ind w:left="1440" w:right="105"/>
        <w:jc w:val="both"/>
        <w:textAlignment w:val="baseline"/>
        <w:rPr>
          <w:rFonts w:ascii="Segoe UI" w:hAnsi="Segoe UI" w:cs="Segoe UI"/>
          <w:sz w:val="18"/>
          <w:szCs w:val="18"/>
        </w:rPr>
      </w:pPr>
    </w:p>
    <w:p>
      <w:pPr>
        <w:pStyle w:val="125"/>
        <w:spacing w:before="0" w:beforeAutospacing="0" w:after="0" w:afterAutospacing="0"/>
        <w:ind w:left="1440" w:right="105"/>
        <w:jc w:val="both"/>
        <w:textAlignment w:val="baseline"/>
        <w:rPr>
          <w:rFonts w:ascii="Segoe UI" w:hAnsi="Segoe UI" w:cs="Segoe UI"/>
          <w:sz w:val="18"/>
          <w:szCs w:val="18"/>
        </w:rPr>
      </w:pPr>
      <w:r>
        <w:rPr>
          <w:rStyle w:val="126"/>
          <w:rFonts w:ascii="Segoe UI" w:hAnsi="Segoe UI" w:cs="Segoe UI"/>
          <w:sz w:val="18"/>
          <w:szCs w:val="18"/>
        </w:rPr>
        <w:t> </w:t>
      </w:r>
    </w:p>
    <w:p>
      <w:pPr>
        <w:pStyle w:val="125"/>
        <w:numPr>
          <w:ilvl w:val="0"/>
          <w:numId w:val="18"/>
        </w:numPr>
        <w:spacing w:before="0" w:beforeAutospacing="0" w:after="0" w:afterAutospacing="0"/>
        <w:ind w:left="2220" w:firstLine="0"/>
        <w:textAlignment w:val="baseline"/>
        <w:rPr>
          <w:rFonts w:ascii="Arial" w:hAnsi="Arial" w:cs="Arial"/>
          <w:sz w:val="20"/>
          <w:szCs w:val="20"/>
        </w:rPr>
      </w:pPr>
      <w:r>
        <w:rPr>
          <w:rStyle w:val="124"/>
          <w:rFonts w:ascii="Arial" w:hAnsi="Arial" w:cs="Arial"/>
          <w:b/>
          <w:bCs/>
          <w:color w:val="000000"/>
          <w:sz w:val="20"/>
          <w:szCs w:val="20"/>
        </w:rPr>
        <w:t>Technology Assumption.</w:t>
      </w:r>
      <w:r>
        <w:rPr>
          <w:rStyle w:val="124"/>
          <w:rFonts w:ascii="Arial" w:hAnsi="Arial" w:cs="Arial"/>
          <w:color w:val="000000"/>
          <w:sz w:val="20"/>
          <w:szCs w:val="20"/>
        </w:rPr>
        <w:t> </w:t>
      </w:r>
      <w:r>
        <w:rPr>
          <w:rStyle w:val="126"/>
          <w:rFonts w:ascii="Arial" w:hAnsi="Arial" w:cs="Arial"/>
          <w:color w:val="000000"/>
          <w:sz w:val="20"/>
          <w:szCs w:val="20"/>
        </w:rPr>
        <w:t> </w:t>
      </w:r>
    </w:p>
    <w:p>
      <w:pPr>
        <w:pStyle w:val="125"/>
        <w:spacing w:before="0" w:beforeAutospacing="0" w:after="0" w:afterAutospacing="0"/>
        <w:ind w:left="1860" w:right="105"/>
        <w:textAlignment w:val="baseline"/>
        <w:rPr>
          <w:rFonts w:ascii="Segoe UI" w:hAnsi="Segoe UI" w:cs="Segoe UI"/>
          <w:sz w:val="18"/>
          <w:szCs w:val="18"/>
        </w:rPr>
      </w:pPr>
      <w:r>
        <w:rPr>
          <w:rStyle w:val="126"/>
          <w:rFonts w:ascii="Segoe UI" w:hAnsi="Segoe UI" w:cs="Segoe UI"/>
          <w:sz w:val="18"/>
          <w:szCs w:val="18"/>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4"/>
          <w:rFonts w:ascii="Arial" w:hAnsi="Arial" w:cs="Arial"/>
          <w:color w:val="000000"/>
          <w:sz w:val="20"/>
          <w:szCs w:val="20"/>
        </w:rPr>
        <w:t>Technology-based assumptions create a framework of the tech infrastructure required to meet project goals. Technology resources may include Operating system, network infrastructure, database management system, mobile technologies and more. Tech is usually internal but could be outsourced, so it's important to be very aware that the reliability of any outsourced resources could be affected by the availability, capabilities and procedural difficulties that could occur. Identifying these possible constraints allows you to prepare a contingency plan in case any of these problems occur internally as well.</w:t>
      </w:r>
      <w:r>
        <w:rPr>
          <w:rStyle w:val="126"/>
          <w:rFonts w:ascii="Arial" w:hAnsi="Arial" w:cs="Arial"/>
          <w:color w:val="000000"/>
          <w:sz w:val="20"/>
          <w:szCs w:val="20"/>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6"/>
          <w:rFonts w:ascii="Segoe UI" w:hAnsi="Segoe UI" w:cs="Segoe UI"/>
          <w:sz w:val="18"/>
          <w:szCs w:val="18"/>
        </w:rPr>
        <w:t> </w:t>
      </w:r>
    </w:p>
    <w:p>
      <w:pPr>
        <w:pStyle w:val="125"/>
        <w:numPr>
          <w:ilvl w:val="0"/>
          <w:numId w:val="19"/>
        </w:numPr>
        <w:spacing w:before="0" w:beforeAutospacing="0" w:after="0" w:afterAutospacing="0"/>
        <w:ind w:left="2220" w:firstLine="0"/>
        <w:textAlignment w:val="baseline"/>
        <w:rPr>
          <w:rFonts w:ascii="Arial" w:hAnsi="Arial" w:cs="Arial"/>
          <w:sz w:val="20"/>
          <w:szCs w:val="20"/>
        </w:rPr>
      </w:pPr>
      <w:r>
        <w:rPr>
          <w:rStyle w:val="124"/>
          <w:rFonts w:ascii="Arial" w:hAnsi="Arial" w:cs="Arial"/>
          <w:b/>
          <w:bCs/>
          <w:color w:val="000000"/>
          <w:sz w:val="20"/>
          <w:szCs w:val="20"/>
        </w:rPr>
        <w:t>Time-Based Assumption</w:t>
      </w:r>
      <w:r>
        <w:rPr>
          <w:rStyle w:val="124"/>
          <w:rFonts w:ascii="Arial" w:hAnsi="Arial" w:cs="Arial"/>
          <w:color w:val="000000"/>
          <w:sz w:val="20"/>
          <w:szCs w:val="20"/>
        </w:rPr>
        <w:t>. </w:t>
      </w:r>
      <w:r>
        <w:rPr>
          <w:rStyle w:val="126"/>
          <w:rFonts w:ascii="Arial" w:hAnsi="Arial" w:cs="Arial"/>
          <w:color w:val="000000"/>
          <w:sz w:val="20"/>
          <w:szCs w:val="20"/>
        </w:rPr>
        <w:t> </w:t>
      </w:r>
    </w:p>
    <w:p>
      <w:pPr>
        <w:pStyle w:val="125"/>
        <w:spacing w:before="0" w:beforeAutospacing="0" w:after="0" w:afterAutospacing="0"/>
        <w:ind w:left="1860" w:right="105"/>
        <w:textAlignment w:val="baseline"/>
        <w:rPr>
          <w:rFonts w:ascii="Segoe UI" w:hAnsi="Segoe UI" w:cs="Segoe UI"/>
          <w:sz w:val="18"/>
          <w:szCs w:val="18"/>
        </w:rPr>
      </w:pPr>
      <w:r>
        <w:rPr>
          <w:rStyle w:val="126"/>
          <w:rFonts w:ascii="Segoe UI" w:hAnsi="Segoe UI" w:cs="Segoe UI"/>
          <w:sz w:val="18"/>
          <w:szCs w:val="18"/>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4"/>
          <w:rFonts w:ascii="Arial" w:hAnsi="Arial" w:cs="Arial"/>
          <w:color w:val="000000"/>
          <w:sz w:val="20"/>
          <w:szCs w:val="20"/>
        </w:rPr>
        <w:t>These potential limitations, also known as scheduling assumptions, are often affected by the availability of critical resources like technology, project members. Again, it's recommended that we have built-in contingencies to buffer any lack of resources that can significantly impact on our project timeline. </w:t>
      </w:r>
      <w:r>
        <w:rPr>
          <w:rStyle w:val="126"/>
          <w:rFonts w:ascii="Arial" w:hAnsi="Arial" w:cs="Arial"/>
          <w:color w:val="000000"/>
          <w:sz w:val="20"/>
          <w:szCs w:val="20"/>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6"/>
          <w:rFonts w:ascii="Segoe UI" w:hAnsi="Segoe UI" w:cs="Segoe UI"/>
          <w:sz w:val="18"/>
          <w:szCs w:val="18"/>
        </w:rPr>
        <w:t> </w:t>
      </w:r>
    </w:p>
    <w:p>
      <w:pPr>
        <w:pStyle w:val="125"/>
        <w:numPr>
          <w:ilvl w:val="0"/>
          <w:numId w:val="20"/>
        </w:numPr>
        <w:spacing w:before="0" w:beforeAutospacing="0" w:after="0" w:afterAutospacing="0"/>
        <w:ind w:left="2220" w:firstLine="0"/>
        <w:textAlignment w:val="baseline"/>
        <w:rPr>
          <w:rFonts w:ascii="Arial" w:hAnsi="Arial" w:cs="Arial"/>
          <w:sz w:val="20"/>
          <w:szCs w:val="20"/>
        </w:rPr>
      </w:pPr>
      <w:r>
        <w:rPr>
          <w:rStyle w:val="124"/>
          <w:rFonts w:ascii="Arial" w:hAnsi="Arial" w:cs="Arial"/>
          <w:b/>
          <w:bCs/>
          <w:color w:val="000000"/>
          <w:sz w:val="20"/>
          <w:szCs w:val="20"/>
        </w:rPr>
        <w:t>Quality /Specification Assumption</w:t>
      </w:r>
      <w:r>
        <w:rPr>
          <w:rStyle w:val="124"/>
          <w:rFonts w:ascii="Arial" w:hAnsi="Arial" w:cs="Arial"/>
          <w:color w:val="000000"/>
          <w:sz w:val="20"/>
          <w:szCs w:val="20"/>
        </w:rPr>
        <w:t>. </w:t>
      </w:r>
      <w:r>
        <w:rPr>
          <w:rStyle w:val="126"/>
          <w:rFonts w:ascii="Arial" w:hAnsi="Arial" w:cs="Arial"/>
          <w:color w:val="000000"/>
          <w:sz w:val="20"/>
          <w:szCs w:val="20"/>
        </w:rPr>
        <w:t> </w:t>
      </w:r>
    </w:p>
    <w:p>
      <w:pPr>
        <w:pStyle w:val="125"/>
        <w:spacing w:before="0" w:beforeAutospacing="0" w:after="0" w:afterAutospacing="0"/>
        <w:ind w:left="1860" w:right="105"/>
        <w:textAlignment w:val="baseline"/>
        <w:rPr>
          <w:rFonts w:ascii="Segoe UI" w:hAnsi="Segoe UI" w:cs="Segoe UI"/>
          <w:sz w:val="18"/>
          <w:szCs w:val="18"/>
        </w:rPr>
      </w:pPr>
      <w:r>
        <w:rPr>
          <w:rStyle w:val="126"/>
          <w:rFonts w:ascii="Segoe UI" w:hAnsi="Segoe UI" w:cs="Segoe UI"/>
          <w:sz w:val="18"/>
          <w:szCs w:val="18"/>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4"/>
          <w:rFonts w:ascii="Arial" w:hAnsi="Arial" w:cs="Arial"/>
          <w:color w:val="000000"/>
          <w:sz w:val="20"/>
          <w:szCs w:val="20"/>
        </w:rPr>
        <w:t>Quality assumptions can impact a project schedule if the standard of quality is lacking, causing the work to need to be redone. Safety guidelines play a role, too, when your team is required to adhere to certain specifications, in which there is no room for error and any small divergence from specifications can impede the success of the project. </w:t>
      </w:r>
      <w:r>
        <w:rPr>
          <w:rStyle w:val="126"/>
          <w:rFonts w:ascii="Arial" w:hAnsi="Arial" w:cs="Arial"/>
          <w:color w:val="000000"/>
          <w:sz w:val="20"/>
          <w:szCs w:val="20"/>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6"/>
          <w:rFonts w:ascii="Segoe UI" w:hAnsi="Segoe UI" w:cs="Segoe UI"/>
          <w:sz w:val="18"/>
          <w:szCs w:val="18"/>
        </w:rPr>
        <w:t> </w:t>
      </w:r>
    </w:p>
    <w:p>
      <w:pPr>
        <w:pStyle w:val="125"/>
        <w:numPr>
          <w:ilvl w:val="0"/>
          <w:numId w:val="21"/>
        </w:numPr>
        <w:spacing w:before="0" w:beforeAutospacing="0" w:after="0" w:afterAutospacing="0"/>
        <w:ind w:left="2220" w:firstLine="0"/>
        <w:textAlignment w:val="baseline"/>
        <w:rPr>
          <w:rFonts w:ascii="Arial" w:hAnsi="Arial" w:cs="Arial"/>
          <w:sz w:val="20"/>
          <w:szCs w:val="20"/>
        </w:rPr>
      </w:pPr>
      <w:r>
        <w:rPr>
          <w:rStyle w:val="124"/>
          <w:rFonts w:ascii="Arial" w:hAnsi="Arial" w:cs="Arial"/>
          <w:b/>
          <w:bCs/>
          <w:color w:val="000000"/>
          <w:sz w:val="20"/>
          <w:szCs w:val="20"/>
        </w:rPr>
        <w:t>Local / Environment Assumption.</w:t>
      </w:r>
      <w:r>
        <w:rPr>
          <w:rStyle w:val="124"/>
          <w:rFonts w:ascii="Arial" w:hAnsi="Arial" w:cs="Arial"/>
          <w:color w:val="000000"/>
          <w:sz w:val="20"/>
          <w:szCs w:val="20"/>
        </w:rPr>
        <w:t> </w:t>
      </w:r>
      <w:r>
        <w:rPr>
          <w:rStyle w:val="126"/>
          <w:rFonts w:ascii="Arial" w:hAnsi="Arial" w:cs="Arial"/>
          <w:color w:val="000000"/>
          <w:sz w:val="20"/>
          <w:szCs w:val="20"/>
        </w:rPr>
        <w:t> </w:t>
      </w:r>
    </w:p>
    <w:p>
      <w:pPr>
        <w:pStyle w:val="125"/>
        <w:spacing w:before="0" w:beforeAutospacing="0" w:after="0" w:afterAutospacing="0"/>
        <w:ind w:left="1860" w:right="105"/>
        <w:textAlignment w:val="baseline"/>
        <w:rPr>
          <w:rFonts w:ascii="Segoe UI" w:hAnsi="Segoe UI" w:cs="Segoe UI"/>
          <w:sz w:val="18"/>
          <w:szCs w:val="18"/>
        </w:rPr>
      </w:pPr>
      <w:r>
        <w:rPr>
          <w:rStyle w:val="126"/>
          <w:rFonts w:ascii="Segoe UI" w:hAnsi="Segoe UI" w:cs="Segoe UI"/>
          <w:sz w:val="18"/>
          <w:szCs w:val="18"/>
        </w:rPr>
        <w:t> </w:t>
      </w:r>
    </w:p>
    <w:p>
      <w:pPr>
        <w:pStyle w:val="125"/>
        <w:spacing w:before="0" w:beforeAutospacing="0" w:after="0" w:afterAutospacing="0"/>
        <w:ind w:left="1440" w:right="105"/>
        <w:jc w:val="both"/>
        <w:textAlignment w:val="baseline"/>
        <w:rPr>
          <w:rFonts w:ascii="Segoe UI" w:hAnsi="Segoe UI" w:cs="Segoe UI"/>
          <w:sz w:val="18"/>
          <w:szCs w:val="18"/>
        </w:rPr>
      </w:pPr>
      <w:r>
        <w:rPr>
          <w:rStyle w:val="124"/>
          <w:rFonts w:ascii="Arial" w:hAnsi="Arial" w:cs="Arial"/>
          <w:color w:val="000000"/>
          <w:sz w:val="20"/>
          <w:szCs w:val="20"/>
        </w:rPr>
        <w:t>These assumptions involve the location in which the work will take place and the environmental conditions under which it's performed. A project can be negatively affected if incorrect assumptions are relied upon and the projected location changes. Assumptions play an essential role in developing a risk management plan. The project should be completed successfully, on time. </w:t>
      </w:r>
      <w:r>
        <w:rPr>
          <w:rStyle w:val="126"/>
          <w:rFonts w:ascii="Arial" w:hAnsi="Arial" w:cs="Arial"/>
          <w:color w:val="000000"/>
          <w:sz w:val="20"/>
          <w:szCs w:val="20"/>
        </w:rPr>
        <w:t> </w:t>
      </w:r>
    </w:p>
    <w:p>
      <w:pPr>
        <w:pStyle w:val="125"/>
        <w:spacing w:before="0" w:beforeAutospacing="0" w:after="0" w:afterAutospacing="0"/>
        <w:ind w:left="1080" w:right="105"/>
        <w:jc w:val="both"/>
        <w:textAlignment w:val="baseline"/>
        <w:rPr>
          <w:rFonts w:ascii="Segoe UI" w:hAnsi="Segoe UI" w:cs="Segoe UI"/>
          <w:sz w:val="18"/>
          <w:szCs w:val="18"/>
        </w:rPr>
      </w:pPr>
      <w:r>
        <w:rPr>
          <w:rStyle w:val="126"/>
          <w:rFonts w:ascii="Arial" w:hAnsi="Arial" w:cs="Arial"/>
          <w:sz w:val="20"/>
          <w:szCs w:val="20"/>
        </w:rPr>
        <w:t> </w:t>
      </w:r>
    </w:p>
    <w:p>
      <w:pPr>
        <w:pStyle w:val="3"/>
      </w:pPr>
      <w:r>
        <w:t>Dependencies</w:t>
      </w:r>
      <w:bookmarkEnd w:id="14"/>
    </w:p>
    <w:p>
      <w:pPr>
        <w:pStyle w:val="3"/>
        <w:numPr>
          <w:ilvl w:val="0"/>
          <w:numId w:val="22"/>
        </w:numPr>
        <w:tabs>
          <w:tab w:val="left" w:pos="360"/>
        </w:tabs>
        <w:ind w:left="360"/>
        <w:rPr>
          <w:rStyle w:val="126"/>
          <w:color w:val="auto"/>
        </w:rPr>
      </w:pPr>
      <w:bookmarkStart w:id="15" w:name="_Toc14171030"/>
      <w:r>
        <w:rPr>
          <w:rStyle w:val="124"/>
          <w:rFonts w:cs="Arial"/>
          <w:color w:val="auto"/>
          <w:sz w:val="20"/>
          <w:szCs w:val="20"/>
        </w:rPr>
        <w:t>Front-end development frameworks: React is used for frontend.</w:t>
      </w:r>
      <w:r>
        <w:rPr>
          <w:rStyle w:val="126"/>
          <w:rFonts w:cs="Arial"/>
          <w:color w:val="auto"/>
          <w:sz w:val="20"/>
          <w:szCs w:val="20"/>
        </w:rPr>
        <w:t> </w:t>
      </w:r>
    </w:p>
    <w:p>
      <w:pPr>
        <w:pStyle w:val="3"/>
        <w:numPr>
          <w:ilvl w:val="0"/>
          <w:numId w:val="22"/>
        </w:numPr>
        <w:tabs>
          <w:tab w:val="left" w:pos="360"/>
        </w:tabs>
        <w:ind w:left="360"/>
        <w:rPr>
          <w:rStyle w:val="126"/>
          <w:color w:val="auto"/>
        </w:rPr>
      </w:pPr>
      <w:r>
        <w:rPr>
          <w:rStyle w:val="124"/>
          <w:rFonts w:cs="Arial"/>
          <w:color w:val="auto"/>
          <w:sz w:val="20"/>
          <w:szCs w:val="20"/>
        </w:rPr>
        <w:t>Back-end development frameworks: SpringBoot is used for backend.</w:t>
      </w:r>
      <w:r>
        <w:rPr>
          <w:rStyle w:val="126"/>
          <w:rFonts w:cs="Arial"/>
          <w:color w:val="auto"/>
          <w:sz w:val="20"/>
          <w:szCs w:val="20"/>
        </w:rPr>
        <w:t> </w:t>
      </w:r>
    </w:p>
    <w:p>
      <w:pPr>
        <w:pStyle w:val="3"/>
        <w:numPr>
          <w:ilvl w:val="0"/>
          <w:numId w:val="22"/>
        </w:numPr>
        <w:tabs>
          <w:tab w:val="left" w:pos="360"/>
        </w:tabs>
        <w:ind w:left="360"/>
        <w:rPr>
          <w:color w:val="auto"/>
        </w:rPr>
      </w:pPr>
      <w:r>
        <w:rPr>
          <w:rStyle w:val="124"/>
          <w:rFonts w:cs="Arial"/>
          <w:color w:val="auto"/>
          <w:sz w:val="20"/>
          <w:szCs w:val="20"/>
        </w:rPr>
        <w:t>Database management systems: MySQL is used for databases.</w:t>
      </w:r>
    </w:p>
    <w:p>
      <w:pPr>
        <w:pStyle w:val="3"/>
      </w:pPr>
      <w:r>
        <w:t>Risks</w:t>
      </w:r>
      <w:bookmarkEnd w:id="15"/>
    </w:p>
    <w:p>
      <w:pPr>
        <w:pStyle w:val="4"/>
        <w:numPr>
          <w:ilvl w:val="0"/>
          <w:numId w:val="23"/>
        </w:numPr>
        <w:jc w:val="left"/>
      </w:pPr>
      <w:bookmarkStart w:id="16" w:name="_Toc14171031"/>
      <w:bookmarkStart w:id="17" w:name="_Toc157835554"/>
      <w:r>
        <w:rPr>
          <w:b/>
          <w:bCs/>
        </w:rPr>
        <w:t xml:space="preserve">Technical Risks: </w:t>
      </w:r>
      <w:r>
        <w:t xml:space="preserve">Technical risks associated with the development, implementation, and maintenance of the library management system include system downtime, software bugs, and hardware failures. </w:t>
      </w:r>
    </w:p>
    <w:p>
      <w:pPr>
        <w:pStyle w:val="4"/>
        <w:numPr>
          <w:ilvl w:val="0"/>
          <w:numId w:val="23"/>
        </w:numPr>
      </w:pPr>
      <w:r>
        <w:rPr>
          <w:b/>
          <w:bCs/>
        </w:rPr>
        <w:t xml:space="preserve">Change Management risk: </w:t>
      </w:r>
      <w:r>
        <w:t>The implementation of a new library management system may require changes in organizational policies and procedures, leading to resistance and confusion among library staff. To mitigate this risk, change management strategies and communication plans must be developed.</w:t>
      </w:r>
      <w:r>
        <w:rPr>
          <w:b/>
          <w:bCs/>
        </w:rPr>
        <w:t xml:space="preserve"> </w:t>
      </w:r>
    </w:p>
    <w:p>
      <w:pPr>
        <w:pStyle w:val="4"/>
        <w:numPr>
          <w:ilvl w:val="0"/>
          <w:numId w:val="23"/>
        </w:numPr>
      </w:pPr>
      <w:r>
        <w:rPr>
          <w:b/>
          <w:bCs/>
        </w:rPr>
        <w:t xml:space="preserve">Data Security risks: </w:t>
      </w:r>
      <w:r>
        <w:t>The library management system may contain sensitive information about library users</w:t>
      </w:r>
      <w:r>
        <w:rPr>
          <w:rFonts w:hint="default"/>
          <w:lang w:val="en-US"/>
        </w:rPr>
        <w:t>, payment information, personal information of user</w:t>
      </w:r>
      <w:r>
        <w:t xml:space="preserve"> and resources, making it a potential target for cyberattacks or data breaches. To mitigate this risk, appropriate security measures</w:t>
      </w:r>
      <w:r>
        <w:rPr>
          <w:rFonts w:hint="default"/>
          <w:lang w:val="en-US"/>
        </w:rPr>
        <w:t xml:space="preserve"> like we add okta for security measure and</w:t>
      </w:r>
      <w:r>
        <w:t xml:space="preserve"> such as encryption, firewalls, and user access controls must be implemented.</w:t>
      </w:r>
    </w:p>
    <w:p>
      <w:pPr>
        <w:pStyle w:val="2"/>
        <w:rPr>
          <w:color w:val="19066A"/>
        </w:rPr>
      </w:pPr>
      <w:r>
        <w:rPr>
          <w:color w:val="19066A"/>
        </w:rPr>
        <w:t>Schematic Diagram</w:t>
      </w:r>
      <w:bookmarkEnd w:id="16"/>
    </w:p>
    <w:p>
      <w:pPr>
        <w:pStyle w:val="16"/>
        <w:ind w:left="1080"/>
        <w:jc w:val="both"/>
        <w:rPr>
          <w:rFonts w:hint="default"/>
          <w:b w:val="0"/>
          <w:bCs w:val="0"/>
          <w:color w:val="auto"/>
          <w:sz w:val="20"/>
          <w:lang w:val="en-US"/>
        </w:rPr>
      </w:pPr>
      <w:r>
        <w:rPr>
          <w:rFonts w:hint="default"/>
          <w:b w:val="0"/>
          <w:bCs w:val="0"/>
          <w:color w:val="auto"/>
          <w:sz w:val="20"/>
          <w:lang w:val="en-US"/>
        </w:rPr>
        <w:t>This diagram shows the view of full stack application architecture, how a fullstack application works, how is call the backend from the frontend and how backend fetch the data from the database.</w:t>
      </w:r>
    </w:p>
    <w:p>
      <w:pPr>
        <w:pStyle w:val="16"/>
        <w:ind w:left="1080"/>
        <w:jc w:val="both"/>
        <w:rPr>
          <w:rFonts w:hint="default"/>
          <w:lang w:val="en-US"/>
        </w:rPr>
      </w:pPr>
      <w:r>
        <w:rPr>
          <w:rFonts w:hint="default"/>
          <w:lang w:val="en-US"/>
        </w:rPr>
        <w:drawing>
          <wp:inline distT="0" distB="0" distL="114300" distR="114300">
            <wp:extent cx="4326890" cy="2480310"/>
            <wp:effectExtent l="0" t="0" r="1270" b="3810"/>
            <wp:docPr id="6" name="Picture 6" descr="FullStack.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llStack.drawio"/>
                    <pic:cNvPicPr>
                      <a:picLocks noChangeAspect="1"/>
                    </pic:cNvPicPr>
                  </pic:nvPicPr>
                  <pic:blipFill>
                    <a:blip r:embed="rId11"/>
                    <a:stretch>
                      <a:fillRect/>
                    </a:stretch>
                  </pic:blipFill>
                  <pic:spPr>
                    <a:xfrm>
                      <a:off x="0" y="0"/>
                      <a:ext cx="4326890" cy="2480310"/>
                    </a:xfrm>
                    <a:prstGeom prst="rect">
                      <a:avLst/>
                    </a:prstGeom>
                  </pic:spPr>
                </pic:pic>
              </a:graphicData>
            </a:graphic>
          </wp:inline>
        </w:drawing>
      </w:r>
    </w:p>
    <w:p>
      <w:pPr>
        <w:pStyle w:val="16"/>
        <w:bidi w:val="0"/>
        <w:rPr>
          <w:rFonts w:hint="default"/>
          <w:lang w:val="en-US"/>
        </w:rPr>
      </w:pPr>
      <w:r>
        <w:rPr>
          <w:rFonts w:hint="default"/>
          <w:lang w:val="en-US"/>
        </w:rPr>
        <w:t>Fig1.1 FullSatck Application Architecture</w:t>
      </w:r>
    </w:p>
    <w:p>
      <w:pPr>
        <w:pStyle w:val="2"/>
        <w:rPr>
          <w:color w:val="19066A"/>
        </w:rPr>
      </w:pPr>
      <w:bookmarkStart w:id="18" w:name="_Toc14171032"/>
      <w:r>
        <w:rPr>
          <w:color w:val="19066A"/>
        </w:rPr>
        <w:t>System Design</w:t>
      </w:r>
      <w:bookmarkEnd w:id="18"/>
    </w:p>
    <w:p>
      <w:pPr>
        <w:pStyle w:val="3"/>
      </w:pPr>
      <w:bookmarkStart w:id="19" w:name="_Toc14171033"/>
      <w:r>
        <w:t>Proposed design</w:t>
      </w:r>
      <w:bookmarkEnd w:id="19"/>
    </w:p>
    <w:p>
      <w:pPr>
        <w:pStyle w:val="4"/>
        <w:rPr>
          <w:rFonts w:ascii="SimSun" w:hAnsi="SimSun" w:eastAsia="SimSun" w:cs="SimSun"/>
          <w:sz w:val="24"/>
          <w:szCs w:val="24"/>
        </w:rPr>
      </w:pPr>
      <w:r>
        <w:rPr>
          <w:rFonts w:ascii="SimSun" w:hAnsi="SimSun" w:eastAsia="SimSun" w:cs="SimSun"/>
          <w:sz w:val="24"/>
          <w:szCs w:val="24"/>
        </w:rPr>
        <w:drawing>
          <wp:inline distT="0" distB="0" distL="114300" distR="114300">
            <wp:extent cx="5104765" cy="2466975"/>
            <wp:effectExtent l="0" t="0" r="63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5104765" cy="2466975"/>
                    </a:xfrm>
                    <a:prstGeom prst="rect">
                      <a:avLst/>
                    </a:prstGeom>
                    <a:noFill/>
                    <a:ln w="9525">
                      <a:noFill/>
                    </a:ln>
                  </pic:spPr>
                </pic:pic>
              </a:graphicData>
            </a:graphic>
          </wp:inline>
        </w:drawing>
      </w:r>
    </w:p>
    <w:p>
      <w:pPr>
        <w:pStyle w:val="16"/>
        <w:bidi w:val="0"/>
      </w:pPr>
      <w:r>
        <w:rPr>
          <w:rFonts w:hint="default"/>
          <w:lang w:val="en-US"/>
        </w:rPr>
        <w:t>Fig.1.2 Library Management System Design</w:t>
      </w:r>
      <w:r>
        <w:rPr>
          <w:rFonts w:cs="Arial"/>
          <w:color w:val="000000"/>
          <w:shd w:val="clear" w:color="auto" w:fill="FFFFFF"/>
        </w:rPr>
        <w:br w:type="textWrapping"/>
      </w:r>
      <w:bookmarkStart w:id="35" w:name="_GoBack"/>
      <w:bookmarkEnd w:id="35"/>
    </w:p>
    <w:p>
      <w:pPr>
        <w:pStyle w:val="3"/>
        <w:rPr>
          <w:rFonts w:ascii="Times New Roman" w:hAnsi="Times New Roman"/>
        </w:rPr>
      </w:pPr>
      <w:bookmarkStart w:id="20" w:name="_Toc14171034"/>
      <w:r>
        <w:t>Component inventory</w:t>
      </w:r>
      <w:bookmarkEnd w:id="20"/>
      <w:r>
        <w:rPr>
          <w:rFonts w:ascii="Times New Roman" w:hAnsi="Times New Roman"/>
        </w:rPr>
        <w:tab/>
      </w:r>
      <w:r>
        <w:rPr>
          <w:rFonts w:ascii="Times New Roman" w:hAnsi="Times New Roman"/>
        </w:rPr>
        <w:t xml:space="preserve"> </w:t>
      </w:r>
    </w:p>
    <w:p>
      <w:pPr>
        <w:pStyle w:val="4"/>
        <w:rPr>
          <w:i/>
          <w:iCs/>
        </w:rPr>
      </w:pPr>
      <w:r>
        <w:rPr>
          <w:i/>
          <w:iCs/>
        </w:rPr>
        <w:t>The components of the project will be,</w:t>
      </w:r>
    </w:p>
    <w:p>
      <w:pPr>
        <w:pStyle w:val="4"/>
        <w:numPr>
          <w:ilvl w:val="0"/>
          <w:numId w:val="24"/>
        </w:numPr>
        <w:rPr>
          <w:i/>
          <w:iCs/>
        </w:rPr>
      </w:pPr>
      <w:r>
        <w:rPr>
          <w:i/>
          <w:iCs/>
        </w:rPr>
        <w:t>Librarian</w:t>
      </w:r>
    </w:p>
    <w:p>
      <w:pPr>
        <w:pStyle w:val="4"/>
        <w:numPr>
          <w:ilvl w:val="0"/>
          <w:numId w:val="24"/>
        </w:numPr>
        <w:rPr>
          <w:i/>
          <w:iCs/>
        </w:rPr>
      </w:pPr>
      <w:r>
        <w:rPr>
          <w:rFonts w:hint="default"/>
          <w:i/>
          <w:iCs/>
          <w:lang w:val="en-US"/>
        </w:rPr>
        <w:t>Reader</w:t>
      </w:r>
    </w:p>
    <w:bookmarkEnd w:id="17"/>
    <w:p>
      <w:pPr>
        <w:pStyle w:val="2"/>
        <w:rPr>
          <w:color w:val="19066A"/>
        </w:rPr>
      </w:pPr>
      <w:bookmarkStart w:id="21" w:name="_Toc14171035"/>
      <w:bookmarkStart w:id="22" w:name="_Toc157835566"/>
      <w:r>
        <w:rPr>
          <w:color w:val="19066A"/>
        </w:rPr>
        <w:t>Database Design</w:t>
      </w:r>
      <w:bookmarkEnd w:id="21"/>
      <w:bookmarkEnd w:id="22"/>
    </w:p>
    <w:p>
      <w:pPr>
        <w:pStyle w:val="3"/>
      </w:pPr>
      <w:bookmarkStart w:id="23" w:name="_Toc157835567"/>
      <w:bookmarkStart w:id="24" w:name="_Toc14171036"/>
      <w:bookmarkStart w:id="25" w:name="_Toc9329706"/>
      <w:bookmarkStart w:id="26" w:name="_Toc441231036"/>
      <w:bookmarkStart w:id="27" w:name="_Toc9082156"/>
      <w:r>
        <w:t>Data Model</w:t>
      </w:r>
      <w:bookmarkEnd w:id="23"/>
      <w:bookmarkEnd w:id="24"/>
    </w:p>
    <w:p>
      <w:pPr>
        <w:pStyle w:val="4"/>
        <w:jc w:val="left"/>
      </w:pPr>
      <w:r>
        <w:drawing>
          <wp:inline distT="0" distB="0" distL="0" distR="0">
            <wp:extent cx="5733415" cy="5889625"/>
            <wp:effectExtent l="0" t="0" r="635" b="0"/>
            <wp:docPr id="7" name="Picture 7" descr="UML Diagrams for Hospital Management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L Diagrams for Hospital Management | Programs and Notes for M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3415" cy="5889625"/>
                    </a:xfrm>
                    <a:prstGeom prst="rect">
                      <a:avLst/>
                    </a:prstGeom>
                    <a:noFill/>
                    <a:ln>
                      <a:noFill/>
                    </a:ln>
                  </pic:spPr>
                </pic:pic>
              </a:graphicData>
            </a:graphic>
          </wp:inline>
        </w:drawing>
      </w:r>
      <w:bookmarkStart w:id="28" w:name="_Toc157835568"/>
    </w:p>
    <w:p>
      <w:pPr>
        <w:pStyle w:val="4"/>
        <w:jc w:val="left"/>
      </w:pPr>
    </w:p>
    <w:p>
      <w:pPr>
        <w:pStyle w:val="4"/>
        <w:jc w:val="left"/>
      </w:pPr>
    </w:p>
    <w:p>
      <w:pPr>
        <w:pStyle w:val="4"/>
        <w:jc w:val="left"/>
      </w:pPr>
    </w:p>
    <w:p>
      <w:pPr>
        <w:pStyle w:val="4"/>
        <w:jc w:val="left"/>
      </w:pPr>
    </w:p>
    <w:p>
      <w:pPr>
        <w:pStyle w:val="4"/>
        <w:jc w:val="left"/>
      </w:pPr>
    </w:p>
    <w:bookmarkEnd w:id="28"/>
    <w:p>
      <w:pPr>
        <w:pStyle w:val="3"/>
        <w:jc w:val="left"/>
      </w:pPr>
      <w:bookmarkStart w:id="29" w:name="_Toc14171037"/>
      <w:bookmarkStart w:id="30" w:name="_Toc358036775"/>
      <w:r>
        <w:t>Tables Structure</w:t>
      </w:r>
      <w:bookmarkEnd w:id="29"/>
      <w:bookmarkEnd w:id="30"/>
    </w:p>
    <w:bookmarkEnd w:id="25"/>
    <w:bookmarkEnd w:id="26"/>
    <w:bookmarkEnd w:id="27"/>
    <w:p>
      <w:pPr>
        <w:widowControl/>
        <w:spacing w:before="0" w:after="0" w:line="240" w:lineRule="auto"/>
        <w:ind w:right="105"/>
        <w:jc w:val="both"/>
        <w:textAlignment w:val="baseline"/>
        <w:rPr>
          <w:rFonts w:ascii="Segoe UI" w:hAnsi="Segoe UI" w:cs="Segoe UI"/>
          <w:sz w:val="18"/>
          <w:szCs w:val="18"/>
        </w:rPr>
      </w:pPr>
      <w:r>
        <w:rPr>
          <w:rFonts w:cs="Arial"/>
        </w:rPr>
        <w:t> </w:t>
      </w:r>
    </w:p>
    <w:p>
      <w:pPr>
        <w:pStyle w:val="4"/>
      </w:pPr>
      <w:r>
        <w:drawing>
          <wp:inline distT="0" distB="0" distL="0" distR="0">
            <wp:extent cx="6133465" cy="6813550"/>
            <wp:effectExtent l="0" t="0" r="0" b="0"/>
            <wp:docPr id="9" name="Picture 9" descr="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brary Management System"/>
                    <pic:cNvPicPr>
                      <a:picLocks noChangeAspect="1" noChangeArrowheads="1"/>
                    </pic:cNvPicPr>
                  </pic:nvPicPr>
                  <pic:blipFill>
                    <a:blip r:embed="rId14">
                      <a:extLst>
                        <a:ext uri="{28A0092B-C50C-407E-A947-70E740481C1C}">
                          <a14:useLocalDpi xmlns:a14="http://schemas.microsoft.com/office/drawing/2010/main" val="0"/>
                        </a:ext>
                      </a:extLst>
                    </a:blip>
                    <a:srcRect l="1" t="10908" r="-6978" b="-2695"/>
                    <a:stretch>
                      <a:fillRect/>
                    </a:stretch>
                  </pic:blipFill>
                  <pic:spPr>
                    <a:xfrm>
                      <a:off x="0" y="0"/>
                      <a:ext cx="6133465" cy="6813550"/>
                    </a:xfrm>
                    <a:prstGeom prst="rect">
                      <a:avLst/>
                    </a:prstGeom>
                    <a:noFill/>
                    <a:ln>
                      <a:noFill/>
                    </a:ln>
                  </pic:spPr>
                </pic:pic>
              </a:graphicData>
            </a:graphic>
          </wp:inline>
        </w:drawing>
      </w:r>
    </w:p>
    <w:p>
      <w:pPr>
        <w:pStyle w:val="2"/>
        <w:rPr>
          <w:color w:val="19066A"/>
        </w:rPr>
      </w:pPr>
      <w:r>
        <w:rPr>
          <w:color w:val="19066A"/>
        </w:rPr>
        <w:t>Appendices</w:t>
      </w:r>
    </w:p>
    <w:p>
      <w:pPr>
        <w:pStyle w:val="3"/>
      </w:pPr>
      <w:bookmarkStart w:id="31" w:name="_Toc14171039"/>
      <w:r>
        <w:t>Glossary</w:t>
      </w:r>
      <w:bookmarkEnd w:id="31"/>
    </w:p>
    <w:tbl>
      <w:tblPr>
        <w:tblStyle w:val="13"/>
        <w:tblpPr w:leftFromText="180" w:rightFromText="180" w:vertAnchor="text" w:horzAnchor="page" w:tblpX="2398" w:tblpY="3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DEEAF6"/>
          </w:tcPr>
          <w:p>
            <w:pPr>
              <w:rPr>
                <w:b/>
              </w:rPr>
            </w:pPr>
            <w:r>
              <w:rPr>
                <w:b/>
              </w:rPr>
              <w:t>Acronyms</w:t>
            </w:r>
          </w:p>
        </w:tc>
        <w:tc>
          <w:tcPr>
            <w:tcW w:w="4140" w:type="dxa"/>
            <w:shd w:val="clear" w:color="auto" w:fill="DEEAF6"/>
          </w:tcPr>
          <w:p>
            <w:pPr>
              <w:rPr>
                <w:b/>
              </w:rPr>
            </w:pPr>
            <w:r>
              <w:rPr>
                <w:b/>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tc>
        <w:tc>
          <w:tcPr>
            <w:tcW w:w="4140" w:type="dxa"/>
            <w:shd w:val="clear" w:color="auto" w:fill="auto"/>
          </w:tcPr>
          <w:p/>
        </w:tc>
      </w:tr>
    </w:tbl>
    <w:p>
      <w:pPr>
        <w:pStyle w:val="4"/>
        <w:ind w:left="0"/>
      </w:pPr>
    </w:p>
    <w:p>
      <w:pPr>
        <w:pStyle w:val="3"/>
      </w:pPr>
      <w:bookmarkStart w:id="32" w:name="_Toc14171040"/>
      <w:r>
        <w:t>Other</w:t>
      </w:r>
      <w:bookmarkEnd w:id="32"/>
    </w:p>
    <w:p>
      <w:pPr>
        <w:pStyle w:val="2"/>
        <w:rPr>
          <w:color w:val="19066A"/>
        </w:rPr>
      </w:pPr>
      <w:bookmarkStart w:id="33" w:name="_Toc2271953"/>
      <w:bookmarkStart w:id="34" w:name="_Toc14171041"/>
      <w:r>
        <w:rPr>
          <w:color w:val="19066A"/>
        </w:rPr>
        <w:t>Terms &amp; Conditions</w:t>
      </w:r>
      <w:bookmarkEnd w:id="33"/>
      <w:bookmarkEnd w:id="34"/>
    </w:p>
    <w:p>
      <w:pPr>
        <w:ind w:left="720"/>
      </w:pPr>
      <w:r>
        <w:rPr>
          <w:rFonts w:cs="Arial"/>
          <w:b/>
          <w:bCs/>
          <w:i/>
          <w:iCs/>
          <w:color w:val="FF0000"/>
        </w:rPr>
        <w:t xml:space="preserve">Disclaimer: Please do not circulate or distribute this document outside of Cognizant Network, We have a Zero Tolerance Policy. Kindly adhere to 100% Compliance at all times.   </w:t>
      </w:r>
    </w:p>
    <w:p>
      <w:pPr>
        <w:pStyle w:val="2"/>
        <w:rPr>
          <w:color w:val="19066A"/>
        </w:rPr>
      </w:pPr>
      <w:r>
        <w:rPr>
          <w:color w:val="19066A"/>
        </w:rPr>
        <w:t>Change Log</w:t>
      </w:r>
    </w:p>
    <w:p>
      <w:pPr>
        <w:pStyle w:val="4"/>
        <w:rPr>
          <w:i/>
          <w:iCs/>
        </w:rPr>
      </w:pPr>
      <w:r>
        <w:rPr>
          <w:i/>
          <w:iCs/>
        </w:rPr>
        <w:t xml:space="preserve">Please note that this table needs to be maintained even if a Configuration Management tool is used. </w:t>
      </w:r>
    </w:p>
    <w:tbl>
      <w:tblPr>
        <w:tblStyle w:val="13"/>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7"/>
        <w:gridCol w:w="759"/>
        <w:gridCol w:w="1167"/>
        <w:gridCol w:w="1042"/>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tcBorders>
              <w:top w:val="single" w:color="auto" w:sz="4" w:space="0"/>
              <w:left w:val="single" w:color="auto" w:sz="4" w:space="0"/>
              <w:bottom w:val="single" w:color="auto" w:sz="4" w:space="0"/>
              <w:right w:val="single" w:color="auto" w:sz="4" w:space="0"/>
            </w:tcBorders>
            <w:shd w:val="clear" w:color="auto" w:fill="DEEAF6"/>
          </w:tcPr>
          <w:p>
            <w:pPr>
              <w:pStyle w:val="105"/>
            </w:pPr>
            <w:r>
              <w:t>Version Number</w:t>
            </w:r>
          </w:p>
        </w:tc>
        <w:tc>
          <w:tcPr>
            <w:tcW w:w="7103" w:type="dxa"/>
            <w:gridSpan w:val="4"/>
            <w:tcBorders>
              <w:top w:val="single" w:color="auto" w:sz="4" w:space="0"/>
              <w:left w:val="single" w:color="auto" w:sz="4" w:space="0"/>
              <w:bottom w:val="single" w:color="auto" w:sz="4" w:space="0"/>
              <w:right w:val="single" w:color="auto" w:sz="4" w:space="0"/>
            </w:tcBorders>
            <w:shd w:val="clear" w:color="auto" w:fill="DEEAF6"/>
          </w:tcPr>
          <w:p>
            <w:pPr>
              <w:pStyle w:val="105"/>
            </w:pPr>
            <w:r>
              <w:t>Changes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087" w:type="dxa"/>
            <w:vMerge w:val="restart"/>
          </w:tcPr>
          <w:p>
            <w:pPr>
              <w:pStyle w:val="103"/>
            </w:pPr>
            <w:r>
              <w:t>V&lt;n.n&gt;</w:t>
            </w:r>
          </w:p>
        </w:tc>
        <w:tc>
          <w:tcPr>
            <w:tcW w:w="7103" w:type="dxa"/>
            <w:gridSpan w:val="4"/>
          </w:tcPr>
          <w:p>
            <w:pPr>
              <w:pStyle w:val="103"/>
              <w:rPr>
                <w:i/>
                <w:iCs/>
              </w:rPr>
            </w:pPr>
            <w:r>
              <w:rPr>
                <w:i/>
                <w:iCs/>
              </w:rPr>
              <w:t>&lt;If the change details are not explicitly documented in the table below, reference should be provided here&gt;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 w:hRule="atLeast"/>
        </w:trPr>
        <w:tc>
          <w:tcPr>
            <w:tcW w:w="1087" w:type="dxa"/>
            <w:vMerge w:val="continue"/>
          </w:tcPr>
          <w:p>
            <w:pPr>
              <w:pStyle w:val="103"/>
            </w:pPr>
          </w:p>
        </w:tc>
        <w:tc>
          <w:tcPr>
            <w:tcW w:w="810" w:type="dxa"/>
          </w:tcPr>
          <w:p>
            <w:pPr>
              <w:pStyle w:val="103"/>
            </w:pPr>
            <w:r>
              <w:t>Page no</w:t>
            </w:r>
          </w:p>
        </w:tc>
        <w:tc>
          <w:tcPr>
            <w:tcW w:w="1259" w:type="dxa"/>
          </w:tcPr>
          <w:p>
            <w:pPr>
              <w:pStyle w:val="103"/>
            </w:pPr>
            <w:r>
              <w:t>Changed by</w:t>
            </w:r>
          </w:p>
        </w:tc>
        <w:tc>
          <w:tcPr>
            <w:tcW w:w="1098" w:type="dxa"/>
          </w:tcPr>
          <w:p>
            <w:pPr>
              <w:pStyle w:val="103"/>
            </w:pPr>
            <w:r>
              <w:t>Effective date</w:t>
            </w:r>
          </w:p>
        </w:tc>
        <w:tc>
          <w:tcPr>
            <w:tcW w:w="3936" w:type="dxa"/>
          </w:tcPr>
          <w:p>
            <w:pPr>
              <w:pStyle w:val="103"/>
            </w:pPr>
            <w:r>
              <w:t>Changes effected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00" w:hRule="atLeast"/>
        </w:trPr>
        <w:tc>
          <w:tcPr>
            <w:tcW w:w="1087" w:type="dxa"/>
            <w:vMerge w:val="continue"/>
          </w:tcPr>
          <w:p>
            <w:pPr>
              <w:pStyle w:val="103"/>
            </w:pPr>
          </w:p>
        </w:tc>
        <w:tc>
          <w:tcPr>
            <w:tcW w:w="810" w:type="dxa"/>
          </w:tcPr>
          <w:p>
            <w:pPr>
              <w:pStyle w:val="103"/>
            </w:pPr>
          </w:p>
        </w:tc>
        <w:tc>
          <w:tcPr>
            <w:tcW w:w="1259" w:type="dxa"/>
          </w:tcPr>
          <w:p>
            <w:pPr>
              <w:pStyle w:val="103"/>
            </w:pPr>
          </w:p>
        </w:tc>
        <w:tc>
          <w:tcPr>
            <w:tcW w:w="1098" w:type="dxa"/>
          </w:tcPr>
          <w:p>
            <w:pPr>
              <w:pStyle w:val="103"/>
            </w:pPr>
          </w:p>
        </w:tc>
        <w:tc>
          <w:tcPr>
            <w:tcW w:w="3936" w:type="dxa"/>
          </w:tcPr>
          <w:p>
            <w:pPr>
              <w:pStyle w:val="10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00" w:hRule="atLeast"/>
        </w:trPr>
        <w:tc>
          <w:tcPr>
            <w:tcW w:w="1087" w:type="dxa"/>
            <w:vMerge w:val="continue"/>
          </w:tcPr>
          <w:p>
            <w:pPr>
              <w:pStyle w:val="103"/>
            </w:pPr>
          </w:p>
        </w:tc>
        <w:tc>
          <w:tcPr>
            <w:tcW w:w="810" w:type="dxa"/>
          </w:tcPr>
          <w:p>
            <w:pPr>
              <w:pStyle w:val="103"/>
            </w:pPr>
          </w:p>
        </w:tc>
        <w:tc>
          <w:tcPr>
            <w:tcW w:w="1259" w:type="dxa"/>
          </w:tcPr>
          <w:p>
            <w:pPr>
              <w:pStyle w:val="103"/>
            </w:pPr>
          </w:p>
        </w:tc>
        <w:tc>
          <w:tcPr>
            <w:tcW w:w="1098" w:type="dxa"/>
          </w:tcPr>
          <w:p>
            <w:pPr>
              <w:pStyle w:val="103"/>
            </w:pPr>
          </w:p>
        </w:tc>
        <w:tc>
          <w:tcPr>
            <w:tcW w:w="3936" w:type="dxa"/>
          </w:tcPr>
          <w:p>
            <w:pPr>
              <w:pStyle w:val="10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 w:hRule="atLeast"/>
        </w:trPr>
        <w:tc>
          <w:tcPr>
            <w:tcW w:w="1087" w:type="dxa"/>
            <w:vMerge w:val="continue"/>
          </w:tcPr>
          <w:p>
            <w:pPr>
              <w:pStyle w:val="103"/>
            </w:pPr>
          </w:p>
        </w:tc>
        <w:tc>
          <w:tcPr>
            <w:tcW w:w="810" w:type="dxa"/>
          </w:tcPr>
          <w:p>
            <w:pPr>
              <w:pStyle w:val="103"/>
            </w:pPr>
          </w:p>
        </w:tc>
        <w:tc>
          <w:tcPr>
            <w:tcW w:w="1259" w:type="dxa"/>
          </w:tcPr>
          <w:p>
            <w:pPr>
              <w:pStyle w:val="103"/>
            </w:pPr>
          </w:p>
        </w:tc>
        <w:tc>
          <w:tcPr>
            <w:tcW w:w="1098" w:type="dxa"/>
          </w:tcPr>
          <w:p>
            <w:pPr>
              <w:pStyle w:val="103"/>
            </w:pPr>
          </w:p>
        </w:tc>
        <w:tc>
          <w:tcPr>
            <w:tcW w:w="3936" w:type="dxa"/>
          </w:tcPr>
          <w:p>
            <w:pPr>
              <w:pStyle w:val="10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00" w:hRule="atLeast"/>
        </w:trPr>
        <w:tc>
          <w:tcPr>
            <w:tcW w:w="1087" w:type="dxa"/>
            <w:vMerge w:val="continue"/>
          </w:tcPr>
          <w:p>
            <w:pPr>
              <w:pStyle w:val="103"/>
            </w:pPr>
          </w:p>
        </w:tc>
        <w:tc>
          <w:tcPr>
            <w:tcW w:w="810" w:type="dxa"/>
          </w:tcPr>
          <w:p>
            <w:pPr>
              <w:pStyle w:val="103"/>
            </w:pPr>
          </w:p>
        </w:tc>
        <w:tc>
          <w:tcPr>
            <w:tcW w:w="1259" w:type="dxa"/>
          </w:tcPr>
          <w:p>
            <w:pPr>
              <w:pStyle w:val="103"/>
            </w:pPr>
          </w:p>
        </w:tc>
        <w:tc>
          <w:tcPr>
            <w:tcW w:w="1098" w:type="dxa"/>
          </w:tcPr>
          <w:p>
            <w:pPr>
              <w:pStyle w:val="103"/>
            </w:pPr>
          </w:p>
        </w:tc>
        <w:tc>
          <w:tcPr>
            <w:tcW w:w="3936" w:type="dxa"/>
          </w:tcPr>
          <w:p>
            <w:pPr>
              <w:pStyle w:val="103"/>
            </w:pPr>
          </w:p>
        </w:tc>
      </w:tr>
      <w:bookmarkEnd w:id="1"/>
      <w:bookmarkEnd w:id="2"/>
      <w:bookmarkEnd w:id="3"/>
    </w:tbl>
    <w:p>
      <w:pPr>
        <w:pStyle w:val="2"/>
        <w:numPr>
          <w:ilvl w:val="0"/>
          <w:numId w:val="0"/>
        </w:numPr>
        <w:rPr>
          <w:bCs/>
        </w:rPr>
      </w:pPr>
    </w:p>
    <w:sectPr>
      <w:headerReference r:id="rId6" w:type="first"/>
      <w:footerReference r:id="rId8" w:type="first"/>
      <w:headerReference r:id="rId5" w:type="default"/>
      <w:footerReference r:id="rId7" w:type="default"/>
      <w:pgSz w:w="11909" w:h="16834"/>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A00002BF" w:usb1="68C7FCFB" w:usb2="00000010" w:usb3="00000000" w:csb0="4002009F" w:csb1="DFD7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autofit"/>
      <w:tblCellMar>
        <w:top w:w="0" w:type="dxa"/>
        <w:left w:w="0" w:type="dxa"/>
        <w:bottom w:w="0" w:type="dxa"/>
        <w:right w:w="0" w:type="dxa"/>
      </w:tblCellMar>
    </w:tblPr>
    <w:tblGrid>
      <w:gridCol w:w="1440"/>
      <w:gridCol w:w="4860"/>
      <w:gridCol w:w="1591"/>
      <w:gridCol w:w="2459"/>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rPr>
        <w:trHeight w:val="540" w:hRule="atLeast"/>
      </w:trPr>
      <w:tc>
        <w:tcPr>
          <w:tcW w:w="7891" w:type="dxa"/>
          <w:gridSpan w:val="3"/>
          <w:shd w:val="clear" w:color="auto" w:fill="auto"/>
          <w:tcMar>
            <w:bottom w:w="115" w:type="dxa"/>
          </w:tcMar>
          <w:vAlign w:val="bottom"/>
        </w:tcPr>
        <w:p>
          <w:pPr>
            <w:pStyle w:val="35"/>
            <w:tabs>
              <w:tab w:val="right" w:pos="9900"/>
              <w:tab w:val="clear" w:pos="4320"/>
              <w:tab w:val="clear" w:pos="8640"/>
            </w:tabs>
            <w:spacing w:before="0" w:after="0" w:line="240" w:lineRule="auto"/>
            <w:rPr>
              <w:sz w:val="18"/>
              <w:szCs w:val="18"/>
            </w:rPr>
          </w:pPr>
        </w:p>
      </w:tc>
      <w:tc>
        <w:tcPr>
          <w:tcW w:w="2459" w:type="dxa"/>
          <w:vMerge w:val="restart"/>
          <w:shd w:val="clear" w:color="auto" w:fill="auto"/>
          <w:vAlign w:val="bottom"/>
        </w:tcPr>
        <w:p>
          <w:pPr>
            <w:pStyle w:val="35"/>
            <w:tabs>
              <w:tab w:val="right" w:pos="9900"/>
            </w:tabs>
            <w:spacing w:before="0" w:after="0" w:line="240" w:lineRule="auto"/>
            <w:jc w:val="right"/>
          </w:pPr>
          <w:r>
            <w:drawing>
              <wp:inline distT="0" distB="0" distL="0" distR="0">
                <wp:extent cx="1343025" cy="239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c>
        <w:tcPr>
          <w:tcW w:w="1440" w:type="dxa"/>
          <w:shd w:val="clear" w:color="auto" w:fill="auto"/>
          <w:tcMar>
            <w:top w:w="115" w:type="dxa"/>
          </w:tcMar>
          <w:vAlign w:val="bottom"/>
        </w:tcPr>
        <w:p>
          <w:pPr>
            <w:pStyle w:val="35"/>
            <w:tabs>
              <w:tab w:val="right" w:pos="9900"/>
              <w:tab w:val="clear" w:pos="8640"/>
            </w:tabs>
            <w:spacing w:before="0" w:after="0" w:line="240" w:lineRule="auto"/>
          </w:pPr>
          <w:r>
            <w:rPr>
              <w:sz w:val="18"/>
              <w:szCs w:val="18"/>
            </w:rPr>
            <w:t xml:space="preserve">C3: Protected </w:t>
          </w:r>
        </w:p>
      </w:tc>
      <w:tc>
        <w:tcPr>
          <w:tcW w:w="4860" w:type="dxa"/>
          <w:shd w:val="clear" w:color="auto" w:fill="auto"/>
          <w:tcMar>
            <w:top w:w="115" w:type="dxa"/>
            <w:left w:w="115" w:type="dxa"/>
            <w:right w:w="0" w:type="dxa"/>
          </w:tcMar>
          <w:vAlign w:val="bottom"/>
        </w:tcPr>
        <w:p>
          <w:pPr>
            <w:pStyle w:val="35"/>
            <w:tabs>
              <w:tab w:val="right" w:pos="9900"/>
              <w:tab w:val="clear" w:pos="8640"/>
            </w:tabs>
            <w:spacing w:before="0" w:after="0" w:line="240" w:lineRule="auto"/>
          </w:pPr>
          <w:r>
            <w:rPr>
              <w:sz w:val="18"/>
              <w:szCs w:val="18"/>
            </w:rPr>
            <w:t>Project ID : &lt;Project ID&gt;</w:t>
          </w:r>
          <w:r>
            <w:rPr>
              <w:color w:val="92D050"/>
              <w:sz w:val="18"/>
              <w:szCs w:val="18"/>
            </w:rPr>
            <w:t xml:space="preserve"> </w:t>
          </w:r>
          <w:r>
            <w:rPr>
              <w:color w:val="598D31"/>
              <w:sz w:val="18"/>
              <w:szCs w:val="18"/>
            </w:rPr>
            <w:t>|</w:t>
          </w:r>
          <w:r>
            <w:rPr>
              <w:sz w:val="18"/>
              <w:szCs w:val="18"/>
            </w:rPr>
            <w:t xml:space="preserve"> Project Name:&lt;Project Name&gt;</w:t>
          </w:r>
        </w:p>
      </w:tc>
      <w:tc>
        <w:tcPr>
          <w:tcW w:w="1591" w:type="dxa"/>
          <w:shd w:val="clear" w:color="auto" w:fill="auto"/>
          <w:tcMar>
            <w:top w:w="115" w:type="dxa"/>
          </w:tcMar>
          <w:vAlign w:val="bottom"/>
        </w:tcPr>
        <w:p>
          <w:pPr>
            <w:pStyle w:val="35"/>
            <w:tabs>
              <w:tab w:val="right" w:pos="9900"/>
              <w:tab w:val="clear" w:pos="8640"/>
            </w:tabs>
            <w:spacing w:before="0" w:after="0" w:line="240" w:lineRule="auto"/>
            <w:ind w:right="0"/>
            <w:jc w:val="cente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5</w:t>
          </w:r>
          <w:r>
            <w:rPr>
              <w:sz w:val="18"/>
              <w:szCs w:val="18"/>
            </w:rPr>
            <w:fldChar w:fldCharType="end"/>
          </w:r>
        </w:p>
      </w:tc>
      <w:tc>
        <w:tcPr>
          <w:tcW w:w="2459" w:type="dxa"/>
          <w:vMerge w:val="continue"/>
          <w:shd w:val="clear" w:color="auto" w:fill="auto"/>
        </w:tcPr>
        <w:p>
          <w:pPr>
            <w:pStyle w:val="35"/>
            <w:tabs>
              <w:tab w:val="right" w:pos="9900"/>
              <w:tab w:val="clear" w:pos="8640"/>
            </w:tabs>
            <w:spacing w:before="0" w:after="0" w:line="240" w:lineRule="auto"/>
          </w:pPr>
        </w:p>
      </w:tc>
    </w:tr>
  </w:tbl>
  <w:p>
    <w:pPr>
      <w:pStyle w:val="35"/>
      <w:tabs>
        <w:tab w:val="right" w:pos="9900"/>
        <w:tab w:val="clear" w:pos="864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autofit"/>
      <w:tblCellMar>
        <w:top w:w="0" w:type="dxa"/>
        <w:left w:w="0" w:type="dxa"/>
        <w:bottom w:w="0" w:type="dxa"/>
        <w:right w:w="0" w:type="dxa"/>
      </w:tblCellMar>
    </w:tblPr>
    <w:tblGrid>
      <w:gridCol w:w="1440"/>
      <w:gridCol w:w="6450"/>
      <w:gridCol w:w="2460"/>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rPr>
        <w:trHeight w:val="540" w:hRule="atLeast"/>
      </w:trPr>
      <w:tc>
        <w:tcPr>
          <w:tcW w:w="7891" w:type="dxa"/>
          <w:gridSpan w:val="2"/>
          <w:shd w:val="clear" w:color="auto" w:fill="auto"/>
          <w:tcMar>
            <w:bottom w:w="115" w:type="dxa"/>
          </w:tcMar>
          <w:vAlign w:val="bottom"/>
        </w:tcPr>
        <w:p>
          <w:pPr>
            <w:pStyle w:val="35"/>
            <w:tabs>
              <w:tab w:val="right" w:pos="9900"/>
              <w:tab w:val="clear" w:pos="4320"/>
              <w:tab w:val="clear" w:pos="8640"/>
            </w:tabs>
            <w:spacing w:before="0" w:after="0" w:line="240" w:lineRule="auto"/>
            <w:rPr>
              <w:sz w:val="18"/>
              <w:szCs w:val="18"/>
            </w:rPr>
          </w:pPr>
          <w:r>
            <w:rPr>
              <w:sz w:val="18"/>
              <w:szCs w:val="18"/>
            </w:rPr>
            <w:t>Release Id : QTQP-TEMPW / 2.1.0 / 25-Jun-2015</w:t>
          </w:r>
        </w:p>
      </w:tc>
      <w:tc>
        <w:tcPr>
          <w:tcW w:w="2459" w:type="dxa"/>
          <w:vMerge w:val="restart"/>
          <w:shd w:val="clear" w:color="auto" w:fill="auto"/>
          <w:vAlign w:val="bottom"/>
        </w:tcPr>
        <w:p>
          <w:pPr>
            <w:pStyle w:val="35"/>
            <w:tabs>
              <w:tab w:val="right" w:pos="9900"/>
            </w:tabs>
            <w:spacing w:before="0" w:after="0" w:line="240" w:lineRule="auto"/>
            <w:jc w:val="right"/>
          </w:pPr>
          <w:r>
            <w:drawing>
              <wp:inline distT="0" distB="0" distL="0" distR="0">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5900" cy="54292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c>
        <w:tcPr>
          <w:tcW w:w="1440" w:type="dxa"/>
          <w:shd w:val="clear" w:color="auto" w:fill="auto"/>
          <w:tcMar>
            <w:top w:w="115" w:type="dxa"/>
          </w:tcMar>
          <w:vAlign w:val="bottom"/>
        </w:tcPr>
        <w:p>
          <w:pPr>
            <w:pStyle w:val="35"/>
            <w:tabs>
              <w:tab w:val="right" w:pos="9900"/>
              <w:tab w:val="clear" w:pos="8640"/>
            </w:tabs>
            <w:spacing w:before="0" w:after="0" w:line="240" w:lineRule="auto"/>
          </w:pPr>
          <w:r>
            <w:rPr>
              <w:sz w:val="18"/>
              <w:szCs w:val="18"/>
            </w:rPr>
            <w:t xml:space="preserve">C3: Protected </w:t>
          </w:r>
        </w:p>
      </w:tc>
      <w:tc>
        <w:tcPr>
          <w:tcW w:w="6451" w:type="dxa"/>
          <w:shd w:val="clear" w:color="auto" w:fill="auto"/>
          <w:tcMar>
            <w:top w:w="115" w:type="dxa"/>
            <w:left w:w="115" w:type="dxa"/>
            <w:right w:w="0" w:type="dxa"/>
          </w:tcMar>
          <w:vAlign w:val="bottom"/>
        </w:tcPr>
        <w:p>
          <w:pPr>
            <w:pStyle w:val="35"/>
            <w:tabs>
              <w:tab w:val="right" w:pos="9900"/>
              <w:tab w:val="clear" w:pos="8640"/>
            </w:tabs>
            <w:spacing w:before="0" w:after="0" w:line="240" w:lineRule="auto"/>
          </w:pPr>
          <w:r>
            <w:rPr>
              <w:sz w:val="18"/>
              <w:szCs w:val="18"/>
            </w:rPr>
            <w:t>Project ID : &lt;Project ID&gt;</w:t>
          </w:r>
          <w:r>
            <w:rPr>
              <w:color w:val="92D050"/>
              <w:sz w:val="18"/>
              <w:szCs w:val="18"/>
            </w:rPr>
            <w:t xml:space="preserve"> </w:t>
          </w:r>
          <w:r>
            <w:rPr>
              <w:color w:val="598D31"/>
              <w:sz w:val="18"/>
              <w:szCs w:val="18"/>
            </w:rPr>
            <w:t>|</w:t>
          </w:r>
          <w:r>
            <w:rPr>
              <w:sz w:val="18"/>
              <w:szCs w:val="18"/>
            </w:rPr>
            <w:t xml:space="preserve"> &lt;SCI.ID. &gt; / Ver: &lt;Ver No.&gt;</w:t>
          </w:r>
        </w:p>
      </w:tc>
      <w:tc>
        <w:tcPr>
          <w:tcW w:w="2459" w:type="dxa"/>
          <w:vMerge w:val="continue"/>
          <w:shd w:val="clear" w:color="auto" w:fill="auto"/>
        </w:tcPr>
        <w:p>
          <w:pPr>
            <w:pStyle w:val="35"/>
            <w:tabs>
              <w:tab w:val="right" w:pos="9900"/>
              <w:tab w:val="clear" w:pos="8640"/>
            </w:tabs>
            <w:spacing w:before="0" w:after="0" w:line="240" w:lineRule="auto"/>
          </w:pPr>
        </w:p>
      </w:tc>
    </w:tr>
  </w:tbl>
  <w:p>
    <w:pPr>
      <w:pStyle w:val="35"/>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left" w:pos="7380"/>
        <w:tab w:val="right" w:pos="9630"/>
        <w:tab w:val="clear" w:pos="8640"/>
      </w:tabs>
      <w:ind w:left="-720" w:right="-873"/>
    </w:pPr>
    <w:r>
      <w:rPr>
        <w:rFonts w:cs="Arial"/>
        <w:b/>
        <w:sz w:val="18"/>
      </w:rPr>
      <w:t>Design Document - HLD</w:t>
    </w:r>
    <w:r>
      <w:rPr>
        <w:rFonts w:eastAsia="MS Mincho" w:cs="Arial"/>
        <w:b/>
        <w:sz w:val="18"/>
        <w:szCs w:val="18"/>
      </w:rPr>
      <w:tab/>
    </w:r>
    <w:r>
      <w:rPr>
        <w:rFonts w:eastAsia="MS Mincho" w:cs="Arial"/>
        <w:b/>
        <w:sz w:val="18"/>
        <w:szCs w:val="18"/>
      </w:rPr>
      <w:tab/>
    </w:r>
    <w:r>
      <w:rPr>
        <w:rFonts w:eastAsia="MS Mincho" w:cs="Arial"/>
        <w:b/>
        <w:sz w:val="18"/>
        <w:szCs w:val="18"/>
      </w:rPr>
      <w:tab/>
    </w:r>
    <w:r>
      <w:rPr>
        <w:rFonts w:eastAsia="MS Mincho" w:cs="Arial"/>
        <w:b/>
        <w:sz w:val="18"/>
        <w:szCs w:val="18"/>
      </w:rPr>
      <w:t>Controlled Copy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right" w:pos="9720"/>
        <w:tab w:val="clear" w:pos="8640"/>
      </w:tabs>
      <w:ind w:left="-630" w:right="-873"/>
    </w:pPr>
    <w:r>
      <w:rPr>
        <w:rFonts w:eastAsia="MS Mincho" w:cs="Arial"/>
        <w:b/>
        <w:color w:val="7F7F7F"/>
        <w:sz w:val="18"/>
        <w:szCs w:val="18"/>
      </w:rPr>
      <w:t>Controlled Copy</w:t>
    </w:r>
    <w:r>
      <w:rPr>
        <w:rFonts w:eastAsia="MS Mincho" w:cs="Arial"/>
        <w:b/>
        <w:color w:val="7F7F7F"/>
        <w:sz w:val="18"/>
        <w:szCs w:val="18"/>
      </w:rPr>
      <w:tab/>
    </w:r>
    <w:r>
      <w:rPr>
        <w:rFonts w:eastAsia="MS Mincho" w:cs="Arial"/>
        <w:b/>
        <w:color w:val="7F7F7F"/>
        <w:sz w:val="18"/>
        <w:szCs w:val="18"/>
      </w:rPr>
      <w:tab/>
    </w:r>
    <w:r>
      <w:rPr>
        <w:rFonts w:cs="Arial"/>
        <w:b/>
        <w:color w:val="7F7F7F"/>
        <w:sz w:val="18"/>
      </w:rPr>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0"/>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9"/>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8"/>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7"/>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60"/>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9"/>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8"/>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6"/>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6"/>
      <w:lvlText w:val=""/>
      <w:lvlJc w:val="left"/>
      <w:pPr>
        <w:tabs>
          <w:tab w:val="left" w:pos="360"/>
        </w:tabs>
        <w:ind w:left="360" w:hanging="360"/>
      </w:pPr>
      <w:rPr>
        <w:rFonts w:hint="default" w:ascii="Symbol" w:hAnsi="Symbol"/>
      </w:rPr>
    </w:lvl>
  </w:abstractNum>
  <w:abstractNum w:abstractNumId="10">
    <w:nsid w:val="0814051C"/>
    <w:multiLevelType w:val="multilevel"/>
    <w:tmpl w:val="0814051C"/>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9A0719B"/>
    <w:multiLevelType w:val="multilevel"/>
    <w:tmpl w:val="09A0719B"/>
    <w:lvl w:ilvl="0" w:tentative="0">
      <w:start w:val="1"/>
      <w:numFmt w:val="bullet"/>
      <w:pStyle w:val="99"/>
      <w:lvlText w:val="o"/>
      <w:lvlJc w:val="left"/>
      <w:pPr>
        <w:ind w:left="1800" w:hanging="360"/>
      </w:pPr>
      <w:rPr>
        <w:rFonts w:hint="default" w:ascii="Courier New" w:hAnsi="Courier New"/>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o"/>
      <w:lvlJc w:val="left"/>
      <w:pPr>
        <w:tabs>
          <w:tab w:val="left" w:pos="3240"/>
        </w:tabs>
        <w:ind w:left="3240" w:hanging="360"/>
      </w:pPr>
      <w:rPr>
        <w:rFonts w:hint="default" w:ascii="Courier New" w:hAnsi="Courier New"/>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2">
    <w:nsid w:val="0E477EB8"/>
    <w:multiLevelType w:val="multilevel"/>
    <w:tmpl w:val="0E477EB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11550D36"/>
    <w:multiLevelType w:val="multilevel"/>
    <w:tmpl w:val="11550D36"/>
    <w:lvl w:ilvl="0" w:tentative="0">
      <w:start w:val="1"/>
      <w:numFmt w:val="bullet"/>
      <w:pStyle w:val="98"/>
      <w:lvlText w:val=""/>
      <w:lvlJc w:val="left"/>
      <w:pPr>
        <w:ind w:left="1800" w:hanging="360"/>
      </w:pPr>
      <w:rPr>
        <w:rFonts w:hint="default" w:ascii="Symbol" w:hAnsi="Symbol"/>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14">
    <w:nsid w:val="1EEC07C7"/>
    <w:multiLevelType w:val="multilevel"/>
    <w:tmpl w:val="1EEC07C7"/>
    <w:lvl w:ilvl="0" w:tentative="0">
      <w:start w:val="1"/>
      <w:numFmt w:val="decimal"/>
      <w:pStyle w:val="2"/>
      <w:lvlText w:val="%1.0"/>
      <w:lvlJc w:val="left"/>
      <w:pPr>
        <w:tabs>
          <w:tab w:val="left" w:pos="720"/>
        </w:tabs>
        <w:ind w:left="360" w:hanging="360"/>
      </w:pPr>
      <w:rPr>
        <w:rFonts w:hint="default"/>
      </w:rPr>
    </w:lvl>
    <w:lvl w:ilvl="1" w:tentative="0">
      <w:start w:val="1"/>
      <w:numFmt w:val="decimal"/>
      <w:pStyle w:val="3"/>
      <w:lvlText w:val="%1.%2"/>
      <w:lvlJc w:val="left"/>
      <w:pPr>
        <w:tabs>
          <w:tab w:val="left" w:pos="1080"/>
        </w:tabs>
        <w:ind w:left="720" w:hanging="360"/>
      </w:pPr>
      <w:rPr>
        <w:rFonts w:hint="default"/>
      </w:rPr>
    </w:lvl>
    <w:lvl w:ilvl="2" w:tentative="0">
      <w:start w:val="1"/>
      <w:numFmt w:val="decimal"/>
      <w:pStyle w:val="5"/>
      <w:lvlText w:val="%1.%2.%3"/>
      <w:lvlJc w:val="left"/>
      <w:pPr>
        <w:tabs>
          <w:tab w:val="left" w:pos="1800"/>
        </w:tabs>
        <w:ind w:left="1080" w:hanging="360"/>
      </w:pPr>
      <w:rPr>
        <w:rFonts w:hint="default"/>
      </w:rPr>
    </w:lvl>
    <w:lvl w:ilvl="3" w:tentative="0">
      <w:start w:val="1"/>
      <w:numFmt w:val="decimal"/>
      <w:pStyle w:val="6"/>
      <w:lvlText w:val="%1.%2.%3.%4."/>
      <w:lvlJc w:val="left"/>
      <w:pPr>
        <w:tabs>
          <w:tab w:val="left" w:pos="3672"/>
        </w:tabs>
        <w:ind w:left="3600" w:hanging="648"/>
      </w:pPr>
      <w:rPr>
        <w:rFonts w:hint="default"/>
      </w:rPr>
    </w:lvl>
    <w:lvl w:ilvl="4" w:tentative="0">
      <w:start w:val="1"/>
      <w:numFmt w:val="decimal"/>
      <w:lvlText w:val="%1.%2.%3.%4.%5."/>
      <w:lvlJc w:val="left"/>
      <w:pPr>
        <w:tabs>
          <w:tab w:val="left" w:pos="4392"/>
        </w:tabs>
        <w:ind w:left="4104" w:hanging="792"/>
      </w:pPr>
      <w:rPr>
        <w:rFonts w:hint="default"/>
      </w:rPr>
    </w:lvl>
    <w:lvl w:ilvl="5" w:tentative="0">
      <w:start w:val="1"/>
      <w:numFmt w:val="decimal"/>
      <w:lvlText w:val="%1.%2.%3.%4.%5.%6."/>
      <w:lvlJc w:val="left"/>
      <w:pPr>
        <w:tabs>
          <w:tab w:val="left" w:pos="4752"/>
        </w:tabs>
        <w:ind w:left="4608" w:hanging="936"/>
      </w:pPr>
      <w:rPr>
        <w:rFonts w:hint="default"/>
      </w:rPr>
    </w:lvl>
    <w:lvl w:ilvl="6" w:tentative="0">
      <w:start w:val="1"/>
      <w:numFmt w:val="decimal"/>
      <w:lvlText w:val="%1.%2.%3.%4.%5.%6.%7."/>
      <w:lvlJc w:val="left"/>
      <w:pPr>
        <w:tabs>
          <w:tab w:val="left" w:pos="5472"/>
        </w:tabs>
        <w:ind w:left="5112" w:hanging="1080"/>
      </w:pPr>
      <w:rPr>
        <w:rFonts w:hint="default"/>
      </w:rPr>
    </w:lvl>
    <w:lvl w:ilvl="7" w:tentative="0">
      <w:start w:val="1"/>
      <w:numFmt w:val="decimal"/>
      <w:lvlText w:val="%1.%2.%3.%4.%5.%6.%7.%8."/>
      <w:lvlJc w:val="left"/>
      <w:pPr>
        <w:tabs>
          <w:tab w:val="left" w:pos="5832"/>
        </w:tabs>
        <w:ind w:left="5616" w:hanging="1224"/>
      </w:pPr>
      <w:rPr>
        <w:rFonts w:hint="default"/>
      </w:rPr>
    </w:lvl>
    <w:lvl w:ilvl="8" w:tentative="0">
      <w:start w:val="1"/>
      <w:numFmt w:val="decimal"/>
      <w:lvlText w:val="%1.%2.%3.%4.%5.%6.%7.%8.%9."/>
      <w:lvlJc w:val="left"/>
      <w:pPr>
        <w:tabs>
          <w:tab w:val="left" w:pos="6552"/>
        </w:tabs>
        <w:ind w:left="6192" w:hanging="1440"/>
      </w:pPr>
      <w:rPr>
        <w:rFonts w:hint="default"/>
      </w:rPr>
    </w:lvl>
  </w:abstractNum>
  <w:abstractNum w:abstractNumId="15">
    <w:nsid w:val="229D1267"/>
    <w:multiLevelType w:val="multilevel"/>
    <w:tmpl w:val="229D1267"/>
    <w:lvl w:ilvl="0" w:tentative="0">
      <w:start w:val="1"/>
      <w:numFmt w:val="decimal"/>
      <w:pStyle w:val="97"/>
      <w:lvlText w:val="%1."/>
      <w:lvlJc w:val="left"/>
      <w:pPr>
        <w:tabs>
          <w:tab w:val="left" w:pos="1872"/>
        </w:tabs>
        <w:ind w:left="1872" w:hanging="432"/>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23CC08FF"/>
    <w:multiLevelType w:val="multilevel"/>
    <w:tmpl w:val="23CC08F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27B34351"/>
    <w:multiLevelType w:val="multilevel"/>
    <w:tmpl w:val="27B3435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42FA2C6C"/>
    <w:multiLevelType w:val="multilevel"/>
    <w:tmpl w:val="42FA2C6C"/>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BA01099"/>
    <w:multiLevelType w:val="multilevel"/>
    <w:tmpl w:val="4BA0109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0">
    <w:nsid w:val="52BE0AC9"/>
    <w:multiLevelType w:val="multilevel"/>
    <w:tmpl w:val="52BE0AC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66528EE"/>
    <w:multiLevelType w:val="multilevel"/>
    <w:tmpl w:val="566528E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2">
    <w:nsid w:val="571B6516"/>
    <w:multiLevelType w:val="multilevel"/>
    <w:tmpl w:val="571B65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7EB3F8B"/>
    <w:multiLevelType w:val="multilevel"/>
    <w:tmpl w:val="77EB3F8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1"/>
  </w:num>
  <w:num w:numId="15">
    <w:abstractNumId w:val="21"/>
  </w:num>
  <w:num w:numId="16">
    <w:abstractNumId w:val="19"/>
  </w:num>
  <w:num w:numId="17">
    <w:abstractNumId w:val="22"/>
  </w:num>
  <w:num w:numId="18">
    <w:abstractNumId w:val="20"/>
  </w:num>
  <w:num w:numId="19">
    <w:abstractNumId w:val="23"/>
  </w:num>
  <w:num w:numId="20">
    <w:abstractNumId w:val="18"/>
  </w:num>
  <w:num w:numId="21">
    <w:abstractNumId w:val="10"/>
  </w:num>
  <w:num w:numId="22">
    <w:abstractNumId w:val="12"/>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attachedTemplate r:id="rId1"/>
  <w:documentProtection w:enforcement="0"/>
  <w:defaultTabStop w:val="7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02"/>
    <w:rsid w:val="00000000"/>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0B49"/>
    <w:rsid w:val="000F2173"/>
    <w:rsid w:val="000F741C"/>
    <w:rsid w:val="00100FE7"/>
    <w:rsid w:val="00101AB4"/>
    <w:rsid w:val="001045EF"/>
    <w:rsid w:val="001059D6"/>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04EB"/>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1EB2"/>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3"/>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1FC0"/>
    <w:rsid w:val="002F2185"/>
    <w:rsid w:val="002F29A4"/>
    <w:rsid w:val="002F5208"/>
    <w:rsid w:val="002F61FE"/>
    <w:rsid w:val="003009AD"/>
    <w:rsid w:val="0030146F"/>
    <w:rsid w:val="0030147D"/>
    <w:rsid w:val="00303669"/>
    <w:rsid w:val="0030413F"/>
    <w:rsid w:val="0030638F"/>
    <w:rsid w:val="003077E3"/>
    <w:rsid w:val="00310B30"/>
    <w:rsid w:val="0031389C"/>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35F0"/>
    <w:rsid w:val="003556C4"/>
    <w:rsid w:val="00356BDB"/>
    <w:rsid w:val="00356CEA"/>
    <w:rsid w:val="0036070C"/>
    <w:rsid w:val="00361D69"/>
    <w:rsid w:val="00363851"/>
    <w:rsid w:val="0036475B"/>
    <w:rsid w:val="00367EAE"/>
    <w:rsid w:val="003710FF"/>
    <w:rsid w:val="00372A54"/>
    <w:rsid w:val="00382985"/>
    <w:rsid w:val="00383D2C"/>
    <w:rsid w:val="003854F8"/>
    <w:rsid w:val="003855F4"/>
    <w:rsid w:val="0039163D"/>
    <w:rsid w:val="00391918"/>
    <w:rsid w:val="00392571"/>
    <w:rsid w:val="0039423D"/>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01F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131F"/>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5753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57CF"/>
    <w:rsid w:val="00656432"/>
    <w:rsid w:val="00656C94"/>
    <w:rsid w:val="00661F9D"/>
    <w:rsid w:val="00664894"/>
    <w:rsid w:val="00666796"/>
    <w:rsid w:val="00671248"/>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6F5E21"/>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5C52"/>
    <w:rsid w:val="00796C7E"/>
    <w:rsid w:val="00796FAF"/>
    <w:rsid w:val="007A0468"/>
    <w:rsid w:val="007A08A9"/>
    <w:rsid w:val="007A0DF1"/>
    <w:rsid w:val="007A15A1"/>
    <w:rsid w:val="007A15C3"/>
    <w:rsid w:val="007A1E24"/>
    <w:rsid w:val="007A32C2"/>
    <w:rsid w:val="007A338F"/>
    <w:rsid w:val="007A38E1"/>
    <w:rsid w:val="007A6E53"/>
    <w:rsid w:val="007B1676"/>
    <w:rsid w:val="007C03D3"/>
    <w:rsid w:val="007C15F2"/>
    <w:rsid w:val="007C1827"/>
    <w:rsid w:val="007D41C9"/>
    <w:rsid w:val="007D766E"/>
    <w:rsid w:val="007D77AE"/>
    <w:rsid w:val="007D786B"/>
    <w:rsid w:val="007E194E"/>
    <w:rsid w:val="007E54B1"/>
    <w:rsid w:val="007E60C6"/>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902"/>
    <w:rsid w:val="008D274B"/>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6DA9"/>
    <w:rsid w:val="00987D2C"/>
    <w:rsid w:val="00993C85"/>
    <w:rsid w:val="00996A89"/>
    <w:rsid w:val="009A12EC"/>
    <w:rsid w:val="009A2B27"/>
    <w:rsid w:val="009A31AD"/>
    <w:rsid w:val="009A63CD"/>
    <w:rsid w:val="009C234F"/>
    <w:rsid w:val="009C4118"/>
    <w:rsid w:val="009C41D5"/>
    <w:rsid w:val="009C5016"/>
    <w:rsid w:val="009D19B8"/>
    <w:rsid w:val="009D3517"/>
    <w:rsid w:val="009D7CE8"/>
    <w:rsid w:val="009D7DBF"/>
    <w:rsid w:val="009E3E34"/>
    <w:rsid w:val="009E6178"/>
    <w:rsid w:val="009F0923"/>
    <w:rsid w:val="009F21F7"/>
    <w:rsid w:val="009F3646"/>
    <w:rsid w:val="009F4BAC"/>
    <w:rsid w:val="009F4FEB"/>
    <w:rsid w:val="009F5A61"/>
    <w:rsid w:val="009F6315"/>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3FB9"/>
    <w:rsid w:val="00A469D5"/>
    <w:rsid w:val="00A46E2B"/>
    <w:rsid w:val="00A518FB"/>
    <w:rsid w:val="00A51D24"/>
    <w:rsid w:val="00A5312D"/>
    <w:rsid w:val="00A531DD"/>
    <w:rsid w:val="00A536DA"/>
    <w:rsid w:val="00A53C03"/>
    <w:rsid w:val="00A53D30"/>
    <w:rsid w:val="00A54121"/>
    <w:rsid w:val="00A547CF"/>
    <w:rsid w:val="00A54803"/>
    <w:rsid w:val="00A57D72"/>
    <w:rsid w:val="00A57F81"/>
    <w:rsid w:val="00A6127E"/>
    <w:rsid w:val="00A64758"/>
    <w:rsid w:val="00A6580F"/>
    <w:rsid w:val="00A6673B"/>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16EB"/>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B03199"/>
    <w:rsid w:val="00B0462C"/>
    <w:rsid w:val="00B06BBB"/>
    <w:rsid w:val="00B107EF"/>
    <w:rsid w:val="00B10924"/>
    <w:rsid w:val="00B14258"/>
    <w:rsid w:val="00B1489E"/>
    <w:rsid w:val="00B175B2"/>
    <w:rsid w:val="00B2231B"/>
    <w:rsid w:val="00B226D9"/>
    <w:rsid w:val="00B2346F"/>
    <w:rsid w:val="00B267B1"/>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1962"/>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A103E"/>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53D6"/>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55A"/>
    <w:rsid w:val="00EC58C7"/>
    <w:rsid w:val="00EC77B8"/>
    <w:rsid w:val="00ED15A4"/>
    <w:rsid w:val="00ED5E23"/>
    <w:rsid w:val="00EE267A"/>
    <w:rsid w:val="00EE5B1B"/>
    <w:rsid w:val="00EF08F8"/>
    <w:rsid w:val="00EF1471"/>
    <w:rsid w:val="00EF161A"/>
    <w:rsid w:val="00EF3096"/>
    <w:rsid w:val="00EF6591"/>
    <w:rsid w:val="00EF6BD8"/>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C22EC"/>
    <w:rsid w:val="00FC3B84"/>
    <w:rsid w:val="00FC4E14"/>
    <w:rsid w:val="00FC5628"/>
    <w:rsid w:val="00FC609A"/>
    <w:rsid w:val="00FC690A"/>
    <w:rsid w:val="00FD438B"/>
    <w:rsid w:val="00FE099B"/>
    <w:rsid w:val="00FE1009"/>
    <w:rsid w:val="00FE1F96"/>
    <w:rsid w:val="00FE278F"/>
    <w:rsid w:val="00FF1D83"/>
    <w:rsid w:val="00FF289E"/>
    <w:rsid w:val="00FF2EE0"/>
    <w:rsid w:val="00FF34D3"/>
    <w:rsid w:val="00FF3A3B"/>
    <w:rsid w:val="00FF6D6A"/>
    <w:rsid w:val="01400793"/>
    <w:rsid w:val="01B4177C"/>
    <w:rsid w:val="0255A525"/>
    <w:rsid w:val="034FE7DD"/>
    <w:rsid w:val="06360A05"/>
    <w:rsid w:val="09672007"/>
    <w:rsid w:val="0B7E523D"/>
    <w:rsid w:val="0EF8BA6A"/>
    <w:rsid w:val="0F6FD7D6"/>
    <w:rsid w:val="10B03195"/>
    <w:rsid w:val="118F6DA6"/>
    <w:rsid w:val="14FDA172"/>
    <w:rsid w:val="1609C896"/>
    <w:rsid w:val="167DBDC2"/>
    <w:rsid w:val="1781F1C6"/>
    <w:rsid w:val="17EFD05B"/>
    <w:rsid w:val="18784607"/>
    <w:rsid w:val="19141760"/>
    <w:rsid w:val="19692AC8"/>
    <w:rsid w:val="1A18F1A4"/>
    <w:rsid w:val="1CFBB316"/>
    <w:rsid w:val="1E6C9FC2"/>
    <w:rsid w:val="1E856C03"/>
    <w:rsid w:val="1FBF43EF"/>
    <w:rsid w:val="1FD013C3"/>
    <w:rsid w:val="25CE7E1F"/>
    <w:rsid w:val="269ABB5A"/>
    <w:rsid w:val="29D8E4EF"/>
    <w:rsid w:val="2A41077A"/>
    <w:rsid w:val="2AB1BF9F"/>
    <w:rsid w:val="2D463D9C"/>
    <w:rsid w:val="2F53CC08"/>
    <w:rsid w:val="30236BBC"/>
    <w:rsid w:val="30593B4A"/>
    <w:rsid w:val="308D390D"/>
    <w:rsid w:val="30DD4C52"/>
    <w:rsid w:val="327D16B9"/>
    <w:rsid w:val="34F35F71"/>
    <w:rsid w:val="366F0CB7"/>
    <w:rsid w:val="36CCA55B"/>
    <w:rsid w:val="37E462B2"/>
    <w:rsid w:val="3F5B86DE"/>
    <w:rsid w:val="3F8DC108"/>
    <w:rsid w:val="404638AD"/>
    <w:rsid w:val="44F2FCA2"/>
    <w:rsid w:val="48729EDB"/>
    <w:rsid w:val="49581DD1"/>
    <w:rsid w:val="49877042"/>
    <w:rsid w:val="49C4FAF1"/>
    <w:rsid w:val="4A46DC6B"/>
    <w:rsid w:val="4AA34D9E"/>
    <w:rsid w:val="4B834146"/>
    <w:rsid w:val="4ED161A4"/>
    <w:rsid w:val="4ED42AAB"/>
    <w:rsid w:val="4F01B060"/>
    <w:rsid w:val="55700164"/>
    <w:rsid w:val="5897783A"/>
    <w:rsid w:val="58B9696B"/>
    <w:rsid w:val="59E28381"/>
    <w:rsid w:val="5AE85F06"/>
    <w:rsid w:val="5B643D54"/>
    <w:rsid w:val="5BBFF32D"/>
    <w:rsid w:val="5BCB105E"/>
    <w:rsid w:val="5E8E80FC"/>
    <w:rsid w:val="6161CE79"/>
    <w:rsid w:val="6210941A"/>
    <w:rsid w:val="62A5289C"/>
    <w:rsid w:val="66A9D9C0"/>
    <w:rsid w:val="694C81ED"/>
    <w:rsid w:val="6E8B42C4"/>
    <w:rsid w:val="6EFF1784"/>
    <w:rsid w:val="7080C1B2"/>
    <w:rsid w:val="76042DC9"/>
    <w:rsid w:val="76F96FA4"/>
    <w:rsid w:val="7A31D628"/>
    <w:rsid w:val="7AE9EE6B"/>
    <w:rsid w:val="7CCD5B81"/>
    <w:rsid w:val="7E7C7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qFormat="1" w:unhideWhenUsed="0" w:uiPriority="0" w:name="annotation text"/>
    <w:lsdException w:qFormat="1" w:unhideWhenUsed="0" w:uiPriority="99" w:semiHidden="0" w:name="header"/>
    <w:lsdException w:unhideWhenUsed="0" w:uiPriority="99"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semiHidden="0" w:name="envelope address"/>
    <w:lsdException w:qFormat="1" w:unhideWhenUsed="0" w:uiPriority="0" w:semiHidden="0" w:name="envelope return"/>
    <w:lsdException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6" w:after="240" w:line="240" w:lineRule="atLeast"/>
      <w:ind w:right="115"/>
    </w:pPr>
    <w:rPr>
      <w:rFonts w:ascii="Arial" w:hAnsi="Arial" w:eastAsia="Times New Roman" w:cs="Times New Roman"/>
      <w:lang w:val="en-US" w:eastAsia="en-US" w:bidi="ar-SA"/>
    </w:rPr>
  </w:style>
  <w:style w:type="paragraph" w:styleId="2">
    <w:name w:val="heading 1"/>
    <w:basedOn w:val="1"/>
    <w:next w:val="1"/>
    <w:qFormat/>
    <w:uiPriority w:val="0"/>
    <w:pPr>
      <w:keepNext/>
      <w:numPr>
        <w:ilvl w:val="0"/>
        <w:numId w:val="1"/>
      </w:numPr>
      <w:spacing w:before="360" w:after="360"/>
      <w:jc w:val="both"/>
      <w:outlineLvl w:val="0"/>
    </w:pPr>
    <w:rPr>
      <w:color w:val="EFA800"/>
      <w:sz w:val="44"/>
      <w:szCs w:val="44"/>
    </w:rPr>
  </w:style>
  <w:style w:type="paragraph" w:styleId="3">
    <w:name w:val="heading 2"/>
    <w:basedOn w:val="2"/>
    <w:next w:val="4"/>
    <w:link w:val="115"/>
    <w:qFormat/>
    <w:uiPriority w:val="0"/>
    <w:pPr>
      <w:numPr>
        <w:ilvl w:val="1"/>
      </w:numPr>
      <w:spacing w:before="160" w:after="240"/>
      <w:outlineLvl w:val="1"/>
    </w:pPr>
    <w:rPr>
      <w:color w:val="479DB3"/>
      <w:sz w:val="32"/>
    </w:rPr>
  </w:style>
  <w:style w:type="paragraph" w:styleId="5">
    <w:name w:val="heading 3"/>
    <w:basedOn w:val="2"/>
    <w:next w:val="1"/>
    <w:qFormat/>
    <w:uiPriority w:val="0"/>
    <w:pPr>
      <w:numPr>
        <w:ilvl w:val="2"/>
      </w:numPr>
      <w:spacing w:before="120" w:after="240"/>
      <w:outlineLvl w:val="2"/>
    </w:pPr>
    <w:rPr>
      <w:bCs/>
      <w:color w:val="008000"/>
      <w:sz w:val="28"/>
    </w:rPr>
  </w:style>
  <w:style w:type="paragraph" w:styleId="6">
    <w:name w:val="heading 4"/>
    <w:basedOn w:val="5"/>
    <w:next w:val="4"/>
    <w:link w:val="116"/>
    <w:qFormat/>
    <w:uiPriority w:val="0"/>
    <w:pPr>
      <w:numPr>
        <w:ilvl w:val="3"/>
      </w:numPr>
      <w:tabs>
        <w:tab w:val="left" w:pos="1800"/>
      </w:tabs>
      <w:ind w:left="1080" w:hanging="360"/>
      <w:outlineLvl w:val="3"/>
    </w:pPr>
    <w:rPr>
      <w:color w:val="404040"/>
      <w:sz w:val="24"/>
    </w:rPr>
  </w:style>
  <w:style w:type="paragraph" w:styleId="7">
    <w:name w:val="heading 5"/>
    <w:basedOn w:val="1"/>
    <w:next w:val="1"/>
    <w:qFormat/>
    <w:uiPriority w:val="0"/>
    <w:pPr>
      <w:keepNext/>
      <w:spacing w:before="0" w:after="0"/>
      <w:ind w:right="0"/>
      <w:outlineLvl w:val="4"/>
    </w:pPr>
    <w:rPr>
      <w:b/>
      <w:color w:val="008080"/>
    </w:rPr>
  </w:style>
  <w:style w:type="paragraph" w:styleId="8">
    <w:name w:val="heading 6"/>
    <w:basedOn w:val="1"/>
    <w:next w:val="1"/>
    <w:qFormat/>
    <w:uiPriority w:val="0"/>
    <w:pPr>
      <w:keepNext/>
      <w:spacing w:after="120"/>
      <w:outlineLvl w:val="5"/>
    </w:pPr>
    <w:rPr>
      <w:b/>
      <w:color w:val="808080"/>
    </w:rPr>
  </w:style>
  <w:style w:type="paragraph" w:styleId="9">
    <w:name w:val="heading 7"/>
    <w:basedOn w:val="1"/>
    <w:next w:val="1"/>
    <w:qFormat/>
    <w:uiPriority w:val="0"/>
    <w:pPr>
      <w:framePr w:hSpace="187" w:wrap="auto" w:vAnchor="text" w:hAnchor="text" w:y="1"/>
      <w:spacing w:after="0" w:line="240" w:lineRule="auto"/>
      <w:outlineLvl w:val="6"/>
    </w:pPr>
    <w:rPr>
      <w:b/>
      <w:i/>
    </w:rPr>
  </w:style>
  <w:style w:type="paragraph" w:styleId="10">
    <w:name w:val="heading 8"/>
    <w:basedOn w:val="1"/>
    <w:next w:val="1"/>
    <w:qFormat/>
    <w:uiPriority w:val="0"/>
    <w:pPr>
      <w:spacing w:before="240" w:after="60"/>
      <w:outlineLvl w:val="7"/>
    </w:pPr>
    <w:rPr>
      <w:i/>
    </w:rPr>
  </w:style>
  <w:style w:type="paragraph" w:styleId="11">
    <w:name w:val="heading 9"/>
    <w:basedOn w:val="1"/>
    <w:next w:val="1"/>
    <w:qFormat/>
    <w:uiPriority w:val="0"/>
    <w:pPr>
      <w:spacing w:before="240" w:after="60"/>
      <w:outlineLvl w:val="8"/>
    </w:pPr>
    <w:rPr>
      <w:b/>
      <w:i/>
      <w:sz w:val="18"/>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Bodytext"/>
    <w:basedOn w:val="1"/>
    <w:link w:val="114"/>
    <w:qFormat/>
    <w:uiPriority w:val="0"/>
    <w:pPr>
      <w:ind w:left="1080"/>
      <w:jc w:val="both"/>
    </w:pPr>
  </w:style>
  <w:style w:type="paragraph" w:styleId="14">
    <w:name w:val="Balloon Text"/>
    <w:basedOn w:val="1"/>
    <w:semiHidden/>
    <w:qFormat/>
    <w:uiPriority w:val="0"/>
    <w:rPr>
      <w:rFonts w:ascii="Tahoma" w:hAnsi="Tahoma" w:cs="Tahoma"/>
      <w:sz w:val="16"/>
      <w:szCs w:val="16"/>
    </w:rPr>
  </w:style>
  <w:style w:type="paragraph" w:styleId="15">
    <w:name w:val="Block Text"/>
    <w:basedOn w:val="1"/>
    <w:qFormat/>
    <w:uiPriority w:val="0"/>
    <w:pPr>
      <w:ind w:left="720"/>
    </w:pPr>
  </w:style>
  <w:style w:type="paragraph" w:styleId="16">
    <w:name w:val="Body Text"/>
    <w:basedOn w:val="1"/>
    <w:qFormat/>
    <w:uiPriority w:val="0"/>
    <w:pPr>
      <w:jc w:val="center"/>
    </w:pPr>
    <w:rPr>
      <w:rFonts w:eastAsia="SimSun"/>
      <w:b/>
      <w:bCs/>
      <w:color w:val="0206B0"/>
      <w:sz w:val="24"/>
    </w:rPr>
  </w:style>
  <w:style w:type="paragraph" w:styleId="17">
    <w:name w:val="Body Text 2"/>
    <w:basedOn w:val="1"/>
    <w:qFormat/>
    <w:uiPriority w:val="0"/>
    <w:rPr>
      <w:b/>
      <w:bCs/>
    </w:rPr>
  </w:style>
  <w:style w:type="paragraph" w:styleId="18">
    <w:name w:val="Body Text 3"/>
    <w:basedOn w:val="1"/>
    <w:qFormat/>
    <w:uiPriority w:val="0"/>
    <w:pPr>
      <w:jc w:val="both"/>
    </w:pPr>
  </w:style>
  <w:style w:type="paragraph" w:styleId="19">
    <w:name w:val="Body Text First Indent"/>
    <w:basedOn w:val="1"/>
    <w:qFormat/>
    <w:uiPriority w:val="0"/>
    <w:pPr>
      <w:spacing w:after="120"/>
      <w:ind w:firstLine="210"/>
    </w:pPr>
  </w:style>
  <w:style w:type="paragraph" w:styleId="20">
    <w:name w:val="Body Text Indent"/>
    <w:basedOn w:val="1"/>
    <w:qFormat/>
    <w:uiPriority w:val="0"/>
    <w:pPr>
      <w:spacing w:before="4"/>
      <w:ind w:right="144" w:firstLine="720"/>
      <w:jc w:val="both"/>
    </w:pPr>
    <w:rPr>
      <w:i/>
    </w:rPr>
  </w:style>
  <w:style w:type="paragraph" w:styleId="21">
    <w:name w:val="Body Text First Indent 2"/>
    <w:basedOn w:val="20"/>
    <w:qFormat/>
    <w:uiPriority w:val="0"/>
    <w:pPr>
      <w:spacing w:before="26" w:after="120"/>
      <w:ind w:left="360" w:right="115" w:firstLine="210"/>
      <w:jc w:val="left"/>
    </w:pPr>
    <w:rPr>
      <w:i w:val="0"/>
    </w:rPr>
  </w:style>
  <w:style w:type="paragraph" w:styleId="22">
    <w:name w:val="Body Text Indent 2"/>
    <w:basedOn w:val="1"/>
    <w:qFormat/>
    <w:uiPriority w:val="0"/>
    <w:pPr>
      <w:spacing w:after="120" w:line="480" w:lineRule="auto"/>
      <w:ind w:left="360"/>
    </w:pPr>
  </w:style>
  <w:style w:type="paragraph" w:styleId="23">
    <w:name w:val="Body Text Indent 3"/>
    <w:basedOn w:val="1"/>
    <w:qFormat/>
    <w:uiPriority w:val="0"/>
    <w:pPr>
      <w:spacing w:after="120"/>
      <w:ind w:left="360"/>
    </w:pPr>
    <w:rPr>
      <w:sz w:val="16"/>
    </w:rPr>
  </w:style>
  <w:style w:type="paragraph" w:styleId="24">
    <w:name w:val="caption"/>
    <w:basedOn w:val="1"/>
    <w:next w:val="1"/>
    <w:qFormat/>
    <w:uiPriority w:val="0"/>
    <w:pPr>
      <w:spacing w:before="120" w:after="120"/>
    </w:pPr>
    <w:rPr>
      <w:b/>
    </w:rPr>
  </w:style>
  <w:style w:type="paragraph" w:styleId="25">
    <w:name w:val="Closing"/>
    <w:basedOn w:val="1"/>
    <w:qFormat/>
    <w:uiPriority w:val="0"/>
    <w:pPr>
      <w:ind w:left="4320"/>
    </w:pPr>
  </w:style>
  <w:style w:type="character" w:styleId="26">
    <w:name w:val="annotation reference"/>
    <w:semiHidden/>
    <w:qFormat/>
    <w:uiPriority w:val="0"/>
    <w:rPr>
      <w:sz w:val="16"/>
      <w:szCs w:val="16"/>
    </w:rPr>
  </w:style>
  <w:style w:type="paragraph" w:styleId="27">
    <w:name w:val="annotation text"/>
    <w:basedOn w:val="1"/>
    <w:link w:val="120"/>
    <w:semiHidden/>
    <w:qFormat/>
    <w:uiPriority w:val="0"/>
  </w:style>
  <w:style w:type="paragraph" w:styleId="28">
    <w:name w:val="annotation subject"/>
    <w:basedOn w:val="27"/>
    <w:next w:val="27"/>
    <w:semiHidden/>
    <w:qFormat/>
    <w:uiPriority w:val="0"/>
    <w:rPr>
      <w:b/>
      <w:bCs/>
    </w:rPr>
  </w:style>
  <w:style w:type="paragraph" w:styleId="29">
    <w:name w:val="Date"/>
    <w:basedOn w:val="1"/>
    <w:next w:val="1"/>
    <w:qFormat/>
    <w:uiPriority w:val="0"/>
  </w:style>
  <w:style w:type="paragraph" w:styleId="30">
    <w:name w:val="Document Map"/>
    <w:basedOn w:val="1"/>
    <w:semiHidden/>
    <w:qFormat/>
    <w:uiPriority w:val="0"/>
    <w:pPr>
      <w:shd w:val="clear" w:color="auto" w:fill="000080"/>
    </w:pPr>
    <w:rPr>
      <w:rFonts w:ascii="Tahoma" w:hAnsi="Tahoma"/>
    </w:rPr>
  </w:style>
  <w:style w:type="paragraph" w:styleId="31">
    <w:name w:val="endnote text"/>
    <w:basedOn w:val="1"/>
    <w:semiHidden/>
    <w:qFormat/>
    <w:uiPriority w:val="0"/>
  </w:style>
  <w:style w:type="paragraph" w:styleId="32">
    <w:name w:val="envelope address"/>
    <w:basedOn w:val="1"/>
    <w:qFormat/>
    <w:uiPriority w:val="0"/>
    <w:pPr>
      <w:framePr w:w="7920" w:h="1980" w:hRule="exact" w:hSpace="180" w:wrap="auto" w:vAnchor="margin" w:hAnchor="page" w:xAlign="center" w:yAlign="bottom"/>
      <w:ind w:left="2880"/>
    </w:pPr>
    <w:rPr>
      <w:sz w:val="24"/>
    </w:rPr>
  </w:style>
  <w:style w:type="paragraph" w:styleId="33">
    <w:name w:val="envelope return"/>
    <w:basedOn w:val="1"/>
    <w:qFormat/>
    <w:uiPriority w:val="0"/>
  </w:style>
  <w:style w:type="character" w:styleId="34">
    <w:name w:val="FollowedHyperlink"/>
    <w:qFormat/>
    <w:uiPriority w:val="0"/>
    <w:rPr>
      <w:color w:val="800080"/>
      <w:u w:val="single"/>
    </w:rPr>
  </w:style>
  <w:style w:type="paragraph" w:styleId="35">
    <w:name w:val="footer"/>
    <w:basedOn w:val="1"/>
    <w:link w:val="121"/>
    <w:uiPriority w:val="99"/>
    <w:pPr>
      <w:tabs>
        <w:tab w:val="center" w:pos="4320"/>
        <w:tab w:val="right" w:pos="8640"/>
      </w:tabs>
    </w:pPr>
  </w:style>
  <w:style w:type="character" w:styleId="36">
    <w:name w:val="footnote reference"/>
    <w:semiHidden/>
    <w:uiPriority w:val="0"/>
    <w:rPr>
      <w:vertAlign w:val="superscript"/>
    </w:rPr>
  </w:style>
  <w:style w:type="paragraph" w:styleId="37">
    <w:name w:val="footnote text"/>
    <w:basedOn w:val="1"/>
    <w:semiHidden/>
    <w:uiPriority w:val="0"/>
  </w:style>
  <w:style w:type="paragraph" w:styleId="38">
    <w:name w:val="header"/>
    <w:basedOn w:val="1"/>
    <w:link w:val="122"/>
    <w:qFormat/>
    <w:uiPriority w:val="99"/>
    <w:pPr>
      <w:tabs>
        <w:tab w:val="center" w:pos="4320"/>
        <w:tab w:val="right" w:pos="8640"/>
      </w:tabs>
    </w:pPr>
  </w:style>
  <w:style w:type="paragraph" w:styleId="3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character" w:styleId="40">
    <w:name w:val="Hyperlink"/>
    <w:qFormat/>
    <w:uiPriority w:val="99"/>
    <w:rPr>
      <w:color w:val="0000FF"/>
      <w:u w:val="single"/>
    </w:rPr>
  </w:style>
  <w:style w:type="paragraph" w:styleId="41">
    <w:name w:val="index 1"/>
    <w:basedOn w:val="1"/>
    <w:next w:val="1"/>
    <w:semiHidden/>
    <w:qFormat/>
    <w:uiPriority w:val="0"/>
    <w:pPr>
      <w:ind w:left="200" w:hanging="200"/>
    </w:pPr>
  </w:style>
  <w:style w:type="paragraph" w:styleId="42">
    <w:name w:val="index 2"/>
    <w:basedOn w:val="1"/>
    <w:next w:val="1"/>
    <w:semiHidden/>
    <w:qFormat/>
    <w:uiPriority w:val="0"/>
    <w:pPr>
      <w:ind w:left="400" w:hanging="200"/>
    </w:pPr>
  </w:style>
  <w:style w:type="paragraph" w:styleId="43">
    <w:name w:val="index 3"/>
    <w:basedOn w:val="1"/>
    <w:next w:val="1"/>
    <w:semiHidden/>
    <w:qFormat/>
    <w:uiPriority w:val="0"/>
    <w:pPr>
      <w:ind w:left="600" w:hanging="200"/>
    </w:pPr>
  </w:style>
  <w:style w:type="paragraph" w:styleId="44">
    <w:name w:val="index 4"/>
    <w:basedOn w:val="1"/>
    <w:next w:val="1"/>
    <w:semiHidden/>
    <w:uiPriority w:val="0"/>
    <w:pPr>
      <w:ind w:left="800" w:hanging="200"/>
    </w:pPr>
  </w:style>
  <w:style w:type="paragraph" w:styleId="45">
    <w:name w:val="index 5"/>
    <w:basedOn w:val="1"/>
    <w:next w:val="1"/>
    <w:semiHidden/>
    <w:qFormat/>
    <w:uiPriority w:val="0"/>
    <w:pPr>
      <w:ind w:left="1000" w:hanging="200"/>
    </w:pPr>
  </w:style>
  <w:style w:type="paragraph" w:styleId="46">
    <w:name w:val="index 6"/>
    <w:basedOn w:val="1"/>
    <w:next w:val="1"/>
    <w:semiHidden/>
    <w:qFormat/>
    <w:uiPriority w:val="0"/>
    <w:pPr>
      <w:ind w:left="1200" w:hanging="200"/>
    </w:pPr>
  </w:style>
  <w:style w:type="paragraph" w:styleId="47">
    <w:name w:val="index 7"/>
    <w:basedOn w:val="1"/>
    <w:next w:val="1"/>
    <w:semiHidden/>
    <w:qFormat/>
    <w:uiPriority w:val="0"/>
    <w:pPr>
      <w:ind w:left="1400" w:hanging="200"/>
    </w:pPr>
  </w:style>
  <w:style w:type="paragraph" w:styleId="48">
    <w:name w:val="index 8"/>
    <w:basedOn w:val="1"/>
    <w:next w:val="1"/>
    <w:semiHidden/>
    <w:qFormat/>
    <w:uiPriority w:val="0"/>
    <w:pPr>
      <w:ind w:left="1600" w:hanging="200"/>
    </w:pPr>
  </w:style>
  <w:style w:type="paragraph" w:styleId="49">
    <w:name w:val="index 9"/>
    <w:basedOn w:val="1"/>
    <w:next w:val="1"/>
    <w:semiHidden/>
    <w:uiPriority w:val="0"/>
    <w:pPr>
      <w:ind w:left="1800" w:hanging="200"/>
    </w:pPr>
  </w:style>
  <w:style w:type="paragraph" w:styleId="50">
    <w:name w:val="index heading"/>
    <w:basedOn w:val="1"/>
    <w:next w:val="41"/>
    <w:semiHidden/>
    <w:qFormat/>
    <w:uiPriority w:val="0"/>
    <w:rPr>
      <w:b/>
    </w:rPr>
  </w:style>
  <w:style w:type="paragraph" w:styleId="51">
    <w:name w:val="List"/>
    <w:basedOn w:val="1"/>
    <w:qFormat/>
    <w:uiPriority w:val="0"/>
    <w:pPr>
      <w:ind w:left="360" w:hanging="360"/>
    </w:pPr>
  </w:style>
  <w:style w:type="paragraph" w:styleId="52">
    <w:name w:val="List 2"/>
    <w:basedOn w:val="1"/>
    <w:qFormat/>
    <w:uiPriority w:val="0"/>
    <w:pPr>
      <w:ind w:left="720" w:hanging="360"/>
    </w:pPr>
  </w:style>
  <w:style w:type="paragraph" w:styleId="53">
    <w:name w:val="List 3"/>
    <w:basedOn w:val="1"/>
    <w:qFormat/>
    <w:uiPriority w:val="0"/>
    <w:pPr>
      <w:ind w:left="1080" w:hanging="360"/>
    </w:pPr>
  </w:style>
  <w:style w:type="paragraph" w:styleId="54">
    <w:name w:val="List 4"/>
    <w:basedOn w:val="1"/>
    <w:qFormat/>
    <w:uiPriority w:val="0"/>
    <w:pPr>
      <w:ind w:left="1440" w:hanging="360"/>
    </w:pPr>
  </w:style>
  <w:style w:type="paragraph" w:styleId="55">
    <w:name w:val="List 5"/>
    <w:basedOn w:val="1"/>
    <w:qFormat/>
    <w:uiPriority w:val="0"/>
    <w:pPr>
      <w:ind w:left="1800" w:hanging="360"/>
    </w:pPr>
  </w:style>
  <w:style w:type="paragraph" w:styleId="56">
    <w:name w:val="List Bullet"/>
    <w:basedOn w:val="1"/>
    <w:qFormat/>
    <w:uiPriority w:val="0"/>
    <w:pPr>
      <w:numPr>
        <w:ilvl w:val="0"/>
        <w:numId w:val="2"/>
      </w:numPr>
    </w:pPr>
  </w:style>
  <w:style w:type="paragraph" w:styleId="57">
    <w:name w:val="List Bullet 2"/>
    <w:basedOn w:val="1"/>
    <w:qFormat/>
    <w:uiPriority w:val="0"/>
    <w:pPr>
      <w:numPr>
        <w:ilvl w:val="0"/>
        <w:numId w:val="3"/>
      </w:numPr>
    </w:pPr>
  </w:style>
  <w:style w:type="paragraph" w:styleId="58">
    <w:name w:val="List Bullet 3"/>
    <w:basedOn w:val="1"/>
    <w:qFormat/>
    <w:uiPriority w:val="0"/>
    <w:pPr>
      <w:numPr>
        <w:ilvl w:val="0"/>
        <w:numId w:val="4"/>
      </w:numPr>
    </w:pPr>
  </w:style>
  <w:style w:type="paragraph" w:styleId="59">
    <w:name w:val="List Bullet 4"/>
    <w:basedOn w:val="1"/>
    <w:qFormat/>
    <w:uiPriority w:val="0"/>
    <w:pPr>
      <w:numPr>
        <w:ilvl w:val="0"/>
        <w:numId w:val="5"/>
      </w:numPr>
    </w:pPr>
  </w:style>
  <w:style w:type="paragraph" w:styleId="60">
    <w:name w:val="List Bullet 5"/>
    <w:basedOn w:val="1"/>
    <w:qFormat/>
    <w:uiPriority w:val="0"/>
    <w:pPr>
      <w:numPr>
        <w:ilvl w:val="0"/>
        <w:numId w:val="6"/>
      </w:numPr>
    </w:pPr>
  </w:style>
  <w:style w:type="paragraph" w:styleId="61">
    <w:name w:val="List Continue"/>
    <w:basedOn w:val="1"/>
    <w:qFormat/>
    <w:uiPriority w:val="0"/>
    <w:pPr>
      <w:spacing w:after="120"/>
      <w:ind w:left="360"/>
    </w:pPr>
  </w:style>
  <w:style w:type="paragraph" w:styleId="62">
    <w:name w:val="List Continue 2"/>
    <w:basedOn w:val="1"/>
    <w:qFormat/>
    <w:uiPriority w:val="0"/>
    <w:pPr>
      <w:spacing w:after="120"/>
      <w:ind w:left="720"/>
    </w:pPr>
  </w:style>
  <w:style w:type="paragraph" w:styleId="63">
    <w:name w:val="List Continue 3"/>
    <w:basedOn w:val="1"/>
    <w:qFormat/>
    <w:uiPriority w:val="0"/>
    <w:pPr>
      <w:spacing w:after="120"/>
      <w:ind w:left="1080"/>
    </w:pPr>
  </w:style>
  <w:style w:type="paragraph" w:styleId="64">
    <w:name w:val="List Continue 4"/>
    <w:basedOn w:val="1"/>
    <w:qFormat/>
    <w:uiPriority w:val="0"/>
    <w:pPr>
      <w:spacing w:after="120"/>
      <w:ind w:left="1440"/>
    </w:pPr>
  </w:style>
  <w:style w:type="paragraph" w:styleId="65">
    <w:name w:val="List Continue 5"/>
    <w:basedOn w:val="1"/>
    <w:qFormat/>
    <w:uiPriority w:val="0"/>
    <w:pPr>
      <w:spacing w:after="120"/>
      <w:ind w:left="1800"/>
    </w:pPr>
  </w:style>
  <w:style w:type="paragraph" w:styleId="66">
    <w:name w:val="List Number"/>
    <w:basedOn w:val="1"/>
    <w:qFormat/>
    <w:uiPriority w:val="0"/>
    <w:pPr>
      <w:numPr>
        <w:ilvl w:val="0"/>
        <w:numId w:val="7"/>
      </w:numPr>
    </w:pPr>
  </w:style>
  <w:style w:type="paragraph" w:styleId="67">
    <w:name w:val="List Number 2"/>
    <w:basedOn w:val="1"/>
    <w:qFormat/>
    <w:uiPriority w:val="0"/>
    <w:pPr>
      <w:numPr>
        <w:ilvl w:val="0"/>
        <w:numId w:val="8"/>
      </w:numPr>
    </w:pPr>
  </w:style>
  <w:style w:type="paragraph" w:styleId="68">
    <w:name w:val="List Number 3"/>
    <w:basedOn w:val="1"/>
    <w:qFormat/>
    <w:uiPriority w:val="0"/>
    <w:pPr>
      <w:numPr>
        <w:ilvl w:val="0"/>
        <w:numId w:val="9"/>
      </w:numPr>
    </w:pPr>
  </w:style>
  <w:style w:type="paragraph" w:styleId="69">
    <w:name w:val="List Number 4"/>
    <w:basedOn w:val="1"/>
    <w:uiPriority w:val="0"/>
    <w:pPr>
      <w:numPr>
        <w:ilvl w:val="0"/>
        <w:numId w:val="10"/>
      </w:numPr>
    </w:pPr>
  </w:style>
  <w:style w:type="paragraph" w:styleId="70">
    <w:name w:val="List Number 5"/>
    <w:basedOn w:val="1"/>
    <w:qFormat/>
    <w:uiPriority w:val="0"/>
    <w:pPr>
      <w:numPr>
        <w:ilvl w:val="0"/>
        <w:numId w:val="11"/>
      </w:numPr>
    </w:pPr>
  </w:style>
  <w:style w:type="paragraph" w:styleId="71">
    <w:name w:val="macro"/>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eastAsia="Times New Roman" w:cs="Times New Roman"/>
      <w:lang w:val="en-US" w:eastAsia="en-US" w:bidi="ar-SA"/>
    </w:rPr>
  </w:style>
  <w:style w:type="paragraph" w:styleId="72">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73">
    <w:name w:val="Normal (Web)"/>
    <w:basedOn w:val="1"/>
    <w:uiPriority w:val="99"/>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paragraph" w:styleId="74">
    <w:name w:val="Normal Indent"/>
    <w:basedOn w:val="1"/>
    <w:uiPriority w:val="0"/>
    <w:pPr>
      <w:ind w:left="720"/>
    </w:pPr>
  </w:style>
  <w:style w:type="paragraph" w:styleId="75">
    <w:name w:val="Note Heading"/>
    <w:basedOn w:val="1"/>
    <w:next w:val="1"/>
    <w:uiPriority w:val="0"/>
  </w:style>
  <w:style w:type="character" w:styleId="76">
    <w:name w:val="page number"/>
    <w:uiPriority w:val="0"/>
  </w:style>
  <w:style w:type="paragraph" w:styleId="77">
    <w:name w:val="Plain Text"/>
    <w:basedOn w:val="1"/>
    <w:qFormat/>
    <w:uiPriority w:val="0"/>
    <w:rPr>
      <w:rFonts w:ascii="Courier New" w:hAnsi="Courier New"/>
    </w:rPr>
  </w:style>
  <w:style w:type="paragraph" w:styleId="78">
    <w:name w:val="Salutation"/>
    <w:basedOn w:val="1"/>
    <w:next w:val="1"/>
    <w:uiPriority w:val="0"/>
  </w:style>
  <w:style w:type="paragraph" w:styleId="79">
    <w:name w:val="Signature"/>
    <w:basedOn w:val="1"/>
    <w:qFormat/>
    <w:uiPriority w:val="0"/>
    <w:pPr>
      <w:ind w:left="4320"/>
    </w:pPr>
  </w:style>
  <w:style w:type="character" w:styleId="80">
    <w:name w:val="Strong"/>
    <w:qFormat/>
    <w:uiPriority w:val="0"/>
    <w:rPr>
      <w:b/>
      <w:bCs/>
    </w:rPr>
  </w:style>
  <w:style w:type="paragraph" w:styleId="81">
    <w:name w:val="Subtitle"/>
    <w:basedOn w:val="1"/>
    <w:qFormat/>
    <w:uiPriority w:val="0"/>
    <w:pPr>
      <w:spacing w:after="60"/>
      <w:jc w:val="center"/>
      <w:outlineLvl w:val="1"/>
    </w:pPr>
    <w:rPr>
      <w:sz w:val="24"/>
    </w:rPr>
  </w:style>
  <w:style w:type="table" w:styleId="82">
    <w:name w:val="Table Grid"/>
    <w:basedOn w:val="13"/>
    <w:uiPriority w:val="59"/>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3">
    <w:name w:val="table of authorities"/>
    <w:basedOn w:val="1"/>
    <w:next w:val="1"/>
    <w:semiHidden/>
    <w:qFormat/>
    <w:uiPriority w:val="0"/>
    <w:pPr>
      <w:ind w:left="200" w:hanging="200"/>
    </w:pPr>
  </w:style>
  <w:style w:type="paragraph" w:styleId="84">
    <w:name w:val="table of figures"/>
    <w:basedOn w:val="1"/>
    <w:next w:val="1"/>
    <w:semiHidden/>
    <w:qFormat/>
    <w:uiPriority w:val="0"/>
    <w:pPr>
      <w:ind w:left="400" w:hanging="400"/>
    </w:pPr>
  </w:style>
  <w:style w:type="paragraph" w:styleId="85">
    <w:name w:val="Title"/>
    <w:basedOn w:val="1"/>
    <w:qFormat/>
    <w:uiPriority w:val="0"/>
    <w:pPr>
      <w:spacing w:before="240" w:after="60"/>
      <w:jc w:val="center"/>
      <w:outlineLvl w:val="0"/>
    </w:pPr>
    <w:rPr>
      <w:b/>
      <w:kern w:val="28"/>
      <w:sz w:val="32"/>
    </w:rPr>
  </w:style>
  <w:style w:type="paragraph" w:styleId="86">
    <w:name w:val="toa heading"/>
    <w:basedOn w:val="1"/>
    <w:next w:val="1"/>
    <w:semiHidden/>
    <w:qFormat/>
    <w:uiPriority w:val="0"/>
    <w:pPr>
      <w:spacing w:before="120"/>
      <w:jc w:val="center"/>
    </w:pPr>
    <w:rPr>
      <w:b/>
      <w:sz w:val="28"/>
    </w:rPr>
  </w:style>
  <w:style w:type="paragraph" w:styleId="87">
    <w:name w:val="toc 1"/>
    <w:basedOn w:val="1"/>
    <w:next w:val="1"/>
    <w:qFormat/>
    <w:uiPriority w:val="39"/>
    <w:pPr>
      <w:tabs>
        <w:tab w:val="left" w:pos="600"/>
        <w:tab w:val="right" w:pos="9029"/>
      </w:tabs>
      <w:spacing w:before="120" w:after="120"/>
    </w:pPr>
    <w:rPr>
      <w:b/>
      <w:sz w:val="22"/>
    </w:rPr>
  </w:style>
  <w:style w:type="paragraph" w:styleId="88">
    <w:name w:val="toc 2"/>
    <w:basedOn w:val="1"/>
    <w:next w:val="1"/>
    <w:qFormat/>
    <w:uiPriority w:val="39"/>
    <w:pPr>
      <w:tabs>
        <w:tab w:val="left" w:pos="600"/>
        <w:tab w:val="right" w:pos="9029"/>
      </w:tabs>
      <w:spacing w:before="60" w:after="60"/>
      <w:ind w:left="180"/>
    </w:pPr>
    <w:rPr>
      <w:b/>
    </w:rPr>
  </w:style>
  <w:style w:type="paragraph" w:styleId="89">
    <w:name w:val="toc 3"/>
    <w:basedOn w:val="1"/>
    <w:next w:val="1"/>
    <w:qFormat/>
    <w:uiPriority w:val="39"/>
    <w:pPr>
      <w:tabs>
        <w:tab w:val="right" w:pos="9029"/>
      </w:tabs>
      <w:spacing w:before="0" w:after="0"/>
      <w:ind w:left="432"/>
    </w:pPr>
  </w:style>
  <w:style w:type="paragraph" w:styleId="90">
    <w:name w:val="toc 4"/>
    <w:basedOn w:val="1"/>
    <w:next w:val="1"/>
    <w:qFormat/>
    <w:uiPriority w:val="39"/>
    <w:pPr>
      <w:tabs>
        <w:tab w:val="right" w:pos="9029"/>
      </w:tabs>
      <w:spacing w:before="0" w:after="0"/>
      <w:ind w:left="720"/>
    </w:pPr>
    <w:rPr>
      <w:i/>
    </w:rPr>
  </w:style>
  <w:style w:type="paragraph" w:styleId="91">
    <w:name w:val="toc 5"/>
    <w:basedOn w:val="1"/>
    <w:next w:val="1"/>
    <w:semiHidden/>
    <w:qFormat/>
    <w:uiPriority w:val="0"/>
    <w:pPr>
      <w:tabs>
        <w:tab w:val="right" w:pos="9029"/>
      </w:tabs>
      <w:spacing w:before="0" w:after="0"/>
      <w:ind w:left="600"/>
    </w:pPr>
    <w:rPr>
      <w:rFonts w:ascii="Times New Roman" w:hAnsi="Times New Roman"/>
    </w:rPr>
  </w:style>
  <w:style w:type="paragraph" w:styleId="92">
    <w:name w:val="toc 6"/>
    <w:basedOn w:val="1"/>
    <w:next w:val="1"/>
    <w:semiHidden/>
    <w:qFormat/>
    <w:uiPriority w:val="0"/>
    <w:pPr>
      <w:tabs>
        <w:tab w:val="right" w:pos="9029"/>
      </w:tabs>
      <w:spacing w:before="0" w:after="0"/>
      <w:ind w:left="800"/>
    </w:pPr>
    <w:rPr>
      <w:rFonts w:ascii="Times New Roman" w:hAnsi="Times New Roman"/>
    </w:rPr>
  </w:style>
  <w:style w:type="paragraph" w:styleId="93">
    <w:name w:val="toc 7"/>
    <w:basedOn w:val="1"/>
    <w:next w:val="1"/>
    <w:semiHidden/>
    <w:qFormat/>
    <w:uiPriority w:val="0"/>
    <w:pPr>
      <w:tabs>
        <w:tab w:val="right" w:pos="9029"/>
      </w:tabs>
      <w:spacing w:before="0" w:after="0"/>
      <w:ind w:left="1000"/>
    </w:pPr>
    <w:rPr>
      <w:rFonts w:ascii="Times New Roman" w:hAnsi="Times New Roman"/>
    </w:rPr>
  </w:style>
  <w:style w:type="paragraph" w:styleId="94">
    <w:name w:val="toc 8"/>
    <w:basedOn w:val="1"/>
    <w:next w:val="1"/>
    <w:semiHidden/>
    <w:qFormat/>
    <w:uiPriority w:val="0"/>
    <w:pPr>
      <w:tabs>
        <w:tab w:val="right" w:pos="9029"/>
      </w:tabs>
      <w:spacing w:before="0" w:after="0"/>
      <w:ind w:left="1200"/>
    </w:pPr>
    <w:rPr>
      <w:rFonts w:ascii="Times New Roman" w:hAnsi="Times New Roman"/>
    </w:rPr>
  </w:style>
  <w:style w:type="paragraph" w:styleId="95">
    <w:name w:val="toc 9"/>
    <w:basedOn w:val="1"/>
    <w:next w:val="1"/>
    <w:semiHidden/>
    <w:qFormat/>
    <w:uiPriority w:val="0"/>
    <w:pPr>
      <w:tabs>
        <w:tab w:val="right" w:pos="9029"/>
      </w:tabs>
      <w:spacing w:before="0" w:after="0"/>
      <w:ind w:left="1400"/>
    </w:pPr>
    <w:rPr>
      <w:rFonts w:ascii="Times New Roman" w:hAnsi="Times New Roman"/>
    </w:rPr>
  </w:style>
  <w:style w:type="paragraph" w:customStyle="1" w:styleId="96">
    <w:name w:val="Comment"/>
    <w:basedOn w:val="1"/>
    <w:qFormat/>
    <w:uiPriority w:val="0"/>
    <w:rPr>
      <w:i/>
    </w:rPr>
  </w:style>
  <w:style w:type="paragraph" w:customStyle="1" w:styleId="97">
    <w:name w:val="BodyNum"/>
    <w:basedOn w:val="4"/>
    <w:qFormat/>
    <w:uiPriority w:val="0"/>
    <w:pPr>
      <w:numPr>
        <w:ilvl w:val="0"/>
        <w:numId w:val="12"/>
      </w:numPr>
      <w:spacing w:before="60" w:after="60"/>
    </w:pPr>
    <w:rPr>
      <w:iCs/>
    </w:rPr>
  </w:style>
  <w:style w:type="paragraph" w:customStyle="1" w:styleId="98">
    <w:name w:val="BodyBull1"/>
    <w:basedOn w:val="97"/>
    <w:qFormat/>
    <w:uiPriority w:val="0"/>
    <w:pPr>
      <w:widowControl/>
      <w:numPr>
        <w:ilvl w:val="0"/>
        <w:numId w:val="13"/>
      </w:numPr>
    </w:pPr>
  </w:style>
  <w:style w:type="paragraph" w:customStyle="1" w:styleId="99">
    <w:name w:val="BodyBull2"/>
    <w:basedOn w:val="98"/>
    <w:uiPriority w:val="0"/>
    <w:pPr>
      <w:numPr>
        <w:numId w:val="14"/>
      </w:numPr>
    </w:pPr>
  </w:style>
  <w:style w:type="paragraph" w:customStyle="1" w:styleId="100">
    <w:name w:val="coverart"/>
    <w:next w:val="1"/>
    <w:qFormat/>
    <w:uiPriority w:val="0"/>
    <w:pPr>
      <w:widowControl w:val="0"/>
    </w:pPr>
    <w:rPr>
      <w:rFonts w:ascii="Arial" w:hAnsi="Arial" w:eastAsia="Times New Roman" w:cs="Times New Roman"/>
      <w:lang w:val="en-US" w:eastAsia="en-US" w:bidi="ar-SA"/>
    </w:rPr>
  </w:style>
  <w:style w:type="paragraph" w:customStyle="1" w:styleId="101">
    <w:name w:val="List1"/>
    <w:basedOn w:val="1"/>
    <w:uiPriority w:val="0"/>
    <w:pPr>
      <w:spacing w:after="120"/>
      <w:ind w:left="360" w:hanging="360"/>
    </w:pPr>
  </w:style>
  <w:style w:type="paragraph" w:customStyle="1" w:styleId="102">
    <w:name w:val="Style3"/>
    <w:uiPriority w:val="0"/>
    <w:rPr>
      <w:rFonts w:ascii="Arial" w:hAnsi="Arial" w:eastAsia="Times New Roman" w:cs="Times New Roman"/>
      <w:lang w:val="en-US" w:eastAsia="en-US" w:bidi="ar-SA"/>
    </w:rPr>
  </w:style>
  <w:style w:type="paragraph" w:customStyle="1" w:styleId="103">
    <w:name w:val="table_text"/>
    <w:basedOn w:val="1"/>
    <w:uiPriority w:val="0"/>
    <w:pPr>
      <w:widowControl/>
      <w:spacing w:before="40" w:after="40" w:line="240" w:lineRule="auto"/>
      <w:ind w:left="-18" w:right="0" w:firstLine="18"/>
    </w:pPr>
    <w:rPr>
      <w:color w:val="000000"/>
      <w:sz w:val="18"/>
    </w:rPr>
  </w:style>
  <w:style w:type="paragraph" w:customStyle="1" w:styleId="104">
    <w:name w:val="tabletext"/>
    <w:basedOn w:val="4"/>
    <w:qFormat/>
    <w:uiPriority w:val="0"/>
    <w:pPr>
      <w:spacing w:after="26"/>
    </w:pPr>
    <w:rPr>
      <w:iCs/>
    </w:rPr>
  </w:style>
  <w:style w:type="paragraph" w:customStyle="1" w:styleId="105">
    <w:name w:val="tablehead"/>
    <w:basedOn w:val="104"/>
    <w:qFormat/>
    <w:uiPriority w:val="0"/>
    <w:pPr>
      <w:ind w:left="1080"/>
      <w:jc w:val="center"/>
    </w:pPr>
    <w:rPr>
      <w:b/>
    </w:rPr>
  </w:style>
  <w:style w:type="paragraph" w:customStyle="1" w:styleId="106">
    <w:name w:val="TOChead"/>
    <w:basedOn w:val="1"/>
    <w:qFormat/>
    <w:uiPriority w:val="0"/>
    <w:pPr>
      <w:widowControl/>
      <w:spacing w:before="0" w:after="0"/>
      <w:jc w:val="center"/>
    </w:pPr>
    <w:rPr>
      <w:b/>
      <w:sz w:val="28"/>
      <w:szCs w:val="28"/>
    </w:rPr>
  </w:style>
  <w:style w:type="paragraph" w:customStyle="1" w:styleId="107">
    <w:name w:val="listlast"/>
    <w:basedOn w:val="101"/>
    <w:next w:val="1"/>
    <w:qFormat/>
    <w:uiPriority w:val="0"/>
    <w:pPr>
      <w:widowControl/>
      <w:spacing w:after="240"/>
    </w:pPr>
  </w:style>
  <w:style w:type="paragraph" w:customStyle="1" w:styleId="108">
    <w:name w:val="Table text"/>
    <w:basedOn w:val="1"/>
    <w:qFormat/>
    <w:uiPriority w:val="0"/>
    <w:pPr>
      <w:widowControl/>
      <w:spacing w:before="0" w:after="0" w:line="240" w:lineRule="auto"/>
      <w:ind w:right="0"/>
      <w:jc w:val="both"/>
    </w:pPr>
    <w:rPr>
      <w:rFonts w:eastAsia="MS Mincho"/>
      <w:color w:val="000000"/>
    </w:rPr>
  </w:style>
  <w:style w:type="paragraph" w:customStyle="1" w:styleId="109">
    <w:name w:val="Numbered List"/>
    <w:basedOn w:val="110"/>
    <w:qFormat/>
    <w:uiPriority w:val="0"/>
    <w:pPr>
      <w:tabs>
        <w:tab w:val="left" w:pos="1800"/>
      </w:tabs>
      <w:ind w:left="1800" w:hanging="360"/>
    </w:pPr>
  </w:style>
  <w:style w:type="paragraph" w:customStyle="1" w:styleId="110">
    <w:name w:val="Body"/>
    <w:basedOn w:val="1"/>
    <w:qFormat/>
    <w:uiPriority w:val="0"/>
    <w:pPr>
      <w:ind w:left="1080"/>
      <w:jc w:val="both"/>
    </w:pPr>
  </w:style>
  <w:style w:type="paragraph" w:customStyle="1" w:styleId="111">
    <w:name w:val="Bulleted List"/>
    <w:basedOn w:val="110"/>
    <w:qFormat/>
    <w:uiPriority w:val="0"/>
    <w:pPr>
      <w:tabs>
        <w:tab w:val="left" w:pos="1800"/>
      </w:tabs>
      <w:spacing w:before="0" w:after="120"/>
      <w:ind w:left="1800" w:hanging="360"/>
    </w:pPr>
  </w:style>
  <w:style w:type="paragraph" w:customStyle="1" w:styleId="112">
    <w:name w:val="HeaderSecondLine"/>
    <w:basedOn w:val="38"/>
    <w:qFormat/>
    <w:uiPriority w:val="0"/>
    <w:pPr>
      <w:spacing w:before="20"/>
    </w:pPr>
    <w:rPr>
      <w:b/>
    </w:rPr>
  </w:style>
  <w:style w:type="paragraph" w:customStyle="1" w:styleId="113">
    <w:name w:val="Formula 10pt"/>
    <w:basedOn w:val="1"/>
    <w:next w:val="1"/>
    <w:qFormat/>
    <w:uiPriority w:val="0"/>
    <w:pPr>
      <w:ind w:left="360"/>
    </w:pPr>
    <w:rPr>
      <w:rFonts w:ascii="Times New Roman" w:hAnsi="Times New Roman"/>
    </w:rPr>
  </w:style>
  <w:style w:type="character" w:customStyle="1" w:styleId="114">
    <w:name w:val="Bodytext Char"/>
    <w:link w:val="4"/>
    <w:qFormat/>
    <w:uiPriority w:val="0"/>
    <w:rPr>
      <w:rFonts w:ascii="Arial" w:hAnsi="Arial"/>
    </w:rPr>
  </w:style>
  <w:style w:type="character" w:customStyle="1" w:styleId="115">
    <w:name w:val="Heading 2 Char"/>
    <w:link w:val="3"/>
    <w:qFormat/>
    <w:uiPriority w:val="0"/>
    <w:rPr>
      <w:rFonts w:ascii="Arial" w:hAnsi="Arial"/>
      <w:color w:val="479DB3"/>
      <w:sz w:val="32"/>
      <w:szCs w:val="44"/>
      <w:lang w:eastAsia="en-US"/>
    </w:rPr>
  </w:style>
  <w:style w:type="character" w:customStyle="1" w:styleId="116">
    <w:name w:val="Heading 4 Char"/>
    <w:link w:val="6"/>
    <w:qFormat/>
    <w:uiPriority w:val="0"/>
    <w:rPr>
      <w:rFonts w:ascii="Arial" w:hAnsi="Arial"/>
      <w:bCs/>
      <w:color w:val="404040"/>
      <w:sz w:val="24"/>
      <w:szCs w:val="44"/>
      <w:lang w:eastAsia="en-US"/>
    </w:rPr>
  </w:style>
  <w:style w:type="paragraph" w:customStyle="1" w:styleId="117">
    <w:name w:val="Revision"/>
    <w:hidden/>
    <w:semiHidden/>
    <w:qFormat/>
    <w:uiPriority w:val="99"/>
    <w:rPr>
      <w:rFonts w:ascii="Arial" w:hAnsi="Arial" w:eastAsia="Times New Roman" w:cs="Times New Roman"/>
      <w:lang w:val="en-US" w:eastAsia="en-US" w:bidi="ar-SA"/>
    </w:rPr>
  </w:style>
  <w:style w:type="paragraph" w:customStyle="1" w:styleId="118">
    <w:name w:val="Normalt"/>
    <w:basedOn w:val="1"/>
    <w:qFormat/>
    <w:uiPriority w:val="0"/>
    <w:pPr>
      <w:widowControl/>
      <w:spacing w:before="40" w:after="60"/>
      <w:ind w:left="58" w:right="29"/>
    </w:pPr>
    <w:rPr>
      <w:sz w:val="18"/>
    </w:rPr>
  </w:style>
  <w:style w:type="paragraph" w:customStyle="1" w:styleId="119">
    <w:name w:val="table_split"/>
    <w:basedOn w:val="1"/>
    <w:qFormat/>
    <w:uiPriority w:val="0"/>
    <w:pPr>
      <w:widowControl/>
      <w:spacing w:before="0" w:after="0"/>
      <w:ind w:right="310"/>
      <w:jc w:val="right"/>
    </w:pPr>
    <w:rPr>
      <w:i/>
      <w:sz w:val="18"/>
    </w:rPr>
  </w:style>
  <w:style w:type="character" w:customStyle="1" w:styleId="120">
    <w:name w:val="Comment Text Char"/>
    <w:link w:val="27"/>
    <w:semiHidden/>
    <w:qFormat/>
    <w:uiPriority w:val="0"/>
    <w:rPr>
      <w:rFonts w:ascii="Arial" w:hAnsi="Arial"/>
    </w:rPr>
  </w:style>
  <w:style w:type="character" w:customStyle="1" w:styleId="121">
    <w:name w:val="Footer Char"/>
    <w:link w:val="35"/>
    <w:qFormat/>
    <w:uiPriority w:val="99"/>
    <w:rPr>
      <w:rFonts w:ascii="Arial" w:hAnsi="Arial"/>
    </w:rPr>
  </w:style>
  <w:style w:type="character" w:customStyle="1" w:styleId="122">
    <w:name w:val="Header Char"/>
    <w:link w:val="38"/>
    <w:qFormat/>
    <w:uiPriority w:val="99"/>
    <w:rPr>
      <w:rFonts w:ascii="Arial" w:hAnsi="Arial"/>
    </w:rPr>
  </w:style>
  <w:style w:type="character" w:customStyle="1" w:styleId="123">
    <w:name w:val="apple-converted-space"/>
    <w:qFormat/>
    <w:uiPriority w:val="0"/>
  </w:style>
  <w:style w:type="character" w:customStyle="1" w:styleId="124">
    <w:name w:val="normaltextrun"/>
    <w:basedOn w:val="12"/>
    <w:qFormat/>
    <w:uiPriority w:val="0"/>
  </w:style>
  <w:style w:type="paragraph" w:customStyle="1" w:styleId="125">
    <w:name w:val="paragraph"/>
    <w:basedOn w:val="1"/>
    <w:qFormat/>
    <w:uiPriority w:val="0"/>
    <w:pPr>
      <w:widowControl/>
      <w:spacing w:before="100" w:beforeAutospacing="1" w:after="100" w:afterAutospacing="1" w:line="240" w:lineRule="auto"/>
      <w:ind w:right="0"/>
    </w:pPr>
    <w:rPr>
      <w:rFonts w:ascii="Times New Roman" w:hAnsi="Times New Roman"/>
      <w:sz w:val="24"/>
      <w:szCs w:val="24"/>
    </w:rPr>
  </w:style>
  <w:style w:type="character" w:customStyle="1" w:styleId="126">
    <w:name w:val="eop"/>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Props1.xml><?xml version="1.0" encoding="utf-8"?>
<ds:datastoreItem xmlns:ds="http://schemas.openxmlformats.org/officeDocument/2006/customXml" ds:itemID="{E1636441-7BCE-4B84-BD67-E56647CBB02A}">
  <ds:schemaRefs/>
</ds:datastoreItem>
</file>

<file path=customXml/itemProps2.xml><?xml version="1.0" encoding="utf-8"?>
<ds:datastoreItem xmlns:ds="http://schemas.openxmlformats.org/officeDocument/2006/customXml" ds:itemID="{2ACADF8B-B757-4516-A6D0-F5A7E8B44262}">
  <ds:schemaRefs/>
</ds:datastoreItem>
</file>

<file path=customXml/itemProps3.xml><?xml version="1.0" encoding="utf-8"?>
<ds:datastoreItem xmlns:ds="http://schemas.openxmlformats.org/officeDocument/2006/customXml" ds:itemID="{0D2F97C9-6407-4D5D-9A89-FBCCA166F1A0}">
  <ds:schemaRefs/>
</ds:datastoreItem>
</file>

<file path=customXml/itemProps4.xml><?xml version="1.0" encoding="utf-8"?>
<ds:datastoreItem xmlns:ds="http://schemas.openxmlformats.org/officeDocument/2006/customXml" ds:itemID="{41228F70-ED85-4109-84EF-15155AE08ACD}">
  <ds:schemaRefs/>
</ds:datastoreItem>
</file>

<file path=customXml/itemProps5.xml><?xml version="1.0" encoding="utf-8"?>
<ds:datastoreItem xmlns:ds="http://schemas.openxmlformats.org/officeDocument/2006/customXml" ds:itemID="{DD9D18B9-DAC7-4131-8762-922113C04231}">
  <ds:schemaRefs/>
</ds:datastoreItem>
</file>

<file path=docProps/app.xml><?xml version="1.0" encoding="utf-8"?>
<Properties xmlns="http://schemas.openxmlformats.org/officeDocument/2006/extended-properties" xmlns:vt="http://schemas.openxmlformats.org/officeDocument/2006/docPropsVTypes">
  <Template>QTQP-TEMPW</Template>
  <Manager>PMT Head</Manager>
  <Company>Cognizant Technology Solutions Pvt. Ltd.</Company>
  <TotalTime>5</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Application Develompent</cp:category>
  <dcterms:created xsi:type="dcterms:W3CDTF">2023-04-03T05:44:00Z</dcterms:created>
  <dc:creator>Cognizant Technology Solutions India Pvt. Ltd.,</dc:creator>
  <cp:keywords>Design Document (OOAD),Application Design,Template</cp:keywords>
  <cp:lastModifiedBy>acer</cp:lastModifiedBy>
  <cp:lastPrinted>2015-06-18T22:33:00Z</cp:lastPrinted>
  <dcterms:modified xsi:type="dcterms:W3CDTF">2023-05-08T16:47:04Z</dcterms:modified>
  <dc:subject>Application Design</dc:subject>
  <dc:title>Design Document - OOAD</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y fmtid="{D5CDD505-2E9C-101B-9397-08002B2CF9AE}" pid="74" name="KSOProductBuildVer">
    <vt:lpwstr>1033-11.2.0.11516</vt:lpwstr>
  </property>
  <property fmtid="{D5CDD505-2E9C-101B-9397-08002B2CF9AE}" pid="75" name="ICV">
    <vt:lpwstr>5855FFB82CF04A57AE3EC9FBCFBD665F</vt:lpwstr>
  </property>
</Properties>
</file>