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Version 3.0</w:t>
      </w:r>
    </w:p>
    <w:p w14:paraId="22FA7FB4"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br w:type="page"/>
      </w:r>
    </w:p>
    <w:p w14:paraId="7F01DFD3" w14:textId="77777777" w:rsidR="00A325D0" w:rsidRPr="006B4954" w:rsidRDefault="00730BFB" w:rsidP="006B4954">
      <w:pPr>
        <w:pStyle w:val="Heading2"/>
        <w:keepNext/>
        <w:suppressAutoHyphens/>
        <w:contextualSpacing/>
        <w:rPr>
          <w:rFonts w:asciiTheme="majorHAnsi" w:hAnsiTheme="majorHAnsi" w:cstheme="majorHAnsi"/>
        </w:rPr>
      </w:pPr>
      <w:bookmarkStart w:id="1" w:name="_Toc115077318"/>
      <w:r>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Pr>
              <w:rFonts w:asciiTheme="majorHAnsi" w:hAnsiTheme="majorHAnsi" w:cstheme="majorHAnsi"/>
              <w:szCs w:val="22"/>
            </w:rPr>
            <w:fldChar w:fldCharType="begin"/>
            <w:instrText xml:space="preserve"> TOC \h \u \z </w:instrText>
            <w:fldChar w:fldCharType="separate"/>
          </w:r>
          <w:hyperlink w:anchor="_Toc115077317" w:history="1">
            <w:r>
              <w:rPr>
                <w:rStyle w:val="Hyperlink"/>
                <w:rFonts w:asciiTheme="majorHAnsi" w:hAnsiTheme="majorHAnsi" w:cstheme="majorHAnsi"/>
                <w:b/>
                <w:noProof/>
              </w:rPr>
              <w:t>CS 230 Project Software Design Template</w:t>
            </w:r>
            <w:r>
              <w:rPr>
                <w:noProof/>
                <w:webHidden/>
              </w:rPr>
              <w:tab/>
              <w:fldChar w:fldCharType="begin"/>
              <w:instrText xml:space="preserve"> PAGEREF _Toc115077317 \h </w:instrText>
              <w:fldChar w:fldCharType="separate"/>
              <w:t>1</w:t>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Pr>
                <w:rStyle w:val="Hyperlink"/>
                <w:rFonts w:asciiTheme="majorHAnsi" w:hAnsiTheme="majorHAnsi" w:cstheme="majorHAnsi"/>
                <w:b/>
                <w:bCs/>
                <w:noProof/>
              </w:rPr>
              <w:t>Table of Contents</w:t>
            </w:r>
            <w:r>
              <w:rPr>
                <w:rFonts w:asciiTheme="majorHAnsi" w:hAnsiTheme="majorHAnsi" w:cstheme="majorHAnsi"/>
                <w:b/>
                <w:bCs/>
                <w:noProof/>
                <w:webHidden/>
                <w:u w:val="single"/>
              </w:rPr>
              <w:tab/>
              <w:fldChar w:fldCharType="begin"/>
              <w:instrText xml:space="preserve"> PAGEREF _Toc115077318 \h </w:instrText>
              <w:fldChar w:fldCharType="separate"/>
              <w:t>2</w:t>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Pr>
                <w:rStyle w:val="Hyperlink"/>
                <w:rFonts w:asciiTheme="majorHAnsi" w:hAnsiTheme="majorHAnsi" w:cstheme="majorHAnsi"/>
                <w:b/>
                <w:bCs/>
                <w:noProof/>
              </w:rPr>
              <w:t>Document Revision History</w:t>
            </w:r>
            <w:r>
              <w:rPr>
                <w:rFonts w:asciiTheme="majorHAnsi" w:hAnsiTheme="majorHAnsi" w:cstheme="majorHAnsi"/>
                <w:b/>
                <w:bCs/>
                <w:noProof/>
                <w:webHidden/>
                <w:u w:val="single"/>
              </w:rPr>
              <w:tab/>
              <w:fldChar w:fldCharType="begin"/>
              <w:instrText xml:space="preserve"> PAGEREF _Toc115077319 \h </w:instrText>
              <w:fldChar w:fldCharType="separate"/>
              <w:t>2</w:t>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Pr>
                <w:rStyle w:val="Hyperlink"/>
                <w:rFonts w:asciiTheme="majorHAnsi" w:hAnsiTheme="majorHAnsi" w:cstheme="majorHAnsi"/>
                <w:b/>
                <w:bCs/>
                <w:noProof/>
              </w:rPr>
              <w:t>Executive Summary</w:t>
            </w:r>
            <w:r>
              <w:rPr>
                <w:rFonts w:asciiTheme="majorHAnsi" w:hAnsiTheme="majorHAnsi" w:cstheme="majorHAnsi"/>
                <w:b/>
                <w:bCs/>
                <w:noProof/>
                <w:webHidden/>
                <w:u w:val="single"/>
              </w:rPr>
              <w:tab/>
              <w:fldChar w:fldCharType="begin"/>
              <w:instrText xml:space="preserve"> PAGEREF _Toc115077320 \h </w:instrText>
              <w:fldChar w:fldCharType="separate"/>
              <w:t>3</w:t>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Pr>
                <w:rStyle w:val="Hyperlink"/>
                <w:rFonts w:asciiTheme="majorHAnsi" w:hAnsiTheme="majorHAnsi" w:cstheme="majorHAnsi"/>
                <w:b/>
                <w:bCs/>
                <w:noProof/>
              </w:rPr>
              <w:t>Requirements</w:t>
            </w:r>
            <w:r>
              <w:rPr>
                <w:rFonts w:asciiTheme="majorHAnsi" w:hAnsiTheme="majorHAnsi" w:cstheme="majorHAnsi"/>
                <w:b/>
                <w:bCs/>
                <w:noProof/>
                <w:webHidden/>
                <w:u w:val="single"/>
              </w:rPr>
              <w:tab/>
              <w:fldChar w:fldCharType="begin"/>
              <w:instrText xml:space="preserve"> PAGEREF _Toc115077321 \h </w:instrText>
              <w:fldChar w:fldCharType="separate"/>
              <w:t>3</w:t>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Pr>
                <w:rStyle w:val="Hyperlink"/>
                <w:rFonts w:asciiTheme="majorHAnsi" w:hAnsiTheme="majorHAnsi" w:cstheme="majorHAnsi"/>
                <w:b/>
                <w:bCs/>
                <w:noProof/>
              </w:rPr>
              <w:t>Design Constraints</w:t>
            </w:r>
            <w:r>
              <w:rPr>
                <w:rFonts w:asciiTheme="majorHAnsi" w:hAnsiTheme="majorHAnsi" w:cstheme="majorHAnsi"/>
                <w:b/>
                <w:bCs/>
                <w:noProof/>
                <w:webHidden/>
                <w:u w:val="single"/>
              </w:rPr>
              <w:tab/>
              <w:fldChar w:fldCharType="begin"/>
              <w:instrText xml:space="preserve"> PAGEREF _Toc115077322 \h </w:instrText>
              <w:fldChar w:fldCharType="separate"/>
              <w:t>4</w:t>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Pr>
                <w:rStyle w:val="Hyperlink"/>
                <w:rFonts w:asciiTheme="majorHAnsi" w:hAnsiTheme="majorHAnsi" w:cstheme="majorHAnsi"/>
                <w:b/>
                <w:bCs/>
                <w:noProof/>
              </w:rPr>
              <w:t>System Architecture View</w:t>
            </w:r>
            <w:r>
              <w:rPr>
                <w:rFonts w:asciiTheme="majorHAnsi" w:hAnsiTheme="majorHAnsi" w:cstheme="majorHAnsi"/>
                <w:b/>
                <w:bCs/>
                <w:noProof/>
                <w:webHidden/>
                <w:u w:val="single"/>
              </w:rPr>
              <w:tab/>
              <w:fldChar w:fldCharType="begin"/>
              <w:instrText xml:space="preserve"> PAGEREF _Toc115077323 \h </w:instrText>
              <w:fldChar w:fldCharType="separate"/>
              <w:t>5</w:t>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Pr>
                <w:rStyle w:val="Hyperlink"/>
                <w:rFonts w:asciiTheme="majorHAnsi" w:hAnsiTheme="majorHAnsi" w:cstheme="majorHAnsi"/>
                <w:b/>
                <w:bCs/>
                <w:noProof/>
              </w:rPr>
              <w:t>Domain Model</w:t>
            </w:r>
            <w:r>
              <w:rPr>
                <w:rFonts w:asciiTheme="majorHAnsi" w:hAnsiTheme="majorHAnsi" w:cstheme="majorHAnsi"/>
                <w:b/>
                <w:bCs/>
                <w:noProof/>
                <w:webHidden/>
                <w:u w:val="single"/>
              </w:rPr>
              <w:tab/>
              <w:fldChar w:fldCharType="begin"/>
              <w:instrText xml:space="preserve"> PAGEREF _Toc115077324 \h </w:instrText>
              <w:fldChar w:fldCharType="separate"/>
              <w:t>5</w:t>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Pr>
                <w:rStyle w:val="Hyperlink"/>
                <w:rFonts w:asciiTheme="majorHAnsi" w:hAnsiTheme="majorHAnsi" w:cstheme="majorHAnsi"/>
                <w:b/>
                <w:bCs/>
                <w:noProof/>
              </w:rPr>
              <w:t>Evaluation</w:t>
            </w:r>
            <w:r>
              <w:rPr>
                <w:rFonts w:asciiTheme="majorHAnsi" w:hAnsiTheme="majorHAnsi" w:cstheme="majorHAnsi"/>
                <w:b/>
                <w:bCs/>
                <w:noProof/>
                <w:webHidden/>
                <w:u w:val="single"/>
              </w:rPr>
              <w:tab/>
              <w:fldChar w:fldCharType="begin"/>
              <w:instrText xml:space="preserve"> PAGEREF _Toc115077325 \h </w:instrText>
              <w:fldChar w:fldCharType="separate"/>
              <w:t>6</w:t>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Pr>
                <w:rStyle w:val="Hyperlink"/>
                <w:rFonts w:asciiTheme="majorHAnsi" w:hAnsiTheme="majorHAnsi" w:cstheme="majorHAnsi"/>
                <w:b/>
                <w:bCs/>
                <w:noProof/>
              </w:rPr>
              <w:t>Recommendations</w:t>
            </w:r>
            <w:r>
              <w:rPr>
                <w:rFonts w:asciiTheme="majorHAnsi" w:hAnsiTheme="majorHAnsi" w:cstheme="majorHAnsi"/>
                <w:b/>
                <w:bCs/>
                <w:noProof/>
                <w:webHidden/>
                <w:u w:val="single"/>
              </w:rPr>
              <w:tab/>
              <w:fldChar w:fldCharType="begin"/>
              <w:instrText xml:space="preserve"> PAGEREF _Toc115077326 \h </w:instrText>
              <w:fldChar w:fldCharType="separate"/>
              <w:t>12</w:t>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keepNext/>
        <w:suppressAutoHyphens/>
        <w:contextualSpacing/>
        <w:rPr>
          <w:rFonts w:asciiTheme="majorHAnsi" w:hAnsiTheme="majorHAnsi" w:cstheme="majorHAnsi"/>
        </w:rPr>
      </w:pPr>
      <w:r>
        <w:rPr>
          <w:rFonts w:asciiTheme="majorHAnsi" w:hAnsiTheme="majorHAnsi" w:cstheme="majorHAnsi"/>
        </w:rPr>
        <w:fldChar w:fldCharType="begin"/>
        <w:instrText xml:space="preserve"> HYPERLINK \l "_grjogdjh5fi8" \h </w:instrText>
        <w:fldChar w:fldCharType="separate"/>
      </w:r>
      <w:bookmarkStart w:id="5" w:name="_Toc115077319"/>
      <w:r>
        <w:rPr>
          <w:rFonts w:asciiTheme="majorHAnsi" w:hAnsiTheme="majorHAnsi" w:cstheme="majorHAnsi"/>
          <w:u w:val="single"/>
        </w:rPr>
        <w:t>Document Revision History</w:t>
      </w:r>
      <w:bookmarkEnd w:id="5"/>
      <w:r>
        <w:rPr>
          <w:rFonts w:asciiTheme="majorHAnsi" w:hAnsiTheme="majorHAnsi" w:cstheme="majorHAnsi"/>
          <w:u w:val="single"/>
        </w:rPr>
        <w:fldChar w:fldCharType="end"/>
      </w:r>
    </w:p>
    <w:p w14:paraId="1E97195D" w14:textId="77777777" w:rsidR="00A325D0" w:rsidRPr="006B4954" w:rsidRDefault="00A325D0" w:rsidP="006B4954">
      <w:pPr>
        <w:keepNext/>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1.0</w:t>
            </w:r>
          </w:p>
        </w:tc>
        <w:tc>
          <w:tcPr>
            <w:tcW w:w="1530" w:type="dxa"/>
          </w:tcPr>
          <w:p w14:paraId="59616A6E"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09/21/26</w:t>
            </w:r>
          </w:p>
        </w:tc>
        <w:tc>
          <w:tcPr>
            <w:tcW w:w="1725" w:type="dxa"/>
          </w:tcPr>
          <w:p w14:paraId="093CD81A"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Jessie Guzman</w:t>
            </w:r>
          </w:p>
        </w:tc>
        <w:tc>
          <w:tcPr>
            <w:tcW w:w="5109" w:type="dxa"/>
          </w:tcPr>
          <w:p w14:paraId="7E3B24A0"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Initial version: completed the Executive Summary, Requirements, Design Constraints, and Domain Model for the web-based prototype.</w:t>
            </w:r>
          </w:p>
        </w:tc>
      </w:tr>
      <w:tr w:rsidR="00A325D0" w:rsidRPr="006B4954" w14:paraId="3673E745" w14:textId="77777777" w:rsidTr="005F49E3">
        <w:trPr>
          <w:tblHeader/>
        </w:trPr>
        <w:tc>
          <w:tcPr>
            <w:tcW w:w="978" w:type="dxa"/>
          </w:tcPr>
          <w:p w14:paraId="38B0189E"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30" w:type="dxa"/>
          </w:tcPr>
          <w:p w14:paraId="5F1FA32B"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10/04/26</w:t>
            </w:r>
          </w:p>
        </w:tc>
        <w:tc>
          <w:tcPr>
            <w:tcW w:w="1725" w:type="dxa"/>
          </w:tcPr>
          <w:p w14:paraId="05525565"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Jessie Guzman</w:t>
            </w:r>
          </w:p>
        </w:tc>
        <w:tc>
          <w:tcPr>
            <w:tcW w:w="5109" w:type="dxa"/>
          </w:tcPr>
          <w:p w14:paraId="2463EB78"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Completed the Evaluation table comparing Mac, Linux, Windows, and mobile platforms for server-side hosting, client-side development, and development tools.</w:t>
            </w:r>
          </w:p>
        </w:tc>
      </w:tr>
      <w:tr w:rsidR="00A325D0" w:rsidRPr="006B4954" w:rsidTr="005F49E3">
        <w:tc>
          <w:tcPr>
            <w:tcW w:w="978" w:type="dxa"/>
          </w:tcPr>
          <w:p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3.0</w:t>
            </w:r>
          </w:p>
        </w:tc>
        <w:tc>
          <w:tcPr>
            <w:tcW w:w="1530" w:type="dxa"/>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10/25/26</w:t>
            </w:r>
          </w:p>
        </w:tc>
        <w:tc>
          <w:tcPr>
            <w:tcW w:w="1725" w:type="dxa"/>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Jessie Guzman</w:t>
            </w:r>
          </w:p>
        </w:tc>
        <w:tc>
          <w:tcPr>
            <w:tcW w:w="5109" w:type="dxa"/>
          </w:tcPr>
          <w:p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Completed the Recommendations section, recommending Ubuntu Server Linux in the cloud and covering operating system architecture, storage management, memory management, distributed systems and networks, and security.</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t xml:space="preserve">Fill in all bracketed information on page one (the cover page), in the Document Revision History table, and below each header. Under each header, remove the bracketed prompt and write your own paragraph response covering the indicated information. </w:t>
        <w:br w:type="page"/>
      </w:r>
    </w:p>
    <w:bookmarkStart w:id="6" w:name="_3znysh7" w:colFirst="0" w:colLast="0"/>
    <w:bookmarkEnd w:id="6"/>
    <w:p w14:paraId="16824E87" w14:textId="77777777" w:rsidR="00A325D0" w:rsidRPr="006B4954" w:rsidRDefault="00730BFB" w:rsidP="006B4954">
      <w:pPr>
        <w:pStyle w:val="Heading2"/>
        <w:keepNext/>
        <w:suppressAutoHyphens/>
        <w:contextualSpacing/>
        <w:rPr>
          <w:rFonts w:asciiTheme="majorHAnsi" w:hAnsiTheme="majorHAnsi" w:cstheme="majorHAnsi"/>
        </w:rPr>
      </w:pPr>
      <w:r>
        <w:rPr>
          <w:rFonts w:asciiTheme="majorHAnsi" w:hAnsiTheme="majorHAnsi" w:cstheme="majorHAnsi"/>
        </w:rPr>
        <w:lastRenderedPageBreak/>
        <w:fldChar w:fldCharType="begin"/>
        <w:instrText xml:space="preserve"> HYPERLINK \l "_sbfa50wo7nsh" \h </w:instrText>
        <w:fldChar w:fldCharType="separate"/>
      </w:r>
      <w:bookmarkStart w:id="7" w:name="_Toc115077320"/>
      <w:r>
        <w:rPr>
          <w:rFonts w:asciiTheme="majorHAnsi" w:hAnsiTheme="majorHAnsi" w:cstheme="majorHAnsi"/>
          <w:u w:val="single"/>
        </w:rPr>
        <w:t>Executive Summary</w:t>
      </w:r>
      <w:bookmarkEnd w:id="7"/>
      <w:r>
        <w:rPr>
          <w:rFonts w:asciiTheme="majorHAnsi" w:hAnsiTheme="majorHAnsi" w:cstheme="majorHAnsi"/>
          <w:u w:val="single"/>
        </w:rPr>
        <w:fldChar w:fldCharType="end"/>
      </w:r>
    </w:p>
    <w:p w14:paraId="200B3DB4" w14:textId="77777777" w:rsidR="00A325D0" w:rsidRPr="006B4954" w:rsidRDefault="00A325D0" w:rsidP="006B4954">
      <w:pPr>
        <w:keepNext/>
        <w:suppressAutoHyphens/>
        <w:contextualSpacing/>
        <w:rPr>
          <w:rFonts w:asciiTheme="majorHAnsi" w:hAnsiTheme="majorHAnsi" w:cstheme="majorHAnsi"/>
          <w:szCs w:val="22"/>
        </w:rPr>
      </w:pPr>
    </w:p>
    <w:p>
      <w:pPr>
        <w:suppressAutoHyphens/>
        <w:spacing w:after="160"/>
        <w:rPr>
          <w:rFonts w:asciiTheme="majorHAnsi" w:hAnsiTheme="majorHAnsi" w:cstheme="majorHAnsi"/>
          <w:szCs w:val="22"/>
        </w:rPr>
      </w:pPr>
      <w:r>
        <w:rPr>
          <w:rFonts w:asciiTheme="majorHAnsi" w:hAnsiTheme="majorHAnsi" w:cstheme="majorHAnsi"/>
          <w:szCs w:val="22"/>
        </w:rPr>
        <w:t xml:space="preserve">The Gaming Room wants to expand Draw It or Lose It, a team drawing-and-guessing game that is currently available only as an Android app, into a web-based game that players can reach from many kinds of devices. The client has asked that a game support one or more teams, that each team have multiple players, that game and team names be unique so users can check whether a name is already taken, and that only one instance of the game service exist in memory at any time. The Gaming Room’s staff do not have experience setting up this kind of environment, so the design needs to keep development and setup as simple as possible.</w:t>
      </w:r>
    </w:p>
    <w:p>
      <w:pPr>
        <w:suppressAutoHyphens/>
        <w:spacing w:after="160"/>
        <w:rPr>
          <w:rFonts w:asciiTheme="majorHAnsi" w:hAnsiTheme="majorHAnsi" w:cstheme="majorHAnsi"/>
          <w:szCs w:val="22"/>
        </w:rPr>
      </w:pPr>
      <w:r>
        <w:rPr>
          <w:rFonts w:asciiTheme="majorHAnsi" w:hAnsiTheme="majorHAnsi" w:cstheme="majorHAnsi"/>
          <w:szCs w:val="22"/>
        </w:rPr>
        <w:t xml:space="preserve">Creative Technology Solutions (CTS) proposes building the game around a single server-side game engine, written in Java, that every client connects to over the web. Because the game rules and data live in one place on the server, The Gaming Room writes and maintains that logic once rather than once for each platform, and any device with a modern web browser can play. A working prototype of this engine is now complete. It uses the singleton pattern so that exactly one GameService manages every game and issues a unique identifier to each game, team, and player. It uses the iterator pattern to compare each new game, team, and player name against the names already in use before anything is created, so duplicates are never added. A shared Entity base class gives games, teams, and players the same identifier and name behavior, which keeps the code small, consistent, and easy to extend.</w:t>
      </w:r>
    </w:p>
    <w:p>
      <w:pPr>
        <w:suppressAutoHyphens/>
        <w:spacing w:after="160"/>
        <w:rPr>
          <w:rFonts w:asciiTheme="majorHAnsi" w:hAnsiTheme="majorHAnsi" w:cstheme="majorHAnsi"/>
          <w:szCs w:val="22"/>
        </w:rPr>
      </w:pPr>
      <w:r>
        <w:rPr>
          <w:rFonts w:asciiTheme="majorHAnsi" w:hAnsiTheme="majorHAnsi" w:cstheme="majorHAnsi"/>
          <w:szCs w:val="22"/>
        </w:rPr>
        <w:t xml:space="preserve">Before the next phase begins, The Gaming Room should be aware of three things. First, the prototype holds all game data in server memory and is run from a test program; the web interface, persistent storage, user accounts, drawing library, and round timer are not built yet. Second, team names are currently checked for uniqueness within a game and player names within a team, and the check is case-sensitive, so “Team Red” and “team red” are treated as different names. The Gaming Room should confirm whether this matches how it wants names to work, because the rule is simple to change now and harder to change later. Third, the hardware requirements will follow from these software decisions, so CTS will need the client to confirm which platforms must be supported at launch and to provide access to the stock drawing library.</w:t>
      </w:r>
    </w:p>
    <w:p w14:paraId="0CB4E525" w14:textId="3CCA0D96" w:rsidR="007B28D2" w:rsidRDefault="007B28D2" w:rsidP="00987146"/>
    <w:p w14:paraId="3370B811" w14:textId="77777777" w:rsidR="007B28D2" w:rsidRPr="00B902AF" w:rsidRDefault="007B28D2" w:rsidP="007B28D2">
      <w:pPr>
        <w:pStyle w:val="Heading2"/>
        <w:keepNext/>
        <w:rPr>
          <w:rFonts w:asciiTheme="majorHAnsi" w:hAnsiTheme="majorHAnsi" w:cstheme="majorHAnsi"/>
          <w:u w:val="single"/>
        </w:rPr>
      </w:pPr>
      <w:bookmarkStart w:id="8" w:name="_Toc115077321"/>
      <w:r>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pPr>
        <w:suppressAutoHyphens/>
        <w:spacing w:after="160"/>
        <w:rPr>
          <w:rFonts w:asciiTheme="majorHAnsi" w:hAnsiTheme="majorHAnsi" w:cstheme="majorHAnsi"/>
          <w:szCs w:val="22"/>
        </w:rPr>
      </w:pPr>
      <w:bookmarkStart w:id="9" w:name="_Hlk115077100"/>
      <w:r>
        <w:rPr>
          <w:rFonts w:asciiTheme="majorHAnsi" w:hAnsiTheme="majorHAnsi" w:cstheme="majorHAnsi"/>
          <w:b/>
          <w:bCs/>
          <w:szCs w:val="22"/>
        </w:rPr>
        <w:t xml:space="preserve">Business requirements. </w:t>
      </w:r>
      <w:r>
        <w:rPr>
          <w:rFonts w:asciiTheme="majorHAnsi" w:hAnsiTheme="majorHAnsi" w:cstheme="majorHAnsi"/>
          <w:szCs w:val="22"/>
        </w:rPr>
        <w:t xml:space="preserve">The Gaming Room wants to move Draw It or Lose It from an Android-only app to a web-based game that serves multiple platforms while keeping the current gameplay. Teams guess a puzzle (a phrase, title, or thing) from stock drawings that are rendered at a steady rate. A game has four one-minute rounds, each drawing is complete at the 30-second mark, and if a team does not solve the puzzle in time, each remaining team gets one guess with a 15-second limit. Because the client’s staff do not know how to set up the development environment, CTS is expected to streamline development and document the design for review.</w:t>
      </w:r>
    </w:p>
    <w:p>
      <w:pPr>
        <w:suppressAutoHyphens/>
        <w:spacing w:after="160"/>
        <w:rPr>
          <w:rFonts w:asciiTheme="majorHAnsi" w:hAnsiTheme="majorHAnsi" w:cstheme="majorHAnsi"/>
          <w:szCs w:val="22"/>
        </w:rPr>
      </w:pPr>
      <w:r>
        <w:rPr>
          <w:rFonts w:asciiTheme="majorHAnsi" w:hAnsiTheme="majorHAnsi" w:cstheme="majorHAnsi"/>
          <w:b/>
          <w:bCs/>
          <w:szCs w:val="22"/>
        </w:rPr>
        <w:t xml:space="preserve">Technical requirements. </w:t>
      </w:r>
      <w:r>
        <w:rPr>
          <w:rFonts w:asciiTheme="majorHAnsi" w:hAnsiTheme="majorHAnsi" w:cstheme="majorHAnsi"/>
          <w:szCs w:val="22"/>
        </w:rPr>
        <w:t xml:space="preserve">A game must support one or more teams, and each team must support multiple players. Game and team names must be unique so users can check whether a name is already in use. Only one instance of the game service can exist in memory at a time, and every game, team, and player must receive a unique identifier. The application must run in a web-based, distributed environment, and the hardware requirements will be determined later from these software decisions.</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000000" w:rsidP="006B4954">
      <w:pPr>
        <w:pStyle w:val="Heading2"/>
        <w:keepNext/>
        <w:suppressAutoHyphens/>
        <w:contextualSpacing/>
        <w:rPr>
          <w:rFonts w:asciiTheme="majorHAnsi" w:hAnsiTheme="majorHAnsi" w:cstheme="majorHAnsi"/>
        </w:rPr>
      </w:pPr>
      <w:hyperlink w:anchor="_2et92p0">
        <w:bookmarkStart w:id="10" w:name="_Toc115077322"/>
        <w:r>
          <w:rPr>
            <w:rFonts w:asciiTheme="majorHAnsi" w:hAnsiTheme="majorHAnsi" w:cstheme="majorHAnsi"/>
            <w:u w:val="single"/>
          </w:rPr>
          <w:t>Design Constraints</w:t>
        </w:r>
        <w:bookmarkEnd w:id="10"/>
      </w:hyperlink>
    </w:p>
    <w:p w14:paraId="420C33B4" w14:textId="77777777" w:rsidR="00A325D0" w:rsidRPr="006B4954" w:rsidRDefault="00A325D0" w:rsidP="006B4954">
      <w:pPr>
        <w:keepNext/>
        <w:suppressAutoHyphens/>
        <w:contextualSpacing/>
        <w:rPr>
          <w:rFonts w:asciiTheme="majorHAnsi" w:hAnsiTheme="majorHAnsi" w:cstheme="majorHAnsi"/>
          <w:szCs w:val="22"/>
        </w:rPr>
      </w:pPr>
    </w:p>
    <w:p>
      <w:pPr>
        <w:suppressAutoHyphens/>
        <w:spacing w:after="160"/>
        <w:rPr>
          <w:rFonts w:asciiTheme="majorHAnsi" w:hAnsiTheme="majorHAnsi" w:cstheme="majorHAnsi"/>
          <w:szCs w:val="22"/>
        </w:rPr>
      </w:pPr>
      <w:r>
        <w:rPr>
          <w:rFonts w:asciiTheme="majorHAnsi" w:hAnsiTheme="majorHAnsi" w:cstheme="majorHAnsi"/>
          <w:szCs w:val="22"/>
        </w:rPr>
        <w:t xml:space="preserve">Moving Draw It or Lose It from a single Android app to a web-based, distributed environment introduces the constraints below. Each one is paired with what it means for how the application must be developed.</w:t>
      </w:r>
    </w:p>
    <w:p>
      <w:pPr>
        <w:suppressAutoHyphens/>
        <w:spacing w:after="160"/>
        <w:rPr>
          <w:rFonts w:asciiTheme="majorHAnsi" w:hAnsiTheme="majorHAnsi" w:cstheme="majorHAnsi"/>
          <w:szCs w:val="22"/>
        </w:rPr>
      </w:pPr>
      <w:r>
        <w:rPr>
          <w:rFonts w:asciiTheme="majorHAnsi" w:hAnsiTheme="majorHAnsi" w:cstheme="majorHAnsi"/>
          <w:b/>
          <w:bCs/>
          <w:szCs w:val="22"/>
        </w:rPr>
        <w:t xml:space="preserve">Many client platforms. </w:t>
      </w:r>
      <w:r>
        <w:rPr>
          <w:rFonts w:asciiTheme="majorHAnsi" w:hAnsiTheme="majorHAnsi" w:cstheme="majorHAnsi"/>
          <w:szCs w:val="22"/>
        </w:rPr>
        <w:t xml:space="preserve">Players may join from Android and iOS phones, tablets, and Windows, Mac, or Linux computers, each with different browsers, screen sizes, and input methods such as touch or mouse. The application therefore cannot depend on features of any one platform. The game rules and data must stay on the server, and each client should be a thin browser interface built with standard web technologies (HTML, CSS, and JavaScript) that talks to the server through a platform-neutral interface, such as a REST API that exchanges JSON. The interface must be responsive, and every release must be tested across the major browsers and screen sizes.</w:t>
      </w:r>
    </w:p>
    <w:p>
      <w:pPr>
        <w:suppressAutoHyphens/>
        <w:spacing w:after="160"/>
        <w:rPr>
          <w:rFonts w:asciiTheme="majorHAnsi" w:hAnsiTheme="majorHAnsi" w:cstheme="majorHAnsi"/>
          <w:szCs w:val="22"/>
        </w:rPr>
      </w:pPr>
      <w:r>
        <w:rPr>
          <w:rFonts w:asciiTheme="majorHAnsi" w:hAnsiTheme="majorHAnsi" w:cstheme="majorHAnsi"/>
          <w:b/>
          <w:bCs/>
          <w:szCs w:val="22"/>
        </w:rPr>
        <w:t xml:space="preserve">Many users at the same time. </w:t>
      </w:r>
      <w:r>
        <w:rPr>
          <w:rFonts w:asciiTheme="majorHAnsi" w:hAnsiTheme="majorHAnsi" w:cstheme="majorHAnsi"/>
          <w:szCs w:val="22"/>
        </w:rPr>
        <w:t xml:space="preserve">A web server handles requests from many players at once, usually on separate threads. The data shared through the singleton GameService, including the list of games and the identifier counters, must be protected from simultaneous changes. Without that protection, two requests arriving at the same moment could each create a GameService, receive the same identifier, or claim the same team name. The prototype runs on a single thread, so getInstance(), the add methods, and the identifier counters must be made thread-safe (for example, by synchronizing them) before the game is deployed to a live server.</w:t>
      </w:r>
    </w:p>
    <w:p>
      <w:pPr>
        <w:suppressAutoHyphens/>
        <w:spacing w:after="160"/>
        <w:rPr>
          <w:rFonts w:asciiTheme="majorHAnsi" w:hAnsiTheme="majorHAnsi" w:cstheme="majorHAnsi"/>
          <w:szCs w:val="22"/>
        </w:rPr>
      </w:pPr>
      <w:r>
        <w:rPr>
          <w:rFonts w:asciiTheme="majorHAnsi" w:hAnsiTheme="majorHAnsi" w:cstheme="majorHAnsi"/>
          <w:b/>
          <w:bCs/>
          <w:szCs w:val="22"/>
        </w:rPr>
        <w:t xml:space="preserve">A single in-memory game service. </w:t>
      </w:r>
      <w:r>
        <w:rPr>
          <w:rFonts w:asciiTheme="majorHAnsi" w:hAnsiTheme="majorHAnsi" w:cstheme="majorHAnsi"/>
          <w:szCs w:val="22"/>
        </w:rPr>
        <w:t xml:space="preserve">The requirement that only one GameService exist in memory is met because the singleton guarantees one instance per running copy of the application. That has two consequences. First, everything is held in memory, so games are lost if the server restarts, and memory use grows as games are added; finished games must be removed, and anything that needs to last, such as player accounts or game history, must move to persistent storage. Second, if The Gaming Room later adds servers to handle more players, each server would have its own singleton, game list, and counters. Because every game, team, and player is reached through GameService, the in-memory lists can later be replaced with a shared database, or players in the same game can be routed to the same server, without rewriting the rest of the application.</w:t>
      </w:r>
    </w:p>
    <w:p>
      <w:pPr>
        <w:suppressAutoHyphens/>
        <w:spacing w:after="160"/>
        <w:rPr>
          <w:rFonts w:asciiTheme="majorHAnsi" w:hAnsiTheme="majorHAnsi" w:cstheme="majorHAnsi"/>
          <w:szCs w:val="22"/>
        </w:rPr>
      </w:pPr>
      <w:r>
        <w:rPr>
          <w:rFonts w:asciiTheme="majorHAnsi" w:hAnsiTheme="majorHAnsi" w:cstheme="majorHAnsi"/>
          <w:b/>
          <w:bCs/>
          <w:szCs w:val="22"/>
        </w:rPr>
        <w:t xml:space="preserve">Unique names and identifiers. </w:t>
      </w:r>
      <w:r>
        <w:rPr>
          <w:rFonts w:asciiTheme="majorHAnsi" w:hAnsiTheme="majorHAnsi" w:cstheme="majorHAnsi"/>
          <w:szCs w:val="22"/>
        </w:rPr>
        <w:t xml:space="preserve">Every new game, team, and player name must be checked against the names already in use, and identifiers must never repeat. The iterator search examines existing names one at a time, which is fast enough for the prototype but slows as the number of games grows. At scale, names should be indexed, for example with a hash-based lookup or a database column that enforces uniqueness, so the check stays fast. The identifier counters also reset when the server restarts, so once data is stored permanently, the next identifier must be stored as well to avoid reissuing an id that is already in use.</w:t>
      </w:r>
    </w:p>
    <w:p>
      <w:pPr>
        <w:suppressAutoHyphens/>
        <w:spacing w:after="160"/>
        <w:rPr>
          <w:rFonts w:asciiTheme="majorHAnsi" w:hAnsiTheme="majorHAnsi" w:cstheme="majorHAnsi"/>
          <w:szCs w:val="22"/>
        </w:rPr>
      </w:pPr>
      <w:r>
        <w:rPr>
          <w:rFonts w:asciiTheme="majorHAnsi" w:hAnsiTheme="majorHAnsi" w:cstheme="majorHAnsi"/>
          <w:b/>
          <w:bCs/>
          <w:szCs w:val="22"/>
        </w:rPr>
        <w:t xml:space="preserve">Timing and bandwidth across a network. </w:t>
      </w:r>
      <w:r>
        <w:rPr>
          <w:rFonts w:asciiTheme="majorHAnsi" w:hAnsiTheme="majorHAnsi" w:cstheme="majorHAnsi"/>
          <w:szCs w:val="22"/>
        </w:rPr>
        <w:t xml:space="preserve">Rounds last one minute, drawings finish rendering at 30 seconds, and remaining teams get 15 seconds to guess, but players on different networks will see different delays. The server must be the single authority for the clock and the game state, pushing updates to every client (for example, over WebSockets) instead of letting each device keep its own time. The application must also handle players who lose their connection mid-round and rejoin. Because clues come from a large library of stock drawings, images should be compressed, cached by the browser, and served from a content delivery network or dedicated file store so that sending images does not slow the game server.</w:t>
      </w:r>
    </w:p>
    <w:p>
      <w:pPr>
        <w:suppressAutoHyphens/>
        <w:spacing w:after="160"/>
        <w:rPr>
          <w:rFonts w:asciiTheme="majorHAnsi" w:hAnsiTheme="majorHAnsi" w:cstheme="majorHAnsi"/>
          <w:szCs w:val="22"/>
        </w:rPr>
      </w:pPr>
      <w:r>
        <w:rPr>
          <w:rFonts w:asciiTheme="majorHAnsi" w:hAnsiTheme="majorHAnsi" w:cstheme="majorHAnsi"/>
          <w:b/>
          <w:bCs/>
          <w:szCs w:val="22"/>
        </w:rPr>
        <w:t xml:space="preserve">Security over a public network. </w:t>
      </w:r>
      <w:r>
        <w:rPr>
          <w:rFonts w:asciiTheme="majorHAnsi" w:hAnsiTheme="majorHAnsi" w:cstheme="majorHAnsi"/>
          <w:szCs w:val="22"/>
        </w:rPr>
        <w:t xml:space="preserve">Game data will travel over the internet, and names that one player types are shown to other players. All traffic should be encrypted with HTTPS, names and other input must be validated before they are stored or displayed, and players will need some form of login so that one user cannot act as another.</w:t>
      </w:r>
    </w:p>
    <w:p>
      <w:pPr>
        <w:suppressAutoHyphens/>
        <w:spacing w:after="160"/>
        <w:rPr>
          <w:rFonts w:asciiTheme="majorHAnsi" w:hAnsiTheme="majorHAnsi" w:cstheme="majorHAnsi"/>
          <w:szCs w:val="22"/>
        </w:rPr>
      </w:pPr>
      <w:r>
        <w:rPr>
          <w:rFonts w:asciiTheme="majorHAnsi" w:hAnsiTheme="majorHAnsi" w:cstheme="majorHAnsi"/>
          <w:b/>
          <w:bCs/>
          <w:szCs w:val="22"/>
        </w:rPr>
        <w:t xml:space="preserve">Limited in-house setup experience. </w:t>
      </w:r>
      <w:r>
        <w:rPr>
          <w:rFonts w:asciiTheme="majorHAnsi" w:hAnsiTheme="majorHAnsi" w:cstheme="majorHAnsi"/>
          <w:szCs w:val="22"/>
        </w:rPr>
        <w:t xml:space="preserve">The Gaming Room’s staff are not familiar with configuring this environment. The project should use widely supported, well-documented tools, such as Java, the Eclipse IDE, and standard web technologies, and CTS should document the setup steps or recommend managed hosting to reduce the client’s maintenance burden.</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000000" w:rsidP="006B4954">
      <w:pPr>
        <w:pStyle w:val="Heading2"/>
        <w:keepNext/>
        <w:suppressAutoHyphens/>
        <w:contextualSpacing/>
        <w:rPr>
          <w:rFonts w:asciiTheme="majorHAnsi" w:hAnsiTheme="majorHAnsi" w:cstheme="majorHAnsi"/>
        </w:rPr>
      </w:pPr>
      <w:hyperlink w:anchor="_ilbxbyevv6b6">
        <w:bookmarkStart w:id="11" w:name="_Toc115077323"/>
        <w:r>
          <w:rPr>
            <w:rFonts w:asciiTheme="majorHAnsi" w:hAnsiTheme="majorHAnsi" w:cstheme="majorHAnsi"/>
            <w:u w:val="single"/>
          </w:rPr>
          <w:t>System Architecture View</w:t>
        </w:r>
        <w:bookmarkEnd w:id="11"/>
      </w:hyperlink>
    </w:p>
    <w:p w14:paraId="5B286477" w14:textId="77777777" w:rsidR="00A325D0" w:rsidRPr="006B4954" w:rsidRDefault="00A325D0" w:rsidP="006B4954">
      <w:pPr>
        <w:keepNext/>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keepNext/>
        <w:suppressAutoHyphens/>
        <w:contextualSpacing/>
        <w:rPr>
          <w:rFonts w:asciiTheme="majorHAnsi" w:hAnsiTheme="majorHAnsi" w:cstheme="majorHAnsi"/>
        </w:rPr>
      </w:pPr>
      <w:r>
        <w:rPr>
          <w:rFonts w:asciiTheme="majorHAnsi" w:hAnsiTheme="majorHAnsi" w:cstheme="majorHAnsi"/>
        </w:rPr>
        <w:fldChar w:fldCharType="begin"/>
        <w:instrText xml:space="preserve"> HYPERLINK \l "_8h2ehzxfam4o" \h </w:instrText>
        <w:fldChar w:fldCharType="separate"/>
      </w:r>
      <w:bookmarkStart w:id="13" w:name="_Toc115077324"/>
      <w:r>
        <w:rPr>
          <w:rFonts w:asciiTheme="majorHAnsi" w:hAnsiTheme="majorHAnsi" w:cstheme="majorHAnsi"/>
          <w:u w:val="single"/>
        </w:rPr>
        <w:t>Domain Model</w:t>
      </w:r>
      <w:bookmarkEnd w:id="13"/>
      <w:r>
        <w:rPr>
          <w:rFonts w:asciiTheme="majorHAnsi" w:hAnsiTheme="majorHAnsi" w:cstheme="majorHAnsi"/>
          <w:u w:val="single"/>
        </w:rPr>
        <w:fldChar w:fldCharType="end"/>
      </w:r>
    </w:p>
    <w:p w14:paraId="3BC82097" w14:textId="7A535420" w:rsidR="000F5165" w:rsidRPr="006B4954" w:rsidRDefault="000F5165" w:rsidP="006B4954">
      <w:pPr>
        <w:suppressAutoHyphens/>
        <w:spacing w:after="160"/>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pPr>
        <w:suppressAutoHyphens/>
        <w:spacing w:after="160"/>
        <w:rPr>
          <w:rFonts w:asciiTheme="majorHAnsi" w:hAnsiTheme="majorHAnsi" w:cstheme="majorHAnsi"/>
          <w:szCs w:val="22"/>
        </w:rPr>
      </w:pPr>
      <w:r>
        <w:rPr>
          <w:rFonts w:asciiTheme="majorHAnsi" w:hAnsiTheme="majorHAnsi" w:cstheme="majorHAnsi"/>
          <w:szCs w:val="22"/>
        </w:rPr>
        <w:t xml:space="preserve">The UML class diagram above shows the seven classes in the com.gamingroom package that make up the prototype. ProgramDriver contains the main() method that starts the application, and it uses SingletonTester, whose testSingleton() method obtains its own reference to GameService to confirm that only one instance exists. GameService is the game engine. It holds a static list of games, static counters for the next game, team, and player identifiers, and a static reference to its one instance, named service. Its constructor is private, so the only way to reach it is through the static getInstance() method. It creates games with addGame(), finds them by id or by name with getGame(), reports how many exist with getGameCount(), and issues identifiers through getNextTeamId() and getNextPlayerId().</w:t>
      </w:r>
    </w:p>
    <w:p>
      <w:pPr>
        <w:suppressAutoHyphens/>
        <w:spacing w:after="160"/>
        <w:rPr>
          <w:rFonts w:asciiTheme="majorHAnsi" w:hAnsiTheme="majorHAnsi" w:cstheme="majorHAnsi"/>
          <w:szCs w:val="22"/>
        </w:rPr>
      </w:pPr>
      <w:r>
        <w:rPr>
          <w:rFonts w:asciiTheme="majorHAnsi" w:hAnsiTheme="majorHAnsi" w:cstheme="majorHAnsi"/>
          <w:szCs w:val="22"/>
        </w:rPr>
        <w:t xml:space="preserve">Entity is the base class for the three domain classes. It holds the private id and name attributes, a private default constructor that prevents an entity from being created without them, a public constructor that sets both, the getId() and getName() accessors, and toString(). The lines that meet at the hollow triangle under Entity show that Game, Team, and Player each inherit from Entity. The three lines connecting GameService, Game, Team, and Player are one-to-many associations: GameService manages zero or more games, each Game holds a list of zero or more teams, and each Team holds a list of zero or more players. The lower bound of zero lets a game exist while teams are still joining, and the rule that a game has at least one team can be enforced when play begins. Although the diagram does not draw it, Game and Team also depend on GameService, because addTeam() and addPlayer() request their identifiers from the singleton. This keeps every team and player id unique across the whole application rather than only within one game.</w:t>
      </w:r>
    </w:p>
    <w:p>
      <w:pPr>
        <w:suppressAutoHyphens/>
        <w:spacing w:after="160"/>
        <w:rPr>
          <w:rFonts w:asciiTheme="majorHAnsi" w:hAnsiTheme="majorHAnsi" w:cstheme="majorHAnsi"/>
          <w:szCs w:val="22"/>
        </w:rPr>
      </w:pPr>
      <w:r>
        <w:rPr>
          <w:rFonts w:asciiTheme="majorHAnsi" w:hAnsiTheme="majorHAnsi" w:cstheme="majorHAnsi"/>
          <w:szCs w:val="22"/>
        </w:rPr>
        <w:t xml:space="preserve">The diagram demonstrates the following object-oriented principles, each of which helps meet the client’s requirements efficiently.</w:t>
      </w:r>
    </w:p>
    <w:p>
      <w:pPr>
        <w:suppressAutoHyphens/>
        <w:spacing w:after="160"/>
        <w:rPr>
          <w:rFonts w:asciiTheme="majorHAnsi" w:hAnsiTheme="majorHAnsi" w:cstheme="majorHAnsi"/>
          <w:szCs w:val="22"/>
        </w:rPr>
      </w:pPr>
      <w:r>
        <w:rPr>
          <w:rFonts w:asciiTheme="majorHAnsi" w:hAnsiTheme="majorHAnsi" w:cstheme="majorHAnsi"/>
          <w:b/>
          <w:bCs/>
          <w:szCs w:val="22"/>
        </w:rPr>
        <w:t xml:space="preserve">Inheritance. </w:t>
      </w:r>
      <w:r>
        <w:rPr>
          <w:rFonts w:asciiTheme="majorHAnsi" w:hAnsiTheme="majorHAnsi" w:cstheme="majorHAnsi"/>
          <w:szCs w:val="22"/>
        </w:rPr>
        <w:t xml:space="preserve">Because the id, name, accessors, and toString() are written once in Entity, Game, Team, and Player each need only a constructor that passes those values to super() plus the members specific to them. This removes duplicated code, and any future change to how identity works, such as adding a creation date, is made in one place.</w:t>
      </w:r>
    </w:p>
    <w:p>
      <w:pPr>
        <w:suppressAutoHyphens/>
        <w:spacing w:after="160"/>
        <w:rPr>
          <w:rFonts w:asciiTheme="majorHAnsi" w:hAnsiTheme="majorHAnsi" w:cstheme="majorHAnsi"/>
          <w:szCs w:val="22"/>
        </w:rPr>
      </w:pPr>
      <w:r>
        <w:rPr>
          <w:rFonts w:asciiTheme="majorHAnsi" w:hAnsiTheme="majorHAnsi" w:cstheme="majorHAnsi"/>
          <w:b/>
          <w:bCs/>
          <w:szCs w:val="22"/>
        </w:rPr>
        <w:t xml:space="preserve">Encapsulation. </w:t>
      </w:r>
      <w:r>
        <w:rPr>
          <w:rFonts w:asciiTheme="majorHAnsi" w:hAnsiTheme="majorHAnsi" w:cstheme="majorHAnsi"/>
          <w:szCs w:val="22"/>
        </w:rPr>
        <w:t xml:space="preserve">Every attribute is private, and no class has setters, so an entity’s id and name cannot change after it is created. The teams and players lists can only be changed through addTeam() and addPlayer(), so no part of the program can add a team or player without the uniqueness check running first. The singleton’s private constructor encapsulates creation of the service in the same way, which is what guarantees a single instance in memory.</w:t>
      </w:r>
    </w:p>
    <w:p>
      <w:pPr>
        <w:suppressAutoHyphens/>
        <w:spacing w:after="160"/>
        <w:rPr>
          <w:rFonts w:asciiTheme="majorHAnsi" w:hAnsiTheme="majorHAnsi" w:cstheme="majorHAnsi"/>
          <w:szCs w:val="22"/>
        </w:rPr>
      </w:pPr>
      <w:r>
        <w:rPr>
          <w:rFonts w:asciiTheme="majorHAnsi" w:hAnsiTheme="majorHAnsi" w:cstheme="majorHAnsi"/>
          <w:b/>
          <w:bCs/>
          <w:szCs w:val="22"/>
        </w:rPr>
        <w:t xml:space="preserve">Abstraction. </w:t>
      </w:r>
      <w:r>
        <w:rPr>
          <w:rFonts w:asciiTheme="majorHAnsi" w:hAnsiTheme="majorHAnsi" w:cstheme="majorHAnsi"/>
          <w:szCs w:val="22"/>
        </w:rPr>
        <w:t xml:space="preserve">Entity captures the one idea the three classes share, something with an identifier and a name, and leaves out the details that differ. Callers such as ProgramDriver simply ask for a game, team, or player by name; they do not need to know about the lists, iterators, or identifier counters behind those methods.</w:t>
      </w:r>
    </w:p>
    <w:p>
      <w:pPr>
        <w:suppressAutoHyphens/>
        <w:spacing w:after="160"/>
        <w:rPr>
          <w:rFonts w:asciiTheme="majorHAnsi" w:hAnsiTheme="majorHAnsi" w:cstheme="majorHAnsi"/>
          <w:szCs w:val="22"/>
        </w:rPr>
      </w:pPr>
      <w:r>
        <w:rPr>
          <w:rFonts w:asciiTheme="majorHAnsi" w:hAnsiTheme="majorHAnsi" w:cstheme="majorHAnsi"/>
          <w:b/>
          <w:bCs/>
          <w:szCs w:val="22"/>
        </w:rPr>
        <w:t xml:space="preserve">Polymorphism. </w:t>
      </w:r>
      <w:r>
        <w:rPr>
          <w:rFonts w:asciiTheme="majorHAnsi" w:hAnsiTheme="majorHAnsi" w:cstheme="majorHAnsi"/>
          <w:szCs w:val="22"/>
        </w:rPr>
        <w:t xml:space="preserve">Game, Team, and Player each override the toString() method they inherit from Entity, so printing any of them produces the correct description for its type. GameService also overloads getGame() to accept either an id or a name, and Entity overloads its constructor.</w:t>
      </w:r>
    </w:p>
    <w:p>
      <w:pPr>
        <w:suppressAutoHyphens/>
        <w:spacing w:after="160"/>
        <w:rPr>
          <w:rFonts w:asciiTheme="majorHAnsi" w:hAnsiTheme="majorHAnsi" w:cstheme="majorHAnsi"/>
          <w:szCs w:val="22"/>
        </w:rPr>
      </w:pPr>
      <w:r>
        <w:rPr>
          <w:rFonts w:asciiTheme="majorHAnsi" w:hAnsiTheme="majorHAnsi" w:cstheme="majorHAnsi"/>
          <w:b/>
          <w:bCs/>
          <w:szCs w:val="22"/>
        </w:rPr>
        <w:t xml:space="preserve">Design patterns. </w:t>
      </w:r>
      <w:r>
        <w:rPr>
          <w:rFonts w:asciiTheme="majorHAnsi" w:hAnsiTheme="majorHAnsi" w:cstheme="majorHAnsi"/>
          <w:szCs w:val="22"/>
        </w:rPr>
        <w:t xml:space="preserve">The singleton pattern in GameService satisfies the requirement that only one instance of the game service exist in memory and gives the application a single source of unique identifiers. The iterator pattern in addGame(), getGame(), addTeam(), and addPlayer() steps through each collection one item at a time using only hasNext() and next(), stops as soon as it finds a match, and returns the existing object instead of creating a duplicate. Because these methods rely only on the standard Iterator interface, the lists could later be replaced with another collection type without changing the search logic.</w:t>
      </w:r>
    </w:p>
    <w:p>
      <w:pPr>
        <w:suppressAutoHyphens/>
        <w:spacing w:after="160"/>
        <w:rPr>
          <w:rFonts w:asciiTheme="majorHAnsi" w:hAnsiTheme="majorHAnsi" w:cstheme="majorHAnsi"/>
          <w:szCs w:val="22"/>
        </w:rPr>
      </w:pPr>
      <w:r>
        <w:rPr>
          <w:rFonts w:asciiTheme="majorHAnsi" w:hAnsiTheme="majorHAnsi" w:cstheme="majorHAnsi"/>
          <w:szCs w:val="22"/>
        </w:rPr>
        <w:t xml:space="preserve">Together, these choices meet the client’s requirements with a small amount of code: one base class supplies identity to every object, one service controls creation and identifiers, and one consistent search approach enforces unique names at every level.</w:t>
      </w:r>
    </w:p>
    <w:p w14:paraId="12201484" w14:textId="3D401592" w:rsidR="00A325D0" w:rsidRDefault="00A325D0" w:rsidP="006B4954">
      <w:pPr>
        <w:suppressAutoHyphens/>
        <w:contextualSpacing/>
        <w:rPr>
          <w:rFonts w:asciiTheme="majorHAnsi" w:hAnsiTheme="majorHAnsi" w:cstheme="majorHAnsi"/>
          <w:b/>
          <w:szCs w:val="22"/>
        </w:rPr>
      </w:pP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keepNext/>
        <w:suppressAutoHyphens/>
        <w:contextualSpacing/>
        <w:rPr>
          <w:rFonts w:asciiTheme="majorHAnsi" w:hAnsiTheme="majorHAnsi" w:cstheme="majorHAnsi"/>
          <w:u w:val="single"/>
        </w:rPr>
      </w:pPr>
      <w:r>
        <w:rPr>
          <w:rFonts w:asciiTheme="majorHAnsi" w:hAnsiTheme="majorHAnsi" w:cstheme="majorHAnsi"/>
        </w:rPr>
        <w:fldChar w:fldCharType="begin"/>
        <w:instrText xml:space="preserve"> HYPERLINK \l "_2o15spng8stw" \h </w:instrText>
        <w:fldChar w:fldCharType="separate"/>
      </w:r>
      <w:bookmarkStart w:id="15" w:name="_Toc115077325"/>
      <w:r>
        <w:rPr>
          <w:rFonts w:asciiTheme="majorHAnsi" w:hAnsiTheme="majorHAnsi" w:cstheme="majorHAnsi"/>
          <w:u w:val="single"/>
        </w:rPr>
        <w:t>Evaluation</w:t>
      </w:r>
      <w:bookmarkEnd w:id="15"/>
      <w:r>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Pr>
          <w:rFonts w:asciiTheme="majorHAnsi" w:hAnsiTheme="majorHAnsi" w:cstheme="majorHAnsi"/>
          <w:szCs w:val="22"/>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 xml:space="preserve">In each cell,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Mobile Devices</w:t>
            </w:r>
          </w:p>
        </w:tc>
      </w:tr>
      <w:tr w:rsidR="00A325D0" w:rsidRPr="006B4954" w14:paraId="167CD0F8" w14:textId="77777777" w:rsidTr="00987146">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5F7BDAFD"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Characteristics. </w:t>
            </w:r>
            <w:r>
              <w:rPr>
                <w:rFonts w:asciiTheme="majorHAnsi" w:hAnsiTheme="majorHAnsi" w:cstheme="majorHAnsi"/>
                <w:szCs w:val="22"/>
              </w:rPr>
              <w:t xml:space="preserve">macOS is a Unix-based operating system that runs only on Apple hardware. It can run the Java game server and common web servers such as Apache (built into macOS), Nginx, or Tomcat. However, Apple no longer offers a server-based deployment option. It stopped making rack-mounted Xserve servers in 2011 and discontinued macOS Server in April 2022, so hosting would mean running a desktop-class Mac mini or Mac Studio as a server or renting Macs from a cloud provider.</w:t>
            </w:r>
          </w:p>
          <w:p w14:paraId="7D18A31C"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Advantages. </w:t>
            </w:r>
            <w:r>
              <w:rPr>
                <w:rFonts w:asciiTheme="majorHAnsi" w:hAnsiTheme="majorHAnsi" w:cstheme="majorHAnsi"/>
                <w:szCs w:val="22"/>
              </w:rPr>
              <w:t xml:space="preserve">macOS has a stable, secure Unix foundation, and the Java prototype runs on it without changes.</w:t>
            </w:r>
          </w:p>
          <w:p w14:paraId="11D6CBC6"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Weaknesses. </w:t>
            </w:r>
            <w:r>
              <w:rPr>
                <w:rFonts w:asciiTheme="majorHAnsi" w:hAnsiTheme="majorHAnsi" w:cstheme="majorHAnsi"/>
                <w:szCs w:val="22"/>
              </w:rPr>
              <w:t xml:space="preserve">Scaling to thousands of players would mean buying and managing more Apple hardware. Cloud Macs, such as Amazon EC2 Mac instances, are dedicated physical machines meant for building and testing Apple apps, and Apple's license requires a 24-hour minimum rental, so they cannot be added and removed quickly as traffic changes. Few hosting companies or administrators specialize in macOS servers.</w:t>
            </w:r>
          </w:p>
          <w:p w14:paraId="2A6D4A99" w14:textId="77777777">
            <w:pPr>
              <w:suppressAutoHyphens/>
              <w:spacing w:after="0"/>
              <w:rPr>
                <w:rFonts w:asciiTheme="majorHAnsi" w:hAnsiTheme="majorHAnsi" w:cstheme="majorHAnsi"/>
                <w:szCs w:val="22"/>
              </w:rPr>
            </w:pPr>
            <w:r>
              <w:rPr>
                <w:rFonts w:asciiTheme="majorHAnsi" w:hAnsiTheme="majorHAnsi" w:cstheme="majorHAnsi"/>
                <w:b/>
                <w:szCs w:val="22"/>
              </w:rPr>
              <w:t xml:space="preserve">Licensing. </w:t>
            </w:r>
            <w:r>
              <w:rPr>
                <w:rFonts w:asciiTheme="majorHAnsi" w:hAnsiTheme="majorHAnsi" w:cstheme="majorHAnsi"/>
                <w:szCs w:val="22"/>
              </w:rPr>
              <w:t xml:space="preserve">macOS is free with Apple hardware, so there is no separate server license, but the hardware or rental cost is high compared with the other platforms.</w:t>
            </w:r>
          </w:p>
        </w:tc>
        <w:tc>
          <w:tcPr>
            <w:tcW w:w="1890" w:type="dxa"/>
            <w:shd w:val="clear" w:color="auto" w:fill="auto"/>
            <w:tcMar>
              <w:top w:w="0" w:type="dxa"/>
              <w:left w:w="115" w:type="dxa"/>
              <w:bottom w:w="0" w:type="dxa"/>
              <w:right w:w="115" w:type="dxa"/>
            </w:tcMar>
          </w:tcPr>
          <w:p w14:paraId="47097E61"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Characteristics. </w:t>
            </w:r>
            <w:r>
              <w:rPr>
                <w:rFonts w:asciiTheme="majorHAnsi" w:hAnsiTheme="majorHAnsi" w:cstheme="majorHAnsi"/>
                <w:szCs w:val="22"/>
              </w:rPr>
              <w:t xml:space="preserve">Linux is an open-source, Unix-like operating system offered in many distributions, such as Ubuntu Server, Debian, and Red Hat Enterprise Linux (RHEL). It fully supports server-based deployment and runs most of the web and cloud servers on the internet, including Apache, Nginx, and Tomcat. Java runs natively, and container tools such as Docker and Kubernetes were originally built for Linux.</w:t>
            </w:r>
          </w:p>
          <w:p w14:paraId="6725C0A1"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Advantages. </w:t>
            </w:r>
            <w:r>
              <w:rPr>
                <w:rFonts w:asciiTheme="majorHAnsi" w:hAnsiTheme="majorHAnsi" w:cstheme="majorHAnsi"/>
                <w:szCs w:val="22"/>
              </w:rPr>
              <w:t xml:space="preserve">Every major cloud provider offers Linux servers with load balancing and automatic scaling, so The Gaming Room can add servers as the number of players grows. Linux can run without a graphical desktop, leaving more memory and processing power for the game, and it needs few restarts. Its large community provides extensive documentation and fast security fixes.</w:t>
            </w:r>
          </w:p>
          <w:p w14:paraId="12D4832E"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Weaknesses. </w:t>
            </w:r>
            <w:r>
              <w:rPr>
                <w:rFonts w:asciiTheme="majorHAnsi" w:hAnsiTheme="majorHAnsi" w:cstheme="majorHAnsi"/>
                <w:szCs w:val="22"/>
              </w:rPr>
              <w:t xml:space="preserve">Linux servers are managed mostly from the command line, which requires administration skills The Gaming Room's staff do not currently have. Managed hosting, a paid support plan, or training would close this gap.</w:t>
            </w:r>
          </w:p>
          <w:p w14:paraId="5CECDE27" w14:textId="77777777">
            <w:pPr>
              <w:suppressAutoHyphens/>
              <w:spacing w:after="0"/>
              <w:rPr>
                <w:rFonts w:asciiTheme="majorHAnsi" w:hAnsiTheme="majorHAnsi" w:cstheme="majorHAnsi"/>
                <w:szCs w:val="22"/>
              </w:rPr>
            </w:pPr>
            <w:r>
              <w:rPr>
                <w:rFonts w:asciiTheme="majorHAnsi" w:hAnsiTheme="majorHAnsi" w:cstheme="majorHAnsi"/>
                <w:b/>
                <w:szCs w:val="22"/>
              </w:rPr>
              <w:t xml:space="preserve">Licensing. </w:t>
            </w:r>
            <w:r>
              <w:rPr>
                <w:rFonts w:asciiTheme="majorHAnsi" w:hAnsiTheme="majorHAnsi" w:cstheme="majorHAnsi"/>
                <w:szCs w:val="22"/>
              </w:rPr>
              <w:t xml:space="preserve">Most distributions, including Ubuntu Server and Debian, are free. Paid support is optional; RHEL subscriptions run from about $380 per server per year for self-support to about $1,430 for premium support.</w:t>
            </w:r>
          </w:p>
        </w:tc>
        <w:tc>
          <w:tcPr>
            <w:tcW w:w="1890" w:type="dxa"/>
            <w:shd w:val="clear" w:color="auto" w:fill="auto"/>
            <w:tcMar>
              <w:top w:w="0" w:type="dxa"/>
              <w:left w:w="115" w:type="dxa"/>
              <w:bottom w:w="0" w:type="dxa"/>
              <w:right w:w="115" w:type="dxa"/>
            </w:tcMar>
          </w:tcPr>
          <w:p w14:paraId="240570AE"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Characteristics. </w:t>
            </w:r>
            <w:r>
              <w:rPr>
                <w:rFonts w:asciiTheme="majorHAnsi" w:hAnsiTheme="majorHAnsi" w:cstheme="majorHAnsi"/>
                <w:szCs w:val="22"/>
              </w:rPr>
              <w:t xml:space="preserve">Windows Server is Microsoft's dedicated server operating system, so Windows fully supports server-based deployment. It includes the Internet Information Services (IIS) web server, graphical management tools, and PowerShell, and it can also run the Java game server and Tomcat. It can be installed on The Gaming Room's own hardware or rented in the cloud from Microsoft Azure or Amazon Web Services.</w:t>
            </w:r>
          </w:p>
          <w:p w14:paraId="42F926DF"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Advantages. </w:t>
            </w:r>
            <w:r>
              <w:rPr>
                <w:rFonts w:asciiTheme="majorHAnsi" w:hAnsiTheme="majorHAnsi" w:cstheme="majorHAnsi"/>
                <w:szCs w:val="22"/>
              </w:rPr>
              <w:t xml:space="preserve">The graphical interface is familiar and easier to learn for staff with limited server experience, and Microsoft offers direct vendor support. Cloud providers can scale Windows servers automatically as demand grows.</w:t>
            </w:r>
          </w:p>
          <w:p w14:paraId="7F9276D8"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Weaknesses. </w:t>
            </w:r>
            <w:r>
              <w:rPr>
                <w:rFonts w:asciiTheme="majorHAnsi" w:hAnsiTheme="majorHAnsi" w:cstheme="majorHAnsi"/>
                <w:szCs w:val="22"/>
              </w:rPr>
              <w:t xml:space="preserve">The graphical interface uses more memory and processing power than a minimal Linux installation, updates often require restarts, and licensing costs rise with every server added. Java web applications are also more commonly deployed and documented on Linux.</w:t>
            </w:r>
          </w:p>
          <w:p w14:paraId="33942CEF" w14:textId="77777777">
            <w:pPr>
              <w:suppressAutoHyphens/>
              <w:spacing w:after="0"/>
              <w:rPr>
                <w:rFonts w:asciiTheme="majorHAnsi" w:hAnsiTheme="majorHAnsi" w:cstheme="majorHAnsi"/>
                <w:szCs w:val="22"/>
              </w:rPr>
            </w:pPr>
            <w:r>
              <w:rPr>
                <w:rFonts w:asciiTheme="majorHAnsi" w:hAnsiTheme="majorHAnsi" w:cstheme="majorHAnsi"/>
                <w:b/>
                <w:szCs w:val="22"/>
              </w:rPr>
              <w:t xml:space="preserve">Licensing. </w:t>
            </w:r>
            <w:r>
              <w:rPr>
                <w:rFonts w:asciiTheme="majorHAnsi" w:hAnsiTheme="majorHAnsi" w:cstheme="majorHAnsi"/>
                <w:szCs w:val="22"/>
              </w:rPr>
              <w:t xml:space="preserve">Microsoft lists Windows Server 2025 Standard at about $1,176 and Datacenter at about $6,771 per 16-core server, and client access licenses, about $40 each, may be required depending on how users connect. On Azure or AWS, the license fee is included in the hourly price instead of being paid up front.</w:t>
            </w:r>
          </w:p>
        </w:tc>
        <w:tc>
          <w:tcPr>
            <w:tcW w:w="2080" w:type="dxa"/>
            <w:shd w:val="clear" w:color="auto" w:fill="auto"/>
            <w:tcMar>
              <w:top w:w="0" w:type="dxa"/>
              <w:left w:w="115" w:type="dxa"/>
              <w:bottom w:w="0" w:type="dxa"/>
              <w:right w:w="115" w:type="dxa"/>
            </w:tcMar>
          </w:tcPr>
          <w:p w14:paraId="268CF6B7"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Characteristics. </w:t>
            </w:r>
            <w:r>
              <w:rPr>
                <w:rFonts w:asciiTheme="majorHAnsi" w:hAnsiTheme="majorHAnsi" w:cstheme="majorHAnsi"/>
                <w:szCs w:val="22"/>
              </w:rPr>
              <w:t xml:space="preserve">iOS and Android are client operating systems built for phones and tablets, focused on battery life, touch input, and app sandboxing. Neither offers a server-based deployment method or a server edition. Although Android uses the Linux kernel, it does not include web server software, and both systems pause or close apps running in the background to save battery, so a server app would stop responding.</w:t>
            </w:r>
          </w:p>
          <w:p w14:paraId="7977CAE2"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Advantages. </w:t>
            </w:r>
            <w:r>
              <w:rPr>
                <w:rFonts w:asciiTheme="majorHAnsi" w:hAnsiTheme="majorHAnsi" w:cstheme="majorHAnsi"/>
                <w:szCs w:val="22"/>
              </w:rPr>
              <w:t xml:space="preserve">Mobile devices offer no real advantage as hosts. Their strengths, such as portability and touch screens, make them excellent clients for the game instead.</w:t>
            </w:r>
          </w:p>
          <w:p w14:paraId="42B28827"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Weaknesses. </w:t>
            </w:r>
            <w:r>
              <w:rPr>
                <w:rFonts w:asciiTheme="majorHAnsi" w:hAnsiTheme="majorHAnsi" w:cstheme="majorHAnsi"/>
                <w:szCs w:val="22"/>
              </w:rPr>
              <w:t xml:space="preserve">Phones have far less processing power and memory than servers, run on batteries, overheat under sustained load, and change networks and IP addresses as users move. Mobile carriers also often block incoming connections. A phone could not reliably host one game, let alone thousands of players.</w:t>
            </w:r>
          </w:p>
          <w:p w14:paraId="1C410B82" w14:textId="77777777">
            <w:pPr>
              <w:suppressAutoHyphens/>
              <w:spacing w:after="0"/>
              <w:rPr>
                <w:rFonts w:asciiTheme="majorHAnsi" w:hAnsiTheme="majorHAnsi" w:cstheme="majorHAnsi"/>
                <w:szCs w:val="22"/>
              </w:rPr>
            </w:pPr>
            <w:r>
              <w:rPr>
                <w:rFonts w:asciiTheme="majorHAnsi" w:hAnsiTheme="majorHAnsi" w:cstheme="majorHAnsi"/>
                <w:b/>
                <w:szCs w:val="22"/>
              </w:rPr>
              <w:t xml:space="preserve">Licensing. </w:t>
            </w:r>
            <w:r>
              <w:rPr>
                <w:rFonts w:asciiTheme="majorHAnsi" w:hAnsiTheme="majorHAnsi" w:cstheme="majorHAnsi"/>
                <w:szCs w:val="22"/>
              </w:rPr>
              <w:t xml:space="preserve">There is no server licensing cost because no supported server option exists. Mobile devices should connect as clients to a server hosted on Linux, Windows, or Mac.</w:t>
            </w:r>
          </w:p>
        </w:tc>
      </w:tr>
      <w:tr w:rsidR="00A325D0" w:rsidRPr="006B4954" w14:paraId="2419AEA0" w14:textId="77777777" w:rsidTr="00987146">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Client Side</w:t>
            </w:r>
          </w:p>
        </w:tc>
        <w:tc>
          <w:tcPr>
            <w:tcW w:w="1980" w:type="dxa"/>
            <w:shd w:val="clear" w:color="auto" w:fill="auto"/>
            <w:tcMar>
              <w:top w:w="0" w:type="dxa"/>
              <w:left w:w="115" w:type="dxa"/>
              <w:bottom w:w="0" w:type="dxa"/>
              <w:right w:w="115" w:type="dxa"/>
            </w:tcMar>
          </w:tcPr>
          <w:p w14:paraId="695981E0"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Considerations. </w:t>
            </w:r>
            <w:r>
              <w:rPr>
                <w:rFonts w:asciiTheme="majorHAnsi" w:hAnsiTheme="majorHAnsi" w:cstheme="majorHAnsi"/>
                <w:szCs w:val="22"/>
              </w:rPr>
              <w:t xml:space="preserve">Mac players will use Safari, Chrome, Firefox, or Edge. Safari runs on Apple's WebKit engine, which can support new web features later or handle them differently than the Blink engine behind Chrome and Edge, so the development process must include testing every release in Safari. Mac Retina displays also have high pixel density, so drawings should be provided at high resolution or as scalable images to stay sharp.</w:t>
            </w:r>
          </w:p>
          <w:p w14:paraId="68E3402E"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Cost. </w:t>
            </w:r>
            <w:r>
              <w:rPr>
                <w:rFonts w:asciiTheme="majorHAnsi" w:hAnsiTheme="majorHAnsi" w:cstheme="majorHAnsi"/>
                <w:szCs w:val="22"/>
              </w:rPr>
              <w:t xml:space="preserve">Safari is available only on Apple devices, so the team will need at least one Mac for testing or a paid cloud testing service.</w:t>
            </w:r>
          </w:p>
          <w:p w14:paraId="630A18FC"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Time. </w:t>
            </w:r>
            <w:r>
              <w:rPr>
                <w:rFonts w:asciiTheme="majorHAnsi" w:hAnsiTheme="majorHAnsi" w:cstheme="majorHAnsi"/>
                <w:szCs w:val="22"/>
              </w:rPr>
              <w:t xml:space="preserve">Safari testing and fixes for WebKit-specific issues add time to each release cycle, although the same fixes often carry over to iPhones and iPads.</w:t>
            </w:r>
          </w:p>
          <w:p w14:paraId="1C862A9E" w14:textId="77777777">
            <w:pPr>
              <w:suppressAutoHyphens/>
              <w:spacing w:after="0"/>
              <w:rPr>
                <w:rFonts w:asciiTheme="majorHAnsi" w:hAnsiTheme="majorHAnsi" w:cstheme="majorHAnsi"/>
                <w:szCs w:val="22"/>
              </w:rPr>
            </w:pPr>
            <w:r>
              <w:rPr>
                <w:rFonts w:asciiTheme="majorHAnsi" w:hAnsiTheme="majorHAnsi" w:cstheme="majorHAnsi"/>
                <w:b/>
                <w:szCs w:val="22"/>
              </w:rPr>
              <w:t xml:space="preserve">Expertise. </w:t>
            </w:r>
            <w:r>
              <w:rPr>
                <w:rFonts w:asciiTheme="majorHAnsi" w:hAnsiTheme="majorHAnsi" w:cstheme="majorHAnsi"/>
                <w:szCs w:val="22"/>
              </w:rPr>
              <w:t xml:space="preserve">No Mac-specific programming language is needed because the game runs in the browser. Front-end developers skilled in HTML5, CSS, and JavaScript who know Safari's differences can support Mac players.</w:t>
            </w:r>
          </w:p>
        </w:tc>
        <w:tc>
          <w:tcPr>
            <w:tcW w:w="1890" w:type="dxa"/>
            <w:shd w:val="clear" w:color="auto" w:fill="auto"/>
            <w:tcMar>
              <w:top w:w="0" w:type="dxa"/>
              <w:left w:w="115" w:type="dxa"/>
              <w:bottom w:w="0" w:type="dxa"/>
              <w:right w:w="115" w:type="dxa"/>
            </w:tcMar>
          </w:tcPr>
          <w:p w14:paraId="7527C670"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Considerations. </w:t>
            </w:r>
            <w:r>
              <w:rPr>
                <w:rFonts w:asciiTheme="majorHAnsi" w:hAnsiTheme="majorHAnsi" w:cstheme="majorHAnsi"/>
                <w:szCs w:val="22"/>
              </w:rPr>
              <w:t xml:space="preserve">Linux players mostly use Chrome, Chromium, or Firefox, which share the same engines as their Windows and Mac versions, so a game that works in those browsers elsewhere usually works on Linux. The development process should still include Linux in its test plan, because differences in distributions, installed fonts, and graphics drivers can change how text appears and how smoothly drawings render. Using web fonts keeps text consistent across systems.</w:t>
            </w:r>
          </w:p>
          <w:p w14:paraId="493B9259"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Cost. </w:t>
            </w:r>
            <w:r>
              <w:rPr>
                <w:rFonts w:asciiTheme="majorHAnsi" w:hAnsiTheme="majorHAnsi" w:cstheme="majorHAnsi"/>
                <w:szCs w:val="22"/>
              </w:rPr>
              <w:t xml:space="preserve">Linux and its browsers are free, and testing can be done in a free virtual machine on existing computers, making this the least expensive client to support.</w:t>
            </w:r>
          </w:p>
          <w:p w14:paraId="4A698536"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Time. </w:t>
            </w:r>
            <w:r>
              <w:rPr>
                <w:rFonts w:asciiTheme="majorHAnsi" w:hAnsiTheme="majorHAnsi" w:cstheme="majorHAnsi"/>
                <w:szCs w:val="22"/>
              </w:rPr>
              <w:t xml:space="preserve">Linux has the smallest share of users among the three desktop platforms, so it needs less testing time, but it should still be checked before each release.</w:t>
            </w:r>
          </w:p>
          <w:p w14:paraId="44B489DD" w14:textId="77777777">
            <w:pPr>
              <w:suppressAutoHyphens/>
              <w:spacing w:after="0"/>
              <w:rPr>
                <w:rFonts w:asciiTheme="majorHAnsi" w:hAnsiTheme="majorHAnsi" w:cstheme="majorHAnsi"/>
                <w:szCs w:val="22"/>
              </w:rPr>
            </w:pPr>
            <w:r>
              <w:rPr>
                <w:rFonts w:asciiTheme="majorHAnsi" w:hAnsiTheme="majorHAnsi" w:cstheme="majorHAnsi"/>
                <w:b/>
                <w:szCs w:val="22"/>
              </w:rPr>
              <w:t xml:space="preserve">Expertise. </w:t>
            </w:r>
            <w:r>
              <w:rPr>
                <w:rFonts w:asciiTheme="majorHAnsi" w:hAnsiTheme="majorHAnsi" w:cstheme="majorHAnsi"/>
                <w:szCs w:val="22"/>
              </w:rPr>
              <w:t xml:space="preserve">The same web development skills apply, along with basic Linux knowledge to set up test environments.</w:t>
            </w:r>
          </w:p>
        </w:tc>
        <w:tc>
          <w:tcPr>
            <w:tcW w:w="1890" w:type="dxa"/>
            <w:shd w:val="clear" w:color="auto" w:fill="auto"/>
            <w:tcMar>
              <w:top w:w="0" w:type="dxa"/>
              <w:left w:w="115" w:type="dxa"/>
              <w:bottom w:w="0" w:type="dxa"/>
              <w:right w:w="115" w:type="dxa"/>
            </w:tcMar>
          </w:tcPr>
          <w:p w14:paraId="44E893DF"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Considerations. </w:t>
            </w:r>
            <w:r>
              <w:rPr>
                <w:rFonts w:asciiTheme="majorHAnsi" w:hAnsiTheme="majorHAnsi" w:cstheme="majorHAnsi"/>
                <w:szCs w:val="22"/>
              </w:rPr>
              <w:t xml:space="preserve">Windows runs on the majority of desktop computers, so it will likely have the most players. Most will use Edge or Chrome, which share the Blink engine, or Firefox. Windows PCs vary widely in screen size, resolution, and display scaling, and many laptops have touch screens, so the interface must scale cleanly and accept both mouse and touch input. For all desktop clients, the development process should follow web standards (HTML5, CSS3, and JavaScript), check that a browser supports a feature before using it, and run automated cross-browser tests before every release.</w:t>
            </w:r>
          </w:p>
          <w:p w14:paraId="0C346798"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Cost. </w:t>
            </w:r>
            <w:r>
              <w:rPr>
                <w:rFonts w:asciiTheme="majorHAnsi" w:hAnsiTheme="majorHAnsi" w:cstheme="majorHAnsi"/>
                <w:szCs w:val="22"/>
              </w:rPr>
              <w:t xml:space="preserve">Testing requires Windows licenses for test machines or virtual machines, which development teams often already own.</w:t>
            </w:r>
          </w:p>
          <w:p w14:paraId="04FBF701"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Time. </w:t>
            </w:r>
            <w:r>
              <w:rPr>
                <w:rFonts w:asciiTheme="majorHAnsi" w:hAnsiTheme="majorHAnsi" w:cstheme="majorHAnsi"/>
                <w:szCs w:val="22"/>
              </w:rPr>
              <w:t xml:space="preserve">Because Edge and Chrome share an engine, compatibility work is usually modest, but the large audience makes Windows a high priority for thorough testing.</w:t>
            </w:r>
          </w:p>
          <w:p w14:paraId="24AEAB6C" w14:textId="77777777">
            <w:pPr>
              <w:suppressAutoHyphens/>
              <w:spacing w:after="0"/>
              <w:rPr>
                <w:rFonts w:asciiTheme="majorHAnsi" w:hAnsiTheme="majorHAnsi" w:cstheme="majorHAnsi"/>
                <w:szCs w:val="22"/>
              </w:rPr>
            </w:pPr>
            <w:r>
              <w:rPr>
                <w:rFonts w:asciiTheme="majorHAnsi" w:hAnsiTheme="majorHAnsi" w:cstheme="majorHAnsi"/>
                <w:b/>
                <w:szCs w:val="22"/>
              </w:rPr>
              <w:t xml:space="preserve">Expertise. </w:t>
            </w:r>
            <w:r>
              <w:rPr>
                <w:rFonts w:asciiTheme="majorHAnsi" w:hAnsiTheme="majorHAnsi" w:cstheme="majorHAnsi"/>
                <w:szCs w:val="22"/>
              </w:rPr>
              <w:t xml:space="preserve">Standard front-end web skills are enough; no Windows-specific programming language is required.</w:t>
            </w:r>
          </w:p>
        </w:tc>
        <w:tc>
          <w:tcPr>
            <w:tcW w:w="2080" w:type="dxa"/>
            <w:shd w:val="clear" w:color="auto" w:fill="auto"/>
            <w:tcMar>
              <w:top w:w="0" w:type="dxa"/>
              <w:left w:w="115" w:type="dxa"/>
              <w:bottom w:w="0" w:type="dxa"/>
              <w:right w:w="115" w:type="dxa"/>
            </w:tcMar>
          </w:tcPr>
          <w:p w14:paraId="7E87B57F"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Considerations. </w:t>
            </w:r>
            <w:r>
              <w:rPr>
                <w:rFonts w:asciiTheme="majorHAnsi" w:hAnsiTheme="majorHAnsi" w:cstheme="majorHAnsi"/>
                <w:szCs w:val="22"/>
              </w:rPr>
              <w:t xml:space="preserve">Mobile is the most demanding client. The interface must use responsive, mobile-first design so it fits small portrait screens and larger tablets, with large touch targets and room for the on-screen keyboard when players type guesses. Images must be compressed for slower cellular connections, and the game must reconnect players who briefly lose signal or switch apps. On iPhones and iPads, all browsers, including Chrome, use Apple's WebKit engine in most regions, while Android devices vary widely in model, screen size, and operating system version.</w:t>
            </w:r>
          </w:p>
          <w:p w14:paraId="47916FBE"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Cost. </w:t>
            </w:r>
            <w:r>
              <w:rPr>
                <w:rFonts w:asciiTheme="majorHAnsi" w:hAnsiTheme="majorHAnsi" w:cstheme="majorHAnsi"/>
                <w:szCs w:val="22"/>
              </w:rPr>
              <w:t xml:space="preserve">The team will need a set of real phones and tablets or a paid cloud device-testing service, because free emulators do not catch every issue.</w:t>
            </w:r>
          </w:p>
          <w:p w14:paraId="670FC1D0"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Time. </w:t>
            </w:r>
            <w:r>
              <w:rPr>
                <w:rFonts w:asciiTheme="majorHAnsi" w:hAnsiTheme="majorHAnsi" w:cstheme="majorHAnsi"/>
                <w:szCs w:val="22"/>
              </w:rPr>
              <w:t xml:space="preserve">Responsive design adds up-front design work, and mobile requires the most testing time of any client.</w:t>
            </w:r>
          </w:p>
          <w:p w14:paraId="082773F4" w14:textId="77777777">
            <w:pPr>
              <w:suppressAutoHyphens/>
              <w:spacing w:after="0"/>
              <w:rPr>
                <w:rFonts w:asciiTheme="majorHAnsi" w:hAnsiTheme="majorHAnsi" w:cstheme="majorHAnsi"/>
                <w:szCs w:val="22"/>
              </w:rPr>
            </w:pPr>
            <w:r>
              <w:rPr>
                <w:rFonts w:asciiTheme="majorHAnsi" w:hAnsiTheme="majorHAnsi" w:cstheme="majorHAnsi"/>
                <w:b/>
                <w:szCs w:val="22"/>
              </w:rPr>
              <w:t xml:space="preserve">Expertise. </w:t>
            </w:r>
            <w:r>
              <w:rPr>
                <w:rFonts w:asciiTheme="majorHAnsi" w:hAnsiTheme="majorHAnsi" w:cstheme="majorHAnsi"/>
                <w:szCs w:val="22"/>
              </w:rPr>
              <w:t xml:space="preserve">Developers need responsive design and mobile performance skills. Because the game runs in the browser, The Gaming Room does not need separate native iOS and Android apps or app store reviews.</w:t>
            </w:r>
          </w:p>
        </w:tc>
      </w:tr>
      <w:tr w:rsidR="00A325D0" w:rsidRPr="006B4954" w14:paraId="4C2B3BD4" w14:textId="77777777" w:rsidTr="00987146">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Development Tools</w:t>
            </w:r>
          </w:p>
        </w:tc>
        <w:tc>
          <w:tcPr>
            <w:tcW w:w="1980" w:type="dxa"/>
            <w:shd w:val="clear" w:color="auto" w:fill="auto"/>
            <w:tcMar>
              <w:top w:w="0" w:type="dxa"/>
              <w:left w:w="115" w:type="dxa"/>
              <w:bottom w:w="0" w:type="dxa"/>
              <w:right w:w="115" w:type="dxa"/>
            </w:tcMar>
          </w:tcPr>
          <w:p w14:paraId="48889292"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Languages. </w:t>
            </w:r>
            <w:r>
              <w:rPr>
                <w:rFonts w:asciiTheme="majorHAnsi" w:hAnsiTheme="majorHAnsi" w:cstheme="majorHAnsi"/>
                <w:szCs w:val="22"/>
              </w:rPr>
              <w:t xml:space="preserve">The server would continue in Java, matching the prototype, using a REST framework such as Dropwizard or Spring Boot. The client would use HTML5, CSS, and JavaScript, with WebSockets for live game updates.</w:t>
            </w:r>
          </w:p>
          <w:p w14:paraId="42BFF70D"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IDEs and tools. </w:t>
            </w:r>
            <w:r>
              <w:rPr>
                <w:rFonts w:asciiTheme="majorHAnsi" w:hAnsiTheme="majorHAnsi" w:cstheme="majorHAnsi"/>
                <w:szCs w:val="22"/>
              </w:rPr>
              <w:t xml:space="preserve">Eclipse, IntelliJ IDEA, and Visual Studio Code all run on macOS, and Homebrew installs Java, Maven, and Git. Xcode includes the iOS Simulator, and Safari's Web Inspector on a Mac is the standard way to debug the game on iPhones and iPads.</w:t>
            </w:r>
          </w:p>
          <w:p w14:paraId="4A93368A"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Team impact. </w:t>
            </w:r>
            <w:r>
              <w:rPr>
                <w:rFonts w:asciiTheme="majorHAnsi" w:hAnsiTheme="majorHAnsi" w:cstheme="majorHAnsi"/>
                <w:szCs w:val="22"/>
              </w:rPr>
              <w:t xml:space="preserve">Developers on Macs can build both the server and the client, and the team needs at least one Mac for Safari and iOS testing.</w:t>
            </w:r>
          </w:p>
          <w:p w14:paraId="6C099ECC" w14:textId="77777777">
            <w:pPr>
              <w:suppressAutoHyphens/>
              <w:spacing w:after="0"/>
              <w:rPr>
                <w:rFonts w:asciiTheme="majorHAnsi" w:hAnsiTheme="majorHAnsi" w:cstheme="majorHAnsi"/>
                <w:szCs w:val="22"/>
              </w:rPr>
            </w:pPr>
            <w:r>
              <w:rPr>
                <w:rFonts w:asciiTheme="majorHAnsi" w:hAnsiTheme="majorHAnsi" w:cstheme="majorHAnsi"/>
                <w:b/>
                <w:szCs w:val="22"/>
              </w:rPr>
              <w:t xml:space="preserve">Licensing. </w:t>
            </w:r>
            <w:r>
              <w:rPr>
                <w:rFonts w:asciiTheme="majorHAnsi" w:hAnsiTheme="majorHAnsi" w:cstheme="majorHAnsi"/>
                <w:szCs w:val="22"/>
              </w:rPr>
              <w:t xml:space="preserve">Eclipse, Visual Studio Code, Xcode, and the free version of IntelliJ IDEA cost nothing, and IntelliJ's Ultimate subscription is optional. The main cost is Mac hardware.</w:t>
            </w:r>
          </w:p>
        </w:tc>
        <w:tc>
          <w:tcPr>
            <w:tcW w:w="1890" w:type="dxa"/>
            <w:shd w:val="clear" w:color="auto" w:fill="auto"/>
            <w:tcMar>
              <w:top w:w="0" w:type="dxa"/>
              <w:left w:w="115" w:type="dxa"/>
              <w:bottom w:w="0" w:type="dxa"/>
              <w:right w:w="115" w:type="dxa"/>
            </w:tcMar>
          </w:tcPr>
          <w:p w14:paraId="52268055"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Languages. </w:t>
            </w:r>
            <w:r>
              <w:rPr>
                <w:rFonts w:asciiTheme="majorHAnsi" w:hAnsiTheme="majorHAnsi" w:cstheme="majorHAnsi"/>
                <w:szCs w:val="22"/>
              </w:rPr>
              <w:t xml:space="preserve">The same Java server code and HTML5, CSS, and JavaScript client code are used, because Java runs on any platform with a Java Virtual Machine.</w:t>
            </w:r>
          </w:p>
          <w:p w14:paraId="1AF49B4D"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IDEs and tools. </w:t>
            </w:r>
            <w:r>
              <w:rPr>
                <w:rFonts w:asciiTheme="majorHAnsi" w:hAnsiTheme="majorHAnsi" w:cstheme="majorHAnsi"/>
                <w:szCs w:val="22"/>
              </w:rPr>
              <w:t xml:space="preserve">Eclipse, IntelliJ IDEA, and Visual Studio Code run on Linux. OpenJDK, Maven or Gradle, and Git install from the distribution's package manager, and Docker can package the server into a container that runs the same way in testing and production.</w:t>
            </w:r>
          </w:p>
          <w:p w14:paraId="57DCF6AC"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Team impact. </w:t>
            </w:r>
            <w:r>
              <w:rPr>
                <w:rFonts w:asciiTheme="majorHAnsi" w:hAnsiTheme="majorHAnsi" w:cstheme="majorHAnsi"/>
                <w:szCs w:val="22"/>
              </w:rPr>
              <w:t xml:space="preserve">If the server is hosted on Linux, the team needs at least one member with Linux and command-line skills for deployment and server administration, often called a DevOps role, but no separate team.</w:t>
            </w:r>
          </w:p>
          <w:p w14:paraId="77FF9D93" w14:textId="77777777">
            <w:pPr>
              <w:suppressAutoHyphens/>
              <w:spacing w:after="0"/>
              <w:rPr>
                <w:rFonts w:asciiTheme="majorHAnsi" w:hAnsiTheme="majorHAnsi" w:cstheme="majorHAnsi"/>
                <w:szCs w:val="22"/>
              </w:rPr>
            </w:pPr>
            <w:r>
              <w:rPr>
                <w:rFonts w:asciiTheme="majorHAnsi" w:hAnsiTheme="majorHAnsi" w:cstheme="majorHAnsi"/>
                <w:b/>
                <w:szCs w:val="22"/>
              </w:rPr>
              <w:t xml:space="preserve">Licensing. </w:t>
            </w:r>
            <w:r>
              <w:rPr>
                <w:rFonts w:asciiTheme="majorHAnsi" w:hAnsiTheme="majorHAnsi" w:cstheme="majorHAnsi"/>
                <w:szCs w:val="22"/>
              </w:rPr>
              <w:t xml:space="preserve">Nearly all of these tools are free and open source. Using a free OpenJDK build, such as Eclipse Temurin, avoids Oracle's paid Java subscription.</w:t>
            </w:r>
          </w:p>
        </w:tc>
        <w:tc>
          <w:tcPr>
            <w:tcW w:w="1890" w:type="dxa"/>
            <w:shd w:val="clear" w:color="auto" w:fill="auto"/>
            <w:tcMar>
              <w:top w:w="0" w:type="dxa"/>
              <w:left w:w="115" w:type="dxa"/>
              <w:bottom w:w="0" w:type="dxa"/>
              <w:right w:w="115" w:type="dxa"/>
            </w:tcMar>
          </w:tcPr>
          <w:p w14:paraId="6E1A8E01"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Languages. </w:t>
            </w:r>
            <w:r>
              <w:rPr>
                <w:rFonts w:asciiTheme="majorHAnsi" w:hAnsiTheme="majorHAnsi" w:cstheme="majorHAnsi"/>
                <w:szCs w:val="22"/>
              </w:rPr>
              <w:t xml:space="preserve">The Java server and web client code are the same. Microsoft's own stack, C# with ASP.NET Core, is an alternative, but switching would mean rewriting the Java prototype.</w:t>
            </w:r>
          </w:p>
          <w:p w14:paraId="43C9E6C4"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IDEs and tools. </w:t>
            </w:r>
            <w:r>
              <w:rPr>
                <w:rFonts w:asciiTheme="majorHAnsi" w:hAnsiTheme="majorHAnsi" w:cstheme="majorHAnsi"/>
                <w:szCs w:val="22"/>
              </w:rPr>
              <w:t xml:space="preserve">Eclipse, IntelliJ IDEA, Visual Studio Code, Git, and Maven run on Windows. Windows Subsystem for Linux (WSL) lets developers run Linux tools locally, and Docker Desktop can test containers before deployment.</w:t>
            </w:r>
          </w:p>
          <w:p w14:paraId="37110A07"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Team impact. </w:t>
            </w:r>
            <w:r>
              <w:rPr>
                <w:rFonts w:asciiTheme="majorHAnsi" w:hAnsiTheme="majorHAnsi" w:cstheme="majorHAnsi"/>
                <w:szCs w:val="22"/>
              </w:rPr>
              <w:t xml:space="preserve">Windows developers work in the same code base as Mac and Linux developers, so no separate team is needed.</w:t>
            </w:r>
          </w:p>
          <w:p w14:paraId="5422F10E" w14:textId="77777777">
            <w:pPr>
              <w:suppressAutoHyphens/>
              <w:spacing w:after="0"/>
              <w:rPr>
                <w:rFonts w:asciiTheme="majorHAnsi" w:hAnsiTheme="majorHAnsi" w:cstheme="majorHAnsi"/>
                <w:szCs w:val="22"/>
              </w:rPr>
            </w:pPr>
            <w:r>
              <w:rPr>
                <w:rFonts w:asciiTheme="majorHAnsi" w:hAnsiTheme="majorHAnsi" w:cstheme="majorHAnsi"/>
                <w:b/>
                <w:szCs w:val="22"/>
              </w:rPr>
              <w:t xml:space="preserve">Licensing. </w:t>
            </w:r>
            <w:r>
              <w:rPr>
                <w:rFonts w:asciiTheme="majorHAnsi" w:hAnsiTheme="majorHAnsi" w:cstheme="majorHAnsi"/>
                <w:szCs w:val="22"/>
              </w:rPr>
              <w:t xml:space="preserve">Windows licenses usually come with development PCs. Visual Studio Code and Eclipse are free, Visual Studio Community is free for small teams, and Visual Studio Professional and IntelliJ Ultimate are paid subscriptions. Docker Desktop requires a paid subscription for larger companies.</w:t>
            </w:r>
          </w:p>
        </w:tc>
        <w:tc>
          <w:tcPr>
            <w:tcW w:w="2080" w:type="dxa"/>
            <w:shd w:val="clear" w:color="auto" w:fill="auto"/>
            <w:tcMar>
              <w:top w:w="0" w:type="dxa"/>
              <w:left w:w="115" w:type="dxa"/>
              <w:bottom w:w="0" w:type="dxa"/>
              <w:right w:w="115" w:type="dxa"/>
            </w:tcMar>
          </w:tcPr>
          <w:p w14:paraId="01B3F050"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Languages. </w:t>
            </w:r>
            <w:r>
              <w:rPr>
                <w:rFonts w:asciiTheme="majorHAnsi" w:hAnsiTheme="majorHAnsi" w:cstheme="majorHAnsi"/>
                <w:szCs w:val="22"/>
              </w:rPr>
              <w:t xml:space="preserve">Because the game is a responsive web application, no mobile-specific language is required; the same HTML5, CSS, and JavaScript serve phones and tablets. Native apps would instead require Swift for iOS and Kotlin or Java for Android.</w:t>
            </w:r>
          </w:p>
          <w:p w14:paraId="72AB0567"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IDEs and tools. </w:t>
            </w:r>
            <w:r>
              <w:rPr>
                <w:rFonts w:asciiTheme="majorHAnsi" w:hAnsiTheme="majorHAnsi" w:cstheme="majorHAnsi"/>
                <w:szCs w:val="22"/>
              </w:rPr>
              <w:t xml:space="preserve">Chrome DevTools and Firefox's responsive design mode simulate phone screens during development. Android Studio's emulator, which runs on any desktop platform, and Xcode's iOS Simulator, which requires a Mac, run the actual mobile browsers, and services such as BrowserStack provide access to physical devices.</w:t>
            </w:r>
          </w:p>
          <w:p w14:paraId="3AF42B9A" w14:textId="77777777">
            <w:pPr>
              <w:suppressAutoHyphens/>
              <w:spacing w:after="120"/>
              <w:rPr>
                <w:rFonts w:asciiTheme="majorHAnsi" w:hAnsiTheme="majorHAnsi" w:cstheme="majorHAnsi"/>
                <w:szCs w:val="22"/>
              </w:rPr>
            </w:pPr>
            <w:r>
              <w:rPr>
                <w:rFonts w:asciiTheme="majorHAnsi" w:hAnsiTheme="majorHAnsi" w:cstheme="majorHAnsi"/>
                <w:b/>
                <w:szCs w:val="22"/>
              </w:rPr>
              <w:t xml:space="preserve">Team impact. </w:t>
            </w:r>
            <w:r>
              <w:rPr>
                <w:rFonts w:asciiTheme="majorHAnsi" w:hAnsiTheme="majorHAnsi" w:cstheme="majorHAnsi"/>
                <w:szCs w:val="22"/>
              </w:rPr>
              <w:t xml:space="preserve">One team divided into back-end Java and front-end web roles, with shared cross-platform testing, can support every client. Separate iOS and Android teams would only be needed if The Gaming Room later chose native apps.</w:t>
            </w:r>
          </w:p>
          <w:p w14:paraId="3C54E809" w14:textId="77777777">
            <w:pPr>
              <w:suppressAutoHyphens/>
              <w:spacing w:after="0"/>
              <w:rPr>
                <w:rFonts w:asciiTheme="majorHAnsi" w:hAnsiTheme="majorHAnsi" w:cstheme="majorHAnsi"/>
                <w:szCs w:val="22"/>
              </w:rPr>
            </w:pPr>
            <w:r>
              <w:rPr>
                <w:rFonts w:asciiTheme="majorHAnsi" w:hAnsiTheme="majorHAnsi" w:cstheme="majorHAnsi"/>
                <w:b/>
                <w:szCs w:val="22"/>
              </w:rPr>
              <w:t xml:space="preserve">Licensing. </w:t>
            </w:r>
            <w:r>
              <w:rPr>
                <w:rFonts w:asciiTheme="majorHAnsi" w:hAnsiTheme="majorHAnsi" w:cstheme="majorHAnsi"/>
                <w:szCs w:val="22"/>
              </w:rPr>
              <w:t xml:space="preserve">Android Studio, Xcode, and browser developer tools are free, while cloud device testing is a paid subscription. Native apps would add the Apple Developer Program fee of $99 per year and Google Play's one-time $25 registration fee.</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keepNext/>
        <w:suppressAutoHyphens/>
        <w:contextualSpacing/>
        <w:rPr>
          <w:rFonts w:asciiTheme="majorHAnsi" w:hAnsiTheme="majorHAnsi" w:cstheme="majorHAnsi"/>
          <w:u w:val="single"/>
        </w:rPr>
      </w:pPr>
      <w:bookmarkStart w:id="17" w:name="_Toc115077326"/>
      <w:r>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pPr>
        <w:pStyle w:val="List"/>
        <w:suppressAutoHyphens/>
        <w:spacing w:before="240" w:after="160"/>
        <w:rPr>
          <w:rFonts w:asciiTheme="majorHAnsi" w:hAnsiTheme="majorHAnsi" w:cstheme="majorHAnsi"/>
          <w:szCs w:val="22"/>
        </w:rPr>
      </w:pPr>
      <w:r>
        <w:rPr>
          <w:rFonts w:asciiTheme="majorHAnsi" w:hAnsiTheme="majorHAnsi" w:cstheme="majorHAnsi"/>
          <w:b/>
          <w:bCs/>
          <w:szCs w:val="22"/>
        </w:rPr>
        <w:t xml:space="preserve">Operating Platform</w:t>
      </w:r>
      <w:r>
        <w:rPr>
          <w:rFonts w:asciiTheme="majorHAnsi" w:hAnsiTheme="majorHAnsi" w:cstheme="majorHAnsi"/>
          <w:szCs w:val="22"/>
        </w:rPr>
        <w:t xml:space="preserve">: CTS recommends hosting the Draw It or Lose It server on Linux, specifically Ubuntu Server 26.04 LTS, running on virtual servers rented from a major cloud provider such as Amazon Web Services (AWS). Microsoft Azure and Google Cloud offer equivalent services if The Gaming Room prefers another vendor. Ubuntu 26.04 LTS was released in April 2026 and receives free security updates until April 2031, which covers the expected life of this version of the game.</w:t>
      </w:r>
    </w:p>
    <w:p>
      <w:pPr>
        <w:suppressAutoHyphens/>
        <w:spacing w:after="160"/>
        <w:ind w:left="720"/>
        <w:rPr>
          <w:rFonts w:asciiTheme="majorHAnsi" w:hAnsiTheme="majorHAnsi" w:cstheme="majorHAnsi"/>
          <w:szCs w:val="22"/>
        </w:rPr>
      </w:pPr>
      <w:r>
        <w:rPr>
          <w:rFonts w:asciiTheme="majorHAnsi" w:hAnsiTheme="majorHAnsi" w:cstheme="majorHAnsi"/>
          <w:b/>
          <w:bCs/>
          <w:szCs w:val="22"/>
        </w:rPr>
        <w:t xml:space="preserve">Why Linux. </w:t>
      </w:r>
      <w:r>
        <w:rPr>
          <w:rFonts w:asciiTheme="majorHAnsi" w:hAnsiTheme="majorHAnsi" w:cstheme="majorHAnsi"/>
          <w:szCs w:val="22"/>
        </w:rPr>
        <w:t xml:space="preserve">The Evaluation table showed Linux to be the strongest server platform for this game. It runs the existing Java game engine without changes, using a free OpenJDK build such as Eclipse Temurin. It costs nothing to license, so adding servers as the player base grows adds only the cost of the cloud capacity, whereas Windows Server licensing costs rise with every server added. Linux runs without a graphical desktop, which leaves more memory and processing power for the game, and the container tools CTS recommends for packaging and scaling the game, Docker and Kubernetes, were originally built for Linux. Every major cloud provider offers Linux servers with load balancing and automatic scaling, which is how the game will grow from a prototype to thousands of simultaneous players. Mac servers were ruled out because Apple no longer offers a server edition of macOS and Mac hardware is expensive to scale. Mobile devices cannot reliably act as servers at all.</w:t>
      </w:r>
    </w:p>
    <w:p>
      <w:pPr>
        <w:suppressAutoHyphens/>
        <w:spacing w:after="160"/>
        <w:ind w:left="720"/>
        <w:rPr>
          <w:rFonts w:asciiTheme="majorHAnsi" w:hAnsiTheme="majorHAnsi" w:cstheme="majorHAnsi"/>
          <w:szCs w:val="22"/>
        </w:rPr>
      </w:pPr>
      <w:r>
        <w:rPr>
          <w:rFonts w:asciiTheme="majorHAnsi" w:hAnsiTheme="majorHAnsi" w:cstheme="majorHAnsi"/>
          <w:b/>
          <w:bCs/>
          <w:szCs w:val="22"/>
        </w:rPr>
        <w:t xml:space="preserve">Why Ubuntu Server. </w:t>
      </w:r>
      <w:r>
        <w:rPr>
          <w:rFonts w:asciiTheme="majorHAnsi" w:hAnsiTheme="majorHAnsi" w:cstheme="majorHAnsi"/>
          <w:szCs w:val="22"/>
        </w:rPr>
        <w:t xml:space="preserve">Among Linux distributions, Ubuntu Server is free, is one of the most widely used distributions on the major cloud platforms, and is backed by a company, Canonical, that publishes long-term support (LTS) releases on a predictable schedule. Its large community and extensive documentation matter for a client whose staff are new to server administration. If The Gaming Room later wants vendor support or extended maintenance, it can add a paid Ubuntu Pro subscription, which extends security coverage to ten years and adds features such as Livepatch, without changing platforms.</w:t>
      </w:r>
    </w:p>
    <w:p>
      <w:pPr>
        <w:suppressAutoHyphens/>
        <w:spacing w:after="160"/>
        <w:ind w:left="720"/>
        <w:rPr>
          <w:rFonts w:asciiTheme="majorHAnsi" w:hAnsiTheme="majorHAnsi" w:cstheme="majorHAnsi"/>
          <w:szCs w:val="22"/>
        </w:rPr>
      </w:pPr>
      <w:r>
        <w:rPr>
          <w:rFonts w:asciiTheme="majorHAnsi" w:hAnsiTheme="majorHAnsi" w:cstheme="majorHAnsi"/>
          <w:b/>
          <w:bCs/>
          <w:szCs w:val="22"/>
        </w:rPr>
        <w:t xml:space="preserve">Expanding to other computing environments. </w:t>
      </w:r>
      <w:r>
        <w:rPr>
          <w:rFonts w:asciiTheme="majorHAnsi" w:hAnsiTheme="majorHAnsi" w:cstheme="majorHAnsi"/>
          <w:szCs w:val="22"/>
        </w:rPr>
        <w:t xml:space="preserve">Choosing Linux for the server does not limit which devices can play. Because the game rules and data live on the server and players connect through a web browser using open standards (HTTPS and WebSockets), the same server supports Windows, macOS, Linux, iOS, and Android players without any platform-specific server code. If The Gaming Room later builds native mobile apps, those apps would call the same server interface.</w:t>
      </w:r>
    </w:p>
    <w:p>
      <w:pPr>
        <w:suppressAutoHyphens/>
        <w:spacing w:after="160"/>
        <w:ind w:left="720"/>
        <w:rPr>
          <w:rFonts w:asciiTheme="majorHAnsi" w:hAnsiTheme="majorHAnsi" w:cstheme="majorHAnsi"/>
          <w:szCs w:val="22"/>
        </w:rPr>
      </w:pPr>
      <w:r>
        <w:rPr>
          <w:rFonts w:asciiTheme="majorHAnsi" w:hAnsiTheme="majorHAnsi" w:cstheme="majorHAnsi"/>
          <w:b/>
          <w:bCs/>
          <w:szCs w:val="22"/>
        </w:rPr>
        <w:t xml:space="preserve">Closing the skills gap. </w:t>
      </w:r>
      <w:r>
        <w:rPr>
          <w:rFonts w:asciiTheme="majorHAnsi" w:hAnsiTheme="majorHAnsi" w:cstheme="majorHAnsi"/>
          <w:szCs w:val="22"/>
        </w:rPr>
        <w:t xml:space="preserve">Linux’s main weakness for this client is that it is administered mostly from the command line, a skill The Gaming Room’s staff do not yet have. CTS recommends reducing that burden by using managed cloud services wherever possible, such as a managed database, a managed load balancer, and a managed container service (for example, Amazon Elastic Container Service), so that the provider handles much of the patching, backup, and scaling work. CTS will document the remaining setup and maintenance steps.</w:t>
      </w:r>
    </w:p>
    <w:p>
      <w:pPr>
        <w:pStyle w:val="List"/>
        <w:suppressAutoHyphens/>
        <w:spacing w:before="240" w:after="160"/>
        <w:rPr>
          <w:rFonts w:asciiTheme="majorHAnsi" w:hAnsiTheme="majorHAnsi" w:cstheme="majorHAnsi"/>
          <w:szCs w:val="22"/>
        </w:rPr>
      </w:pPr>
      <w:r>
        <w:rPr>
          <w:rFonts w:asciiTheme="majorHAnsi" w:hAnsiTheme="majorHAnsi" w:cstheme="majorHAnsi"/>
          <w:b/>
          <w:bCs/>
          <w:szCs w:val="22"/>
        </w:rPr>
        <w:t xml:space="preserve">Operating Systems Architectures</w:t>
      </w:r>
      <w:r>
        <w:rPr>
          <w:rFonts w:asciiTheme="majorHAnsi" w:hAnsiTheme="majorHAnsi" w:cstheme="majorHAnsi"/>
          <w:szCs w:val="22"/>
        </w:rPr>
        <w:t xml:space="preserve">: Linux is a Unix-like operating system built around a monolithic kernel. The core operating system services (process scheduling, memory management, file systems, device drivers, and networking) all run together inside one privileged program, the kernel, while additional drivers and features can be loaded as modules while the system is running. Ubuntu Server packages the Linux kernel with the GNU system libraries, the systemd service manager, the apt package manager, and standard command-line tools.</w:t>
      </w:r>
    </w:p>
    <w:p>
      <w:pPr>
        <w:suppressAutoHyphens/>
        <w:spacing w:after="160"/>
        <w:ind w:left="720"/>
        <w:rPr>
          <w:rFonts w:asciiTheme="majorHAnsi" w:hAnsiTheme="majorHAnsi" w:cstheme="majorHAnsi"/>
          <w:szCs w:val="22"/>
        </w:rPr>
      </w:pPr>
      <w:r>
        <w:rPr>
          <w:rFonts w:asciiTheme="majorHAnsi" w:hAnsiTheme="majorHAnsi" w:cstheme="majorHAnsi"/>
          <w:b/>
          <w:bCs/>
          <w:szCs w:val="22"/>
        </w:rPr>
        <w:t xml:space="preserve">Layers and privilege levels. </w:t>
      </w:r>
      <w:r>
        <w:rPr>
          <w:rFonts w:asciiTheme="majorHAnsi" w:hAnsiTheme="majorHAnsi" w:cstheme="majorHAnsi"/>
          <w:szCs w:val="22"/>
        </w:rPr>
        <w:t xml:space="preserve">The architecture is layered. At the bottom is the hardware: processors, memory, disks, and network cards, which in the cloud are virtual devices that the provider’s hypervisor creates on shared physical machines. Above it, the kernel runs in kernel mode, with full access to the hardware. Everything else, including system libraries, administrative tools, and the Draw It or Lose It server, runs in user mode and must ask the kernel for services through system calls, for example to open a file, request memory, or send data over the network. This separation means that a bug in the game server can crash only the game server process, not the operating system or other programs on the server.</w:t>
      </w:r>
    </w:p>
    <w:p>
      <w:pPr>
        <w:suppressAutoHyphens/>
        <w:spacing w:after="160"/>
        <w:ind w:left="720"/>
        <w:rPr>
          <w:rFonts w:asciiTheme="majorHAnsi" w:hAnsiTheme="majorHAnsi" w:cstheme="majorHAnsi"/>
          <w:szCs w:val="22"/>
        </w:rPr>
      </w:pPr>
      <w:r>
        <w:rPr>
          <w:rFonts w:asciiTheme="majorHAnsi" w:hAnsiTheme="majorHAnsi" w:cstheme="majorHAnsi"/>
          <w:b/>
          <w:bCs/>
          <w:szCs w:val="22"/>
        </w:rPr>
        <w:t xml:space="preserve">Processes and threads. </w:t>
      </w:r>
      <w:r>
        <w:rPr>
          <w:rFonts w:asciiTheme="majorHAnsi" w:hAnsiTheme="majorHAnsi" w:cstheme="majorHAnsi"/>
          <w:szCs w:val="22"/>
        </w:rPr>
        <w:t xml:space="preserve">The game server runs as one Java Virtual Machine (JVM) process. Inside that process, player requests and connections are handled by threads. The JVM maps each standard Java thread to a kernel thread, and the Linux scheduler divides time on the server’s processor cores among them so that many players are served at once. This is why, as noted in the Design Constraints, GameService and its identifier counters must be made thread-safe. Java 21 and later also provide virtual threads, which are lightweight threads that the JVM runs on top of a small pool of kernel threads. They let one server keep thousands of mostly idle player connections open without dedicating a kernel thread to each one.</w:t>
      </w:r>
    </w:p>
    <w:p>
      <w:pPr>
        <w:suppressAutoHyphens/>
        <w:spacing w:after="160"/>
        <w:ind w:left="720"/>
        <w:rPr>
          <w:rFonts w:asciiTheme="majorHAnsi" w:hAnsiTheme="majorHAnsi" w:cstheme="majorHAnsi"/>
          <w:szCs w:val="22"/>
        </w:rPr>
      </w:pPr>
      <w:r>
        <w:rPr>
          <w:rFonts w:asciiTheme="majorHAnsi" w:hAnsiTheme="majorHAnsi" w:cstheme="majorHAnsi"/>
          <w:b/>
          <w:bCs/>
          <w:szCs w:val="22"/>
        </w:rPr>
        <w:t xml:space="preserve">Services and containers. </w:t>
      </w:r>
      <w:r>
        <w:rPr>
          <w:rFonts w:asciiTheme="majorHAnsi" w:hAnsiTheme="majorHAnsi" w:cstheme="majorHAnsi"/>
          <w:szCs w:val="22"/>
        </w:rPr>
        <w:t xml:space="preserve">On Ubuntu, systemd starts the game server when the machine boots and can be configured to restart it automatically if it ever crashes. Two kernel features, namespaces and control groups (cgroups), isolate groups of processes from one another and limit how much processor time and memory each group may use. Docker builds on these features to package the game server, its Java runtime, and its settings into a container image. That image runs identically on a developer’s laptop, a test server, and the production servers, and a container service can run several copies of it across many servers.</w:t>
      </w:r>
    </w:p>
    <w:p>
      <w:pPr>
        <w:suppressAutoHyphens/>
        <w:spacing w:after="160"/>
        <w:ind w:left="720"/>
        <w:rPr>
          <w:rFonts w:asciiTheme="majorHAnsi" w:hAnsiTheme="majorHAnsi" w:cstheme="majorHAnsi"/>
          <w:szCs w:val="22"/>
        </w:rPr>
      </w:pPr>
      <w:r>
        <w:rPr>
          <w:rFonts w:asciiTheme="majorHAnsi" w:hAnsiTheme="majorHAnsi" w:cstheme="majorHAnsi"/>
          <w:b/>
          <w:bCs/>
          <w:szCs w:val="22"/>
        </w:rPr>
        <w:t xml:space="preserve">Headless operation and updates. </w:t>
      </w:r>
      <w:r>
        <w:rPr>
          <w:rFonts w:asciiTheme="majorHAnsi" w:hAnsiTheme="majorHAnsi" w:cstheme="majorHAnsi"/>
          <w:szCs w:val="22"/>
        </w:rPr>
        <w:t xml:space="preserve">Ubuntu Server installs without a graphical desktop and is managed remotely over Secure Shell (SSH), so nearly all of the server’s memory and processing power go to the game. Software is installed and patched through apt from Canonical’s digitally signed repositories, and Ubuntu Server applies security updates automatically by default.</w:t>
      </w:r>
    </w:p>
    <w:p>
      <w:pPr>
        <w:suppressAutoHyphens/>
        <w:spacing w:after="160"/>
        <w:ind w:left="720"/>
        <w:rPr>
          <w:rFonts w:asciiTheme="majorHAnsi" w:hAnsiTheme="majorHAnsi" w:cstheme="majorHAnsi"/>
          <w:szCs w:val="22"/>
        </w:rPr>
      </w:pPr>
      <w:r>
        <w:rPr>
          <w:rFonts w:asciiTheme="majorHAnsi" w:hAnsiTheme="majorHAnsi" w:cstheme="majorHAnsi"/>
          <w:b/>
          <w:bCs/>
          <w:szCs w:val="22"/>
        </w:rPr>
        <w:t xml:space="preserve">Overall deployment architecture. </w:t>
      </w:r>
      <w:r>
        <w:rPr>
          <w:rFonts w:asciiTheme="majorHAnsi" w:hAnsiTheme="majorHAnsi" w:cstheme="majorHAnsi"/>
          <w:szCs w:val="22"/>
        </w:rPr>
        <w:t xml:space="preserve">In production, these pieces form a tiered architecture. Players’ browsers connect to a cloud load balancer, which passes requests to several Ubuntu servers or containers running the Java game server, and those servers use a shared database and file storage tier. Storage, memory, and the network that connects these tiers are described in the sections that follow.</w:t>
      </w:r>
    </w:p>
    <w:p>
      <w:pPr>
        <w:pStyle w:val="List"/>
        <w:suppressAutoHyphens/>
        <w:spacing w:before="240" w:after="160"/>
        <w:rPr>
          <w:rFonts w:asciiTheme="majorHAnsi" w:hAnsiTheme="majorHAnsi" w:cstheme="majorHAnsi"/>
          <w:szCs w:val="22"/>
        </w:rPr>
      </w:pPr>
      <w:r>
        <w:rPr>
          <w:rFonts w:asciiTheme="majorHAnsi" w:hAnsiTheme="majorHAnsi" w:cstheme="majorHAnsi"/>
          <w:b/>
          <w:bCs/>
          <w:szCs w:val="22"/>
        </w:rPr>
        <w:t xml:space="preserve">Storage Management</w:t>
      </w:r>
      <w:r>
        <w:rPr>
          <w:rFonts w:asciiTheme="majorHAnsi" w:hAnsiTheme="majorHAnsi" w:cstheme="majorHAnsi"/>
          <w:szCs w:val="22"/>
        </w:rPr>
        <w:t xml:space="preserve">: CTS recommends a layered storage design in which each kind of data is kept where it is best managed: a journaling Linux file system on cloud block storage for each server, a managed PostgreSQL relational database for permanent game and player records, and cloud object storage with a content delivery network (CDN) for the stock drawing library. Live game state stays in memory, as described under Memory Management.</w:t>
      </w:r>
    </w:p>
    <w:p>
      <w:pPr>
        <w:suppressAutoHyphens/>
        <w:spacing w:after="160"/>
        <w:ind w:left="720"/>
        <w:rPr>
          <w:rFonts w:asciiTheme="majorHAnsi" w:hAnsiTheme="majorHAnsi" w:cstheme="majorHAnsi"/>
          <w:szCs w:val="22"/>
        </w:rPr>
      </w:pPr>
      <w:r>
        <w:rPr>
          <w:rFonts w:asciiTheme="majorHAnsi" w:hAnsiTheme="majorHAnsi" w:cstheme="majorHAnsi"/>
          <w:b/>
          <w:bCs/>
          <w:szCs w:val="22"/>
        </w:rPr>
        <w:t xml:space="preserve">Server file system. </w:t>
      </w:r>
      <w:r>
        <w:rPr>
          <w:rFonts w:asciiTheme="majorHAnsi" w:hAnsiTheme="majorHAnsi" w:cstheme="majorHAnsi"/>
          <w:szCs w:val="22"/>
        </w:rPr>
        <w:t xml:space="preserve">Each server’s disk is a cloud block storage volume, such as Amazon Elastic Block Store (EBS), formatted with ext4, Ubuntu’s default file system. The ext4 file system represents a collection of data as files organized in a single directory tree that begins at the root directory (/). Each file is described by an inode, a record that stores the file’s owner, permissions, size, timestamps, and the locations of the disk blocks that hold its contents. Each directory is a special file that maps names to inodes. The file system is also journaled: before it changes the disk, it records the change in a journal, so if a server loses power or crashes, the file system is quickly restored to a consistent state instead of being corrupted. Above every file system, the Linux virtual file system (VFS) layer gives programs the same open, read, write, and close operations wherever the data is stored. A cloud volume can be enlarged while the server is running, ext4 can grow to fill it without being taken offline, and the provider can take snapshots of the volume for backup. Because the servers are interchangeable, their disks should hold only the operating system, the application, configuration, and logs, never the only copy of player data.</w:t>
      </w:r>
    </w:p>
    <w:p>
      <w:pPr>
        <w:suppressAutoHyphens/>
        <w:spacing w:after="160"/>
        <w:ind w:left="720"/>
        <w:rPr>
          <w:rFonts w:asciiTheme="majorHAnsi" w:hAnsiTheme="majorHAnsi" w:cstheme="majorHAnsi"/>
          <w:szCs w:val="22"/>
        </w:rPr>
      </w:pPr>
      <w:r>
        <w:rPr>
          <w:rFonts w:asciiTheme="majorHAnsi" w:hAnsiTheme="majorHAnsi" w:cstheme="majorHAnsi"/>
          <w:b/>
          <w:bCs/>
          <w:szCs w:val="22"/>
        </w:rPr>
        <w:t xml:space="preserve">Relational database for game data. </w:t>
      </w:r>
      <w:r>
        <w:rPr>
          <w:rFonts w:asciiTheme="majorHAnsi" w:hAnsiTheme="majorHAnsi" w:cstheme="majorHAnsi"/>
          <w:szCs w:val="22"/>
        </w:rPr>
        <w:t xml:space="preserve">Game, team, and player records, user accounts, and game history should move from the in-memory lists into PostgreSQL, a free, open-source database that runs natively on Linux, hosted as a managed service such as Amazon RDS for PostgreSQL. A database represents a collection of data differently from a file system. Instead of files in folders, it stores rows in tables (games, teams, players, and users) linked by keys that mirror the domain model, and it manages its own storage files on disk. This solves three problems identified earlier in this document. A unique index on each name, scoped to its game or team, enforces unique names quickly at any scale and can be made case-insensitive if the client wants “Team Red” and “team red” treated as the same name. Database sequences issue identifiers that survive a server restart. Transactions ensure that if two players try to claim the same name at the same instant, only one succeeds. The managed service also provides automatic backups and point-in-time recovery, and it can keep a standby copy in a second data center.</w:t>
      </w:r>
    </w:p>
    <w:p>
      <w:pPr>
        <w:suppressAutoHyphens/>
        <w:spacing w:after="160"/>
        <w:ind w:left="720"/>
        <w:rPr>
          <w:rFonts w:asciiTheme="majorHAnsi" w:hAnsiTheme="majorHAnsi" w:cstheme="majorHAnsi"/>
          <w:szCs w:val="22"/>
        </w:rPr>
      </w:pPr>
      <w:r>
        <w:rPr>
          <w:rFonts w:asciiTheme="majorHAnsi" w:hAnsiTheme="majorHAnsi" w:cstheme="majorHAnsi"/>
          <w:b/>
          <w:bCs/>
          <w:szCs w:val="22"/>
        </w:rPr>
        <w:t xml:space="preserve">Object storage for the drawing library. </w:t>
      </w:r>
      <w:r>
        <w:rPr>
          <w:rFonts w:asciiTheme="majorHAnsi" w:hAnsiTheme="majorHAnsi" w:cstheme="majorHAnsi"/>
          <w:szCs w:val="22"/>
        </w:rPr>
        <w:t xml:space="preserve">The stock drawings are large, read often, and rarely change, which suits object storage, such as Amazon Simple Storage Service (S3), better than a database or a server’s disk. Object storage keeps each image as an object identified by a unique key, together with its metadata, in a flat namespace rather than a directory tree, and it automatically stores redundant copies across several data centers. A CDN, such as Amazon CloudFront, caches the images at locations close to players, so drawings load quickly on any device and the game servers do not spend their bandwidth sending images.</w:t>
      </w:r>
    </w:p>
    <w:p>
      <w:pPr>
        <w:pStyle w:val="List"/>
        <w:suppressAutoHyphens/>
        <w:spacing w:before="240" w:after="160"/>
        <w:rPr>
          <w:rFonts w:asciiTheme="majorHAnsi" w:hAnsiTheme="majorHAnsi" w:cstheme="majorHAnsi"/>
          <w:szCs w:val="22"/>
        </w:rPr>
      </w:pPr>
      <w:r>
        <w:rPr>
          <w:rFonts w:asciiTheme="majorHAnsi" w:hAnsiTheme="majorHAnsi" w:cstheme="majorHAnsi"/>
          <w:b/>
          <w:bCs/>
          <w:szCs w:val="22"/>
        </w:rPr>
        <w:t xml:space="preserve">Memory Management</w:t>
      </w:r>
      <w:r>
        <w:rPr>
          <w:rFonts w:asciiTheme="majorHAnsi" w:hAnsiTheme="majorHAnsi" w:cstheme="majorHAnsi"/>
          <w:szCs w:val="22"/>
        </w:rPr>
        <w:t xml:space="preserve">: Linux manages memory through virtual memory and paging, and the JVM adds automatic memory management, called garbage collection, on top of it. Together, these techniques determine how much memory the Draw It or Lose It server uses, how that memory is protected, and how it is reclaimed.</w:t>
      </w:r>
    </w:p>
    <w:p>
      <w:pPr>
        <w:suppressAutoHyphens/>
        <w:spacing w:after="160"/>
        <w:ind w:left="720"/>
        <w:rPr>
          <w:rFonts w:asciiTheme="majorHAnsi" w:hAnsiTheme="majorHAnsi" w:cstheme="majorHAnsi"/>
          <w:szCs w:val="22"/>
        </w:rPr>
      </w:pPr>
      <w:r>
        <w:rPr>
          <w:rFonts w:asciiTheme="majorHAnsi" w:hAnsiTheme="majorHAnsi" w:cstheme="majorHAnsi"/>
          <w:b/>
          <w:bCs/>
          <w:szCs w:val="22"/>
        </w:rPr>
        <w:t xml:space="preserve">Virtual memory and paging. </w:t>
      </w:r>
      <w:r>
        <w:rPr>
          <w:rFonts w:asciiTheme="majorHAnsi" w:hAnsiTheme="majorHAnsi" w:cstheme="majorHAnsi"/>
          <w:szCs w:val="22"/>
        </w:rPr>
        <w:t xml:space="preserve">Each Linux process, including the JVM that runs the game server, receives its own virtual address space. The kernel divides memory into fixed-size pages, normally 4 KB each, and keeps a page table for each process that maps its virtual pages to physical frames of RAM. The processor’s memory management unit (MMU) translates addresses through these tables on every memory access and keeps recent translations in a fast cache called the translation lookaside buffer (TLB). Because a process can reach only its own pages, the game server cannot read or corrupt another program’s memory, and no other program can read the game’s memory. Linux also uses demand paging: a page receives physical memory only when the program first uses it, so the JVM can reserve a large heap at startup but occupy only the RAM it actually needs. Shared libraries are loaded into RAM once and mapped into every process that uses them.</w:t>
      </w:r>
    </w:p>
    <w:p>
      <w:pPr>
        <w:suppressAutoHyphens/>
        <w:spacing w:after="160"/>
        <w:ind w:left="720"/>
        <w:rPr>
          <w:rFonts w:asciiTheme="majorHAnsi" w:hAnsiTheme="majorHAnsi" w:cstheme="majorHAnsi"/>
          <w:szCs w:val="22"/>
        </w:rPr>
      </w:pPr>
      <w:r>
        <w:rPr>
          <w:rFonts w:asciiTheme="majorHAnsi" w:hAnsiTheme="majorHAnsi" w:cstheme="majorHAnsi"/>
          <w:b/>
          <w:bCs/>
          <w:szCs w:val="22"/>
        </w:rPr>
        <w:t xml:space="preserve">Page cache. </w:t>
      </w:r>
      <w:r>
        <w:rPr>
          <w:rFonts w:asciiTheme="majorHAnsi" w:hAnsiTheme="majorHAnsi" w:cstheme="majorHAnsi"/>
          <w:szCs w:val="22"/>
        </w:rPr>
        <w:t xml:space="preserve">Linux uses RAM that applications are not using as a page cache, keeping recently read file data, such as the server’s Java class files, configuration, and logs, in memory so that later reads skip the disk. The kernel shrinks the cache automatically whenever applications need more memory, so idle RAM is put to work without taking memory away from the game.</w:t>
      </w:r>
    </w:p>
    <w:p>
      <w:pPr>
        <w:suppressAutoHyphens/>
        <w:spacing w:after="160"/>
        <w:ind w:left="720"/>
        <w:rPr>
          <w:rFonts w:asciiTheme="majorHAnsi" w:hAnsiTheme="majorHAnsi" w:cstheme="majorHAnsi"/>
          <w:szCs w:val="22"/>
        </w:rPr>
      </w:pPr>
      <w:r>
        <w:rPr>
          <w:rFonts w:asciiTheme="majorHAnsi" w:hAnsiTheme="majorHAnsi" w:cstheme="majorHAnsi"/>
          <w:b/>
          <w:bCs/>
          <w:szCs w:val="22"/>
        </w:rPr>
        <w:t xml:space="preserve">Swapping and running out of memory. </w:t>
      </w:r>
      <w:r>
        <w:rPr>
          <w:rFonts w:asciiTheme="majorHAnsi" w:hAnsiTheme="majorHAnsi" w:cstheme="majorHAnsi"/>
          <w:szCs w:val="22"/>
        </w:rPr>
        <w:t xml:space="preserve">When physical memory runs low, the kernel reclaims pages that have not been used recently. Unchanged file data is simply dropped and reread later, while other pages can be written to swap space on disk. Swapping keeps the server running, but disk is far slower than RAM, and a game server that swaps would make drawings and timers stutter, so each server should have enough RAM that it rarely swaps. If memory is exhausted entirely, the kernel’s out-of-memory (OOM) killer ends a process to protect the system. Running the game server in a container with a cgroup memory limit, and monitoring memory use with alerts, keeps one service from starving others and warns administrators before the limit is reached.</w:t>
      </w:r>
    </w:p>
    <w:p>
      <w:pPr>
        <w:suppressAutoHyphens/>
        <w:spacing w:after="160"/>
        <w:ind w:left="720"/>
        <w:rPr>
          <w:rFonts w:asciiTheme="majorHAnsi" w:hAnsiTheme="majorHAnsi" w:cstheme="majorHAnsi"/>
          <w:szCs w:val="22"/>
        </w:rPr>
      </w:pPr>
      <w:r>
        <w:rPr>
          <w:rFonts w:asciiTheme="majorHAnsi" w:hAnsiTheme="majorHAnsi" w:cstheme="majorHAnsi"/>
          <w:b/>
          <w:bCs/>
          <w:szCs w:val="22"/>
        </w:rPr>
        <w:t xml:space="preserve">Java heap and garbage collection. </w:t>
      </w:r>
      <w:r>
        <w:rPr>
          <w:rFonts w:asciiTheme="majorHAnsi" w:hAnsiTheme="majorHAnsi" w:cstheme="majorHAnsi"/>
          <w:szCs w:val="22"/>
        </w:rPr>
        <w:t xml:space="preserve">Inside its virtual address space, the JVM manages a heap. Each time the game creates a Game, Team, or Player object, the JVM allocates it on the heap, while local variables and method calls live on each thread’s stack and are freed automatically when the method returns. The JVM’s garbage collector, G1 by default on servers, periodically finds objects that nothing references anymore and reclaims their memory, so developers never free memory by hand. G1 is generational: short-lived objects, such as the message created for a single guess, are cleared cheaply from the young generation, while long-lived objects, such as the GameService singleton, are promoted to the old generation, which is collected less often.</w:t>
      </w:r>
    </w:p>
    <w:p>
      <w:pPr>
        <w:suppressAutoHyphens/>
        <w:spacing w:after="160"/>
        <w:ind w:left="720"/>
        <w:rPr>
          <w:rFonts w:asciiTheme="majorHAnsi" w:hAnsiTheme="majorHAnsi" w:cstheme="majorHAnsi"/>
          <w:szCs w:val="22"/>
        </w:rPr>
      </w:pPr>
      <w:r>
        <w:rPr>
          <w:rFonts w:asciiTheme="majorHAnsi" w:hAnsiTheme="majorHAnsi" w:cstheme="majorHAnsi"/>
          <w:b/>
          <w:bCs/>
          <w:szCs w:val="22"/>
        </w:rPr>
        <w:t xml:space="preserve">What this means for Draw It or Lose It. </w:t>
      </w:r>
      <w:r>
        <w:rPr>
          <w:rFonts w:asciiTheme="majorHAnsi" w:hAnsiTheme="majorHAnsi" w:cstheme="majorHAnsi"/>
          <w:szCs w:val="22"/>
        </w:rPr>
        <w:t xml:space="preserve">Because GameService is held in a static field, the singleton and every game in its list stay reachable for as long as the server runs. The garbage collector can reclaim a finished game, along with its teams and players, only after that game is removed from the list. Otherwise, memory use grows with every game played, a memory leak that would eventually cause swapping or an OOM kill. CTS therefore recommends saving each game’s results to the database and then removing the game from GameService when it ends. The maximum heap size should also be set explicitly (for example, with the JVM’s MaxRAMPercentage setting inside a container) so that the heap, thread stacks, and the operating system together fit in the server’s RAM. Virtual threads further reduce memory use, because each one keeps a small stack on the heap that grows only as needed, whereas each standard thread reserves its own native stack, 1 MB by default on 64-bit Linux.</w:t>
      </w:r>
    </w:p>
    <w:p>
      <w:pPr>
        <w:pStyle w:val="List"/>
        <w:suppressAutoHyphens/>
        <w:spacing w:before="240" w:after="160"/>
        <w:rPr>
          <w:rFonts w:asciiTheme="majorHAnsi" w:hAnsiTheme="majorHAnsi" w:cstheme="majorHAnsi"/>
          <w:szCs w:val="22"/>
        </w:rPr>
      </w:pPr>
      <w:r>
        <w:rPr>
          <w:rFonts w:asciiTheme="majorHAnsi" w:hAnsiTheme="majorHAnsi" w:cstheme="majorHAnsi"/>
          <w:b/>
          <w:bCs/>
          <w:szCs w:val="22"/>
        </w:rPr>
        <w:t xml:space="preserve">Distributed Systems and Networks</w:t>
      </w:r>
      <w:r>
        <w:rPr>
          <w:rFonts w:asciiTheme="majorHAnsi" w:hAnsiTheme="majorHAnsi" w:cstheme="majorHAnsi"/>
          <w:szCs w:val="22"/>
        </w:rPr>
        <w:t xml:space="preserve">: Draw It or Lose It will run as a distributed system: a group of independent computers, the players’ devices and the game servers, that cooperate by passing messages over a network and appear to players as one game. CTS recommends a client-server design in which the Linux servers are the single authority on game state and every device, whatever its operating system, is a thin client that communicates through open, platform-neutral standards.</w:t>
      </w:r>
    </w:p>
    <w:p>
      <w:pPr>
        <w:suppressAutoHyphens/>
        <w:spacing w:after="160"/>
        <w:ind w:left="720"/>
        <w:rPr>
          <w:rFonts w:asciiTheme="majorHAnsi" w:hAnsiTheme="majorHAnsi" w:cstheme="majorHAnsi"/>
          <w:szCs w:val="22"/>
        </w:rPr>
      </w:pPr>
      <w:r>
        <w:rPr>
          <w:rFonts w:asciiTheme="majorHAnsi" w:hAnsiTheme="majorHAnsi" w:cstheme="majorHAnsi"/>
          <w:b/>
          <w:bCs/>
          <w:szCs w:val="22"/>
        </w:rPr>
        <w:t xml:space="preserve">How different platforms communicate. </w:t>
      </w:r>
      <w:r>
        <w:rPr>
          <w:rFonts w:asciiTheme="majorHAnsi" w:hAnsiTheme="majorHAnsi" w:cstheme="majorHAnsi"/>
          <w:szCs w:val="22"/>
        </w:rPr>
        <w:t xml:space="preserve">Every device connects over the internet using the TCP/IP protocol suite, which every operating system implements, so a Windows laptop, a Mac, a Linux desktop, an iPhone, and an Android phone can all join the same game. The Domain Name System (DNS) translates the game’s web address into the address of the cloud load balancer. Actions such as creating a game, joining a team, or checking whether a name is taken go through a REST API that exchanges JSON over HTTPS. Because the server must push updates (the drawing as it renders, the timer, guesses, and scores) to every player at nearly the same moment, each client also keeps a WebSocket connection open, which lets the server send messages without waiting for the client to ask. The server is the single authority for the game clock: it announces when each round ends and timestamps each guess when it arrives, so a player with a slow connection cannot gain or lose time.</w:t>
      </w:r>
    </w:p>
    <w:p>
      <w:pPr>
        <w:suppressAutoHyphens/>
        <w:spacing w:after="160"/>
        <w:ind w:left="720"/>
        <w:rPr>
          <w:rFonts w:asciiTheme="majorHAnsi" w:hAnsiTheme="majorHAnsi" w:cstheme="majorHAnsi"/>
          <w:szCs w:val="22"/>
        </w:rPr>
      </w:pPr>
      <w:r>
        <w:rPr>
          <w:rFonts w:asciiTheme="majorHAnsi" w:hAnsiTheme="majorHAnsi" w:cstheme="majorHAnsi"/>
          <w:b/>
          <w:bCs/>
          <w:szCs w:val="22"/>
        </w:rPr>
        <w:t xml:space="preserve">Components of the distributed system. </w:t>
      </w:r>
      <w:r>
        <w:rPr>
          <w:rFonts w:asciiTheme="majorHAnsi" w:hAnsiTheme="majorHAnsi" w:cstheme="majorHAnsi"/>
          <w:szCs w:val="22"/>
        </w:rPr>
        <w:t xml:space="preserve">The system has six cooperating components. The clients are browsers on players’ devices. A CDN serves the drawings from locations near players. A load balancer accepts encrypted connections and spreads players across servers. Several game servers run the Java game service, spread across at least two availability zones (separate data centers in the same region). A shared data tier holds the PostgreSQL database for permanent records and an in-memory data store, such as Redis or Valkey, for live game state and messages between servers. Finally, object storage holds the drawing library.</w:t>
      </w:r>
    </w:p>
    <w:p>
      <w:pPr>
        <w:suppressAutoHyphens/>
        <w:spacing w:after="160"/>
        <w:ind w:left="720"/>
        <w:rPr>
          <w:rFonts w:asciiTheme="majorHAnsi" w:hAnsiTheme="majorHAnsi" w:cstheme="majorHAnsi"/>
          <w:szCs w:val="22"/>
        </w:rPr>
      </w:pPr>
      <w:r>
        <w:rPr>
          <w:rFonts w:asciiTheme="majorHAnsi" w:hAnsiTheme="majorHAnsi" w:cstheme="majorHAnsi"/>
          <w:b/>
          <w:bCs/>
          <w:szCs w:val="22"/>
        </w:rPr>
        <w:t xml:space="preserve">Keeping one game service across many servers. </w:t>
      </w:r>
      <w:r>
        <w:rPr>
          <w:rFonts w:asciiTheme="majorHAnsi" w:hAnsiTheme="majorHAnsi" w:cstheme="majorHAnsi"/>
          <w:szCs w:val="22"/>
        </w:rPr>
        <w:t xml:space="preserve">The singleton guarantees one GameService for each running server process, but once the game runs on several servers, each server will have its own. To keep a single game service from the players’ point of view, CTS recommends two changes. First, each game should be assigned to one server when it is created, with that assignment recorded in the shared data store, and every player who joins the game should be routed to that server so that the game’s live state stays in one place. Second, anything that must be unique across the whole system, namely names and identifiers, should be checked and issued by the shared database rather than by in-memory counters. Each server should also save a snapshot of its active games to the in-memory data store every few seconds, so that another server can take over a game if its server fails.</w:t>
      </w:r>
    </w:p>
    <w:p>
      <w:pPr>
        <w:suppressAutoHyphens/>
        <w:spacing w:after="160"/>
        <w:ind w:left="720"/>
        <w:rPr>
          <w:rFonts w:asciiTheme="majorHAnsi" w:hAnsiTheme="majorHAnsi" w:cstheme="majorHAnsi"/>
          <w:szCs w:val="22"/>
        </w:rPr>
      </w:pPr>
      <w:r>
        <w:rPr>
          <w:rFonts w:asciiTheme="majorHAnsi" w:hAnsiTheme="majorHAnsi" w:cstheme="majorHAnsi"/>
          <w:b/>
          <w:bCs/>
          <w:szCs w:val="22"/>
        </w:rPr>
        <w:t xml:space="preserve">Dependencies, connectivity, and outages. </w:t>
      </w:r>
      <w:r>
        <w:rPr>
          <w:rFonts w:asciiTheme="majorHAnsi" w:hAnsiTheme="majorHAnsi" w:cstheme="majorHAnsi"/>
          <w:szCs w:val="22"/>
        </w:rPr>
        <w:t xml:space="preserve">Every component depends on others, and any of them can fail. The table below lists the main dependencies, what players would experience if each component failed, and how the design responds.</w:t>
      </w:r>
    </w:p>
    <w:tbl>
      <w:tblPr>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40" w:type="dxa"/>
          <w:left w:w="100" w:type="dxa"/>
          <w:bottom w:w="40" w:type="dxa"/>
          <w:right w:w="100" w:type="dxa"/>
        </w:tblCellMar>
        <w:tblLook w:val="04A0" w:firstRow="1" w:lastRow="0" w:firstColumn="0" w:lastColumn="0" w:noHBand="0" w:noVBand="1"/>
        <w:tblDescription w:val="Dependencies between components of the distributed system, the effect of each failure, and how the design responds"/>
      </w:tblPr>
      <w:tblGrid>
        <w:gridCol w:w="1450"/>
        <w:gridCol w:w="1600"/>
        <w:gridCol w:w="2290"/>
        <w:gridCol w:w="3300"/>
      </w:tblGrid>
      <w:tr>
        <w:trPr>
          <w:cantSplit/>
          <w:tblHeader/>
        </w:trPr>
        <w:tc>
          <w:tcPr>
            <w:tcW w:w="1450" w:type="dxa"/>
            <w:shd w:val="clear" w:color="auto" w:fill="CFE2F3"/>
          </w:tcPr>
          <w:p>
            <w:pPr>
              <w:suppressAutoHyphens/>
              <w:rPr>
                <w:rFonts w:asciiTheme="majorHAnsi" w:hAnsiTheme="majorHAnsi" w:cstheme="majorHAnsi"/>
                <w:b/>
                <w:bCs/>
                <w:sz w:val="20"/>
                <w:szCs w:val="20"/>
              </w:rPr>
            </w:pPr>
            <w:r>
              <w:rPr>
                <w:rFonts w:asciiTheme="majorHAnsi" w:hAnsiTheme="majorHAnsi" w:cstheme="majorHAnsi"/>
                <w:b/>
                <w:bCs/>
                <w:sz w:val="20"/>
                <w:szCs w:val="20"/>
              </w:rPr>
              <w:t xml:space="preserve">Component</w:t>
            </w:r>
          </w:p>
        </w:tc>
        <w:tc>
          <w:tcPr>
            <w:tcW w:w="1600" w:type="dxa"/>
            <w:shd w:val="clear" w:color="auto" w:fill="CFE2F3"/>
          </w:tcPr>
          <w:p>
            <w:pPr>
              <w:suppressAutoHyphens/>
              <w:rPr>
                <w:rFonts w:asciiTheme="majorHAnsi" w:hAnsiTheme="majorHAnsi" w:cstheme="majorHAnsi"/>
                <w:b/>
                <w:bCs/>
                <w:sz w:val="20"/>
                <w:szCs w:val="20"/>
              </w:rPr>
            </w:pPr>
            <w:r>
              <w:rPr>
                <w:rFonts w:asciiTheme="majorHAnsi" w:hAnsiTheme="majorHAnsi" w:cstheme="majorHAnsi"/>
                <w:b/>
                <w:bCs/>
                <w:sz w:val="20"/>
                <w:szCs w:val="20"/>
              </w:rPr>
              <w:t xml:space="preserve">Depends on</w:t>
            </w:r>
          </w:p>
        </w:tc>
        <w:tc>
          <w:tcPr>
            <w:tcW w:w="2290" w:type="dxa"/>
            <w:shd w:val="clear" w:color="auto" w:fill="CFE2F3"/>
          </w:tcPr>
          <w:p>
            <w:pPr>
              <w:suppressAutoHyphens/>
              <w:rPr>
                <w:rFonts w:asciiTheme="majorHAnsi" w:hAnsiTheme="majorHAnsi" w:cstheme="majorHAnsi"/>
                <w:b/>
                <w:bCs/>
                <w:sz w:val="20"/>
                <w:szCs w:val="20"/>
              </w:rPr>
            </w:pPr>
            <w:r>
              <w:rPr>
                <w:rFonts w:asciiTheme="majorHAnsi" w:hAnsiTheme="majorHAnsi" w:cstheme="majorHAnsi"/>
                <w:b/>
                <w:bCs/>
                <w:sz w:val="20"/>
                <w:szCs w:val="20"/>
              </w:rPr>
              <w:t xml:space="preserve">If it fails</w:t>
            </w:r>
          </w:p>
        </w:tc>
        <w:tc>
          <w:tcPr>
            <w:tcW w:w="3300" w:type="dxa"/>
            <w:shd w:val="clear" w:color="auto" w:fill="CFE2F3"/>
          </w:tcPr>
          <w:p>
            <w:pPr>
              <w:suppressAutoHyphens/>
              <w:rPr>
                <w:rFonts w:asciiTheme="majorHAnsi" w:hAnsiTheme="majorHAnsi" w:cstheme="majorHAnsi"/>
                <w:b/>
                <w:bCs/>
                <w:sz w:val="20"/>
                <w:szCs w:val="20"/>
              </w:rPr>
            </w:pPr>
            <w:r>
              <w:rPr>
                <w:rFonts w:asciiTheme="majorHAnsi" w:hAnsiTheme="majorHAnsi" w:cstheme="majorHAnsi"/>
                <w:b/>
                <w:bCs/>
                <w:sz w:val="20"/>
                <w:szCs w:val="20"/>
              </w:rPr>
              <w:t xml:space="preserve">How the design responds</w:t>
            </w:r>
          </w:p>
        </w:tc>
      </w:tr>
      <w:tr>
        <w:trPr>
          <w:cantSplit/>
        </w:trPr>
        <w:tc>
          <w:tcPr>
            <w:tcW w:w="1450" w:type="dxa"/>
          </w:tcPr>
          <w:p>
            <w:pPr>
              <w:suppressAutoHyphens/>
              <w:rPr>
                <w:rFonts w:asciiTheme="majorHAnsi" w:hAnsiTheme="majorHAnsi" w:cstheme="majorHAnsi"/>
                <w:b/>
                <w:bCs/>
                <w:sz w:val="20"/>
                <w:szCs w:val="20"/>
              </w:rPr>
            </w:pPr>
            <w:r>
              <w:rPr>
                <w:rFonts w:asciiTheme="majorHAnsi" w:hAnsiTheme="majorHAnsi" w:cstheme="majorHAnsi"/>
                <w:b/>
                <w:bCs/>
                <w:sz w:val="20"/>
                <w:szCs w:val="20"/>
              </w:rPr>
              <w:t xml:space="preserve">Player’s device and network</w:t>
            </w:r>
          </w:p>
        </w:tc>
        <w:tc>
          <w:tcPr>
            <w:tcW w:w="1600" w:type="dxa"/>
          </w:tcPr>
          <w:p>
            <w:pPr>
              <w:suppressAutoHyphens/>
              <w:rPr>
                <w:rFonts w:asciiTheme="majorHAnsi" w:hAnsiTheme="majorHAnsi" w:cstheme="majorHAnsi"/>
                <w:sz w:val="20"/>
                <w:szCs w:val="20"/>
              </w:rPr>
            </w:pPr>
            <w:r>
              <w:rPr>
                <w:rFonts w:asciiTheme="majorHAnsi" w:hAnsiTheme="majorHAnsi" w:cstheme="majorHAnsi"/>
                <w:sz w:val="20"/>
                <w:szCs w:val="20"/>
              </w:rPr>
              <w:t xml:space="preserve">Wi-Fi or cellular service, DNS</w:t>
            </w:r>
          </w:p>
        </w:tc>
        <w:tc>
          <w:tcPr>
            <w:tcW w:w="2290" w:type="dxa"/>
          </w:tcPr>
          <w:p>
            <w:pPr>
              <w:suppressAutoHyphens/>
              <w:rPr>
                <w:rFonts w:asciiTheme="majorHAnsi" w:hAnsiTheme="majorHAnsi" w:cstheme="majorHAnsi"/>
                <w:sz w:val="20"/>
                <w:szCs w:val="20"/>
              </w:rPr>
            </w:pPr>
            <w:r>
              <w:rPr>
                <w:rFonts w:asciiTheme="majorHAnsi" w:hAnsiTheme="majorHAnsi" w:cstheme="majorHAnsi"/>
                <w:sz w:val="20"/>
                <w:szCs w:val="20"/>
              </w:rPr>
              <w:t xml:space="preserve">The player stops receiving updates and cannot guess.</w:t>
            </w:r>
          </w:p>
        </w:tc>
        <w:tc>
          <w:tcPr>
            <w:tcW w:w="3300" w:type="dxa"/>
          </w:tcPr>
          <w:p>
            <w:pPr>
              <w:suppressAutoHyphens/>
              <w:rPr>
                <w:rFonts w:asciiTheme="majorHAnsi" w:hAnsiTheme="majorHAnsi" w:cstheme="majorHAnsi"/>
                <w:sz w:val="20"/>
                <w:szCs w:val="20"/>
              </w:rPr>
            </w:pPr>
            <w:r>
              <w:rPr>
                <w:rFonts w:asciiTheme="majorHAnsi" w:hAnsiTheme="majorHAnsi" w:cstheme="majorHAnsi"/>
                <w:sz w:val="20"/>
                <w:szCs w:val="20"/>
              </w:rPr>
              <w:t xml:space="preserve">Heartbeat messages detect the drop, and the client reconnects automatically and receives the full game state.</w:t>
            </w:r>
          </w:p>
        </w:tc>
      </w:tr>
      <w:tr>
        <w:trPr>
          <w:cantSplit/>
        </w:trPr>
        <w:tc>
          <w:tcPr>
            <w:tcW w:w="1450" w:type="dxa"/>
          </w:tcPr>
          <w:p>
            <w:pPr>
              <w:suppressAutoHyphens/>
              <w:rPr>
                <w:rFonts w:asciiTheme="majorHAnsi" w:hAnsiTheme="majorHAnsi" w:cstheme="majorHAnsi"/>
                <w:b/>
                <w:bCs/>
                <w:sz w:val="20"/>
                <w:szCs w:val="20"/>
              </w:rPr>
            </w:pPr>
            <w:r>
              <w:rPr>
                <w:rFonts w:asciiTheme="majorHAnsi" w:hAnsiTheme="majorHAnsi" w:cstheme="majorHAnsi"/>
                <w:b/>
                <w:bCs/>
                <w:sz w:val="20"/>
                <w:szCs w:val="20"/>
              </w:rPr>
              <w:t xml:space="preserve">Load balancer</w:t>
            </w:r>
          </w:p>
        </w:tc>
        <w:tc>
          <w:tcPr>
            <w:tcW w:w="1600" w:type="dxa"/>
          </w:tcPr>
          <w:p>
            <w:pPr>
              <w:suppressAutoHyphens/>
              <w:rPr>
                <w:rFonts w:asciiTheme="majorHAnsi" w:hAnsiTheme="majorHAnsi" w:cstheme="majorHAnsi"/>
                <w:sz w:val="20"/>
                <w:szCs w:val="20"/>
              </w:rPr>
            </w:pPr>
            <w:r>
              <w:rPr>
                <w:rFonts w:asciiTheme="majorHAnsi" w:hAnsiTheme="majorHAnsi" w:cstheme="majorHAnsi"/>
                <w:sz w:val="20"/>
                <w:szCs w:val="20"/>
              </w:rPr>
              <w:t xml:space="preserve">Cloud provider’s network</w:t>
            </w:r>
          </w:p>
        </w:tc>
        <w:tc>
          <w:tcPr>
            <w:tcW w:w="2290" w:type="dxa"/>
          </w:tcPr>
          <w:p>
            <w:pPr>
              <w:suppressAutoHyphens/>
              <w:rPr>
                <w:rFonts w:asciiTheme="majorHAnsi" w:hAnsiTheme="majorHAnsi" w:cstheme="majorHAnsi"/>
                <w:sz w:val="20"/>
                <w:szCs w:val="20"/>
              </w:rPr>
            </w:pPr>
            <w:r>
              <w:rPr>
                <w:rFonts w:asciiTheme="majorHAnsi" w:hAnsiTheme="majorHAnsi" w:cstheme="majorHAnsi"/>
                <w:sz w:val="20"/>
                <w:szCs w:val="20"/>
              </w:rPr>
              <w:t xml:space="preserve">No player can reach the game.</w:t>
            </w:r>
          </w:p>
        </w:tc>
        <w:tc>
          <w:tcPr>
            <w:tcW w:w="3300" w:type="dxa"/>
          </w:tcPr>
          <w:p>
            <w:pPr>
              <w:suppressAutoHyphens/>
              <w:rPr>
                <w:rFonts w:asciiTheme="majorHAnsi" w:hAnsiTheme="majorHAnsi" w:cstheme="majorHAnsi"/>
                <w:sz w:val="20"/>
                <w:szCs w:val="20"/>
              </w:rPr>
            </w:pPr>
            <w:r>
              <w:rPr>
                <w:rFonts w:asciiTheme="majorHAnsi" w:hAnsiTheme="majorHAnsi" w:cstheme="majorHAnsi"/>
                <w:sz w:val="20"/>
                <w:szCs w:val="20"/>
              </w:rPr>
              <w:t xml:space="preserve">The managed service runs in several availability zones, and the provider replaces failed parts automatically.</w:t>
            </w:r>
          </w:p>
        </w:tc>
      </w:tr>
      <w:tr>
        <w:trPr>
          <w:cantSplit/>
        </w:trPr>
        <w:tc>
          <w:tcPr>
            <w:tcW w:w="1450" w:type="dxa"/>
          </w:tcPr>
          <w:p>
            <w:pPr>
              <w:suppressAutoHyphens/>
              <w:rPr>
                <w:rFonts w:asciiTheme="majorHAnsi" w:hAnsiTheme="majorHAnsi" w:cstheme="majorHAnsi"/>
                <w:b/>
                <w:bCs/>
                <w:sz w:val="20"/>
                <w:szCs w:val="20"/>
              </w:rPr>
            </w:pPr>
            <w:r>
              <w:rPr>
                <w:rFonts w:asciiTheme="majorHAnsi" w:hAnsiTheme="majorHAnsi" w:cstheme="majorHAnsi"/>
                <w:b/>
                <w:bCs/>
                <w:sz w:val="20"/>
                <w:szCs w:val="20"/>
              </w:rPr>
              <w:t xml:space="preserve">Game server</w:t>
            </w:r>
          </w:p>
        </w:tc>
        <w:tc>
          <w:tcPr>
            <w:tcW w:w="1600" w:type="dxa"/>
          </w:tcPr>
          <w:p>
            <w:pPr>
              <w:suppressAutoHyphens/>
              <w:rPr>
                <w:rFonts w:asciiTheme="majorHAnsi" w:hAnsiTheme="majorHAnsi" w:cstheme="majorHAnsi"/>
                <w:sz w:val="20"/>
                <w:szCs w:val="20"/>
              </w:rPr>
            </w:pPr>
            <w:r>
              <w:rPr>
                <w:rFonts w:asciiTheme="majorHAnsi" w:hAnsiTheme="majorHAnsi" w:cstheme="majorHAnsi"/>
                <w:sz w:val="20"/>
                <w:szCs w:val="20"/>
              </w:rPr>
              <w:t xml:space="preserve">Load balancer, database, in-memory data store</w:t>
            </w:r>
          </w:p>
        </w:tc>
        <w:tc>
          <w:tcPr>
            <w:tcW w:w="2290" w:type="dxa"/>
          </w:tcPr>
          <w:p>
            <w:pPr>
              <w:suppressAutoHyphens/>
              <w:rPr>
                <w:rFonts w:asciiTheme="majorHAnsi" w:hAnsiTheme="majorHAnsi" w:cstheme="majorHAnsi"/>
                <w:sz w:val="20"/>
                <w:szCs w:val="20"/>
              </w:rPr>
            </w:pPr>
            <w:r>
              <w:rPr>
                <w:rFonts w:asciiTheme="majorHAnsi" w:hAnsiTheme="majorHAnsi" w:cstheme="majorHAnsi"/>
                <w:sz w:val="20"/>
                <w:szCs w:val="20"/>
              </w:rPr>
              <w:t xml:space="preserve">Games hosted on that server are interrupted.</w:t>
            </w:r>
          </w:p>
        </w:tc>
        <w:tc>
          <w:tcPr>
            <w:tcW w:w="3300" w:type="dxa"/>
          </w:tcPr>
          <w:p>
            <w:pPr>
              <w:suppressAutoHyphens/>
              <w:rPr>
                <w:rFonts w:asciiTheme="majorHAnsi" w:hAnsiTheme="majorHAnsi" w:cstheme="majorHAnsi"/>
                <w:sz w:val="20"/>
                <w:szCs w:val="20"/>
              </w:rPr>
            </w:pPr>
            <w:r>
              <w:rPr>
                <w:rFonts w:asciiTheme="majorHAnsi" w:hAnsiTheme="majorHAnsi" w:cstheme="majorHAnsi"/>
                <w:sz w:val="20"/>
                <w:szCs w:val="20"/>
              </w:rPr>
              <w:t xml:space="preserve">Health checks stop sending players to it, automatic scaling starts a replacement, and another server resumes each game from its last snapshot.</w:t>
            </w:r>
          </w:p>
        </w:tc>
      </w:tr>
      <w:tr>
        <w:trPr>
          <w:cantSplit/>
        </w:trPr>
        <w:tc>
          <w:tcPr>
            <w:tcW w:w="1450" w:type="dxa"/>
          </w:tcPr>
          <w:p>
            <w:pPr>
              <w:suppressAutoHyphens/>
              <w:rPr>
                <w:rFonts w:asciiTheme="majorHAnsi" w:hAnsiTheme="majorHAnsi" w:cstheme="majorHAnsi"/>
                <w:b/>
                <w:bCs/>
                <w:sz w:val="20"/>
                <w:szCs w:val="20"/>
              </w:rPr>
            </w:pPr>
            <w:r>
              <w:rPr>
                <w:rFonts w:asciiTheme="majorHAnsi" w:hAnsiTheme="majorHAnsi" w:cstheme="majorHAnsi"/>
                <w:b/>
                <w:bCs/>
                <w:sz w:val="20"/>
                <w:szCs w:val="20"/>
              </w:rPr>
              <w:t xml:space="preserve">PostgreSQL database</w:t>
            </w:r>
          </w:p>
        </w:tc>
        <w:tc>
          <w:tcPr>
            <w:tcW w:w="1600" w:type="dxa"/>
          </w:tcPr>
          <w:p>
            <w:pPr>
              <w:suppressAutoHyphens/>
              <w:rPr>
                <w:rFonts w:asciiTheme="majorHAnsi" w:hAnsiTheme="majorHAnsi" w:cstheme="majorHAnsi"/>
                <w:sz w:val="20"/>
                <w:szCs w:val="20"/>
              </w:rPr>
            </w:pPr>
            <w:r>
              <w:rPr>
                <w:rFonts w:asciiTheme="majorHAnsi" w:hAnsiTheme="majorHAnsi" w:cstheme="majorHAnsi"/>
                <w:sz w:val="20"/>
                <w:szCs w:val="20"/>
              </w:rPr>
              <w:t xml:space="preserve">Block storage, network</w:t>
            </w:r>
          </w:p>
        </w:tc>
        <w:tc>
          <w:tcPr>
            <w:tcW w:w="2290" w:type="dxa"/>
          </w:tcPr>
          <w:p>
            <w:pPr>
              <w:suppressAutoHyphens/>
              <w:rPr>
                <w:rFonts w:asciiTheme="majorHAnsi" w:hAnsiTheme="majorHAnsi" w:cstheme="majorHAnsi"/>
                <w:sz w:val="20"/>
                <w:szCs w:val="20"/>
              </w:rPr>
            </w:pPr>
            <w:r>
              <w:rPr>
                <w:rFonts w:asciiTheme="majorHAnsi" w:hAnsiTheme="majorHAnsi" w:cstheme="majorHAnsi"/>
                <w:sz w:val="20"/>
                <w:szCs w:val="20"/>
              </w:rPr>
              <w:t xml:space="preserve">Logins, new games, and name checks pause; games in progress continue.</w:t>
            </w:r>
          </w:p>
        </w:tc>
        <w:tc>
          <w:tcPr>
            <w:tcW w:w="3300" w:type="dxa"/>
          </w:tcPr>
          <w:p>
            <w:pPr>
              <w:suppressAutoHyphens/>
              <w:rPr>
                <w:rFonts w:asciiTheme="majorHAnsi" w:hAnsiTheme="majorHAnsi" w:cstheme="majorHAnsi"/>
                <w:sz w:val="20"/>
                <w:szCs w:val="20"/>
              </w:rPr>
            </w:pPr>
            <w:r>
              <w:rPr>
                <w:rFonts w:asciiTheme="majorHAnsi" w:hAnsiTheme="majorHAnsi" w:cstheme="majorHAnsi"/>
                <w:sz w:val="20"/>
                <w:szCs w:val="20"/>
              </w:rPr>
              <w:t xml:space="preserve">A standby copy in a second availability zone takes over automatically, servers retry with increasing delays, and backups allow recovery.</w:t>
            </w:r>
          </w:p>
        </w:tc>
      </w:tr>
      <w:tr>
        <w:trPr>
          <w:cantSplit/>
        </w:trPr>
        <w:tc>
          <w:tcPr>
            <w:tcW w:w="1450" w:type="dxa"/>
          </w:tcPr>
          <w:p>
            <w:pPr>
              <w:suppressAutoHyphens/>
              <w:rPr>
                <w:rFonts w:asciiTheme="majorHAnsi" w:hAnsiTheme="majorHAnsi" w:cstheme="majorHAnsi"/>
                <w:b/>
                <w:bCs/>
                <w:sz w:val="20"/>
                <w:szCs w:val="20"/>
              </w:rPr>
            </w:pPr>
            <w:r>
              <w:rPr>
                <w:rFonts w:asciiTheme="majorHAnsi" w:hAnsiTheme="majorHAnsi" w:cstheme="majorHAnsi"/>
                <w:b/>
                <w:bCs/>
                <w:sz w:val="20"/>
                <w:szCs w:val="20"/>
              </w:rPr>
              <w:t xml:space="preserve">In-memory data store</w:t>
            </w:r>
          </w:p>
        </w:tc>
        <w:tc>
          <w:tcPr>
            <w:tcW w:w="1600" w:type="dxa"/>
          </w:tcPr>
          <w:p>
            <w:pPr>
              <w:suppressAutoHyphens/>
              <w:rPr>
                <w:rFonts w:asciiTheme="majorHAnsi" w:hAnsiTheme="majorHAnsi" w:cstheme="majorHAnsi"/>
                <w:sz w:val="20"/>
                <w:szCs w:val="20"/>
              </w:rPr>
            </w:pPr>
            <w:r>
              <w:rPr>
                <w:rFonts w:asciiTheme="majorHAnsi" w:hAnsiTheme="majorHAnsi" w:cstheme="majorHAnsi"/>
                <w:sz w:val="20"/>
                <w:szCs w:val="20"/>
              </w:rPr>
              <w:t xml:space="preserve">Network</w:t>
            </w:r>
          </w:p>
        </w:tc>
        <w:tc>
          <w:tcPr>
            <w:tcW w:w="2290" w:type="dxa"/>
          </w:tcPr>
          <w:p>
            <w:pPr>
              <w:suppressAutoHyphens/>
              <w:rPr>
                <w:rFonts w:asciiTheme="majorHAnsi" w:hAnsiTheme="majorHAnsi" w:cstheme="majorHAnsi"/>
                <w:sz w:val="20"/>
                <w:szCs w:val="20"/>
              </w:rPr>
            </w:pPr>
            <w:r>
              <w:rPr>
                <w:rFonts w:asciiTheme="majorHAnsi" w:hAnsiTheme="majorHAnsi" w:cstheme="majorHAnsi"/>
                <w:sz w:val="20"/>
                <w:szCs w:val="20"/>
              </w:rPr>
              <w:t xml:space="preserve">Servers cannot share live state or hand off games.</w:t>
            </w:r>
          </w:p>
        </w:tc>
        <w:tc>
          <w:tcPr>
            <w:tcW w:w="3300" w:type="dxa"/>
          </w:tcPr>
          <w:p>
            <w:pPr>
              <w:suppressAutoHyphens/>
              <w:rPr>
                <w:rFonts w:asciiTheme="majorHAnsi" w:hAnsiTheme="majorHAnsi" w:cstheme="majorHAnsi"/>
                <w:sz w:val="20"/>
                <w:szCs w:val="20"/>
              </w:rPr>
            </w:pPr>
            <w:r>
              <w:rPr>
                <w:rFonts w:asciiTheme="majorHAnsi" w:hAnsiTheme="majorHAnsi" w:cstheme="majorHAnsi"/>
                <w:sz w:val="20"/>
                <w:szCs w:val="20"/>
              </w:rPr>
              <w:t xml:space="preserve">The store is replicated across zones, and each game keeps running on its own server.</w:t>
            </w:r>
          </w:p>
        </w:tc>
      </w:tr>
      <w:tr>
        <w:trPr>
          <w:cantSplit/>
        </w:trPr>
        <w:tc>
          <w:tcPr>
            <w:tcW w:w="1450" w:type="dxa"/>
          </w:tcPr>
          <w:p>
            <w:pPr>
              <w:suppressAutoHyphens/>
              <w:rPr>
                <w:rFonts w:asciiTheme="majorHAnsi" w:hAnsiTheme="majorHAnsi" w:cstheme="majorHAnsi"/>
                <w:b/>
                <w:bCs/>
                <w:sz w:val="20"/>
                <w:szCs w:val="20"/>
              </w:rPr>
            </w:pPr>
            <w:r>
              <w:rPr>
                <w:rFonts w:asciiTheme="majorHAnsi" w:hAnsiTheme="majorHAnsi" w:cstheme="majorHAnsi"/>
                <w:b/>
                <w:bCs/>
                <w:sz w:val="20"/>
                <w:szCs w:val="20"/>
              </w:rPr>
              <w:t xml:space="preserve">Object storage and CDN</w:t>
            </w:r>
          </w:p>
        </w:tc>
        <w:tc>
          <w:tcPr>
            <w:tcW w:w="1600" w:type="dxa"/>
          </w:tcPr>
          <w:p>
            <w:pPr>
              <w:suppressAutoHyphens/>
              <w:rPr>
                <w:rFonts w:asciiTheme="majorHAnsi" w:hAnsiTheme="majorHAnsi" w:cstheme="majorHAnsi"/>
                <w:sz w:val="20"/>
                <w:szCs w:val="20"/>
              </w:rPr>
            </w:pPr>
            <w:r>
              <w:rPr>
                <w:rFonts w:asciiTheme="majorHAnsi" w:hAnsiTheme="majorHAnsi" w:cstheme="majorHAnsi"/>
                <w:sz w:val="20"/>
                <w:szCs w:val="20"/>
              </w:rPr>
              <w:t xml:space="preserve">Cloud provider’s network</w:t>
            </w:r>
          </w:p>
        </w:tc>
        <w:tc>
          <w:tcPr>
            <w:tcW w:w="2290" w:type="dxa"/>
          </w:tcPr>
          <w:p>
            <w:pPr>
              <w:suppressAutoHyphens/>
              <w:rPr>
                <w:rFonts w:asciiTheme="majorHAnsi" w:hAnsiTheme="majorHAnsi" w:cstheme="majorHAnsi"/>
                <w:sz w:val="20"/>
                <w:szCs w:val="20"/>
              </w:rPr>
            </w:pPr>
            <w:r>
              <w:rPr>
                <w:rFonts w:asciiTheme="majorHAnsi" w:hAnsiTheme="majorHAnsi" w:cstheme="majorHAnsi"/>
                <w:sz w:val="20"/>
                <w:szCs w:val="20"/>
              </w:rPr>
              <w:t xml:space="preserve">Drawings fail to load.</w:t>
            </w:r>
          </w:p>
        </w:tc>
        <w:tc>
          <w:tcPr>
            <w:tcW w:w="3300" w:type="dxa"/>
          </w:tcPr>
          <w:p>
            <w:pPr>
              <w:suppressAutoHyphens/>
              <w:rPr>
                <w:rFonts w:asciiTheme="majorHAnsi" w:hAnsiTheme="majorHAnsi" w:cstheme="majorHAnsi"/>
                <w:sz w:val="20"/>
                <w:szCs w:val="20"/>
              </w:rPr>
            </w:pPr>
            <w:r>
              <w:rPr>
                <w:rFonts w:asciiTheme="majorHAnsi" w:hAnsiTheme="majorHAnsi" w:cstheme="majorHAnsi"/>
                <w:sz w:val="20"/>
                <w:szCs w:val="20"/>
              </w:rPr>
              <w:t xml:space="preserve">CDN and browser caches keep serving copies, and each round’s drawings are downloaded before the round starts.</w:t>
            </w:r>
          </w:p>
        </w:tc>
      </w:tr>
    </w:tbl>
    <w:p>
      <w:pPr>
        <w:suppressAutoHyphens/>
        <w:spacing w:after="0"/>
        <w:ind w:left="720"/>
        <w:rPr>
          <w:rFonts w:asciiTheme="majorHAnsi" w:hAnsiTheme="majorHAnsi" w:cstheme="majorHAnsi"/>
          <w:szCs w:val="22"/>
        </w:rPr>
      </w:pPr>
    </w:p>
    <w:p>
      <w:pPr>
        <w:suppressAutoHyphens/>
        <w:spacing w:after="160"/>
        <w:ind w:left="720"/>
        <w:rPr>
          <w:rFonts w:asciiTheme="majorHAnsi" w:hAnsiTheme="majorHAnsi" w:cstheme="majorHAnsi"/>
          <w:szCs w:val="22"/>
        </w:rPr>
      </w:pPr>
      <w:r>
        <w:rPr>
          <w:rFonts w:asciiTheme="majorHAnsi" w:hAnsiTheme="majorHAnsi" w:cstheme="majorHAnsi"/>
          <w:b/>
          <w:bCs/>
          <w:szCs w:val="22"/>
        </w:rPr>
        <w:t xml:space="preserve">Player connectivity. </w:t>
      </w:r>
      <w:r>
        <w:rPr>
          <w:rFonts w:asciiTheme="majorHAnsi" w:hAnsiTheme="majorHAnsi" w:cstheme="majorHAnsi"/>
          <w:szCs w:val="22"/>
        </w:rPr>
        <w:t xml:space="preserve">Lost connections are the most common failure, especially on phones that move between Wi-Fi and cellular networks. The server and each client exchange small heartbeat messages every few seconds, so a dropped connection is detected quickly. The client then reconnects automatically, waiting a little longer between attempts so that thousands of clients do not all reconnect at the same instant after an outage. On reconnecting, the client presents its session token, the server returns the player to the same team, and the server sends the complete current state of the game: the round, the time remaining, the drawing’s progress, and the scores. The server holds a disconnected player’s place for a short grace period before removing the player from the team, and the client downloads each round’s drawing before the round begins, so a brief interruption does not stall the drawing.</w:t>
      </w:r>
    </w:p>
    <w:p>
      <w:pPr>
        <w:suppressAutoHyphens/>
        <w:spacing w:after="160"/>
        <w:ind w:left="720"/>
        <w:rPr>
          <w:rFonts w:asciiTheme="majorHAnsi" w:hAnsiTheme="majorHAnsi" w:cstheme="majorHAnsi"/>
          <w:szCs w:val="22"/>
        </w:rPr>
      </w:pPr>
      <w:r>
        <w:rPr>
          <w:rFonts w:asciiTheme="majorHAnsi" w:hAnsiTheme="majorHAnsi" w:cstheme="majorHAnsi"/>
          <w:b/>
          <w:bCs/>
          <w:szCs w:val="22"/>
        </w:rPr>
        <w:t xml:space="preserve">Graceful degradation, updates, and monitoring. </w:t>
      </w:r>
      <w:r>
        <w:rPr>
          <w:rFonts w:asciiTheme="majorHAnsi" w:hAnsiTheme="majorHAnsi" w:cstheme="majorHAnsi"/>
          <w:szCs w:val="22"/>
        </w:rPr>
        <w:t xml:space="preserve">The design keeps games running even when part of the system is down. If the database is briefly unavailable, games in progress continue from memory, and only actions that need the database, such as logging in or creating a game, pause and are retried. New versions of the game are deployed as rolling updates: one server at a time stops accepting new games, finishes its current games, and is replaced, so players are not disconnected. Finally, metrics and logs from every component should feed a monitoring service, such as Amazon CloudWatch, that alerts The Gaming Room when error rates, response times, or memory use rise, so problems can be fixed before most players notice.</w:t>
      </w:r>
    </w:p>
    <w:p>
      <w:pPr>
        <w:pStyle w:val="List"/>
        <w:suppressAutoHyphens/>
        <w:spacing w:before="240" w:after="160"/>
        <w:rPr>
          <w:rFonts w:asciiTheme="majorHAnsi" w:hAnsiTheme="majorHAnsi" w:cstheme="majorHAnsi"/>
          <w:szCs w:val="22"/>
        </w:rPr>
      </w:pPr>
      <w:r>
        <w:rPr>
          <w:rFonts w:asciiTheme="majorHAnsi" w:hAnsiTheme="majorHAnsi" w:cstheme="majorHAnsi"/>
          <w:b/>
          <w:bCs/>
          <w:szCs w:val="22"/>
        </w:rPr>
        <w:t xml:space="preserve">Security</w:t>
      </w:r>
      <w:r>
        <w:rPr>
          <w:rFonts w:asciiTheme="majorHAnsi" w:hAnsiTheme="majorHAnsi" w:cstheme="majorHAnsi"/>
          <w:szCs w:val="22"/>
        </w:rPr>
        <w:t xml:space="preserve">: Because security is a must-have for The Gaming Room, CTS recommends building protection into every layer: the data traveling between devices and servers, the data stored on the servers, the user accounts, and the Linux servers themselves. These recommendations follow the principle of least privilege, which gives every user, program, and server only the access it needs.</w:t>
      </w:r>
    </w:p>
    <w:p>
      <w:pPr>
        <w:suppressAutoHyphens/>
        <w:spacing w:after="160"/>
        <w:ind w:left="720"/>
        <w:rPr>
          <w:rFonts w:asciiTheme="majorHAnsi" w:hAnsiTheme="majorHAnsi" w:cstheme="majorHAnsi"/>
          <w:szCs w:val="22"/>
        </w:rPr>
      </w:pPr>
      <w:r>
        <w:rPr>
          <w:rFonts w:asciiTheme="majorHAnsi" w:hAnsiTheme="majorHAnsi" w:cstheme="majorHAnsi"/>
          <w:b/>
          <w:bCs/>
          <w:szCs w:val="22"/>
        </w:rPr>
        <w:t xml:space="preserve">Protecting information between platforms. </w:t>
      </w:r>
      <w:r>
        <w:rPr>
          <w:rFonts w:asciiTheme="majorHAnsi" w:hAnsiTheme="majorHAnsi" w:cstheme="majorHAnsi"/>
          <w:szCs w:val="22"/>
        </w:rPr>
        <w:t xml:space="preserve">All traffic, both REST requests and WebSocket messages, should travel over HTTPS and secure WebSockets (wss://) using Transport Layer Security (TLS) 1.2 or later, with TLS 1.3 preferred. TLS encrypts the data and proves the server’s identity, so players on public Wi-Fi or cellular networks cannot have their passwords, session tokens, or messages read or altered. Certificates issued by the cloud provider, such as AWS Certificate Manager, renew automatically, and HTTP Strict Transport Security (HSTS) tells browsers never to connect to the game without encryption. Traffic between the load balancer, servers, and database inside the cloud should be encrypted as well.</w:t>
      </w:r>
    </w:p>
    <w:p>
      <w:pPr>
        <w:suppressAutoHyphens/>
        <w:spacing w:after="160"/>
        <w:ind w:left="720"/>
        <w:rPr>
          <w:rFonts w:asciiTheme="majorHAnsi" w:hAnsiTheme="majorHAnsi" w:cstheme="majorHAnsi"/>
          <w:szCs w:val="22"/>
        </w:rPr>
      </w:pPr>
      <w:r>
        <w:rPr>
          <w:rFonts w:asciiTheme="majorHAnsi" w:hAnsiTheme="majorHAnsi" w:cstheme="majorHAnsi"/>
          <w:b/>
          <w:bCs/>
          <w:szCs w:val="22"/>
        </w:rPr>
        <w:t xml:space="preserve">Protecting stored information. </w:t>
      </w:r>
      <w:r>
        <w:rPr>
          <w:rFonts w:asciiTheme="majorHAnsi" w:hAnsiTheme="majorHAnsi" w:cstheme="majorHAnsi"/>
          <w:szCs w:val="22"/>
        </w:rPr>
        <w:t xml:space="preserve">Encryption should be turned on for server volumes, the database and its backups, and object storage, with the keys held in the provider’s key management service, such as AWS Key Management Service (KMS), rather than on the servers. Passwords must never be stored as plain text; they should be hashed with a slow, salted algorithm designed for passwords, such as Argon2 or bcrypt. Database passwords and other secrets belong in a secrets manager, never in source code. The game should also collect only the information it needs, such as a display name, an email address, and a password hash. This limits what could be exposed in a breach and simplifies compliance with privacy laws such as the California Consumer Privacy Act (CCPA) and, because a family-friendly drawing game may attract children, the Children’s Online Privacy Protection Act (COPPA).</w:t>
      </w:r>
    </w:p>
    <w:p>
      <w:pPr>
        <w:suppressAutoHyphens/>
        <w:spacing w:after="160"/>
        <w:ind w:left="720"/>
        <w:rPr>
          <w:rFonts w:asciiTheme="majorHAnsi" w:hAnsiTheme="majorHAnsi" w:cstheme="majorHAnsi"/>
          <w:szCs w:val="22"/>
        </w:rPr>
      </w:pPr>
      <w:r>
        <w:rPr>
          <w:rFonts w:asciiTheme="majorHAnsi" w:hAnsiTheme="majorHAnsi" w:cstheme="majorHAnsi"/>
          <w:b/>
          <w:bCs/>
          <w:szCs w:val="22"/>
        </w:rPr>
        <w:t xml:space="preserve">Accounts, access, and input. </w:t>
      </w:r>
      <w:r>
        <w:rPr>
          <w:rFonts w:asciiTheme="majorHAnsi" w:hAnsiTheme="majorHAnsi" w:cstheme="majorHAnsi"/>
          <w:szCs w:val="22"/>
        </w:rPr>
        <w:t xml:space="preserve">Players should log in before joining a game so that one user cannot act as another. Offering sign-in with existing Google or Apple accounts through OAuth 2.0 and OpenID Connect would mean The Gaming Room stores fewer passwords. After login, a short-lived session token, kept in a secure, HttpOnly cookie, identifies each request, and on every action the server confirms that the player belongs to that game and team rather than trusting the client. Login attempts should be rate-limited to slow password guessing, and staff accounts should require multi-factor authentication. Because names and guesses typed by one player appear on other players’ screens, every input should be validated for length and allowed characters, database queries should be parameterized to prevent SQL injection, and text should be encoded before it is displayed to prevent cross-site scripting.</w:t>
      </w:r>
    </w:p>
    <w:p>
      <w:pPr>
        <w:suppressAutoHyphens/>
        <w:spacing w:after="160"/>
        <w:ind w:left="720"/>
        <w:rPr>
          <w:rFonts w:asciiTheme="majorHAnsi" w:hAnsiTheme="majorHAnsi" w:cstheme="majorHAnsi"/>
          <w:szCs w:val="22"/>
        </w:rPr>
      </w:pPr>
      <w:r>
        <w:rPr>
          <w:rFonts w:asciiTheme="majorHAnsi" w:hAnsiTheme="majorHAnsi" w:cstheme="majorHAnsi"/>
          <w:b/>
          <w:bCs/>
          <w:szCs w:val="22"/>
        </w:rPr>
        <w:t xml:space="preserve">Security capabilities of Linux. </w:t>
      </w:r>
      <w:r>
        <w:rPr>
          <w:rFonts w:asciiTheme="majorHAnsi" w:hAnsiTheme="majorHAnsi" w:cstheme="majorHAnsi"/>
          <w:szCs w:val="22"/>
        </w:rPr>
        <w:t xml:space="preserve">Linux gives every file and process an owner and a group, with separate read, write, and execute permissions. The game server should therefore run under its own unprivileged account, never as the root administrator, with access only to its own files. AppArmor, which Ubuntu enables by default, adds mandatory access control. CTS recommends an AppArmor profile for the game server that lists exactly which files and network operations it may use, so even if an attacker found a flaw in the game, the attacker could not use it to reach the rest of the system. Separate virtual address spaces, along with the namespaces and cgroups that containers rely on, keep processes isolated from one another.</w:t>
      </w:r>
    </w:p>
    <w:p>
      <w:pPr>
        <w:suppressAutoHyphens/>
        <w:spacing w:after="160"/>
        <w:ind w:left="720"/>
        <w:rPr>
          <w:rFonts w:asciiTheme="majorHAnsi" w:hAnsiTheme="majorHAnsi" w:cstheme="majorHAnsi"/>
          <w:szCs w:val="22"/>
        </w:rPr>
      </w:pPr>
      <w:r>
        <w:rPr>
          <w:rFonts w:asciiTheme="majorHAnsi" w:hAnsiTheme="majorHAnsi" w:cstheme="majorHAnsi"/>
          <w:b/>
          <w:bCs/>
          <w:szCs w:val="22"/>
        </w:rPr>
        <w:t xml:space="preserve">Network and operational security. </w:t>
      </w:r>
      <w:r>
        <w:rPr>
          <w:rFonts w:asciiTheme="majorHAnsi" w:hAnsiTheme="majorHAnsi" w:cstheme="majorHAnsi"/>
          <w:szCs w:val="22"/>
        </w:rPr>
        <w:t xml:space="preserve">The kernel’s built-in firewall, managed on Ubuntu with ufw, and the cloud provider’s security groups should allow only the load balancer to accept traffic from the internet, and only on the HTTPS port. The game servers and database should sit in private networks with no public addresses, and the database should accept connections only from the game servers. Administrators should sign in with SSH keys instead of passwords, or through the cloud provider’s session manager with multi-factor authentication, and every administrative command run with sudo is logged. Automatic security updates, five years of LTS patches, and optional Livepatch keep the servers current, and system logs should be sent to the monitoring service so that suspicious activity triggers an alert. Finally, the cloud provider’s built-in protection against distributed denial-of-service (DDoS) attacks, such as AWS Shield Standard, together with request limits at the load balancer, keeps floods of traffic from taking the game offline.</w:t>
      </w:r>
    </w:p>
    <w:p>
      <w:pPr>
        <w:suppressAutoHyphens/>
        <w:spacing w:after="160"/>
        <w:ind w:left="720"/>
        <w:rPr>
          <w:rFonts w:asciiTheme="majorHAnsi" w:hAnsiTheme="majorHAnsi" w:cstheme="majorHAnsi"/>
          <w:szCs w:val="22"/>
        </w:rPr>
      </w:pPr>
      <w:r>
        <w:rPr>
          <w:rFonts w:asciiTheme="majorHAnsi" w:hAnsiTheme="majorHAnsi" w:cstheme="majorHAnsi"/>
          <w:b/>
          <w:bCs/>
          <w:szCs w:val="22"/>
        </w:rPr>
        <w:t xml:space="preserve">Protecting users on each client platform. </w:t>
      </w:r>
      <w:r>
        <w:rPr>
          <w:rFonts w:asciiTheme="majorHAnsi" w:hAnsiTheme="majorHAnsi" w:cstheme="majorHAnsi"/>
          <w:szCs w:val="22"/>
        </w:rPr>
        <w:t xml:space="preserve">On the player’s side, every major browser on Windows, macOS, Linux, iOS, and Android runs web pages in a sandbox and keeps each site’s data separate from other sites, and iOS and Android also sandbox every app. The game needs no access to a player’s camera, contacts, location, or files, so it should never request it. A Content Security Policy should allow the game’s pages to load scripts only from The Gaming Room’s own servers, and logging out should end the session on the server as well as on the device.</w:t>
      </w:r>
    </w:p>
    <w:p>
      <w:pPr>
        <w:keepLines/>
        <w:suppressAutoHyphens/>
        <w:spacing w:before="240" w:after="160"/>
        <w:rPr>
          <w:rFonts w:asciiTheme="majorHAnsi" w:hAnsiTheme="majorHAnsi" w:cstheme="majorHAnsi"/>
          <w:szCs w:val="22"/>
        </w:rPr>
      </w:pPr>
      <w:r>
        <w:rPr>
          <w:rFonts w:asciiTheme="majorHAnsi" w:hAnsiTheme="majorHAnsi" w:cstheme="majorHAnsi"/>
          <w:szCs w:val="22"/>
        </w:rPr>
        <w:t xml:space="preserve">Together, these recommendations give The Gaming Room a server platform that is inexpensive to license, grows by adding servers rather than rewriting code, and lets any device with a modern browser play. Ubuntu Server in the cloud runs the existing Java game engine, and the layered storage design keeps each kind of data where it is safest and fastest. Linux and the JVM manage memory efficiently as long as finished games are removed, the distributed design keeps games running through dropped connections and server failures, and security is applied on the devices, across the network, and on the servers.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DCA2E" w14:textId="77777777" w:rsidR="002C25EE" w:rsidRDefault="002C25EE">
      <w:r>
        <w:separator/>
      </w:r>
    </w:p>
  </w:endnote>
  <w:endnote w:type="continuationSeparator" w:id="0">
    <w:p w14:paraId="19F4B353" w14:textId="77777777" w:rsidR="002C25EE" w:rsidRDefault="002C2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FE160" w14:textId="77777777" w:rsidR="002C25EE" w:rsidRDefault="002C25EE">
      <w:r>
        <w:separator/>
      </w:r>
    </w:p>
  </w:footnote>
  <w:footnote w:type="continuationSeparator" w:id="0">
    <w:p w14:paraId="589FB95C" w14:textId="77777777" w:rsidR="002C25EE" w:rsidRDefault="002C2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87146"/>
    <w:rsid w:val="009C2374"/>
    <w:rsid w:val="00A325D0"/>
    <w:rsid w:val="00B20A2D"/>
    <w:rsid w:val="00B902AF"/>
    <w:rsid w:val="00BB4494"/>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Jessie Guzman</cp:lastModifiedBy>
  <cp:revision>6</cp:revision>
  <dcterms:created xsi:type="dcterms:W3CDTF">2022-09-26T13:33:00Z</dcterms:created>
  <dcterms:modified xsi:type="dcterms:W3CDTF">2026-10-26T03:05:00Z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