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E86F" w14:textId="7BE06085" w:rsidR="00473F47" w:rsidRPr="002A299A" w:rsidRDefault="00D511C9" w:rsidP="00D511C9">
      <w:pPr>
        <w:pStyle w:val="1"/>
        <w:numPr>
          <w:ilvl w:val="0"/>
          <w:numId w:val="0"/>
        </w:numPr>
        <w:jc w:val="center"/>
      </w:pPr>
      <w:bookmarkStart w:id="0" w:name="_Toc66968642"/>
      <w:r>
        <w:t>Лабораторная работа</w:t>
      </w:r>
      <w:r>
        <w:br/>
      </w:r>
      <w:r w:rsidR="00473F47">
        <w:t>Основы сетевого программирования и автоматизации</w:t>
      </w:r>
      <w:bookmarkEnd w:id="0"/>
    </w:p>
    <w:p w14:paraId="413EAD7F" w14:textId="77777777" w:rsidR="00473F47" w:rsidRDefault="00473F47" w:rsidP="00473F47">
      <w:pPr>
        <w:pStyle w:val="2"/>
        <w:numPr>
          <w:ilvl w:val="1"/>
          <w:numId w:val="3"/>
        </w:numPr>
      </w:pPr>
      <w:bookmarkStart w:id="1" w:name="_Toc35261193"/>
      <w:bookmarkStart w:id="2" w:name="_Toc66968643"/>
      <w:r>
        <w:t>Общая информация</w:t>
      </w:r>
      <w:bookmarkEnd w:id="1"/>
      <w:bookmarkEnd w:id="2"/>
    </w:p>
    <w:p w14:paraId="1C92C80E" w14:textId="77777777" w:rsidR="00473F47" w:rsidRDefault="00473F47" w:rsidP="00473F47">
      <w:pPr>
        <w:pStyle w:val="3"/>
      </w:pPr>
      <w:bookmarkStart w:id="3" w:name="_Toc66968644"/>
      <w:r>
        <w:t>О лабораторной работе</w:t>
      </w:r>
      <w:bookmarkEnd w:id="3"/>
    </w:p>
    <w:p w14:paraId="46117F6D" w14:textId="77777777" w:rsidR="00473F47" w:rsidRPr="00BA0562" w:rsidRDefault="00473F47" w:rsidP="00473F47">
      <w:pPr>
        <w:rPr>
          <w:color w:val="000000"/>
        </w:rPr>
      </w:pPr>
      <w:r>
        <w:t>С помощью этой лабораторной работы вы поймете, как использовать Python telnetlib.</w:t>
      </w:r>
    </w:p>
    <w:p w14:paraId="2852573C" w14:textId="77777777" w:rsidR="00473F47" w:rsidRDefault="00473F47" w:rsidP="00473F47">
      <w:pPr>
        <w:pStyle w:val="3"/>
      </w:pPr>
      <w:bookmarkStart w:id="4" w:name="_Toc7361470"/>
      <w:bookmarkStart w:id="5" w:name="_Toc66968645"/>
      <w:r>
        <w:t>Цели</w:t>
      </w:r>
      <w:bookmarkEnd w:id="4"/>
      <w:bookmarkEnd w:id="5"/>
    </w:p>
    <w:p w14:paraId="79E95C14" w14:textId="77777777" w:rsidR="00473F47" w:rsidRDefault="00473F47" w:rsidP="00473F47">
      <w:pPr>
        <w:pStyle w:val="ItemList"/>
      </w:pPr>
      <w:r>
        <w:t>Изучение базового синтаксиса языка Python</w:t>
      </w:r>
    </w:p>
    <w:p w14:paraId="087E6FD1" w14:textId="77777777" w:rsidR="00473F47" w:rsidRDefault="00473F47" w:rsidP="00473F47">
      <w:pPr>
        <w:pStyle w:val="ItemList"/>
      </w:pPr>
      <w:r>
        <w:t>Использование telnetlib</w:t>
      </w:r>
    </w:p>
    <w:p w14:paraId="759464D6" w14:textId="77777777" w:rsidR="00473F47" w:rsidRPr="0000387B" w:rsidRDefault="00473F47" w:rsidP="00473F47">
      <w:pPr>
        <w:pStyle w:val="3"/>
      </w:pPr>
      <w:bookmarkStart w:id="6" w:name="_Toc66968646"/>
      <w:r>
        <w:t>Топология сети</w:t>
      </w:r>
      <w:bookmarkEnd w:id="6"/>
    </w:p>
    <w:p w14:paraId="58ED639F" w14:textId="77777777" w:rsidR="00473F47" w:rsidRPr="001A6388" w:rsidRDefault="00473F47" w:rsidP="00473F47">
      <w:r>
        <w:t>У компании есть коммутатор с IP-адресом управления 192.168.56.101/24. Необходимо написать сценарий автоматизации для просмотра текущего конфигурационного файла устройства.</w:t>
      </w:r>
    </w:p>
    <w:p w14:paraId="2613AA99" w14:textId="77777777" w:rsidR="00473F47" w:rsidRPr="00193622" w:rsidRDefault="00473F47" w:rsidP="00473F47">
      <w:pPr>
        <w:pStyle w:val="FigureDescription"/>
        <w:outlineLvl w:val="9"/>
      </w:pPr>
      <w:r>
        <w:t>Топология сети для сетевого программирования и автоматизации, используемая в данной лабораторной работе</w:t>
      </w:r>
    </w:p>
    <w:p w14:paraId="5B846F45" w14:textId="77777777" w:rsidR="00473F47" w:rsidRDefault="00473F47" w:rsidP="00473F47">
      <w:pPr>
        <w:jc w:val="center"/>
        <w:rPr>
          <w:noProof/>
        </w:rPr>
      </w:pPr>
      <w:r>
        <w:rPr>
          <w:noProof/>
          <w:lang w:eastAsia="zh-TW"/>
        </w:rPr>
        <w:drawing>
          <wp:inline distT="0" distB="0" distL="0" distR="0" wp14:anchorId="21F465FA" wp14:editId="37F8E004">
            <wp:extent cx="4032562" cy="87630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18" cy="87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930C" w14:textId="77777777" w:rsidR="00473F47" w:rsidRDefault="00473F47" w:rsidP="00473F47"/>
    <w:p w14:paraId="57EED2D4" w14:textId="77777777" w:rsidR="00473F47" w:rsidRPr="0000387B" w:rsidRDefault="00473F47" w:rsidP="00473F47">
      <w:pPr>
        <w:pStyle w:val="2"/>
      </w:pPr>
      <w:bookmarkStart w:id="7" w:name="_Toc66968647"/>
      <w:r>
        <w:t>Лабораторная работа</w:t>
      </w:r>
      <w:bookmarkEnd w:id="7"/>
    </w:p>
    <w:p w14:paraId="001AF3F3" w14:textId="77777777" w:rsidR="00473F47" w:rsidRDefault="00473F47" w:rsidP="00473F47">
      <w:pPr>
        <w:pStyle w:val="3"/>
      </w:pPr>
      <w:bookmarkStart w:id="8" w:name="_Toc66968648"/>
      <w:r>
        <w:t>План работы</w:t>
      </w:r>
      <w:bookmarkEnd w:id="8"/>
    </w:p>
    <w:p w14:paraId="250D6F18" w14:textId="77777777" w:rsidR="00473F47" w:rsidRDefault="00473F47" w:rsidP="00473F47">
      <w:pPr>
        <w:pStyle w:val="ItemStep"/>
        <w:outlineLvl w:val="9"/>
      </w:pPr>
      <w:r>
        <w:t>Настройка параметров Telnet: установка пароля Telnet, включение Telnet и настройка разрешения на доступ через Telnet.</w:t>
      </w:r>
    </w:p>
    <w:p w14:paraId="0F6BBFF1" w14:textId="77777777" w:rsidR="00473F47" w:rsidRDefault="00473F47" w:rsidP="00473F47">
      <w:pPr>
        <w:pStyle w:val="ItemStep"/>
        <w:outlineLvl w:val="9"/>
      </w:pPr>
      <w:r>
        <w:t>Компиляция сценария Python: вызов модуля telnetlib для входа в устройство и проверка конфигурации.</w:t>
      </w:r>
    </w:p>
    <w:p w14:paraId="33AF48B5" w14:textId="77777777" w:rsidR="00473F47" w:rsidRDefault="00473F47" w:rsidP="00473F47">
      <w:pPr>
        <w:pStyle w:val="3"/>
      </w:pPr>
      <w:bookmarkStart w:id="9" w:name="_Toc66968649"/>
      <w:r>
        <w:t>Процедура конфигурирования</w:t>
      </w:r>
      <w:bookmarkEnd w:id="9"/>
    </w:p>
    <w:p w14:paraId="66851E85" w14:textId="77777777" w:rsidR="00473F47" w:rsidRDefault="00473F47" w:rsidP="00473F47">
      <w:pPr>
        <w:pStyle w:val="Step"/>
        <w:outlineLvl w:val="9"/>
      </w:pPr>
      <w:bookmarkStart w:id="10" w:name="_Toc7361479"/>
      <w:r>
        <w:t>Настройте Telnet на коммутаторе.</w:t>
      </w:r>
      <w:bookmarkEnd w:id="10"/>
    </w:p>
    <w:p w14:paraId="1BF0BB32" w14:textId="77777777" w:rsidR="00473F47" w:rsidRDefault="00473F47" w:rsidP="00473F47">
      <w:r>
        <w:lastRenderedPageBreak/>
        <w:t># Задайте пароль для входа Telnet.</w:t>
      </w:r>
    </w:p>
    <w:p w14:paraId="7D4A2FB2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[Huawei]user-interface vty 0 4</w:t>
      </w:r>
    </w:p>
    <w:p w14:paraId="2214CB42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[Huawei-ui-vty0-4]authentication-mode password</w:t>
      </w:r>
    </w:p>
    <w:p w14:paraId="12C665BE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[Huawei-ui-vty0-4]set authentication password simple Huawei@123</w:t>
      </w:r>
    </w:p>
    <w:p w14:paraId="6039D76E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[Huawei-ui-vty0-4]protocol inbound telnet</w:t>
      </w:r>
    </w:p>
    <w:p w14:paraId="260A73A6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[Huawei-ui-vty0-4]user privilege level 15</w:t>
      </w:r>
    </w:p>
    <w:p w14:paraId="7A03753A" w14:textId="77777777" w:rsidR="00473F47" w:rsidRDefault="00473F47" w:rsidP="00473F47">
      <w:r>
        <w:t xml:space="preserve">Перед использованием сценария Python для входа в устройство через Telnet необходимо задать пароль Telnet и включить функцию Telnet на устройстве. Установите пароль </w:t>
      </w:r>
      <w:r>
        <w:rPr>
          <w:b/>
          <w:bCs/>
        </w:rPr>
        <w:t>Huawei@123</w:t>
      </w:r>
      <w:r>
        <w:t xml:space="preserve"> для входа Telnet.</w:t>
      </w:r>
    </w:p>
    <w:p w14:paraId="71B52EAC" w14:textId="77777777" w:rsidR="00473F47" w:rsidRDefault="00473F47" w:rsidP="00473F47">
      <w:r>
        <w:t># Включите службу Telnet, чтобы разрешить доступ через Telnet.</w:t>
      </w:r>
    </w:p>
    <w:p w14:paraId="4ECC7F62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[Huawei]telnet server enable </w:t>
      </w:r>
    </w:p>
    <w:p w14:paraId="163FB908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Info: The Telnet server has been enabled.</w:t>
      </w:r>
    </w:p>
    <w:p w14:paraId="25AA26FF" w14:textId="77777777" w:rsidR="00473F47" w:rsidRDefault="00473F47" w:rsidP="00473F47">
      <w:r>
        <w:t># Войдите с ПК в коммутатор через Telnet с помощью командного интерфейса.</w:t>
      </w:r>
    </w:p>
    <w:p w14:paraId="0BA6DC3B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C:\Users\XXX&gt;telnet 192.168.56.101</w:t>
      </w:r>
    </w:p>
    <w:p w14:paraId="1B5B83E0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Login authentication  </w:t>
      </w:r>
    </w:p>
    <w:p w14:paraId="20DEE3F2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                                                                                          Password:                                                                       </w:t>
      </w:r>
    </w:p>
    <w:p w14:paraId="21DB7DE7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Info: The max number of VTY users is 5, and the number of current VTY users on line is 1.                    The current login time is 2020-01-15 21:12:57.                            </w:t>
      </w:r>
    </w:p>
    <w:p w14:paraId="7C79C93A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&lt;Huawei&gt;</w:t>
      </w:r>
    </w:p>
    <w:p w14:paraId="6729ACC1" w14:textId="77777777" w:rsidR="00473F47" w:rsidRPr="00953361" w:rsidRDefault="00473F47" w:rsidP="00473F47">
      <w:pPr>
        <w:rPr>
          <w:lang w:val="en-US"/>
        </w:rPr>
      </w:pPr>
      <w:r>
        <w:t>Функции</w:t>
      </w:r>
      <w:r w:rsidRPr="00953361">
        <w:rPr>
          <w:lang w:val="en-US"/>
        </w:rPr>
        <w:t xml:space="preserve"> Telnet </w:t>
      </w:r>
      <w:r>
        <w:t>сконфигурированы</w:t>
      </w:r>
      <w:r w:rsidRPr="00953361">
        <w:rPr>
          <w:lang w:val="en-US"/>
        </w:rPr>
        <w:t xml:space="preserve"> </w:t>
      </w:r>
      <w:r>
        <w:t>корректно</w:t>
      </w:r>
      <w:r w:rsidRPr="00953361">
        <w:rPr>
          <w:lang w:val="en-US"/>
        </w:rPr>
        <w:t>.</w:t>
      </w:r>
    </w:p>
    <w:p w14:paraId="44D55D87" w14:textId="77777777" w:rsidR="00473F47" w:rsidRDefault="00473F47" w:rsidP="00473F47">
      <w:pPr>
        <w:pStyle w:val="Step"/>
        <w:outlineLvl w:val="9"/>
      </w:pPr>
      <w:r>
        <w:t>Напишите код на языке Python.</w:t>
      </w:r>
    </w:p>
    <w:p w14:paraId="4871CFB8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import telnetlib</w:t>
      </w:r>
    </w:p>
    <w:p w14:paraId="513AB137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import time</w:t>
      </w:r>
    </w:p>
    <w:p w14:paraId="53AD6FFC" w14:textId="77777777" w:rsidR="00473F47" w:rsidRPr="00953361" w:rsidRDefault="00473F47" w:rsidP="00473F47">
      <w:pPr>
        <w:pStyle w:val="TerminalDisplay"/>
        <w:rPr>
          <w:lang w:val="en-US"/>
        </w:rPr>
      </w:pPr>
    </w:p>
    <w:p w14:paraId="3FADEAB1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host = '192.168.56.101'</w:t>
      </w:r>
    </w:p>
    <w:p w14:paraId="0E116178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password = 'Huawei@123'</w:t>
      </w:r>
    </w:p>
    <w:p w14:paraId="4BD4F1EA" w14:textId="77777777" w:rsidR="00473F47" w:rsidRPr="00953361" w:rsidRDefault="00473F47" w:rsidP="00473F47">
      <w:pPr>
        <w:pStyle w:val="TerminalDisplay"/>
        <w:rPr>
          <w:lang w:val="en-US"/>
        </w:rPr>
      </w:pPr>
    </w:p>
    <w:p w14:paraId="43517620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tn = telnetlib.Telnet(host)</w:t>
      </w:r>
    </w:p>
    <w:p w14:paraId="272D747B" w14:textId="77777777" w:rsidR="00473F47" w:rsidRPr="00953361" w:rsidRDefault="00473F47" w:rsidP="00473F47">
      <w:pPr>
        <w:pStyle w:val="TerminalDisplay"/>
        <w:rPr>
          <w:lang w:val="en-US"/>
        </w:rPr>
      </w:pPr>
    </w:p>
    <w:p w14:paraId="15DA57C5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tn.read_until(b"Password:")</w:t>
      </w:r>
    </w:p>
    <w:p w14:paraId="7465E62C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tn.write(password.encode('ascii') + b"\n")</w:t>
      </w:r>
    </w:p>
    <w:p w14:paraId="043C1C60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tn.write(b'display cu \n')</w:t>
      </w:r>
    </w:p>
    <w:p w14:paraId="1119420E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time.sleep(1)</w:t>
      </w:r>
    </w:p>
    <w:p w14:paraId="1107C8E3" w14:textId="77777777" w:rsidR="00473F47" w:rsidRPr="00953361" w:rsidRDefault="00473F47" w:rsidP="00473F47">
      <w:pPr>
        <w:pStyle w:val="TerminalDisplay"/>
        <w:rPr>
          <w:lang w:val="en-US"/>
        </w:rPr>
      </w:pPr>
    </w:p>
    <w:p w14:paraId="72B26FF9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print(tn.read_very_eager().decode('ascii'))</w:t>
      </w:r>
    </w:p>
    <w:p w14:paraId="427E968C" w14:textId="77777777" w:rsidR="00473F47" w:rsidRDefault="00473F47" w:rsidP="00473F47">
      <w:pPr>
        <w:pStyle w:val="TerminalDisplay"/>
      </w:pPr>
      <w:r>
        <w:t>tn.close()</w:t>
      </w:r>
    </w:p>
    <w:p w14:paraId="0D6252B4" w14:textId="77777777" w:rsidR="00473F47" w:rsidRDefault="00473F47" w:rsidP="00473F47">
      <w:r>
        <w:t xml:space="preserve">Сценарий Python вызывает модуль telnetlib для входа в коммутатор S1, выполняет команду </w:t>
      </w:r>
      <w:r>
        <w:rPr>
          <w:b/>
          <w:bCs/>
        </w:rPr>
        <w:t>display current-configuration</w:t>
      </w:r>
      <w:r>
        <w:t xml:space="preserve"> и выводит на экран результаты выполнения команды.</w:t>
      </w:r>
    </w:p>
    <w:p w14:paraId="100B6EB4" w14:textId="77777777" w:rsidR="00473F47" w:rsidRDefault="00473F47" w:rsidP="00473F47">
      <w:pPr>
        <w:pStyle w:val="Step"/>
        <w:outlineLvl w:val="9"/>
      </w:pPr>
      <w:r>
        <w:t>Запустите компилятор.</w:t>
      </w:r>
    </w:p>
    <w:p w14:paraId="21A2A26B" w14:textId="77777777" w:rsidR="00473F47" w:rsidRDefault="00473F47" w:rsidP="00473F47">
      <w:pPr>
        <w:rPr>
          <w:noProof/>
        </w:rPr>
      </w:pPr>
      <w:r>
        <w:rPr>
          <w:noProof/>
          <w:lang w:eastAsia="zh-TW"/>
        </w:rPr>
        <w:lastRenderedPageBreak/>
        <w:drawing>
          <wp:inline distT="0" distB="0" distL="0" distR="0" wp14:anchorId="61B6DC22" wp14:editId="3F27E6A8">
            <wp:extent cx="4243070" cy="4633595"/>
            <wp:effectExtent l="0" t="0" r="5080" b="0"/>
            <wp:docPr id="11" name="图片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463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DB118" w14:textId="77777777" w:rsidR="00473F47" w:rsidRDefault="00473F47" w:rsidP="00473F47"/>
    <w:p w14:paraId="14BFD7D6" w14:textId="77777777" w:rsidR="00473F47" w:rsidRDefault="00473F47" w:rsidP="00473F47">
      <w:r>
        <w:t>В этой лабораторной среде используется компилятор Jupyter Notebook. Но можно использовать и другие компиляторы.</w:t>
      </w:r>
    </w:p>
    <w:p w14:paraId="1EC7F8CC" w14:textId="77777777" w:rsidR="00473F47" w:rsidRDefault="00473F47" w:rsidP="00473F47">
      <w:pPr>
        <w:pStyle w:val="Step"/>
        <w:outlineLvl w:val="9"/>
      </w:pPr>
      <w:r>
        <w:t>Командный вывод выглядит следующим образом:</w:t>
      </w:r>
    </w:p>
    <w:p w14:paraId="78A06B98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Info: The max number of VTY users is 5, and the number</w:t>
      </w:r>
    </w:p>
    <w:p w14:paraId="3D4C9CFB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of current VTY users on line is 2.</w:t>
      </w:r>
    </w:p>
    <w:p w14:paraId="3F2F1F47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The current login time is 2020-01-15 20:19:11.</w:t>
      </w:r>
    </w:p>
    <w:p w14:paraId="0DCFB552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&lt;Huawei&gt;display cu </w:t>
      </w:r>
    </w:p>
    <w:p w14:paraId="746BCC0C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667FF094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sysname Huawei</w:t>
      </w:r>
    </w:p>
    <w:p w14:paraId="553D404C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9D877FB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cluster enable</w:t>
      </w:r>
    </w:p>
    <w:p w14:paraId="707F9FE3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ntdp enable</w:t>
      </w:r>
    </w:p>
    <w:p w14:paraId="6B25C125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ndp enable</w:t>
      </w:r>
    </w:p>
    <w:p w14:paraId="226FA80C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308E94B9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drop illegal-mac alarm</w:t>
      </w:r>
    </w:p>
    <w:p w14:paraId="68EC582B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DFF5717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diffserv domain default</w:t>
      </w:r>
    </w:p>
    <w:p w14:paraId="57BCF5A8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072901E1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drop-profile default</w:t>
      </w:r>
    </w:p>
    <w:p w14:paraId="4B39D207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043B46B7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aaa</w:t>
      </w:r>
    </w:p>
    <w:p w14:paraId="71148ABB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authentication-scheme default</w:t>
      </w:r>
    </w:p>
    <w:p w14:paraId="3C1B273D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authorization-scheme default</w:t>
      </w:r>
    </w:p>
    <w:p w14:paraId="78BD1A03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accounting-scheme default</w:t>
      </w:r>
    </w:p>
    <w:p w14:paraId="099BD08A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domain default</w:t>
      </w:r>
    </w:p>
    <w:p w14:paraId="399C03E4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domain default_admin</w:t>
      </w:r>
    </w:p>
    <w:p w14:paraId="314E1FCA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local-user admin password simple admin</w:t>
      </w:r>
    </w:p>
    <w:p w14:paraId="1D2659AF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admin service-type http</w:t>
      </w:r>
    </w:p>
    <w:p w14:paraId="634B451F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59A79917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interface Vlanif1</w:t>
      </w:r>
    </w:p>
    <w:p w14:paraId="0DA8F79A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192.168.56.101 255.255.255.0</w:t>
      </w:r>
    </w:p>
    <w:p w14:paraId="262F862B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---- More ----</w:t>
      </w:r>
    </w:p>
    <w:p w14:paraId="083AF472" w14:textId="77777777" w:rsidR="00473F47" w:rsidRPr="00EA42BC" w:rsidRDefault="00473F47" w:rsidP="00473F47">
      <w:pPr>
        <w:pStyle w:val="End"/>
      </w:pPr>
      <w:r>
        <w:t>----Конец</w:t>
      </w:r>
    </w:p>
    <w:p w14:paraId="58C05E34" w14:textId="77777777" w:rsidR="00473F47" w:rsidRDefault="00473F47" w:rsidP="00473F47">
      <w:pPr>
        <w:pStyle w:val="3"/>
      </w:pPr>
      <w:bookmarkStart w:id="11" w:name="_Toc66968650"/>
      <w:r>
        <w:t>Интерпретация кода</w:t>
      </w:r>
      <w:bookmarkEnd w:id="11"/>
    </w:p>
    <w:p w14:paraId="66EAD1D9" w14:textId="77777777" w:rsidR="00473F47" w:rsidRDefault="00473F47" w:rsidP="00473F47">
      <w:pPr>
        <w:pStyle w:val="Step"/>
        <w:outlineLvl w:val="9"/>
      </w:pPr>
      <w:r>
        <w:t>Импортируйте модуль.</w:t>
      </w:r>
    </w:p>
    <w:p w14:paraId="59814D51" w14:textId="77777777" w:rsidR="00473F47" w:rsidRDefault="00473F47" w:rsidP="00473F47">
      <w:pPr>
        <w:pStyle w:val="TerminalDisplay"/>
      </w:pPr>
      <w:r>
        <w:t>import telnetlib</w:t>
      </w:r>
    </w:p>
    <w:p w14:paraId="5080144F" w14:textId="77777777" w:rsidR="00473F47" w:rsidRPr="00C27900" w:rsidRDefault="00473F47" w:rsidP="00473F47">
      <w:pPr>
        <w:pStyle w:val="TerminalDisplay"/>
      </w:pPr>
      <w:r>
        <w:t>import time</w:t>
      </w:r>
    </w:p>
    <w:p w14:paraId="5C980C84" w14:textId="77777777" w:rsidR="00473F47" w:rsidRDefault="00473F47" w:rsidP="00473F47">
      <w:r>
        <w:t>Импортируйте модули telnetlib и time. Python предоставляет оба модуля, и установка их не требуется.</w:t>
      </w:r>
    </w:p>
    <w:p w14:paraId="5024FA6B" w14:textId="77777777" w:rsidR="00473F47" w:rsidRDefault="00473F47" w:rsidP="00473F47">
      <w:r>
        <w:t>В этом разделе описаны общие классы и методы Telnetlib, используемого в качестве клиента, в том числе read_until, read_very_eager() и write() в классе Telnet. Дополнительные методы Telnet см. в официальном документе для telnetlib, который опубликован на странице https://docs.python.org/3/library/telnetlib.html#telnet-example.</w:t>
      </w:r>
    </w:p>
    <w:p w14:paraId="35A7CC3D" w14:textId="77777777" w:rsidR="00473F47" w:rsidRDefault="00473F47" w:rsidP="00473F47">
      <w:r>
        <w:t>По умолчанию Python выполняет весь код последовательно без интервалов. При использовании Telnet для передачи коммутатору команд конфигурирования коммутатор может не отвечать вовремя или выходные данные команды могут быть неполными. В этом случае можно использовать метод sleep в модуле time, чтобы вручную приостановить работу программы.</w:t>
      </w:r>
    </w:p>
    <w:p w14:paraId="0153132F" w14:textId="77777777" w:rsidR="00473F47" w:rsidRDefault="00473F47" w:rsidP="00473F47">
      <w:pPr>
        <w:pStyle w:val="Step"/>
        <w:outlineLvl w:val="9"/>
      </w:pPr>
      <w:r>
        <w:t>Войдите в устройство.</w:t>
      </w:r>
    </w:p>
    <w:p w14:paraId="6B13AF70" w14:textId="77777777" w:rsidR="00473F47" w:rsidRDefault="00473F47" w:rsidP="00473F47">
      <w:r>
        <w:t>Вызовите несколько методов класса Telnet в модуле telnetlib для входа в S1.</w:t>
      </w:r>
    </w:p>
    <w:p w14:paraId="6D3E52D2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host = '192.168.56.101'</w:t>
      </w:r>
      <w:bookmarkStart w:id="12" w:name="_Hlk30013158"/>
      <w:bookmarkEnd w:id="12"/>
    </w:p>
    <w:p w14:paraId="0AFC46B1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password = 'Huawei@123'</w:t>
      </w:r>
    </w:p>
    <w:p w14:paraId="0B30A648" w14:textId="77777777" w:rsidR="00473F47" w:rsidRDefault="00473F47" w:rsidP="00473F47">
      <w:pPr>
        <w:pStyle w:val="TerminalDisplay"/>
      </w:pPr>
      <w:r>
        <w:t>tn = telnetlib.Telnet(host)</w:t>
      </w:r>
    </w:p>
    <w:p w14:paraId="6467D18D" w14:textId="77777777" w:rsidR="00473F47" w:rsidRDefault="00473F47" w:rsidP="00473F47">
      <w:r>
        <w:t>Создайте две переменные. host и password — это адрес и пароль для входа в устройство соответственно, которые совпадают с адресом и паролем, настроенными на устройстве. В этом примере для входа используется только пароль Telnet. Следовательно, указывать имя пользователя не требуется.</w:t>
      </w:r>
    </w:p>
    <w:p w14:paraId="7DDEED4E" w14:textId="77777777" w:rsidR="00473F47" w:rsidRDefault="00473F47" w:rsidP="00473F47">
      <w:r>
        <w:t>telnetlib.Telnet() указывает, что вызывается метод Telnet() в классе telnetlib. Этот метод содержит параметры для входа, включая IP-адрес и номер порта. Если информация о порте не указана, по умолчанию используется порт 23.</w:t>
      </w:r>
    </w:p>
    <w:p w14:paraId="6C42B66E" w14:textId="77777777" w:rsidR="00473F47" w:rsidRPr="0077719F" w:rsidRDefault="00473F47" w:rsidP="00473F47">
      <w:r>
        <w:t>В этом примере tn = telnetlib.Telnet(host) означает, что осуществляется вход в устройство с номером хоста 192.168.56.101, и для tn устанавливается значение telnetlib.Telnet(host).</w:t>
      </w:r>
    </w:p>
    <w:p w14:paraId="565D85C8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tn.read_until(b"Password:")</w:t>
      </w:r>
    </w:p>
    <w:p w14:paraId="5CE2322E" w14:textId="77777777" w:rsidR="00473F47" w:rsidRDefault="00473F47" w:rsidP="00473F47">
      <w:r>
        <w:t>При входе в устройство с адресом 192.168.56.101 через Telnet отображается следующая информация:</w:t>
      </w:r>
    </w:p>
    <w:p w14:paraId="6CABF775" w14:textId="77777777" w:rsidR="00473F47" w:rsidRDefault="00473F47" w:rsidP="00473F47">
      <w:r>
        <w:rPr>
          <w:noProof/>
          <w:lang w:eastAsia="zh-TW"/>
        </w:rPr>
        <w:lastRenderedPageBreak/>
        <w:drawing>
          <wp:inline distT="0" distB="0" distL="0" distR="0" wp14:anchorId="78C8A0DB" wp14:editId="43CFEBFE">
            <wp:extent cx="2911475" cy="1543685"/>
            <wp:effectExtent l="0" t="0" r="3175" b="0"/>
            <wp:docPr id="34" name="图片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4129" w14:textId="77777777" w:rsidR="00473F47" w:rsidRDefault="00473F47" w:rsidP="00473F47">
      <w:r>
        <w:t>Примите во внимание, что программа не знает, какую информацию требуется считывать. Поэтому используется read_until() — чтение до тех пор, пока не будет найдена заданная в скобках строка.</w:t>
      </w:r>
    </w:p>
    <w:p w14:paraId="0E6D8CE7" w14:textId="77777777" w:rsidR="00473F47" w:rsidRPr="007D3844" w:rsidRDefault="00473F47" w:rsidP="00473F47">
      <w:r>
        <w:t>В этом примере tn.read_until(b"Password:") указывает, что чтение данных осуществляется до строки «Password:». Буква «b» перед «Password:» указывает, что код Unicode по умолчанию в Python3 изменен на байты. Это требование функции к входным данным. Более подробную информацию см. в официальном документе для telnetlib. Если этот параметр не передается, программа сообщает об ошибке.</w:t>
      </w:r>
    </w:p>
    <w:p w14:paraId="1BC32694" w14:textId="77777777" w:rsidR="00473F47" w:rsidRPr="0018745A" w:rsidRDefault="00473F47" w:rsidP="00473F47">
      <w:pPr>
        <w:pStyle w:val="TerminalDisplay"/>
        <w:rPr>
          <w:lang w:val="en-US"/>
        </w:rPr>
      </w:pPr>
      <w:r w:rsidRPr="0018745A">
        <w:rPr>
          <w:lang w:val="en-US"/>
        </w:rPr>
        <w:t>tn.write(password.encode('ascii') + b"\n")</w:t>
      </w:r>
    </w:p>
    <w:p w14:paraId="28ABB922" w14:textId="77777777" w:rsidR="00473F47" w:rsidRDefault="00473F47" w:rsidP="00473F47">
      <w:r>
        <w:t>После того, как в коде отображается Password:, программа вводит пароль. Этот параметр был определен и используется в качестве пароля для входа в Telnet. Для записи пароля используйте write().</w:t>
      </w:r>
    </w:p>
    <w:p w14:paraId="5EEA1E1F" w14:textId="77777777" w:rsidR="00473F47" w:rsidRDefault="00473F47" w:rsidP="00473F47">
      <w:r>
        <w:t>В этом примере tn.write (password.encode('ascii') + b"\n") состоит из двух частей: password.encode('ascii') и b"\n". password.encode('ascii'). Это указывает, что символьная строка Huawei@123, используемая в качестве пароля, имеет тип кодировки ASCII.</w:t>
      </w:r>
    </w:p>
    <w:p w14:paraId="5692841F" w14:textId="77777777" w:rsidR="00473F47" w:rsidRDefault="00473F47" w:rsidP="00473F47">
      <w:r>
        <w:t>«+» обозначает, что символьные строки до и после символа будут объединены.</w:t>
      </w:r>
    </w:p>
    <w:p w14:paraId="4DE37293" w14:textId="77777777" w:rsidR="00473F47" w:rsidRDefault="00473F47" w:rsidP="00473F47">
      <w:r>
        <w:t>\n — символ новой строки, который эквивалентен нажатию клавиши Enter. Следовательно, код в этой строке эквивалентен вводу пароля Huawei@123 и нажатию Enter.</w:t>
      </w:r>
    </w:p>
    <w:p w14:paraId="29AF5F06" w14:textId="77777777" w:rsidR="00473F47" w:rsidRDefault="00473F47" w:rsidP="00473F47">
      <w:pPr>
        <w:pStyle w:val="Step"/>
        <w:outlineLvl w:val="9"/>
      </w:pPr>
      <w:r>
        <w:t>Выполните команды конфигурирования.</w:t>
      </w:r>
    </w:p>
    <w:p w14:paraId="47DD390E" w14:textId="77777777" w:rsidR="00473F47" w:rsidRDefault="00473F47" w:rsidP="00473F47">
      <w:r>
        <w:t>После входа в устройство через Telnet используйте сценарий Python для выполнения команд.</w:t>
      </w:r>
    </w:p>
    <w:p w14:paraId="0CE299B1" w14:textId="77777777" w:rsidR="00473F47" w:rsidRPr="00953361" w:rsidRDefault="00473F47" w:rsidP="00473F47">
      <w:pPr>
        <w:pStyle w:val="TerminalDisplay"/>
        <w:rPr>
          <w:lang w:val="en-US"/>
        </w:rPr>
      </w:pPr>
      <w:r w:rsidRPr="00953361">
        <w:rPr>
          <w:lang w:val="en-US"/>
        </w:rPr>
        <w:t>tn.write(b'display cu \n')</w:t>
      </w:r>
    </w:p>
    <w:p w14:paraId="6C2ED957" w14:textId="77777777" w:rsidR="00473F47" w:rsidRDefault="00473F47" w:rsidP="00473F47">
      <w:r>
        <w:t xml:space="preserve">write() используется для ввода команд, которые необходимо выполнить на устройстве. Команда </w:t>
      </w:r>
      <w:r>
        <w:rPr>
          <w:b/>
          <w:bCs/>
        </w:rPr>
        <w:t>display cu</w:t>
      </w:r>
      <w:r>
        <w:t xml:space="preserve"> — это сокращенная форма команды </w:t>
      </w:r>
      <w:r>
        <w:rPr>
          <w:b/>
          <w:bCs/>
        </w:rPr>
        <w:t>display current-configuration</w:t>
      </w:r>
      <w:r>
        <w:t>, которая выводит на экран текущую конфигурацию устройства.</w:t>
      </w:r>
    </w:p>
    <w:p w14:paraId="5C54C7BA" w14:textId="77777777" w:rsidR="00473F47" w:rsidRDefault="00473F47" w:rsidP="00473F47">
      <w:pPr>
        <w:pStyle w:val="TerminalDisplay"/>
      </w:pPr>
      <w:r>
        <w:t>time.sleep(1)</w:t>
      </w:r>
    </w:p>
    <w:p w14:paraId="3B7F24C7" w14:textId="77777777" w:rsidR="00473F47" w:rsidRDefault="00473F47" w:rsidP="00473F47">
      <w:r>
        <w:t>time.sleep(1) используется для приостановки выполнения программы на одну секунду, чтобы дождаться предоставления коммутатором данных перед выполнением последующего кода. Если время ожидания не указано, программа непосредственно выполняет следующую строку кода. В результате происходит сбой чтения данных.</w:t>
      </w:r>
    </w:p>
    <w:p w14:paraId="17B2C9F3" w14:textId="77777777" w:rsidR="00473F47" w:rsidRDefault="00473F47" w:rsidP="00473F47">
      <w:pPr>
        <w:pStyle w:val="TerminalDisplay"/>
      </w:pPr>
      <w:r>
        <w:t>print(tn.read_very_eager().decode('ascii'))</w:t>
      </w:r>
      <w:bookmarkStart w:id="13" w:name="_Hlk30014596"/>
      <w:bookmarkEnd w:id="13"/>
    </w:p>
    <w:p w14:paraId="40FA3915" w14:textId="77777777" w:rsidR="00473F47" w:rsidRDefault="00473F47" w:rsidP="00473F47">
      <w:r>
        <w:t>print() указывает, что содержимое в скобках отображается на консоли.</w:t>
      </w:r>
    </w:p>
    <w:p w14:paraId="5A6CB13F" w14:textId="77777777" w:rsidR="00473F47" w:rsidRDefault="00473F47" w:rsidP="00473F47">
      <w:r>
        <w:t>tn.read_very_eager() указывает на чтение как можно большего количества данных.</w:t>
      </w:r>
    </w:p>
    <w:p w14:paraId="16D896D4" w14:textId="77777777" w:rsidR="00473F47" w:rsidRDefault="00473F47" w:rsidP="00473F47">
      <w:r>
        <w:lastRenderedPageBreak/>
        <w:t>. decode('ascii') указывает, что считанные данные декодируются в ASCII.</w:t>
      </w:r>
    </w:p>
    <w:p w14:paraId="0E1F0DCC" w14:textId="77777777" w:rsidR="00473F47" w:rsidRDefault="00473F47" w:rsidP="00473F47">
      <w:r>
        <w:t xml:space="preserve">Код в этом примере позволяет отображать выводимые данные с S1 в течение одной секунды на консоли после выполнения команды </w:t>
      </w:r>
      <w:r>
        <w:rPr>
          <w:b/>
          <w:bCs/>
        </w:rPr>
        <w:t>display cu</w:t>
      </w:r>
      <w:r>
        <w:t>.</w:t>
      </w:r>
    </w:p>
    <w:p w14:paraId="58610939" w14:textId="77777777" w:rsidR="00473F47" w:rsidRDefault="00473F47" w:rsidP="00473F47">
      <w:pPr>
        <w:pStyle w:val="Step"/>
        <w:outlineLvl w:val="9"/>
      </w:pPr>
      <w:r>
        <w:t>Закройте сеанс.</w:t>
      </w:r>
    </w:p>
    <w:p w14:paraId="1DABBFCD" w14:textId="77777777" w:rsidR="00473F47" w:rsidRDefault="00473F47" w:rsidP="00473F47">
      <w:pPr>
        <w:pStyle w:val="TerminalDisplay"/>
      </w:pPr>
      <w:r>
        <w:t>tn.close()</w:t>
      </w:r>
    </w:p>
    <w:p w14:paraId="60E9EB1F" w14:textId="77777777" w:rsidR="00473F47" w:rsidRDefault="00473F47" w:rsidP="00473F47">
      <w:r>
        <w:t>Для закрытия сеанса используется метод close(). Количество соединений VTY на устройстве ограничено. Таким образом, после выполнения сценариев необходимо закрывать сеансы.</w:t>
      </w:r>
    </w:p>
    <w:p w14:paraId="08EDE154" w14:textId="77777777" w:rsidR="00473F47" w:rsidRPr="00990EC0" w:rsidRDefault="00473F47" w:rsidP="00473F47">
      <w:pPr>
        <w:pStyle w:val="End"/>
      </w:pPr>
      <w:r>
        <w:t>----Конец</w:t>
      </w:r>
    </w:p>
    <w:p w14:paraId="28E9F78F" w14:textId="77777777" w:rsidR="00473F47" w:rsidRDefault="00473F47" w:rsidP="00473F47">
      <w:pPr>
        <w:pStyle w:val="2"/>
      </w:pPr>
      <w:bookmarkStart w:id="14" w:name="_Toc66968651"/>
      <w:bookmarkStart w:id="15" w:name="_Toc7361480"/>
      <w:r>
        <w:t>Проверка</w:t>
      </w:r>
      <w:bookmarkEnd w:id="14"/>
    </w:p>
    <w:p w14:paraId="32CAEA96" w14:textId="77777777" w:rsidR="00473F47" w:rsidRPr="00057B68" w:rsidRDefault="00473F47" w:rsidP="00473F47">
      <w:r>
        <w:t>Подробности данной операции здесь не приводятся.</w:t>
      </w:r>
    </w:p>
    <w:p w14:paraId="2D965AD4" w14:textId="77777777" w:rsidR="00473F47" w:rsidRDefault="00473F47" w:rsidP="00473F47">
      <w:pPr>
        <w:pStyle w:val="2"/>
      </w:pPr>
      <w:bookmarkStart w:id="16" w:name="_Toc66968652"/>
      <w:r>
        <w:t>Справочные конфигурации</w:t>
      </w:r>
      <w:bookmarkEnd w:id="16"/>
    </w:p>
    <w:p w14:paraId="7C2744CA" w14:textId="77777777" w:rsidR="00473F47" w:rsidRPr="00057B68" w:rsidRDefault="00473F47" w:rsidP="00473F47">
      <w:r>
        <w:t>Подробная информация здесь не приводится.</w:t>
      </w:r>
    </w:p>
    <w:p w14:paraId="0986E80E" w14:textId="77777777" w:rsidR="00473F47" w:rsidRPr="0000387B" w:rsidRDefault="00473F47" w:rsidP="00473F47">
      <w:pPr>
        <w:pStyle w:val="2"/>
      </w:pPr>
      <w:bookmarkStart w:id="17" w:name="_Toc35261197"/>
      <w:bookmarkStart w:id="18" w:name="_Toc66968653"/>
      <w:r>
        <w:t>Вопросы</w:t>
      </w:r>
      <w:bookmarkEnd w:id="15"/>
      <w:bookmarkEnd w:id="17"/>
      <w:bookmarkEnd w:id="18"/>
    </w:p>
    <w:p w14:paraId="17811F81" w14:textId="77777777" w:rsidR="00473F47" w:rsidRPr="00472F50" w:rsidRDefault="00473F47" w:rsidP="00473F47">
      <w:pPr>
        <w:pStyle w:val="ItemStep"/>
        <w:outlineLvl w:val="9"/>
      </w:pPr>
      <w:r>
        <w:t>Как с помощью telnetlib настроить параметры устройства, например, IP-адрес интерфейса управления устройством?</w:t>
      </w:r>
    </w:p>
    <w:p w14:paraId="4FA2571A" w14:textId="77777777" w:rsidR="00473F47" w:rsidRDefault="00473F47" w:rsidP="00473F47">
      <w:pPr>
        <w:pStyle w:val="ItemStep"/>
        <w:outlineLvl w:val="9"/>
      </w:pPr>
      <w:r>
        <w:t>Как сохранить файл конфигурации в локальный каталог?</w:t>
      </w:r>
    </w:p>
    <w:p w14:paraId="6D8A079B" w14:textId="77777777" w:rsidR="00B37570" w:rsidRPr="00473F47" w:rsidRDefault="00B37570" w:rsidP="00473F47"/>
    <w:sectPr w:rsidR="00B37570" w:rsidRPr="00473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num w:numId="1" w16cid:durableId="1256476504">
    <w:abstractNumId w:val="0"/>
  </w:num>
  <w:num w:numId="2" w16cid:durableId="291249747">
    <w:abstractNumId w:val="1"/>
  </w:num>
  <w:num w:numId="3" w16cid:durableId="2026832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B"/>
    <w:rsid w:val="0018745A"/>
    <w:rsid w:val="001A5475"/>
    <w:rsid w:val="003479CB"/>
    <w:rsid w:val="00473F47"/>
    <w:rsid w:val="004C14C2"/>
    <w:rsid w:val="008057F3"/>
    <w:rsid w:val="00B37570"/>
    <w:rsid w:val="00D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  <w15:chartTrackingRefBased/>
  <w15:docId w15:val="{67FDC52E-6561-4C0C-A4AD-BBD8F153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Vadim Dorofeev</cp:lastModifiedBy>
  <cp:revision>4</cp:revision>
  <dcterms:created xsi:type="dcterms:W3CDTF">2022-02-05T05:14:00Z</dcterms:created>
  <dcterms:modified xsi:type="dcterms:W3CDTF">2023-02-05T08:45:00Z</dcterms:modified>
</cp:coreProperties>
</file>