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1.svg" ContentType="image/svg+xml"/>
  <Override PartName="/word/media/image3.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pPr>
        <w:ind w:right="282"/>
        <w:jc w:val="center"/>
        <w:rPr>
          <w:rFonts w:ascii="Times New Roman" w:hAnsi="Times New Roman" w:cs="Times New Roman"/>
          <w:b/>
          <w:sz w:val="28"/>
          <w:szCs w:val="28"/>
          <w:lang w:val="en-US"/>
        </w:rPr>
      </w:pPr>
      <w:r>
        <w:rPr>
          <w:rFonts w:ascii="Times New Roman" w:hAnsi="Times New Roman" w:cs="Times New Roman"/>
          <w:b/>
          <w:sz w:val="28"/>
          <w:szCs w:val="28"/>
          <w:highlight w:val="yellow"/>
        </w:rPr>
        <w:t>ΣΧΟΛΗ</w:t>
      </w:r>
      <w:r>
        <w:rPr>
          <w:rFonts w:ascii="Times New Roman" w:hAnsi="Times New Roman" w:cs="Times New Roman"/>
          <w:b/>
          <w:sz w:val="28"/>
          <w:szCs w:val="28"/>
          <w:highlight w:val="yellow"/>
          <w:lang w:val="en-US"/>
        </w:rPr>
        <w:t xml:space="preserve"> </w:t>
      </w:r>
      <w:r>
        <w:rPr>
          <w:rFonts w:ascii="Times New Roman" w:hAnsi="Times New Roman" w:cs="Times New Roman"/>
          <w:b/>
          <w:sz w:val="28"/>
          <w:szCs w:val="28"/>
          <w:highlight w:val="yellow"/>
        </w:rPr>
        <w:t>ΟΙΚΟΝΟΜΙΚΩΝ ΚΑΙ ΔΙΟΙΚΗΤΙΚΩΝ ΕΠΙΣΤΗΜΩΝ</w:t>
      </w:r>
    </w:p>
    <w:p>
      <w:pPr>
        <w:ind w:right="282"/>
        <w:jc w:val="center"/>
        <w:rPr>
          <w:rFonts w:ascii="Times New Roman" w:hAnsi="Times New Roman" w:cs="Times New Roman"/>
          <w:b/>
          <w:sz w:val="28"/>
          <w:szCs w:val="28"/>
          <w:highlight w:val="yellow"/>
        </w:rPr>
      </w:pPr>
      <w:r>
        <w:rPr>
          <w:rFonts w:ascii="Times New Roman" w:hAnsi="Times New Roman" w:cs="Times New Roman"/>
          <w:b/>
          <w:sz w:val="28"/>
          <w:szCs w:val="28"/>
          <w:highlight w:val="yellow"/>
        </w:rPr>
        <w:t>ΤΜΗΜΑ ……………………………………</w:t>
      </w:r>
    </w:p>
    <w:p>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pPr>
        <w:ind w:right="282"/>
        <w:rPr>
          <w:rFonts w:ascii="Times New Roman" w:hAnsi="Times New Roman" w:cs="Times New Roman"/>
          <w:sz w:val="28"/>
          <w:szCs w:val="28"/>
        </w:rPr>
      </w:pPr>
    </w:p>
    <w:p>
      <w:pPr>
        <w:ind w:right="282"/>
        <w:jc w:val="center"/>
        <w:rPr>
          <w:rFonts w:hint="default" w:ascii="Times New Roman" w:hAnsi="Times New Roman" w:cs="Times New Roman"/>
          <w:b/>
          <w:sz w:val="28"/>
          <w:szCs w:val="28"/>
          <w:lang w:val="el-GR"/>
        </w:rPr>
      </w:pPr>
      <w:r>
        <w:rPr>
          <w:rFonts w:ascii="Times New Roman" w:hAnsi="Times New Roman" w:cs="Times New Roman"/>
          <w:b/>
          <w:sz w:val="28"/>
          <w:szCs w:val="28"/>
          <w:lang w:val="el-GR"/>
        </w:rPr>
        <w:t>ΕΚΠΑΙΔΕΥΣΗ</w:t>
      </w:r>
      <w:r>
        <w:rPr>
          <w:rFonts w:hint="default" w:ascii="Times New Roman" w:hAnsi="Times New Roman" w:cs="Times New Roman"/>
          <w:b/>
          <w:sz w:val="28"/>
          <w:szCs w:val="28"/>
          <w:lang w:val="el-GR"/>
        </w:rPr>
        <w:t xml:space="preserve"> ΤΕΧΝΗΤΩΝ ΝΕΥΡΩΝΙΚΩΝ ΔΙΚΤΥΩΝ ΜΕ ΣΤΟΧΑΣΤΙΚΕΣ ΤΕΧΝΙΚΕΣ</w:t>
      </w:r>
    </w:p>
    <w:p>
      <w:pPr>
        <w:ind w:right="282"/>
        <w:rPr>
          <w:rFonts w:ascii="Times New Roman" w:hAnsi="Times New Roman" w:cs="Times New Roman"/>
          <w:sz w:val="28"/>
          <w:szCs w:val="28"/>
        </w:rPr>
      </w:pPr>
    </w:p>
    <w:p>
      <w:pPr>
        <w:ind w:right="282"/>
        <w:jc w:val="center"/>
        <w:rPr>
          <w:rFonts w:hint="default" w:ascii="Times New Roman" w:hAnsi="Times New Roman" w:cs="Times New Roman"/>
          <w:sz w:val="28"/>
          <w:szCs w:val="28"/>
          <w:lang w:val="el-GR"/>
        </w:rPr>
      </w:pPr>
      <w:r>
        <w:rPr>
          <w:rFonts w:hint="default" w:ascii="Times New Roman" w:hAnsi="Times New Roman" w:cs="Times New Roman"/>
          <w:sz w:val="28"/>
          <w:szCs w:val="28"/>
          <w:lang w:val="el-GR"/>
        </w:rPr>
        <w:t>Παρασκευή Τοκμακίδου</w:t>
      </w:r>
    </w:p>
    <w:p>
      <w:pPr>
        <w:ind w:right="282"/>
        <w:jc w:val="center"/>
        <w:rPr>
          <w:rFonts w:ascii="Times New Roman" w:hAnsi="Times New Roman" w:cs="Times New Roman"/>
          <w:sz w:val="28"/>
          <w:szCs w:val="28"/>
        </w:rPr>
      </w:pPr>
    </w:p>
    <w:p>
      <w:pPr>
        <w:ind w:right="282"/>
        <w:rPr>
          <w:rFonts w:ascii="Times New Roman" w:hAnsi="Times New Roman" w:cs="Times New Roman"/>
          <w:i/>
          <w:sz w:val="18"/>
          <w:szCs w:val="28"/>
        </w:rPr>
      </w:pPr>
    </w:p>
    <w:p>
      <w:pPr>
        <w:ind w:right="282"/>
        <w:jc w:val="center"/>
        <w:rPr>
          <w:rFonts w:ascii="Times New Roman" w:hAnsi="Times New Roman" w:cs="Times New Roman"/>
          <w:sz w:val="28"/>
          <w:szCs w:val="28"/>
        </w:rPr>
      </w:pPr>
    </w:p>
    <w:p>
      <w:pPr>
        <w:ind w:right="282"/>
        <w:jc w:val="center"/>
        <w:rPr>
          <w:rFonts w:hint="default" w:ascii="Times New Roman" w:hAnsi="Times New Roman" w:cs="Times New Roman"/>
          <w:sz w:val="28"/>
          <w:szCs w:val="28"/>
          <w:highlight w:val="yellow"/>
          <w:lang w:val="el-GR"/>
        </w:rPr>
      </w:pPr>
      <w:r>
        <w:rPr>
          <w:rFonts w:ascii="Times New Roman" w:hAnsi="Times New Roman" w:cs="Times New Roman"/>
          <w:sz w:val="28"/>
          <w:szCs w:val="28"/>
        </w:rPr>
        <w:t>Επιβλέπων</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lang w:val="el-GR"/>
        </w:rPr>
        <w:t>Ιωάννης</w:t>
      </w:r>
      <w:r>
        <w:rPr>
          <w:rFonts w:hint="default" w:ascii="Times New Roman" w:hAnsi="Times New Roman" w:cs="Times New Roman"/>
          <w:sz w:val="28"/>
          <w:szCs w:val="28"/>
          <w:highlight w:val="none"/>
          <w:lang w:val="el-GR"/>
        </w:rPr>
        <w:t xml:space="preserve"> Τσούλος</w:t>
      </w:r>
    </w:p>
    <w:p>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yellow"/>
        </w:rPr>
        <w:t>τίτλος, βαθμίδα</w:t>
      </w:r>
    </w:p>
    <w:p>
      <w:pPr>
        <w:ind w:right="282"/>
        <w:rPr>
          <w:rFonts w:ascii="Times New Roman" w:hAnsi="Times New Roman" w:cs="Times New Roman"/>
          <w:sz w:val="28"/>
          <w:szCs w:val="28"/>
        </w:rPr>
      </w:pPr>
    </w:p>
    <w:p>
      <w:pPr>
        <w:ind w:right="282"/>
        <w:jc w:val="center"/>
        <w:rPr>
          <w:rFonts w:ascii="Times New Roman" w:hAnsi="Times New Roman" w:cs="Times New Roman"/>
          <w:sz w:val="28"/>
          <w:szCs w:val="28"/>
          <w:highlight w:val="yellow"/>
        </w:rPr>
      </w:pPr>
      <w:r>
        <w:rPr>
          <w:rFonts w:ascii="Times New Roman" w:hAnsi="Times New Roman" w:cs="Times New Roman"/>
          <w:sz w:val="28"/>
          <w:szCs w:val="28"/>
          <w:highlight w:val="yellow"/>
        </w:rPr>
        <w:t>Τόπος έκδοσης, Μήνας,  Έτος ολοκλήρωσης</w:t>
      </w: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TRAINING ARTIFICIAL NEURAL NETWORKS WITH STOCHASTIC TECHNIQUES</w:t>
      </w:r>
    </w:p>
    <w:p>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pPr>
        <w:ind w:right="282"/>
        <w:rPr>
          <w:rFonts w:ascii="Times New Roman" w:hAnsi="Times New Roman" w:cs="Times New Roman"/>
          <w:sz w:val="28"/>
          <w:szCs w:val="28"/>
          <w:highlight w:val="yellow"/>
        </w:rPr>
      </w:pPr>
      <w:r>
        <w:rPr>
          <w:rFonts w:ascii="Times New Roman" w:hAnsi="Times New Roman" w:cs="Times New Roman"/>
          <w:b/>
          <w:bCs/>
          <w:sz w:val="28"/>
          <w:szCs w:val="28"/>
          <w:highlight w:val="yellow"/>
        </w:rPr>
        <w:t xml:space="preserve">Εγκρίθηκε από τριμελή εξεταστική επιτροπή </w:t>
      </w:r>
    </w:p>
    <w:p>
      <w:pPr>
        <w:pStyle w:val="25"/>
        <w:spacing w:after="0" w:line="480" w:lineRule="auto"/>
        <w:ind w:right="282"/>
        <w:jc w:val="both"/>
        <w:rPr>
          <w:highlight w:val="yellow"/>
          <w:lang w:val="el-GR"/>
        </w:rPr>
      </w:pPr>
      <w:r>
        <w:rPr>
          <w:highlight w:val="yellow"/>
          <w:lang w:val="el-GR"/>
        </w:rPr>
        <w:t>Τόπος, Ημερομηνία</w:t>
      </w:r>
    </w:p>
    <w:p>
      <w:pPr>
        <w:pStyle w:val="25"/>
        <w:spacing w:after="0" w:line="480" w:lineRule="auto"/>
        <w:ind w:right="282"/>
        <w:jc w:val="both"/>
        <w:rPr>
          <w:highlight w:val="yellow"/>
          <w:lang w:val="el-GR"/>
        </w:rPr>
      </w:pPr>
    </w:p>
    <w:p>
      <w:pPr>
        <w:pStyle w:val="25"/>
        <w:spacing w:after="0" w:line="480" w:lineRule="auto"/>
        <w:ind w:right="282"/>
        <w:jc w:val="both"/>
        <w:rPr>
          <w:highlight w:val="none"/>
          <w:lang w:val="el-GR"/>
        </w:rPr>
      </w:pPr>
      <w:r>
        <w:rPr>
          <w:highlight w:val="none"/>
          <w:lang w:val="el-GR"/>
        </w:rPr>
        <w:t xml:space="preserve"> </w:t>
      </w:r>
    </w:p>
    <w:p>
      <w:pPr>
        <w:pStyle w:val="24"/>
        <w:spacing w:after="0" w:line="480" w:lineRule="auto"/>
        <w:ind w:right="282"/>
        <w:jc w:val="both"/>
        <w:rPr>
          <w:sz w:val="28"/>
          <w:szCs w:val="28"/>
          <w:highlight w:val="yellow"/>
          <w:lang w:val="el-GR"/>
        </w:rPr>
      </w:pPr>
      <w:r>
        <w:rPr>
          <w:b/>
          <w:bCs/>
          <w:sz w:val="28"/>
          <w:szCs w:val="28"/>
          <w:highlight w:val="yellow"/>
          <w:lang w:val="el-GR"/>
        </w:rPr>
        <w:t xml:space="preserve">ΕΠΙΤΡΟΠΗ ΑΞΙΟΛΟΓΗΣΗΣ </w:t>
      </w:r>
    </w:p>
    <w:p>
      <w:pPr>
        <w:pStyle w:val="23"/>
        <w:spacing w:line="480" w:lineRule="auto"/>
        <w:ind w:right="282"/>
        <w:rPr>
          <w:color w:val="auto"/>
          <w:highlight w:val="yellow"/>
          <w:lang w:val="el-GR"/>
        </w:rPr>
      </w:pPr>
    </w:p>
    <w:p>
      <w:pPr>
        <w:pStyle w:val="23"/>
        <w:numPr>
          <w:ilvl w:val="0"/>
          <w:numId w:val="2"/>
        </w:numPr>
        <w:spacing w:line="480" w:lineRule="auto"/>
        <w:ind w:right="282"/>
        <w:rPr>
          <w:color w:val="auto"/>
          <w:highlight w:val="yellow"/>
          <w:lang w:val="el-GR"/>
        </w:rPr>
      </w:pPr>
      <w:r>
        <w:rPr>
          <w:color w:val="auto"/>
          <w:highlight w:val="yellow"/>
          <w:lang w:val="el-GR"/>
        </w:rPr>
        <w:t>Επιβλέπων καθηγητής</w:t>
      </w:r>
      <w:r>
        <w:rPr>
          <w:color w:val="auto"/>
          <w:highlight w:val="yellow"/>
          <w:lang w:val="el-GR"/>
        </w:rPr>
        <w:tab/>
      </w:r>
    </w:p>
    <w:p>
      <w:pPr>
        <w:pStyle w:val="23"/>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3"/>
        <w:spacing w:line="480" w:lineRule="auto"/>
        <w:ind w:right="282"/>
        <w:rPr>
          <w:color w:val="auto"/>
          <w:highlight w:val="yellow"/>
          <w:lang w:val="el-GR"/>
        </w:rPr>
      </w:pPr>
    </w:p>
    <w:p>
      <w:pPr>
        <w:pStyle w:val="23"/>
        <w:numPr>
          <w:ilvl w:val="0"/>
          <w:numId w:val="2"/>
        </w:numPr>
        <w:spacing w:line="480" w:lineRule="auto"/>
        <w:ind w:right="282"/>
        <w:rPr>
          <w:color w:val="auto"/>
          <w:highlight w:val="yellow"/>
          <w:lang w:val="el-GR"/>
        </w:rPr>
      </w:pPr>
      <w:r>
        <w:rPr>
          <w:color w:val="auto"/>
          <w:highlight w:val="yellow"/>
          <w:lang w:val="el-GR"/>
        </w:rPr>
        <w:t>Μέλος επιτροπής</w:t>
      </w:r>
    </w:p>
    <w:p>
      <w:pPr>
        <w:pStyle w:val="23"/>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3"/>
        <w:spacing w:line="480" w:lineRule="auto"/>
        <w:ind w:right="282"/>
        <w:rPr>
          <w:color w:val="auto"/>
          <w:highlight w:val="yellow"/>
          <w:lang w:val="el-GR"/>
        </w:rPr>
      </w:pPr>
    </w:p>
    <w:p>
      <w:pPr>
        <w:pStyle w:val="23"/>
        <w:numPr>
          <w:ilvl w:val="0"/>
          <w:numId w:val="2"/>
        </w:numPr>
        <w:spacing w:line="480" w:lineRule="auto"/>
        <w:ind w:right="282"/>
        <w:rPr>
          <w:color w:val="auto"/>
          <w:highlight w:val="yellow"/>
          <w:lang w:val="el-GR"/>
        </w:rPr>
      </w:pPr>
      <w:r>
        <w:rPr>
          <w:color w:val="auto"/>
          <w:highlight w:val="yellow"/>
          <w:lang w:val="el-GR"/>
        </w:rPr>
        <w:t>Μέλος επιτροπής</w:t>
      </w:r>
    </w:p>
    <w:p>
      <w:pPr>
        <w:pStyle w:val="23"/>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3"/>
        <w:spacing w:line="480" w:lineRule="auto"/>
        <w:ind w:right="282"/>
        <w:rPr>
          <w:color w:val="auto"/>
          <w:highlight w:val="yellow"/>
          <w:lang w:val="el-GR"/>
        </w:rPr>
      </w:pPr>
    </w:p>
    <w:p>
      <w:pPr>
        <w:pStyle w:val="23"/>
        <w:spacing w:line="480" w:lineRule="auto"/>
        <w:ind w:right="282"/>
        <w:rPr>
          <w:color w:val="auto"/>
          <w:lang w:val="el-GR"/>
        </w:rPr>
      </w:pPr>
    </w:p>
    <w:p>
      <w:pPr>
        <w:pStyle w:val="23"/>
        <w:spacing w:line="480" w:lineRule="auto"/>
        <w:ind w:right="282"/>
        <w:jc w:val="right"/>
        <w:rPr>
          <w:color w:val="auto"/>
          <w:lang w:val="el-GR"/>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pStyle w:val="23"/>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w:t>
      </w:r>
      <w:r>
        <w:rPr>
          <w:rFonts w:hint="default"/>
          <w:color w:val="auto"/>
          <w:sz w:val="28"/>
          <w:szCs w:val="28"/>
          <w:lang w:val="el-GR"/>
        </w:rPr>
        <w:t>,</w:t>
      </w:r>
      <w:r>
        <w:rPr>
          <w:color w:val="auto"/>
          <w:sz w:val="28"/>
          <w:szCs w:val="28"/>
          <w:lang w:val="el-GR"/>
        </w:rPr>
        <w:t xml:space="preserve"> Παρασκευή, </w:t>
      </w:r>
      <w:r>
        <w:rPr>
          <w:rFonts w:hint="default"/>
          <w:color w:val="auto"/>
          <w:sz w:val="28"/>
          <w:szCs w:val="28"/>
          <w:lang w:val="el-GR"/>
        </w:rPr>
        <w:t>2023</w:t>
      </w:r>
      <w:r>
        <w:rPr>
          <w:color w:val="auto"/>
          <w:sz w:val="28"/>
          <w:szCs w:val="28"/>
          <w:lang w:val="el-GR"/>
        </w:rPr>
        <w:t>.</w:t>
      </w:r>
    </w:p>
    <w:p>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pPr>
        <w:pStyle w:val="23"/>
        <w:spacing w:line="360" w:lineRule="auto"/>
        <w:rPr>
          <w:b/>
          <w:color w:val="auto"/>
          <w:sz w:val="28"/>
          <w:szCs w:val="28"/>
          <w:lang w:val="el-GR"/>
        </w:rPr>
      </w:pPr>
      <w:r>
        <w:rPr>
          <w:b/>
          <w:color w:val="auto"/>
          <w:sz w:val="28"/>
          <w:szCs w:val="28"/>
          <w:lang w:val="el-GR"/>
        </w:rPr>
        <w:t>Δήλωση μη λογοκλοπής</w:t>
      </w:r>
    </w:p>
    <w:p>
      <w:pPr>
        <w:pStyle w:val="23"/>
        <w:spacing w:line="360" w:lineRule="auto"/>
        <w:contextualSpacing/>
        <w:rPr>
          <w:color w:val="auto"/>
          <w:lang w:val="el-GR"/>
        </w:rPr>
      </w:pPr>
    </w:p>
    <w:p>
      <w:pPr>
        <w:pStyle w:val="23"/>
        <w:spacing w:line="360" w:lineRule="auto"/>
        <w:contextualSpacing/>
        <w:jc w:val="both"/>
        <w:rPr>
          <w:color w:val="auto"/>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pPr>
        <w:pStyle w:val="23"/>
        <w:spacing w:line="360" w:lineRule="auto"/>
        <w:contextualSpacing/>
        <w:rPr>
          <w:color w:val="auto"/>
          <w:lang w:val="el-GR"/>
        </w:rPr>
      </w:pPr>
    </w:p>
    <w:p>
      <w:pPr>
        <w:pStyle w:val="23"/>
        <w:spacing w:line="360" w:lineRule="auto"/>
        <w:contextualSpacing/>
        <w:rPr>
          <w:color w:val="auto"/>
          <w:lang w:val="el-GR"/>
        </w:rPr>
      </w:pPr>
    </w:p>
    <w:p>
      <w:pPr>
        <w:pStyle w:val="23"/>
        <w:spacing w:line="360" w:lineRule="auto"/>
        <w:contextualSpacing/>
        <w:rPr>
          <w:rFonts w:hint="default"/>
          <w:color w:val="auto"/>
          <w:lang w:val="en-US"/>
        </w:rPr>
      </w:pPr>
      <w:r>
        <w:rPr>
          <w:color w:val="auto"/>
          <w:lang w:val="el-GR"/>
        </w:rPr>
        <w:t>Τοκμακίδου, Παρασκευή</w:t>
      </w:r>
    </w:p>
    <w:p>
      <w:pPr>
        <w:pStyle w:val="23"/>
        <w:spacing w:line="360" w:lineRule="auto"/>
        <w:contextualSpacing/>
        <w:rPr>
          <w:color w:val="auto"/>
          <w:lang w:val="el-GR"/>
        </w:rPr>
      </w:pPr>
    </w:p>
    <w:p>
      <w:pPr>
        <w:pStyle w:val="23"/>
        <w:spacing w:line="360" w:lineRule="auto"/>
        <w:contextualSpacing/>
        <w:rPr>
          <w:color w:val="auto"/>
          <w:lang w:val="el-GR"/>
        </w:rPr>
      </w:pPr>
    </w:p>
    <w:p>
      <w:pPr>
        <w:pStyle w:val="23"/>
        <w:spacing w:line="360" w:lineRule="auto"/>
        <w:contextualSpacing/>
        <w:rPr>
          <w:color w:val="auto"/>
          <w:lang w:val="el-GR"/>
        </w:rPr>
      </w:pPr>
      <w:r>
        <w:rPr>
          <w:color w:val="auto"/>
          <w:highlight w:val="yellow"/>
          <w:lang w:val="el-GR"/>
        </w:rPr>
        <w:t>Υπογραφή</w:t>
      </w:r>
    </w:p>
    <w:p>
      <w:pPr>
        <w:rPr>
          <w:rFonts w:ascii="Times New Roman" w:hAnsi="Times New Roman" w:cs="Times New Roman"/>
          <w:sz w:val="28"/>
          <w:szCs w:val="28"/>
        </w:rPr>
      </w:pPr>
      <w:r>
        <w:rPr>
          <w:rFonts w:ascii="Times New Roman" w:hAnsi="Times New Roman" w:cs="Times New Roman"/>
          <w:sz w:val="28"/>
          <w:szCs w:val="28"/>
        </w:rPr>
        <w:br w:type="page"/>
      </w:r>
    </w:p>
    <w:p>
      <w:pPr>
        <w:pStyle w:val="2"/>
        <w:numPr>
          <w:ilvl w:val="0"/>
          <w:numId w:val="0"/>
        </w:numPr>
        <w:ind w:left="432" w:right="282" w:hanging="432"/>
        <w:rPr>
          <w:rFonts w:ascii="Times New Roman" w:hAnsi="Times New Roman" w:cs="Times New Roman"/>
          <w:color w:val="auto"/>
        </w:rPr>
      </w:pPr>
      <w:bookmarkStart w:id="0" w:name="_Toc21403"/>
      <w:r>
        <w:rPr>
          <w:rFonts w:ascii="Times New Roman" w:hAnsi="Times New Roman" w:cs="Times New Roman"/>
          <w:color w:val="auto"/>
        </w:rPr>
        <w:t>ΕΥΧΑΡΙΣΤΙΕΣ</w:t>
      </w:r>
      <w:bookmarkEnd w:id="0"/>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Θα ήθελα να ευχαριστήσω τον επιβλέποντα καθηγητή κ. Τσούλο Ιωάννη για την δυνατότητα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που μου έδωσε να πραγματοποιήσω την παρούσα εργασία όπως σε ένα τέτοιο ενδιαφέρον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τομέα όπως είναι τα Νευρωνικά Δίκτυα καθώς και για την σημαντική βοήθειά του.</w:t>
      </w:r>
    </w:p>
    <w:p>
      <w:pPr>
        <w:ind w:right="282"/>
        <w:jc w:val="both"/>
        <w:rPr>
          <w:rFonts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Αφιερώνεται στον/στην</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για την υπομονή και την ανεκτικότητα της, καθώς και στους αμέτρητους ερευνητές που ασχολούνται με το πεδίο των νευρωνικών δικτύων.</w:t>
      </w:r>
    </w:p>
    <w:p>
      <w:pPr>
        <w:ind w:right="282"/>
        <w:jc w:val="both"/>
        <w:rPr>
          <w:rFonts w:ascii="Times New Roman" w:hAnsi="Times New Roman" w:cs="Times New Roman"/>
          <w:sz w:val="24"/>
          <w:szCs w:val="24"/>
        </w:rPr>
      </w:pPr>
      <w:r>
        <w:rPr>
          <w:rFonts w:ascii="Times New Roman" w:hAnsi="Times New Roman" w:cs="Times New Roman"/>
          <w:sz w:val="24"/>
          <w:szCs w:val="24"/>
          <w:highlight w:val="yellow"/>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1" w:name="_Toc15454"/>
      <w:r>
        <w:rPr>
          <w:rFonts w:ascii="Times New Roman" w:hAnsi="Times New Roman" w:cs="Times New Roman"/>
          <w:color w:val="auto"/>
        </w:rPr>
        <w:t>ΠΕΡΙΛΗΨΗ</w:t>
      </w:r>
      <w:bookmarkEnd w:id="1"/>
    </w:p>
    <w:p>
      <w:pPr>
        <w:ind w:right="282"/>
        <w:rPr>
          <w:rFonts w:ascii="Times New Roman" w:hAnsi="Times New Roman" w:cs="Times New Roman"/>
          <w:sz w:val="28"/>
          <w:szCs w:val="28"/>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pPr>
        <w:ind w:right="282"/>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b/>
          <w:sz w:val="24"/>
          <w:szCs w:val="24"/>
        </w:rPr>
        <w:t>Λέξεις-κλειδιά</w:t>
      </w:r>
      <w:r>
        <w:rPr>
          <w:rFonts w:ascii="Times New Roman" w:hAnsi="Times New Roman" w:cs="Times New Roman"/>
          <w:sz w:val="24"/>
          <w:szCs w:val="24"/>
        </w:rPr>
        <w:t xml:space="preserve">: Καταχωρίστε </w:t>
      </w:r>
      <w:r>
        <w:rPr>
          <w:rFonts w:ascii="Times New Roman" w:hAnsi="Times New Roman" w:cs="Times New Roman"/>
          <w:sz w:val="24"/>
          <w:szCs w:val="24"/>
          <w:u w:val="single"/>
        </w:rPr>
        <w:t>τρεις έως πέντε λέξεις ή φράσεις-κλειδιά στα ελληνικά</w:t>
      </w:r>
      <w:r>
        <w:rPr>
          <w:rFonts w:ascii="Times New Roman" w:hAnsi="Times New Roman" w:cs="Times New Roman"/>
          <w:sz w:val="24"/>
          <w:szCs w:val="24"/>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right="282"/>
        <w:rPr>
          <w:rFonts w:ascii="Times New Roman" w:hAnsi="Times New Roman" w:cs="Times New Roman"/>
          <w:color w:val="auto"/>
        </w:rPr>
      </w:pPr>
      <w:bookmarkStart w:id="2" w:name="_Toc31787"/>
      <w:r>
        <w:rPr>
          <w:rFonts w:ascii="Times New Roman" w:hAnsi="Times New Roman" w:cs="Times New Roman"/>
          <w:color w:val="auto"/>
          <w:lang w:val="en-US"/>
        </w:rPr>
        <w:t>ABSTRACT</w:t>
      </w:r>
      <w:bookmarkEnd w:id="2"/>
    </w:p>
    <w:p>
      <w:pPr>
        <w:ind w:right="282"/>
        <w:rPr>
          <w:rFonts w:ascii="Times New Roman" w:hAnsi="Times New Roman" w:cs="Times New Roman"/>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 xml:space="preserve">Η περίληψη στην αγγλική γλώσσα.  Δεν θα πρέπει να υπερβαίνει τις 300 λέξεις. </w:t>
      </w:r>
    </w:p>
    <w:p>
      <w:pPr>
        <w:ind w:right="282"/>
        <w:rPr>
          <w:rFonts w:ascii="Times New Roman" w:hAnsi="Times New Roman" w:cs="Times New Roman"/>
          <w:sz w:val="24"/>
          <w:szCs w:val="24"/>
        </w:rPr>
      </w:pPr>
      <w:r>
        <w:rPr>
          <w:rFonts w:ascii="Times New Roman" w:hAnsi="Times New Roman" w:cs="Times New Roman"/>
          <w:b/>
          <w:sz w:val="24"/>
          <w:szCs w:val="24"/>
          <w:lang w:val="en-US"/>
        </w:rPr>
        <w:t>Keywords</w:t>
      </w:r>
      <w:r>
        <w:rPr>
          <w:rFonts w:ascii="Times New Roman" w:hAnsi="Times New Roman" w:cs="Times New Roman"/>
          <w:sz w:val="24"/>
          <w:szCs w:val="24"/>
        </w:rPr>
        <w:t xml:space="preserve">: Καταχωρίστε </w:t>
      </w:r>
      <w:r>
        <w:rPr>
          <w:rFonts w:ascii="Times New Roman" w:hAnsi="Times New Roman" w:cs="Times New Roman"/>
          <w:sz w:val="24"/>
          <w:szCs w:val="24"/>
          <w:u w:val="single"/>
        </w:rPr>
        <w:t>τρεις έως πέντε λέξεις ή φράσεις-κλειδιά στα αγγλικά</w:t>
      </w:r>
      <w:r>
        <w:rPr>
          <w:rFonts w:ascii="Times New Roman" w:hAnsi="Times New Roman" w:cs="Times New Roman"/>
          <w:sz w:val="24"/>
          <w:szCs w:val="24"/>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3" w:name="_Toc6516"/>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pPr>
            <w:pStyle w:val="39"/>
            <w:ind w:right="282"/>
            <w:rPr>
              <w:rFonts w:hint="default" w:ascii="Times New Roman" w:hAnsi="Times New Roman" w:cs="Times New Roman"/>
              <w:color w:val="auto"/>
              <w:lang w:val="el-GR"/>
            </w:rPr>
          </w:pPr>
        </w:p>
        <w:p>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_Toc21403 </w:instrText>
          </w:r>
          <w:r>
            <w:rPr>
              <w:rFonts w:ascii="Times New Roman" w:hAnsi="Times New Roman" w:cs="Times New Roman"/>
            </w:rPr>
            <w:fldChar w:fldCharType="separate"/>
          </w:r>
          <w:r>
            <w:rPr>
              <w:rFonts w:ascii="Times New Roman" w:hAnsi="Times New Roman" w:cs="Times New Roman"/>
            </w:rPr>
            <w:t>ΕΥΧΑΡΙΣΤΙΕΣ</w:t>
          </w:r>
          <w:r>
            <w:tab/>
          </w:r>
          <w:r>
            <w:fldChar w:fldCharType="begin"/>
          </w:r>
          <w:r>
            <w:instrText xml:space="preserve"> PAGEREF _Toc21403 \h </w:instrText>
          </w:r>
          <w:r>
            <w:fldChar w:fldCharType="separate"/>
          </w:r>
          <w:r>
            <w:t>ix</w:t>
          </w:r>
          <w:r>
            <w:fldChar w:fldCharType="end"/>
          </w:r>
          <w:r>
            <w:rPr>
              <w:rFonts w:ascii="Times New Roman" w:hAnsi="Times New Roman" w:cs="Times New Roman"/>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_Toc15454 </w:instrText>
          </w:r>
          <w:r>
            <w:rPr>
              <w:rFonts w:ascii="Times New Roman" w:hAnsi="Times New Roman" w:cs="Times New Roman"/>
              <w:bCs/>
            </w:rPr>
            <w:fldChar w:fldCharType="separate"/>
          </w:r>
          <w:r>
            <w:rPr>
              <w:rFonts w:ascii="Times New Roman" w:hAnsi="Times New Roman" w:cs="Times New Roman"/>
            </w:rPr>
            <w:t>ΠΕΡΙΛΗΨΗ</w:t>
          </w:r>
          <w:r>
            <w:tab/>
          </w:r>
          <w:r>
            <w:fldChar w:fldCharType="begin"/>
          </w:r>
          <w:r>
            <w:instrText xml:space="preserve"> PAGEREF _Toc15454 \h </w:instrText>
          </w:r>
          <w:r>
            <w:fldChar w:fldCharType="separate"/>
          </w:r>
          <w:r>
            <w:t>x</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_Toc31787 </w:instrText>
          </w:r>
          <w:r>
            <w:rPr>
              <w:rFonts w:ascii="Times New Roman" w:hAnsi="Times New Roman" w:cs="Times New Roman"/>
              <w:bCs/>
            </w:rPr>
            <w:fldChar w:fldCharType="separate"/>
          </w:r>
          <w:r>
            <w:rPr>
              <w:rFonts w:ascii="Times New Roman" w:hAnsi="Times New Roman" w:cs="Times New Roman"/>
              <w:lang w:val="en-US"/>
            </w:rPr>
            <w:t>ABSTRACT</w:t>
          </w:r>
          <w:r>
            <w:tab/>
          </w:r>
          <w:r>
            <w:fldChar w:fldCharType="begin"/>
          </w:r>
          <w:r>
            <w:instrText xml:space="preserve"> PAGEREF _Toc31787 \h </w:instrText>
          </w:r>
          <w:r>
            <w:fldChar w:fldCharType="separate"/>
          </w:r>
          <w:r>
            <w:t>xi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_Toc6516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_Toc6516 \h </w:instrText>
          </w:r>
          <w:r>
            <w:fldChar w:fldCharType="separate"/>
          </w:r>
          <w:r>
            <w:t>xii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_Toc2751 </w:instrText>
          </w:r>
          <w:r>
            <w:rPr>
              <w:rFonts w:ascii="Times New Roman" w:hAnsi="Times New Roman" w:cs="Times New Roman"/>
              <w:bCs/>
            </w:rPr>
            <w:fldChar w:fldCharType="separate"/>
          </w:r>
          <w:r>
            <w:rPr>
              <w:rFonts w:ascii="Times New Roman" w:hAnsi="Times New Roman" w:cs="Times New Roman"/>
            </w:rPr>
            <w:t>ΚΑΤΑΛΟΓΟΣ ΠΙΝΑΚΩΝ</w:t>
          </w:r>
          <w:r>
            <w:tab/>
          </w:r>
          <w:r>
            <w:fldChar w:fldCharType="begin"/>
          </w:r>
          <w:r>
            <w:instrText xml:space="preserve"> PAGEREF _Toc2751 \h </w:instrText>
          </w:r>
          <w:r>
            <w:fldChar w:fldCharType="separate"/>
          </w:r>
          <w:r>
            <w:t>xiv</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_Toc32220 </w:instrText>
          </w:r>
          <w:r>
            <w:rPr>
              <w:rFonts w:ascii="Times New Roman" w:hAnsi="Times New Roman" w:cs="Times New Roman"/>
              <w:bCs/>
            </w:rPr>
            <w:fldChar w:fldCharType="separate"/>
          </w:r>
          <w:r>
            <w:rPr>
              <w:rFonts w:ascii="Times New Roman" w:hAnsi="Times New Roman" w:cs="Times New Roman"/>
            </w:rPr>
            <w:t>ΚΑΤΑΛΟΓΟΣ ΔΙΑΓΡΑΜΜΑΤΩΝ/ΕΙΚΟΝΩΝ</w:t>
          </w:r>
          <w:r>
            <w:tab/>
          </w:r>
          <w:r>
            <w:fldChar w:fldCharType="begin"/>
          </w:r>
          <w:r>
            <w:instrText xml:space="preserve"> PAGEREF _Toc32220 \h </w:instrText>
          </w:r>
          <w:r>
            <w:fldChar w:fldCharType="separate"/>
          </w:r>
          <w:r>
            <w:t>xv</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_Toc10296 </w:instrText>
          </w:r>
          <w:r>
            <w:rPr>
              <w:rFonts w:ascii="Times New Roman" w:hAnsi="Times New Roman" w:cs="Times New Roman"/>
              <w:bCs/>
            </w:rPr>
            <w:fldChar w:fldCharType="separate"/>
          </w:r>
          <w:r>
            <w:rPr>
              <w:rFonts w:ascii="Times New Roman" w:hAnsi="Times New Roman" w:cs="Times New Roman"/>
            </w:rPr>
            <w:t>ΠΙΝΑΚΑΣ ΣΥΝΤΟΜΟΓΡΑΦΙΩΝ</w:t>
          </w:r>
          <w:r>
            <w:tab/>
          </w:r>
          <w:r>
            <w:fldChar w:fldCharType="begin"/>
          </w:r>
          <w:r>
            <w:instrText xml:space="preserve"> PAGEREF _Toc10296 \h </w:instrText>
          </w:r>
          <w:r>
            <w:fldChar w:fldCharType="separate"/>
          </w:r>
          <w:r>
            <w:t>xvi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_Toc21494 </w:instrText>
          </w:r>
          <w:r>
            <w:rPr>
              <w:rFonts w:ascii="Times New Roman" w:hAnsi="Times New Roman" w:cs="Times New Roman"/>
              <w:bCs/>
            </w:rPr>
            <w:fldChar w:fldCharType="separate"/>
          </w:r>
          <w:r>
            <w:rPr>
              <w:rFonts w:ascii="Times New Roman" w:hAnsi="Times New Roman" w:cs="Times New Roman"/>
            </w:rPr>
            <w:t>ΑΠΟΔΟΣΗ ΟΡΩΝ / ΓΛΩΣΣΑΡΙΟ</w:t>
          </w:r>
          <w:r>
            <w:tab/>
          </w:r>
          <w:r>
            <w:fldChar w:fldCharType="begin"/>
          </w:r>
          <w:r>
            <w:instrText xml:space="preserve"> PAGEREF _Toc21494 \h </w:instrText>
          </w:r>
          <w:r>
            <w:fldChar w:fldCharType="separate"/>
          </w:r>
          <w:r>
            <w:t>xvii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_Toc28280 </w:instrText>
          </w:r>
          <w:r>
            <w:rPr>
              <w:rFonts w:ascii="Times New Roman" w:hAnsi="Times New Roman" w:cs="Times New Roman"/>
              <w:bCs/>
            </w:rPr>
            <w:fldChar w:fldCharType="separate"/>
          </w:r>
          <w:r>
            <w:rPr>
              <w:rFonts w:ascii="Times New Roman" w:hAnsi="Times New Roman" w:cs="Times New Roman"/>
            </w:rPr>
            <w:t>ΕΙΣΑΓΩΓΗ</w:t>
          </w:r>
          <w:r>
            <w:tab/>
          </w:r>
          <w:r>
            <w:fldChar w:fldCharType="begin"/>
          </w:r>
          <w:r>
            <w:instrText xml:space="preserve"> PAGEREF _Toc28280 \h </w:instrText>
          </w:r>
          <w:r>
            <w:fldChar w:fldCharType="separate"/>
          </w:r>
          <w:r>
            <w:t>xviii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_Toc11058 </w:instrText>
          </w:r>
          <w:r>
            <w:rPr>
              <w:rFonts w:ascii="Times New Roman" w:hAnsi="Times New Roman" w:cs="Times New Roman"/>
              <w:bCs/>
            </w:rPr>
            <w:fldChar w:fldCharType="separate"/>
          </w:r>
          <w:r>
            <w:rPr>
              <w:rFonts w:ascii="Times New Roman" w:hAnsi="Times New Roman" w:cs="Times New Roman"/>
              <w:szCs w:val="32"/>
            </w:rPr>
            <w:t>1.</w:t>
          </w:r>
          <w:r>
            <w:rPr>
              <w:rFonts w:ascii="Times New Roman" w:hAnsi="Times New Roman" w:cs="Times New Roman"/>
              <w:szCs w:val="32"/>
              <w:lang w:val="el-GR"/>
            </w:rPr>
            <w:t>Εισαγωγή</w:t>
          </w:r>
          <w:r>
            <w:tab/>
          </w:r>
          <w:r>
            <w:fldChar w:fldCharType="begin"/>
          </w:r>
          <w:r>
            <w:instrText xml:space="preserve"> PAGEREF _Toc11058 \h </w:instrText>
          </w:r>
          <w:r>
            <w:fldChar w:fldCharType="separate"/>
          </w:r>
          <w:r>
            <w:t>xix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_Toc24562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Νευρώνας</w:t>
          </w:r>
          <w:r>
            <w:tab/>
          </w:r>
          <w:r>
            <w:fldChar w:fldCharType="begin"/>
          </w:r>
          <w:r>
            <w:instrText xml:space="preserve"> PAGEREF _Toc24562 \h </w:instrText>
          </w:r>
          <w:r>
            <w:fldChar w:fldCharType="separate"/>
          </w:r>
          <w:r>
            <w:t>xx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_Toc4565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hint="default" w:ascii="Times New Roman" w:hAnsi="Times New Roman" w:cs="Times New Roman"/>
              <w:szCs w:val="28"/>
              <w:lang w:val="el-GR"/>
            </w:rPr>
            <w:t>Εισαγωγή στα Τεχνητά Νευρωνικά Δίκτυα</w:t>
          </w:r>
          <w:r>
            <w:tab/>
          </w:r>
          <w:r>
            <w:fldChar w:fldCharType="begin"/>
          </w:r>
          <w:r>
            <w:instrText xml:space="preserve"> PAGEREF _Toc4565 \h </w:instrText>
          </w:r>
          <w:r>
            <w:fldChar w:fldCharType="separate"/>
          </w:r>
          <w:r>
            <w:t>xxi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_Toc6392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_Toc6392 \h </w:instrText>
          </w:r>
          <w:r>
            <w:fldChar w:fldCharType="separate"/>
          </w:r>
          <w:r>
            <w:t>xxiii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_Toc17820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3</w:t>
          </w:r>
          <w:r>
            <w:rPr>
              <w:rFonts w:hint="default" w:ascii="Times New Roman" w:hAnsi="Times New Roman" w:cs="Times New Roman"/>
              <w:szCs w:val="28"/>
              <w:lang w:val="en-GB"/>
            </w:rPr>
            <w:t xml:space="preserve"> </w:t>
          </w:r>
          <w:r>
            <w:rPr>
              <w:rFonts w:hint="default" w:ascii="Times New Roman" w:hAnsi="Times New Roman" w:cs="Times New Roman"/>
              <w:szCs w:val="28"/>
              <w:lang w:val="el-GR"/>
            </w:rPr>
            <w:t>Κατηγορίες Τεχνητών Νευρωνικών Δικτύων</w:t>
          </w:r>
          <w:r>
            <w:tab/>
          </w:r>
          <w:r>
            <w:fldChar w:fldCharType="begin"/>
          </w:r>
          <w:r>
            <w:instrText xml:space="preserve"> PAGEREF _Toc17820 \h </w:instrText>
          </w:r>
          <w:r>
            <w:fldChar w:fldCharType="separate"/>
          </w:r>
          <w:r>
            <w:t>xxiv</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_Toc28727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4</w:t>
          </w:r>
          <w:r>
            <w:rPr>
              <w:rFonts w:hint="default" w:ascii="Times New Roman" w:hAnsi="Times New Roman" w:cs="Times New Roman"/>
              <w:szCs w:val="28"/>
              <w:lang w:val="en-GB"/>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_Toc28727 \h </w:instrText>
          </w:r>
          <w:r>
            <w:fldChar w:fldCharType="separate"/>
          </w:r>
          <w:r>
            <w:t>xxvi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_Toc15042 </w:instrText>
          </w:r>
          <w:r>
            <w:rPr>
              <w:rFonts w:ascii="Times New Roman" w:hAnsi="Times New Roman" w:cs="Times New Roman"/>
              <w:bCs/>
            </w:rPr>
            <w:fldChar w:fldCharType="separate"/>
          </w:r>
          <w:r>
            <w:rPr>
              <w:rFonts w:ascii="Times New Roman" w:hAnsi="Times New Roman" w:cs="Times New Roman"/>
              <w:szCs w:val="32"/>
            </w:rPr>
            <w:t>1.</w:t>
          </w:r>
          <w:r>
            <w:rPr>
              <w:rFonts w:ascii="Times New Roman" w:hAnsi="Times New Roman" w:cs="Times New Roman"/>
              <w:szCs w:val="32"/>
              <w:lang w:val="el-GR"/>
            </w:rPr>
            <w:t>Εισαγωγή</w:t>
          </w:r>
          <w:r>
            <w:tab/>
          </w:r>
          <w:r>
            <w:fldChar w:fldCharType="begin"/>
          </w:r>
          <w:r>
            <w:instrText xml:space="preserve"> PAGEREF _Toc15042 \h </w:instrText>
          </w:r>
          <w:r>
            <w:fldChar w:fldCharType="separate"/>
          </w:r>
          <w:r>
            <w:t>xxvii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_Toc10298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_Toc10298 \h </w:instrText>
          </w:r>
          <w:r>
            <w:fldChar w:fldCharType="separate"/>
          </w:r>
          <w:r>
            <w:t>xxvii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_Toc13306 </w:instrText>
          </w:r>
          <w:r>
            <w:rPr>
              <w:rFonts w:ascii="Times New Roman" w:hAnsi="Times New Roman" w:cs="Times New Roman"/>
              <w:bCs/>
            </w:rPr>
            <w:fldChar w:fldCharType="separate"/>
          </w:r>
          <w:r>
            <w:rPr>
              <w:rFonts w:ascii="Times New Roman" w:hAnsi="Times New Roman" w:cs="Times New Roman"/>
              <w:szCs w:val="28"/>
            </w:rPr>
            <w:t xml:space="preserve">1.2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_Toc13306 \h </w:instrText>
          </w:r>
          <w:r>
            <w:fldChar w:fldCharType="separate"/>
          </w:r>
          <w:r>
            <w:t>xxvii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_Toc8689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n-US"/>
            </w:rPr>
            <w:t>3</w:t>
          </w:r>
          <w:r>
            <w:rPr>
              <w:rFonts w:ascii="Times New Roman" w:hAnsi="Times New Roman" w:cs="Times New Roman"/>
              <w:szCs w:val="28"/>
            </w:rPr>
            <w:t xml:space="preserve"> </w:t>
          </w:r>
          <w:r>
            <w:rPr>
              <w:rFonts w:ascii="Times New Roman" w:hAnsi="Times New Roman" w:cs="Times New Roman"/>
              <w:szCs w:val="28"/>
              <w:lang w:val="el-GR"/>
            </w:rPr>
            <w:t>Κατηγοριοποίηση</w:t>
          </w:r>
          <w:r>
            <w:rPr>
              <w:rFonts w:hint="default" w:ascii="Times New Roman" w:hAnsi="Times New Roman" w:cs="Times New Roman"/>
              <w:szCs w:val="28"/>
              <w:lang w:val="el-GR"/>
            </w:rPr>
            <w:t xml:space="preserve"> δεδομένων</w:t>
          </w:r>
          <w:r>
            <w:tab/>
          </w:r>
          <w:r>
            <w:fldChar w:fldCharType="begin"/>
          </w:r>
          <w:r>
            <w:instrText xml:space="preserve"> PAGEREF _Toc8689 \h </w:instrText>
          </w:r>
          <w:r>
            <w:fldChar w:fldCharType="separate"/>
          </w:r>
          <w:r>
            <w:t>xxx</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_Toc15185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_Toc15185 \h </w:instrText>
          </w:r>
          <w:r>
            <w:fldChar w:fldCharType="separate"/>
          </w:r>
          <w:r>
            <w:t>xxxi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_Toc16531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 Σκοπός της εργασίας</w:t>
          </w:r>
          <w:r>
            <w:tab/>
          </w:r>
          <w:r>
            <w:fldChar w:fldCharType="begin"/>
          </w:r>
          <w:r>
            <w:instrText xml:space="preserve"> PAGEREF _Toc16531 \h </w:instrText>
          </w:r>
          <w:r>
            <w:fldChar w:fldCharType="separate"/>
          </w:r>
          <w:r>
            <w:t>xxxii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_Toc2844 </w:instrText>
          </w:r>
          <w:r>
            <w:rPr>
              <w:rFonts w:ascii="Times New Roman" w:hAnsi="Times New Roman" w:cs="Times New Roman"/>
              <w:bCs/>
            </w:rPr>
            <w:fldChar w:fldCharType="separate"/>
          </w:r>
          <w:r>
            <w:rPr>
              <w:rFonts w:ascii="Times New Roman" w:hAnsi="Times New Roman" w:cs="Times New Roman"/>
              <w:szCs w:val="32"/>
            </w:rPr>
            <w:t>2.</w:t>
          </w:r>
          <w:r>
            <w:rPr>
              <w:rFonts w:ascii="Times New Roman" w:hAnsi="Times New Roman" w:cs="Times New Roman"/>
              <w:szCs w:val="32"/>
              <w:lang w:val="el-GR"/>
            </w:rPr>
            <w:t>ΤΕΧΝΗΤΑ</w:t>
          </w:r>
          <w:r>
            <w:rPr>
              <w:rFonts w:hint="default" w:ascii="Times New Roman" w:hAnsi="Times New Roman" w:cs="Times New Roman"/>
              <w:szCs w:val="32"/>
              <w:lang w:val="el-GR"/>
            </w:rPr>
            <w:t xml:space="preserve"> ΝΕΥΡΩΝΙΚΑ ΔΙΚΤΥΑ</w:t>
          </w:r>
          <w:r>
            <w:tab/>
          </w:r>
          <w:r>
            <w:fldChar w:fldCharType="begin"/>
          </w:r>
          <w:r>
            <w:instrText xml:space="preserve"> PAGEREF _Toc2844 \h </w:instrText>
          </w:r>
          <w:r>
            <w:fldChar w:fldCharType="separate"/>
          </w:r>
          <w:r>
            <w:t>xxxiii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_Toc29001 </w:instrText>
          </w:r>
          <w:r>
            <w:rPr>
              <w:rFonts w:ascii="Times New Roman" w:hAnsi="Times New Roman" w:cs="Times New Roman"/>
              <w:bCs/>
            </w:rPr>
            <w:fldChar w:fldCharType="separate"/>
          </w:r>
          <w:r>
            <w:rPr>
              <w:rFonts w:ascii="Times New Roman" w:hAnsi="Times New Roman" w:cs="Times New Roman"/>
              <w:szCs w:val="28"/>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GB"/>
            </w:rPr>
            <w:t>Perceptron</w:t>
          </w:r>
          <w:r>
            <w:tab/>
          </w:r>
          <w:r>
            <w:fldChar w:fldCharType="begin"/>
          </w:r>
          <w:r>
            <w:instrText xml:space="preserve"> PAGEREF _Toc29001 \h </w:instrText>
          </w:r>
          <w:r>
            <w:fldChar w:fldCharType="separate"/>
          </w:r>
          <w:r>
            <w:t>xxxiii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_Toc12123 </w:instrText>
          </w:r>
          <w:r>
            <w:rPr>
              <w:rFonts w:ascii="Times New Roman" w:hAnsi="Times New Roman" w:cs="Times New Roman"/>
              <w:bCs/>
            </w:rPr>
            <w:fldChar w:fldCharType="separate"/>
          </w:r>
          <w:r>
            <w:rPr>
              <w:rFonts w:ascii="Times New Roman" w:hAnsi="Times New Roman" w:cs="Times New Roman"/>
              <w:szCs w:val="28"/>
            </w:rPr>
            <w:t xml:space="preserve">2.2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GB"/>
            </w:rPr>
            <w:t>Adaline</w:t>
          </w:r>
          <w:r>
            <w:tab/>
          </w:r>
          <w:r>
            <w:fldChar w:fldCharType="begin"/>
          </w:r>
          <w:r>
            <w:instrText xml:space="preserve"> PAGEREF _Toc12123 \h </w:instrText>
          </w:r>
          <w:r>
            <w:fldChar w:fldCharType="separate"/>
          </w:r>
          <w:r>
            <w:t>xxxiii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_Toc7562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3</w:t>
          </w:r>
          <w:r>
            <w:rPr>
              <w:rFonts w:hint="default" w:ascii="Times New Roman" w:hAnsi="Times New Roman" w:cs="Times New Roman"/>
              <w:szCs w:val="28"/>
              <w:lang w:val="el-GR"/>
            </w:rPr>
            <w:t xml:space="preserve"> Τα δίκτυα </w:t>
          </w:r>
          <w:r>
            <w:rPr>
              <w:rFonts w:hint="default" w:ascii="Times New Roman" w:hAnsi="Times New Roman" w:cs="Times New Roman"/>
              <w:szCs w:val="28"/>
              <w:lang w:val="en-GB"/>
            </w:rPr>
            <w:t>MLP</w:t>
          </w:r>
          <w:r>
            <w:tab/>
          </w:r>
          <w:r>
            <w:fldChar w:fldCharType="begin"/>
          </w:r>
          <w:r>
            <w:instrText xml:space="preserve"> PAGEREF _Toc7562 \h </w:instrText>
          </w:r>
          <w:r>
            <w:fldChar w:fldCharType="separate"/>
          </w:r>
          <w:r>
            <w:t>xxxiv</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_Toc11068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4</w:t>
          </w:r>
          <w:r>
            <w:rPr>
              <w:rFonts w:hint="default" w:ascii="Times New Roman" w:hAnsi="Times New Roman" w:cs="Times New Roman"/>
              <w:szCs w:val="28"/>
              <w:lang w:val="el-GR"/>
            </w:rPr>
            <w:t xml:space="preserve"> Η μέθοδος </w:t>
          </w:r>
          <w:r>
            <w:rPr>
              <w:rFonts w:hint="default" w:ascii="Times New Roman" w:hAnsi="Times New Roman" w:cs="Times New Roman"/>
              <w:szCs w:val="28"/>
              <w:lang w:val="en-GB"/>
            </w:rPr>
            <w:t>Back Propagation</w:t>
          </w:r>
          <w:r>
            <w:tab/>
          </w:r>
          <w:r>
            <w:fldChar w:fldCharType="begin"/>
          </w:r>
          <w:r>
            <w:instrText xml:space="preserve"> PAGEREF _Toc11068 \h </w:instrText>
          </w:r>
          <w:r>
            <w:fldChar w:fldCharType="separate"/>
          </w:r>
          <w:r>
            <w:t>xxxiv</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_Toc17687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Η μέθοδος </w:t>
          </w:r>
          <w:r>
            <w:rPr>
              <w:rFonts w:hint="default" w:ascii="Times New Roman" w:hAnsi="Times New Roman" w:cs="Times New Roman"/>
              <w:szCs w:val="28"/>
              <w:lang w:val="en-GB"/>
            </w:rPr>
            <w:t>Gradient Descent</w:t>
          </w:r>
          <w:r>
            <w:tab/>
          </w:r>
          <w:r>
            <w:fldChar w:fldCharType="begin"/>
          </w:r>
          <w:r>
            <w:instrText xml:space="preserve"> PAGEREF _Toc17687 \h </w:instrText>
          </w:r>
          <w:r>
            <w:fldChar w:fldCharType="separate"/>
          </w:r>
          <w:r>
            <w:t>xxxiv</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_Toc2977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Παραδείγματα εφαρμογής νευρωνικών δικτύων</w:t>
          </w:r>
          <w:r>
            <w:tab/>
          </w:r>
          <w:r>
            <w:fldChar w:fldCharType="begin"/>
          </w:r>
          <w:r>
            <w:instrText xml:space="preserve"> PAGEREF _Toc2977 \h </w:instrText>
          </w:r>
          <w:r>
            <w:fldChar w:fldCharType="separate"/>
          </w:r>
          <w:r>
            <w:t>xxxv</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_Toc9449 </w:instrText>
          </w:r>
          <w:r>
            <w:rPr>
              <w:rFonts w:ascii="Times New Roman" w:hAnsi="Times New Roman" w:cs="Times New Roman"/>
              <w:bCs/>
            </w:rPr>
            <w:fldChar w:fldCharType="separate"/>
          </w:r>
          <w:r>
            <w:rPr>
              <w:rFonts w:ascii="Times New Roman" w:hAnsi="Times New Roman" w:cs="Times New Roman"/>
              <w:szCs w:val="32"/>
            </w:rPr>
            <w:t>3.</w:t>
          </w:r>
          <w:r>
            <w:rPr>
              <w:rFonts w:hint="default" w:ascii="Times New Roman" w:hAnsi="Times New Roman" w:cs="Times New Roman"/>
              <w:szCs w:val="32"/>
              <w:lang w:val="el-GR"/>
            </w:rPr>
            <w:t xml:space="preserve"> Γενετικοί Αλγόριθμοι</w:t>
          </w:r>
          <w:r>
            <w:tab/>
          </w:r>
          <w:r>
            <w:fldChar w:fldCharType="begin"/>
          </w:r>
          <w:r>
            <w:instrText xml:space="preserve"> PAGEREF _Toc9449 \h </w:instrText>
          </w:r>
          <w:r>
            <w:fldChar w:fldCharType="separate"/>
          </w:r>
          <w:r>
            <w:t>xxxvi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_Toc22220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_Toc22220 \h </w:instrText>
          </w:r>
          <w:r>
            <w:fldChar w:fldCharType="separate"/>
          </w:r>
          <w:r>
            <w:t>xxxvi</w:t>
          </w:r>
          <w:r>
            <w:fldChar w:fldCharType="end"/>
          </w:r>
          <w:r>
            <w:rPr>
              <w:rFonts w:ascii="Times New Roman" w:hAnsi="Times New Roman" w:cs="Times New Roman"/>
              <w:bCs/>
            </w:rPr>
            <w:fldChar w:fldCharType="end"/>
          </w:r>
        </w:p>
        <w:p>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_Toc15004 </w:instrText>
          </w:r>
          <w:r>
            <w:rPr>
              <w:rFonts w:ascii="Times New Roman" w:hAnsi="Times New Roman" w:cs="Times New Roman"/>
              <w:bCs/>
            </w:rPr>
            <w:fldChar w:fldCharType="separate"/>
          </w:r>
          <w:r>
            <w:rPr>
              <w:rFonts w:ascii="Times New Roman" w:hAnsi="Times New Roman" w:cs="Times New Roman"/>
              <w:szCs w:val="28"/>
            </w:rPr>
            <w:t xml:space="preserve">3.2 </w:t>
          </w:r>
          <w:r>
            <w:rPr>
              <w:rFonts w:ascii="Times New Roman" w:hAnsi="Times New Roman" w:cs="Times New Roman"/>
              <w:szCs w:val="28"/>
              <w:lang w:val="el-GR"/>
            </w:rPr>
            <w:t>Μέθοδοι</w:t>
          </w:r>
          <w:r>
            <w:rPr>
              <w:rFonts w:hint="default" w:ascii="Times New Roman" w:hAnsi="Times New Roman" w:cs="Times New Roman"/>
              <w:szCs w:val="28"/>
              <w:lang w:val="el-GR"/>
            </w:rPr>
            <w:t xml:space="preserve"> κωδικοποίησης</w:t>
          </w:r>
          <w:r>
            <w:tab/>
          </w:r>
          <w:r>
            <w:fldChar w:fldCharType="begin"/>
          </w:r>
          <w:r>
            <w:instrText xml:space="preserve"> PAGEREF _Toc15004 \h </w:instrText>
          </w:r>
          <w:r>
            <w:fldChar w:fldCharType="separate"/>
          </w:r>
          <w:r>
            <w:t>xxxvi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_Toc2737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_Toc2737 \h </w:instrText>
          </w:r>
          <w:r>
            <w:fldChar w:fldCharType="separate"/>
          </w:r>
          <w:r>
            <w:t>xxxvii</w:t>
          </w:r>
          <w:r>
            <w:fldChar w:fldCharType="end"/>
          </w:r>
          <w:r>
            <w:rPr>
              <w:rFonts w:ascii="Times New Roman" w:hAnsi="Times New Roman" w:cs="Times New Roman"/>
              <w:bCs/>
            </w:rPr>
            <w:fldChar w:fldCharType="end"/>
          </w:r>
        </w:p>
        <w:p>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_Toc12308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_Toc12308 \h </w:instrText>
          </w:r>
          <w:r>
            <w:fldChar w:fldCharType="separate"/>
          </w:r>
          <w:r>
            <w:t>xxxviii</w:t>
          </w:r>
          <w:r>
            <w:fldChar w:fldCharType="end"/>
          </w:r>
          <w:r>
            <w:rPr>
              <w:rFonts w:ascii="Times New Roman" w:hAnsi="Times New Roman" w:cs="Times New Roman"/>
              <w:bCs/>
            </w:rPr>
            <w:fldChar w:fldCharType="end"/>
          </w:r>
        </w:p>
        <w:p>
          <w:pPr>
            <w:ind w:right="282"/>
            <w:rPr>
              <w:rFonts w:ascii="Times New Roman" w:hAnsi="Times New Roman" w:cs="Times New Roman"/>
            </w:rPr>
          </w:pPr>
          <w:r>
            <w:rPr>
              <w:rFonts w:ascii="Times New Roman" w:hAnsi="Times New Roman" w:cs="Times New Roman"/>
              <w:bCs/>
            </w:rPr>
            <w:fldChar w:fldCharType="end"/>
          </w:r>
        </w:p>
      </w:sdtContent>
    </w:sdt>
    <w:p>
      <w:pPr>
        <w:ind w:right="282"/>
        <w:rPr>
          <w:rFonts w:hint="default" w:ascii="Times New Roman" w:hAnsi="Times New Roman" w:cs="Times New Roman"/>
          <w:b/>
          <w:sz w:val="28"/>
          <w:szCs w:val="28"/>
          <w:lang w:val="el-GR"/>
        </w:rPr>
      </w:pPr>
      <w:r>
        <w:rPr>
          <w:rFonts w:ascii="Times New Roman" w:hAnsi="Times New Roman" w:cs="Times New Roman"/>
          <w:b/>
          <w:sz w:val="28"/>
          <w:szCs w:val="28"/>
        </w:rPr>
        <w:br w:type="page"/>
      </w:r>
    </w:p>
    <w:p>
      <w:pPr>
        <w:pStyle w:val="2"/>
        <w:numPr>
          <w:ilvl w:val="0"/>
          <w:numId w:val="0"/>
        </w:numPr>
        <w:ind w:left="432" w:right="282" w:hanging="432"/>
        <w:rPr>
          <w:rFonts w:ascii="Times New Roman" w:hAnsi="Times New Roman" w:cs="Times New Roman"/>
          <w:color w:val="auto"/>
        </w:rPr>
      </w:pPr>
      <w:bookmarkStart w:id="4" w:name="_Toc2751"/>
      <w:r>
        <w:rPr>
          <w:rFonts w:ascii="Times New Roman" w:hAnsi="Times New Roman" w:cs="Times New Roman"/>
          <w:color w:val="auto"/>
        </w:rPr>
        <w:t>ΚΑΤΑΛΟΓΟΣ ΠΙΝΑΚΩΝ</w:t>
      </w:r>
      <w:bookmarkEnd w:id="4"/>
    </w:p>
    <w:p>
      <w:pPr>
        <w:ind w:right="282"/>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sz w:val="24"/>
          <w:szCs w:val="24"/>
        </w:rPr>
        <w:t>Πίνακας 1. [Τίτλος]…………………………………………………………….αρ. σελίδας</w:t>
      </w:r>
    </w:p>
    <w:p>
      <w:pPr>
        <w:ind w:right="282"/>
        <w:rPr>
          <w:rFonts w:ascii="Times New Roman" w:hAnsi="Times New Roman" w:cs="Times New Roman"/>
          <w:sz w:val="24"/>
          <w:szCs w:val="24"/>
        </w:rPr>
      </w:pPr>
      <w:r>
        <w:rPr>
          <w:rFonts w:ascii="Times New Roman" w:hAnsi="Times New Roman" w:cs="Times New Roman"/>
          <w:sz w:val="24"/>
          <w:szCs w:val="24"/>
        </w:rPr>
        <w:t>Πίνακας 2. [Τίτλος]…………………………………………………………….αρ. σελίδας</w:t>
      </w:r>
    </w:p>
    <w:p>
      <w:pPr>
        <w:ind w:right="282"/>
        <w:rPr>
          <w:rFonts w:ascii="Times New Roman" w:hAnsi="Times New Roman" w:cs="Times New Roman"/>
          <w:sz w:val="24"/>
          <w:szCs w:val="24"/>
        </w:rPr>
      </w:pP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r>
        <w:rPr>
          <w:rFonts w:ascii="Times New Roman" w:hAnsi="Times New Roman" w:cs="Times New Roman"/>
          <w:i/>
          <w:sz w:val="28"/>
          <w:szCs w:val="28"/>
        </w:rPr>
        <w:br w:type="page"/>
      </w:r>
    </w:p>
    <w:p>
      <w:pPr>
        <w:pStyle w:val="2"/>
        <w:numPr>
          <w:ilvl w:val="0"/>
          <w:numId w:val="0"/>
        </w:numPr>
        <w:ind w:left="432" w:right="282" w:hanging="432"/>
        <w:rPr>
          <w:rFonts w:ascii="Times New Roman" w:hAnsi="Times New Roman" w:cs="Times New Roman"/>
          <w:color w:val="auto"/>
        </w:rPr>
      </w:pPr>
      <w:bookmarkStart w:id="5" w:name="_Toc32220"/>
      <w:r>
        <w:rPr>
          <w:rFonts w:ascii="Times New Roman" w:hAnsi="Times New Roman" w:cs="Times New Roman"/>
          <w:color w:val="auto"/>
        </w:rPr>
        <w:t>ΚΑΤΑΛΟΓΟΣ ΔΙΑΓΡΑΜΜΑΤΩΝ/ΕΙΚΟΝΩΝ</w:t>
      </w:r>
      <w:bookmarkEnd w:id="5"/>
    </w:p>
    <w:p>
      <w:pPr>
        <w:ind w:right="282"/>
        <w:rPr>
          <w:rFonts w:ascii="Times New Roman" w:hAnsi="Times New Roman" w:cs="Times New Roman"/>
          <w:i/>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Διάγραμμα/Εικόνα 1. [Τίτλος]..…………………………………………………αρ. σελίδας</w:t>
      </w:r>
    </w:p>
    <w:p>
      <w:pPr>
        <w:ind w:right="282"/>
        <w:rPr>
          <w:rFonts w:ascii="Times New Roman" w:hAnsi="Times New Roman" w:cs="Times New Roman"/>
          <w:sz w:val="24"/>
          <w:szCs w:val="24"/>
        </w:rPr>
      </w:pPr>
      <w:r>
        <w:rPr>
          <w:rFonts w:ascii="Times New Roman" w:hAnsi="Times New Roman" w:cs="Times New Roman"/>
          <w:sz w:val="24"/>
          <w:szCs w:val="24"/>
        </w:rPr>
        <w:t>Διάγραμμα/Εικόνα 2. [Τίτλος]..…………………………………………………αρ. σελίδας</w:t>
      </w: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 Αν έχει εφαρμογή, η αρίθμηση των Διαγραμμάτων/Εικόνων  γίνεται με βάση τον αριθμό του κεφαλαίου που ανήκουν π.χ. Διάγραμμα 1.2,Διάγραμμα 1.2, Διάγραμμα 3.1]</w:t>
      </w:r>
      <w:r>
        <w:rPr>
          <w:rFonts w:ascii="Times New Roman" w:hAnsi="Times New Roman" w:cs="Times New Roman"/>
          <w:i/>
          <w:sz w:val="28"/>
          <w:szCs w:val="28"/>
        </w:rPr>
        <w:br w:type="page"/>
      </w:r>
    </w:p>
    <w:p>
      <w:pPr>
        <w:pStyle w:val="2"/>
        <w:numPr>
          <w:ilvl w:val="0"/>
          <w:numId w:val="0"/>
        </w:numPr>
        <w:ind w:right="282"/>
        <w:rPr>
          <w:rFonts w:ascii="Times New Roman" w:hAnsi="Times New Roman" w:cs="Times New Roman"/>
          <w:color w:val="auto"/>
        </w:rPr>
      </w:pPr>
      <w:bookmarkStart w:id="6" w:name="_Toc10296"/>
      <w:r>
        <w:rPr>
          <w:rFonts w:ascii="Times New Roman" w:hAnsi="Times New Roman" w:cs="Times New Roman"/>
          <w:color w:val="auto"/>
        </w:rPr>
        <w:t>ΠΙΝΑΚΑΣ ΣΥΝΤΟΜΟΓΡΑΦΙΩΝ</w:t>
      </w:r>
      <w:bookmarkEnd w:id="6"/>
    </w:p>
    <w:p>
      <w:pPr>
        <w:ind w:right="282"/>
        <w:rPr>
          <w:rFonts w:ascii="Times New Roman" w:hAnsi="Times New Roman" w:cs="Times New Roman"/>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ΣΔΟ..…………………………………………………….Σχολή Διοίκησης και Οικονομίας</w:t>
      </w:r>
    </w:p>
    <w:p>
      <w:pPr>
        <w:ind w:right="282"/>
        <w:rPr>
          <w:rFonts w:ascii="Times New Roman" w:hAnsi="Times New Roman" w:cs="Times New Roman"/>
          <w:sz w:val="24"/>
          <w:szCs w:val="24"/>
        </w:rPr>
      </w:pPr>
      <w:r>
        <w:rPr>
          <w:rFonts w:ascii="Times New Roman" w:hAnsi="Times New Roman" w:cs="Times New Roman"/>
          <w:sz w:val="24"/>
          <w:szCs w:val="24"/>
        </w:rPr>
        <w:t>ΤΕΙ-Η..………………………………………..Τεχνολογικό Εκπαιδευτικό Ίδρυμα Ηπείρου</w:t>
      </w: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ind w:right="282"/>
        <w:rPr>
          <w:rFonts w:ascii="Times New Roman" w:hAnsi="Times New Roman" w:cs="Times New Roman" w:eastAsiaTheme="majorEastAsia"/>
          <w:b/>
          <w:bCs/>
          <w:sz w:val="28"/>
          <w:szCs w:val="28"/>
        </w:rPr>
      </w:pPr>
      <w:r>
        <w:rPr>
          <w:rFonts w:ascii="Times New Roman" w:hAnsi="Times New Roman" w:cs="Times New Roman"/>
        </w:rPr>
        <w:br w:type="page"/>
      </w:r>
    </w:p>
    <w:p>
      <w:pPr>
        <w:pStyle w:val="2"/>
        <w:numPr>
          <w:ilvl w:val="0"/>
          <w:numId w:val="0"/>
        </w:numPr>
        <w:ind w:right="282"/>
        <w:rPr>
          <w:rFonts w:ascii="Times New Roman" w:hAnsi="Times New Roman" w:cs="Times New Roman"/>
          <w:color w:val="auto"/>
        </w:rPr>
      </w:pPr>
      <w:bookmarkStart w:id="7" w:name="_Toc476832639"/>
      <w:bookmarkStart w:id="8" w:name="_Toc21494"/>
      <w:r>
        <w:rPr>
          <w:rFonts w:ascii="Times New Roman" w:hAnsi="Times New Roman" w:cs="Times New Roman"/>
          <w:color w:val="auto"/>
        </w:rPr>
        <w:t>ΑΠΟΔΟΣΗ ΟΡΩΝ / ΓΛΩΣΣΑΡΙΟ</w:t>
      </w:r>
      <w:bookmarkEnd w:id="7"/>
      <w:bookmarkEnd w:id="8"/>
    </w:p>
    <w:p>
      <w:pPr>
        <w:ind w:right="282"/>
        <w:rPr>
          <w:rFonts w:ascii="Times New Roman" w:hAnsi="Times New Roman" w:cs="Times New Roman"/>
          <w:sz w:val="28"/>
          <w:szCs w:val="28"/>
        </w:rPr>
      </w:pP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rPr>
          <w:rFonts w:ascii="Times New Roman" w:hAnsi="Times New Roman" w:cs="Times New Roman" w:eastAsiaTheme="majorEastAsia"/>
          <w:b/>
          <w:bCs/>
          <w:sz w:val="32"/>
          <w:szCs w:val="32"/>
        </w:rPr>
      </w:pPr>
      <w:r>
        <w:rPr>
          <w:rFonts w:ascii="Times New Roman" w:hAnsi="Times New Roman" w:cs="Times New Roman"/>
          <w:sz w:val="32"/>
          <w:szCs w:val="32"/>
        </w:rPr>
        <w:br w:type="page"/>
      </w:r>
    </w:p>
    <w:p>
      <w:pPr>
        <w:pStyle w:val="2"/>
        <w:numPr>
          <w:ilvl w:val="0"/>
          <w:numId w:val="0"/>
        </w:numPr>
        <w:ind w:right="282"/>
        <w:rPr>
          <w:rFonts w:ascii="Times New Roman" w:hAnsi="Times New Roman" w:cs="Times New Roman"/>
          <w:color w:val="auto"/>
        </w:rPr>
      </w:pPr>
      <w:bookmarkStart w:id="9" w:name="_Toc476832640"/>
      <w:bookmarkStart w:id="10" w:name="_Toc28280"/>
      <w:r>
        <w:rPr>
          <w:rFonts w:ascii="Times New Roman" w:hAnsi="Times New Roman" w:cs="Times New Roman"/>
          <w:color w:val="auto"/>
        </w:rPr>
        <w:t>ΕΙΣΑΓΩΓΗ</w:t>
      </w:r>
      <w:bookmarkEnd w:id="9"/>
      <w:bookmarkEnd w:id="10"/>
    </w:p>
    <w:p>
      <w:pPr>
        <w:ind w:right="282"/>
        <w:rPr>
          <w:rFonts w:ascii="Times New Roman" w:hAnsi="Times New Roman" w:cs="Times New Roman"/>
          <w:sz w:val="28"/>
          <w:szCs w:val="28"/>
        </w:rPr>
      </w:pP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pStyle w:val="2"/>
        <w:numPr>
          <w:ilvl w:val="0"/>
          <w:numId w:val="0"/>
        </w:numPr>
        <w:ind w:right="282"/>
        <w:jc w:val="both"/>
        <w:rPr>
          <w:rFonts w:hint="default" w:ascii="Times New Roman" w:hAnsi="Times New Roman" w:cs="Times New Roman"/>
          <w:color w:val="auto"/>
          <w:sz w:val="32"/>
          <w:szCs w:val="32"/>
          <w:lang w:val="el-GR"/>
        </w:rPr>
      </w:pPr>
      <w:bookmarkStart w:id="11" w:name="_Toc11058"/>
      <w:r>
        <w:rPr>
          <w:rFonts w:ascii="Times New Roman" w:hAnsi="Times New Roman" w:cs="Times New Roman"/>
          <w:color w:val="auto"/>
          <w:sz w:val="32"/>
          <w:szCs w:val="32"/>
        </w:rPr>
        <w:t>1.</w:t>
      </w:r>
      <w:r>
        <w:rPr>
          <w:rFonts w:ascii="Times New Roman" w:hAnsi="Times New Roman" w:cs="Times New Roman"/>
          <w:color w:val="auto"/>
          <w:sz w:val="32"/>
          <w:szCs w:val="32"/>
          <w:lang w:val="el-GR"/>
        </w:rPr>
        <w:t>Εισαγωγή</w:t>
      </w:r>
      <w:bookmarkEnd w:id="11"/>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hint="default" w:ascii="Times New Roman" w:hAnsi="Times New Roman" w:cs="Times New Roman"/>
          <w:sz w:val="24"/>
          <w:szCs w:val="24"/>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αναγνώριση προτύπων, αντίληψη και έλεγχο της κίνησης με ταχύτητα πολλαπλάσια από αυτή του γρηγορότερου ψηφιακού υπολογιστή που υπάρχει μέχρι και σήμερα. [2]</w:t>
      </w:r>
    </w:p>
    <w:p>
      <w:pPr>
        <w:numPr>
          <w:ilvl w:val="0"/>
          <w:numId w:val="0"/>
        </w:numPr>
        <w:tabs>
          <w:tab w:val="left" w:pos="425"/>
        </w:tabs>
        <w:jc w:val="both"/>
        <w:rPr>
          <w:rFonts w:hint="default" w:ascii="Times New Roman" w:hAnsi="Times New Roman" w:cs="Times New Roman"/>
          <w:b w:val="0"/>
          <w:bCs w:val="0"/>
          <w:strike w:val="0"/>
          <w:dstrike w:val="0"/>
          <w:color w:val="auto"/>
          <w:sz w:val="24"/>
          <w:szCs w:val="24"/>
          <w:highlight w:val="none"/>
          <w:lang w:val="el-GR"/>
        </w:rPr>
      </w:pPr>
      <w:r>
        <w:rPr>
          <w:rFonts w:hint="default" w:ascii="Times New Roman" w:hAnsi="Times New Roman" w:cs="Times New Roman"/>
          <w:b w:val="0"/>
          <w:bCs w:val="0"/>
          <w:strike w:val="0"/>
          <w:dstrike w:val="0"/>
          <w:color w:val="auto"/>
          <w:sz w:val="24"/>
          <w:szCs w:val="24"/>
          <w:lang w:val="el-GR"/>
        </w:rPr>
        <w:t xml:space="preserve"> Έχει τη δυνατότητα να οργανώνει τα δομικά του στοιχεία, γνωστά ως νευρώνες με τρόπο ώστε να εκτελούν συγκεκριμένους υπολογισμούς (πχ αναγνώριση προτύπων, αντίληψη και έλεγχο της κίνησης) με ταχύτητα πολλαπλάσια από αυτή του γρηγορότερου ψηφιακού υπολογιστή που υπάρχει σήμερα</w:t>
      </w:r>
      <w:r>
        <w:rPr>
          <w:rFonts w:hint="default" w:ascii="Times New Roman" w:hAnsi="Times New Roman" w:cs="Times New Roman"/>
          <w:b w:val="0"/>
          <w:bCs w:val="0"/>
          <w:color w:val="auto"/>
          <w:sz w:val="24"/>
          <w:szCs w:val="24"/>
          <w:lang w:val="el-GR"/>
        </w:rPr>
        <w:t xml:space="preserve">. </w:t>
      </w:r>
      <w:r>
        <w:rPr>
          <w:rFonts w:hint="default" w:ascii="Times New Roman" w:hAnsi="Times New Roman" w:cs="Times New Roman"/>
          <w:b w:val="0"/>
          <w:bCs w:val="0"/>
          <w:strike w:val="0"/>
          <w:dstrike w:val="0"/>
          <w:color w:val="auto"/>
          <w:sz w:val="24"/>
          <w:szCs w:val="24"/>
          <w:u w:val="none"/>
          <w:lang w:val="el-GR"/>
        </w:rPr>
        <w:t xml:space="preserve">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(πχ αναγνώριση ενός οικείου προσώπου που βρίσκεται σε μία άγνωστη σκηνή) </w:t>
      </w:r>
      <w:r>
        <w:rPr>
          <w:rFonts w:hint="default" w:ascii="Times New Roman" w:hAnsi="Times New Roman" w:cs="Times New Roman"/>
          <w:b w:val="0"/>
          <w:bCs w:val="0"/>
          <w:strike w:val="0"/>
          <w:dstrike w:val="0"/>
          <w:color w:val="auto"/>
          <w:sz w:val="24"/>
          <w:szCs w:val="24"/>
          <w:highlight w:val="none"/>
          <w:u w:val="none"/>
          <w:lang w:val="el-GR"/>
        </w:rPr>
        <w:t>την ίδια στιγμή που</w:t>
      </w:r>
      <w:r>
        <w:rPr>
          <w:rFonts w:hint="default" w:ascii="Times New Roman" w:hAnsi="Times New Roman" w:cs="Times New Roman"/>
          <w:b w:val="0"/>
          <w:bCs w:val="0"/>
          <w:strike w:val="0"/>
          <w:dstrike w:val="0"/>
          <w:color w:val="auto"/>
          <w:sz w:val="24"/>
          <w:szCs w:val="24"/>
          <w:highlight w:val="none"/>
          <w:lang w:val="el-GR"/>
        </w:rPr>
        <w:t xml:space="preserve"> εργασίες πολύ μικρότερου βαθμού πολυπλοκότητας απαιτούν πολύ μεγαλύτερους χρόνους για να εκτελεστούν από έναν ισχυρό υπολογιστή.</w:t>
      </w:r>
    </w:p>
    <w:p>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w:t>
      </w:r>
      <w:r>
        <w:rPr>
          <w:rFonts w:hint="default" w:ascii="Times New Roman" w:hAnsi="Times New Roman" w:cs="Times New Roman"/>
          <w:b w:val="0"/>
          <w:bCs w:val="0"/>
          <w:color w:val="auto"/>
          <w:sz w:val="24"/>
          <w:szCs w:val="24"/>
          <w:highlight w:val="none"/>
          <w:lang w:val="el-GR"/>
        </w:rPr>
        <w:t>.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2" w:name="_Toc24562"/>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Νευρώνας</w:t>
      </w:r>
      <w:bookmarkEnd w:id="12"/>
    </w:p>
    <w:p>
      <w:pPr>
        <w:ind w:right="282"/>
        <w:jc w:val="both"/>
        <w:rPr>
          <w:rFonts w:ascii="Times New Roman" w:hAnsi="Times New Roman" w:cs="Times New Roman"/>
          <w:sz w:val="24"/>
          <w:szCs w:val="24"/>
        </w:rPr>
      </w:pPr>
    </w:p>
    <w:p>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Το νευρικό κύτταρο ή νευρώνας είναι το βασικό δομικό στοιχείου του εγκεφάλου τόσο στον άνθρωπο όσο και στα ζώα. Ο νευρώνας είναι ένα μεγάλο σε μέγεθος κύτταρο το οποίο, ανατομικά αποτελείται από το σώμα, τους δενδρίτες, τον άξονα και τις συνάψεις. Οι δενδρίτες είναι οι πύλες εισόδου του νευρώνα και δέχονται ηλεκτρικά σήματα από άλλους νευρώνες. Ο άξονας είναι η πύλη εξόδου του νευρώνα και μοιάζει με μία μακρόστενη κλωστή. Στέλνει σήματα προς άλλους νευρώνες υπό μορφή ηλεκτρικών παλμών σταθερού πλάτους αλλά μεταβλητής συχνότητας. Οι συνάψεις με τη σειρά τους, συνδέουν τις διακλαδώσεις του άξονα με τους δενδρίτες άλλων νευρώνων δημιουργώντας έτσι ένα νευρωνικό δίκτυο. Είναι τα σημεία ένωσης μεταξύ διακλαδώσεων του άξονα ενός νευρώνα και των δενδριτών από άλλους νευρώνες. Το πλάτος της σύναψης, καθώς και η απόσταση της από τον δενδρίτη επηρεάζουν την ευκολία με την οποία η ηλεκτρική δραστηριότητα μεταδίδεται από τον άξονα στον δενδρίτη.  Το ποσοστό αυτής της ηλεκτρικής δραστηριότητας που μεταδίδεται τελικά στον δενδρίτη λέγεται συναπτικό βάρος. Αν το φορτίο που εκλύεται από τη σύναψη ερεθίζει το νευρώνα προς το να παράγει παλμούς με μεγαλύτερη συχνότητα, τότε οι συνάψεις αναφέρονται ως ενισχυτικές (</w:t>
      </w:r>
      <w:r>
        <w:rPr>
          <w:rFonts w:hint="default" w:ascii="Times New Roman" w:hAnsi="Times New Roman" w:cs="Times New Roman"/>
          <w:sz w:val="24"/>
          <w:szCs w:val="24"/>
          <w:lang w:val="en-GB"/>
        </w:rPr>
        <w:t>exitatory)</w:t>
      </w:r>
      <w:r>
        <w:rPr>
          <w:rFonts w:hint="default" w:ascii="Times New Roman" w:hAnsi="Times New Roman" w:cs="Times New Roman"/>
          <w:sz w:val="24"/>
          <w:szCs w:val="24"/>
          <w:lang w:val="el-GR"/>
        </w:rPr>
        <w:t xml:space="preserve"> και ο νευρώνας αναφέρουμε πως πυροβολεί (</w:t>
      </w:r>
      <w:r>
        <w:rPr>
          <w:rFonts w:hint="default" w:ascii="Times New Roman" w:hAnsi="Times New Roman" w:cs="Times New Roman"/>
          <w:sz w:val="24"/>
          <w:szCs w:val="24"/>
          <w:lang w:val="en-GB"/>
        </w:rPr>
        <w:t xml:space="preserve">fires). </w:t>
      </w:r>
      <w:r>
        <w:rPr>
          <w:rFonts w:hint="default" w:ascii="Times New Roman" w:hAnsi="Times New Roman" w:cs="Times New Roman"/>
          <w:sz w:val="24"/>
          <w:szCs w:val="24"/>
          <w:lang w:val="el-GR"/>
        </w:rPr>
        <w:t>Αντιθέτως, αν καταστέλλει τον νευρώνα εμποδίζοντας τον να παράγει παλμούς, τότε αναφέρονται ως ανασταλτικές (</w:t>
      </w:r>
      <w:r>
        <w:rPr>
          <w:rFonts w:hint="default" w:ascii="Times New Roman" w:hAnsi="Times New Roman" w:cs="Times New Roman"/>
          <w:sz w:val="24"/>
          <w:szCs w:val="24"/>
          <w:lang w:val="en-GB"/>
        </w:rPr>
        <w:t xml:space="preserve">inhibitory) </w:t>
      </w:r>
      <w:r>
        <w:rPr>
          <w:rFonts w:hint="default" w:ascii="Times New Roman" w:hAnsi="Times New Roman" w:cs="Times New Roman"/>
          <w:sz w:val="24"/>
          <w:szCs w:val="24"/>
          <w:lang w:val="el-GR"/>
        </w:rPr>
        <w:t>και ο νευρώνας χαρακτηρίζεται ως  αδρανής,</w:t>
      </w:r>
    </w:p>
    <w:p>
      <w:pPr>
        <w:rPr>
          <w:rFonts w:ascii="Times New Roman" w:hAnsi="Times New Roman" w:cs="Times New Roman"/>
          <w:sz w:val="32"/>
          <w:szCs w:val="32"/>
        </w:rPr>
      </w:pPr>
      <w:r>
        <w:rPr>
          <w:rFonts w:ascii="Times New Roman" w:hAnsi="Times New Roman" w:cs="Times New Roman"/>
          <w:sz w:val="32"/>
          <w:szCs w:val="32"/>
        </w:rPr>
        <w:br w:type="page"/>
      </w:r>
    </w:p>
    <w:p>
      <w:pPr>
        <w:numPr>
          <w:ilvl w:val="0"/>
          <w:numId w:val="0"/>
        </w:numPr>
        <w:ind w:left="576" w:right="282" w:hanging="576"/>
        <w:jc w:val="both"/>
        <w:outlineLvl w:val="9"/>
        <w:rPr>
          <w:rFonts w:ascii="Times New Roman" w:hAnsi="Times New Roman" w:cs="Times New Roman"/>
          <w:color w:val="auto"/>
          <w:sz w:val="28"/>
          <w:szCs w:val="28"/>
        </w:rPr>
      </w:pPr>
    </w:p>
    <w:p>
      <w:pPr>
        <w:pStyle w:val="3"/>
        <w:numPr>
          <w:ilvl w:val="0"/>
          <w:numId w:val="0"/>
        </w:numPr>
        <w:ind w:left="576" w:right="282" w:hanging="576"/>
        <w:jc w:val="both"/>
        <w:rPr>
          <w:rFonts w:ascii="Times New Roman" w:hAnsi="Times New Roman" w:cs="Times New Roman"/>
          <w:sz w:val="24"/>
          <w:szCs w:val="24"/>
        </w:rPr>
      </w:pPr>
      <w:bookmarkStart w:id="13" w:name="_Toc456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Εισαγωγή στα Τεχνητά Νευρωνικά Δίκτυα</w:t>
      </w:r>
      <w:bookmarkEnd w:id="13"/>
    </w:p>
    <w:p>
      <w:pPr>
        <w:spacing w:after="0" w:line="240" w:lineRule="auto"/>
        <w:ind w:right="0"/>
        <w:jc w:val="both"/>
        <w:rPr>
          <w:rFonts w:ascii="Times New Roman" w:hAnsi="Times New Roman" w:cs="Times New Roman"/>
          <w:sz w:val="24"/>
          <w:szCs w:val="24"/>
        </w:rPr>
      </w:pPr>
    </w:p>
    <w:p>
      <w:pPr>
        <w:spacing w:after="0" w:line="240" w:lineRule="auto"/>
        <w:ind w:right="0"/>
        <w:jc w:val="both"/>
        <w:rPr>
          <w:rFonts w:ascii="Times New Roman" w:hAnsi="Times New Roman" w:cs="Times New Roman"/>
          <w:sz w:val="24"/>
          <w:szCs w:val="24"/>
        </w:rPr>
      </w:pPr>
    </w:p>
    <w:p>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Εμπνευσμένη</w:t>
      </w:r>
      <w:r>
        <w:rPr>
          <w:rFonts w:hint="default" w:ascii="Times New Roman" w:hAnsi="Times New Roman" w:cs="Times New Roman"/>
          <w:sz w:val="24"/>
          <w:szCs w:val="24"/>
          <w:lang w:val="el-GR"/>
        </w:rPr>
        <w:t xml:space="preserve">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εγκεφάλου.[1]</w:t>
      </w:r>
    </w:p>
    <w:p>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Σύμφωνα με τον </w:t>
      </w:r>
      <w:r>
        <w:rPr>
          <w:rFonts w:hint="default" w:ascii="Times New Roman" w:hAnsi="Times New Roman" w:cs="Times New Roman"/>
          <w:sz w:val="24"/>
          <w:szCs w:val="24"/>
          <w:lang w:val="en-GB"/>
        </w:rPr>
        <w:t xml:space="preserve">Haykin </w:t>
      </w:r>
      <w:r>
        <w:rPr>
          <w:rFonts w:hint="default" w:ascii="Times New Roman" w:hAnsi="Times New Roman" w:cs="Times New Roman"/>
          <w:sz w:val="24"/>
          <w:szCs w:val="24"/>
          <w:lang w:val="el-GR"/>
        </w:rPr>
        <w:t xml:space="preserve">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pPr>
        <w:jc w:val="both"/>
        <w:rPr>
          <w:rFonts w:hint="default" w:ascii="Times New Roman" w:hAnsi="Times New Roman" w:cs="Times New Roman"/>
          <w:b w:val="0"/>
          <w:bCs w:val="0"/>
          <w:color w:val="auto"/>
          <w:sz w:val="24"/>
          <w:szCs w:val="24"/>
          <w:highlight w:val="none"/>
          <w:u w:val="single"/>
          <w:lang w:val="el-GR"/>
        </w:rPr>
      </w:pPr>
      <w:r>
        <w:rPr>
          <w:rFonts w:hint="default" w:ascii="Times New Roman" w:hAnsi="Times New Roman" w:cs="Times New Roman"/>
          <w:sz w:val="24"/>
          <w:szCs w:val="24"/>
          <w:u w:val="single"/>
          <w:lang w:val="el-GR"/>
        </w:rPr>
        <w:t xml:space="preserve">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w:t>
      </w:r>
      <w:r>
        <w:rPr>
          <w:rFonts w:hint="default" w:ascii="Times New Roman" w:hAnsi="Times New Roman" w:cs="Times New Roman"/>
          <w:b w:val="0"/>
          <w:bCs w:val="0"/>
          <w:color w:val="auto"/>
          <w:sz w:val="24"/>
          <w:szCs w:val="24"/>
          <w:highlight w:val="none"/>
          <w:u w:val="single"/>
          <w:lang w:val="el-GR"/>
        </w:rPr>
        <w:t>σε πολύπλοκα (μεγάλης κλίμακας) προβλήματα, τα οποία είναι μη επιδεκτικά σε λύσεις</w:t>
      </w:r>
      <w:r>
        <w:rPr>
          <w:rFonts w:hint="default" w:ascii="Times New Roman" w:hAnsi="Times New Roman" w:cs="Times New Roman"/>
          <w:b w:val="0"/>
          <w:bCs w:val="0"/>
          <w:color w:val="auto"/>
          <w:sz w:val="24"/>
          <w:szCs w:val="24"/>
          <w:u w:val="single"/>
          <w:lang w:val="el-GR"/>
        </w:rPr>
        <w:t xml:space="preserve">. Ωστόσο, τα ν.δ. δεν μπορούν </w:t>
      </w:r>
      <w:r>
        <w:rPr>
          <w:rFonts w:hint="default" w:ascii="Times New Roman" w:hAnsi="Times New Roman" w:cs="Times New Roman"/>
          <w:b w:val="0"/>
          <w:bCs w:val="0"/>
          <w:color w:val="auto"/>
          <w:sz w:val="24"/>
          <w:szCs w:val="24"/>
          <w:highlight w:val="none"/>
          <w:u w:val="single"/>
          <w:lang w:val="el-GR"/>
        </w:rPr>
        <w:t xml:space="preserve">να παρέχουν λύση αν λειτουργούν ατομικά. </w:t>
      </w:r>
      <w:r>
        <w:rPr>
          <w:rFonts w:hint="default" w:ascii="Times New Roman" w:hAnsi="Times New Roman" w:cs="Times New Roman"/>
          <w:b w:val="0"/>
          <w:bCs w:val="0"/>
          <w:color w:val="auto"/>
          <w:sz w:val="24"/>
          <w:szCs w:val="24"/>
          <w:u w:val="single"/>
          <w:lang w:val="el-GR"/>
        </w:rPr>
        <w:t xml:space="preserve"> </w:t>
      </w:r>
      <w:r>
        <w:rPr>
          <w:rFonts w:hint="default" w:ascii="Times New Roman" w:hAnsi="Times New Roman" w:cs="Times New Roman"/>
          <w:b w:val="0"/>
          <w:bCs w:val="0"/>
          <w:color w:val="auto"/>
          <w:sz w:val="24"/>
          <w:szCs w:val="24"/>
          <w:highlight w:val="none"/>
          <w:u w:val="single"/>
          <w:lang w:val="el-GR"/>
        </w:rPr>
        <w:t>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pPr>
        <w:jc w:val="both"/>
        <w:rPr>
          <w:rFonts w:hint="default" w:ascii="Times New Roman" w:hAnsi="Times New Roman" w:cs="Times New Roman"/>
          <w:b w:val="0"/>
          <w:bCs w:val="0"/>
          <w:color w:val="auto"/>
          <w:sz w:val="24"/>
          <w:szCs w:val="24"/>
          <w:highlight w:val="none"/>
          <w:u w:val="single"/>
          <w:lang w:val="el-GR"/>
        </w:rPr>
      </w:pPr>
    </w:p>
    <w:p>
      <w:pPr>
        <w:jc w:val="both"/>
        <w:rPr>
          <w:rFonts w:hint="default" w:ascii="Times New Roman" w:hAnsi="Times New Roman" w:cs="Times New Roman"/>
          <w:b w:val="0"/>
          <w:bCs w:val="0"/>
          <w:color w:val="auto"/>
          <w:sz w:val="24"/>
          <w:szCs w:val="24"/>
          <w:highlight w:val="none"/>
          <w:u w:val="single"/>
          <w:lang w:val="el-GR"/>
        </w:rPr>
      </w:pPr>
    </w:p>
    <w:p>
      <w:pPr>
        <w:numPr>
          <w:ilvl w:val="0"/>
          <w:numId w:val="0"/>
        </w:numPr>
        <w:tabs>
          <w:tab w:val="left" w:pos="425"/>
        </w:tabs>
        <w:jc w:val="left"/>
        <w:rPr>
          <w:rFonts w:hint="default" w:ascii="Times New Roman" w:hAnsi="Times New Roman" w:cs="Times New Roman"/>
          <w:b w:val="0"/>
          <w:bCs w:val="0"/>
          <w:color w:val="auto"/>
          <w:sz w:val="24"/>
          <w:szCs w:val="24"/>
          <w:u w:val="single"/>
          <w:lang w:val="el-GR"/>
        </w:rPr>
      </w:pPr>
      <w:r>
        <w:rPr>
          <w:rFonts w:hint="default" w:ascii="Times New Roman" w:hAnsi="Times New Roman" w:cs="Times New Roman"/>
          <w:b w:val="0"/>
          <w:bCs w:val="0"/>
          <w:color w:val="auto"/>
          <w:sz w:val="24"/>
          <w:szCs w:val="24"/>
          <w:highlight w:val="none"/>
          <w:u w:val="single"/>
          <w:lang w:val="el-GR"/>
        </w:rPr>
        <w:t xml:space="preserve">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w:t>
      </w:r>
      <w:r>
        <w:rPr>
          <w:rFonts w:hint="default" w:ascii="Times New Roman" w:hAnsi="Times New Roman" w:cs="Times New Roman"/>
          <w:b w:val="0"/>
          <w:bCs w:val="0"/>
          <w:color w:val="auto"/>
          <w:sz w:val="24"/>
          <w:szCs w:val="24"/>
          <w:u w:val="single"/>
          <w:lang w:val="el-GR"/>
        </w:rPr>
        <w:t>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w:t>
      </w:r>
      <w:r>
        <w:rPr>
          <w:rFonts w:hint="default" w:ascii="Times New Roman" w:hAnsi="Times New Roman" w:cs="Times New Roman"/>
          <w:b w:val="0"/>
          <w:bCs w:val="0"/>
          <w:color w:val="auto"/>
          <w:sz w:val="24"/>
          <w:szCs w:val="24"/>
          <w:u w:val="single"/>
          <w:lang w:val="en-GB"/>
        </w:rPr>
        <w:t>contextual information)</w:t>
      </w:r>
      <w:r>
        <w:rPr>
          <w:rFonts w:hint="default" w:ascii="Times New Roman" w:hAnsi="Times New Roman" w:cs="Times New Roman"/>
          <w:b w:val="0"/>
          <w:bCs w:val="0"/>
          <w:color w:val="auto"/>
          <w:sz w:val="24"/>
          <w:szCs w:val="24"/>
          <w:u w:val="single"/>
          <w:lang w:val="el-GR"/>
        </w:rPr>
        <w:t xml:space="preserve">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w:t>
      </w:r>
      <w:r>
        <w:rPr>
          <w:rFonts w:hint="default" w:ascii="Times New Roman" w:hAnsi="Times New Roman" w:cs="Times New Roman"/>
          <w:b w:val="0"/>
          <w:bCs w:val="0"/>
          <w:color w:val="auto"/>
          <w:sz w:val="24"/>
          <w:szCs w:val="24"/>
          <w:u w:val="single"/>
          <w:lang w:val="en-GB"/>
        </w:rPr>
        <w:t>hardware</w:t>
      </w:r>
      <w:r>
        <w:rPr>
          <w:rFonts w:hint="default" w:ascii="Times New Roman" w:hAnsi="Times New Roman" w:cs="Times New Roman"/>
          <w:b w:val="0"/>
          <w:bCs w:val="0"/>
          <w:color w:val="auto"/>
          <w:sz w:val="24"/>
          <w:szCs w:val="24"/>
          <w:u w:val="single"/>
          <w:lang w:val="el-GR"/>
        </w:rPr>
        <w:t xml:space="preserve">, έχει την εγγενή δυνατότητα να </w:t>
      </w:r>
      <w:r>
        <w:rPr>
          <w:rFonts w:hint="default" w:ascii="Times New Roman" w:hAnsi="Times New Roman" w:cs="Times New Roman"/>
          <w:b w:val="0"/>
          <w:bCs w:val="0"/>
          <w:color w:val="auto"/>
          <w:sz w:val="24"/>
          <w:szCs w:val="24"/>
          <w:u w:val="single"/>
          <w:lang w:val="en-GB"/>
        </w:rPr>
        <w:t>είναι</w:t>
      </w:r>
      <w:r>
        <w:rPr>
          <w:rFonts w:hint="default" w:ascii="Times New Roman" w:hAnsi="Times New Roman" w:cs="Times New Roman"/>
          <w:b w:val="0"/>
          <w:bCs w:val="0"/>
          <w:color w:val="auto"/>
          <w:sz w:val="24"/>
          <w:szCs w:val="24"/>
          <w:u w:val="single"/>
          <w:lang w:val="el-GR"/>
        </w:rPr>
        <w:t xml:space="preserve"> ανεκτικό σε βλάβες, ή εύρωστο υπό την έννοια </w:t>
      </w:r>
      <w:r>
        <w:rPr>
          <w:rFonts w:hint="default" w:ascii="Times New Roman" w:hAnsi="Times New Roman" w:cs="Times New Roman"/>
          <w:b w:val="0"/>
          <w:bCs w:val="0"/>
          <w:color w:val="auto"/>
          <w:sz w:val="24"/>
          <w:szCs w:val="24"/>
          <w:u w:val="single"/>
          <w:lang w:val="en-GB"/>
        </w:rPr>
        <w:t>ότι</w:t>
      </w:r>
      <w:r>
        <w:rPr>
          <w:rFonts w:hint="default" w:ascii="Times New Roman" w:hAnsi="Times New Roman" w:cs="Times New Roman"/>
          <w:b w:val="0"/>
          <w:bCs w:val="0"/>
          <w:color w:val="auto"/>
          <w:sz w:val="24"/>
          <w:szCs w:val="24"/>
          <w:u w:val="single"/>
          <w:lang w:val="el-GR"/>
        </w:rPr>
        <w:t xml:space="preserve">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w:t>
      </w:r>
      <w:r>
        <w:rPr>
          <w:rFonts w:hint="default" w:ascii="Times New Roman" w:hAnsi="Times New Roman" w:cs="Times New Roman"/>
          <w:b w:val="0"/>
          <w:bCs w:val="0"/>
          <w:color w:val="auto"/>
          <w:sz w:val="24"/>
          <w:szCs w:val="24"/>
          <w:u w:val="single"/>
          <w:lang w:val="en-GB"/>
        </w:rPr>
        <w:t>(VLSI).</w:t>
      </w:r>
      <w:r>
        <w:rPr>
          <w:rFonts w:hint="default" w:ascii="Times New Roman" w:hAnsi="Times New Roman" w:cs="Times New Roman"/>
          <w:b w:val="0"/>
          <w:bCs w:val="0"/>
          <w:color w:val="auto"/>
          <w:sz w:val="24"/>
          <w:szCs w:val="24"/>
          <w:u w:val="single"/>
          <w:lang w:val="el-GR"/>
        </w:rPr>
        <w:t>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pPr>
        <w:jc w:val="both"/>
        <w:rPr>
          <w:rFonts w:hint="default" w:ascii="Times New Roman" w:hAnsi="Times New Roman" w:cs="Times New Roman"/>
          <w:sz w:val="24"/>
          <w:szCs w:val="24"/>
          <w:u w:val="single"/>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63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4"/>
    </w:p>
    <w:p>
      <w:pPr>
        <w:ind w:right="282"/>
        <w:jc w:val="both"/>
        <w:rPr>
          <w:rFonts w:ascii="Times New Roman" w:hAnsi="Times New Roman" w:cs="Times New Roman"/>
          <w:sz w:val="24"/>
          <w:szCs w:val="24"/>
        </w:rPr>
      </w:pPr>
    </w:p>
    <w:p>
      <w:pPr>
        <w:ind w:right="282"/>
        <w:jc w:val="both"/>
        <w:rPr>
          <w:rFonts w:hint="default" w:ascii="Times New Roman" w:hAnsi="Times New Roman" w:cs="Times New Roman"/>
          <w:color w:val="943734" w:themeColor="accent2" w:themeShade="BF"/>
          <w:sz w:val="24"/>
          <w:szCs w:val="24"/>
          <w:lang w:val="el-GR"/>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auto"/>
          <w:sz w:val="24"/>
          <w:szCs w:val="24"/>
          <w:u w:val="single"/>
          <w:lang w:val="el-GR"/>
        </w:rPr>
        <w:t>Τη δεκαετία του 1940 υπήρξε μία έντονη δραστηριότητα προς την κατεύθυνση της μελέτης των βιολογικών νευρωνικών δικτύων και της μαθηματικής μοντελοποίησης τους.</w:t>
      </w:r>
      <w:r>
        <w:rPr>
          <w:rFonts w:hint="default" w:ascii="Times New Roman" w:hAnsi="Times New Roman" w:cs="Times New Roman"/>
          <w:color w:val="auto"/>
          <w:sz w:val="24"/>
          <w:szCs w:val="24"/>
          <w:u w:val="single"/>
          <w:lang w:val="en-GB"/>
        </w:rPr>
        <w:t xml:space="preserve"> </w:t>
      </w:r>
      <w:r>
        <w:rPr>
          <w:rFonts w:hint="default" w:ascii="Times New Roman" w:hAnsi="Times New Roman" w:cs="Times New Roman"/>
          <w:sz w:val="24"/>
          <w:szCs w:val="24"/>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w:t>
      </w:r>
      <w:r>
        <w:rPr>
          <w:rFonts w:hint="default" w:ascii="Times New Roman" w:hAnsi="Times New Roman" w:cs="Times New Roman"/>
          <w:sz w:val="24"/>
          <w:szCs w:val="24"/>
          <w:u w:val="single"/>
          <w:lang w:val="el-GR"/>
        </w:rPr>
        <w:t>των Αμερικανών επιστημόνων</w:t>
      </w:r>
      <w:r>
        <w:rPr>
          <w:rFonts w:hint="default" w:ascii="Times New Roman" w:hAnsi="Times New Roman" w:cs="Times New Roman"/>
          <w:sz w:val="24"/>
          <w:szCs w:val="24"/>
          <w:u w:val="none"/>
          <w:lang w:val="el-GR"/>
        </w:rPr>
        <w:t xml:space="preserve">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και τον πρώτο αλγόριθμο εκπαίδευσης ενός νευρώνα, το γνωστό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Frank Rosenblatt. To 1969 </w:t>
      </w:r>
      <w:r>
        <w:rPr>
          <w:rFonts w:hint="default" w:ascii="Times New Roman" w:hAnsi="Times New Roman" w:cs="Times New Roman"/>
          <w:sz w:val="24"/>
          <w:szCs w:val="24"/>
          <w:lang w:val="el-GR"/>
        </w:rPr>
        <w:t xml:space="preserve">όμως αποδείχτηκε από τους </w:t>
      </w:r>
      <w:r>
        <w:rPr>
          <w:rFonts w:hint="default" w:ascii="Times New Roman" w:hAnsi="Times New Roman" w:cs="Times New Roman"/>
          <w:sz w:val="24"/>
          <w:szCs w:val="24"/>
          <w:lang w:val="en-GB"/>
        </w:rPr>
        <w:t xml:space="preserve">Minsky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Papert</w:t>
      </w:r>
      <w:r>
        <w:rPr>
          <w:rFonts w:hint="default" w:ascii="Times New Roman" w:hAnsi="Times New Roman" w:cs="Times New Roman"/>
          <w:sz w:val="24"/>
          <w:szCs w:val="24"/>
          <w:lang w:val="el-GR"/>
        </w:rPr>
        <w:t xml:space="preserve"> πως αυτός ο αλγόριθμος είχε περιορισμένες δυνατότητες.</w:t>
      </w:r>
      <w:r>
        <w:rPr>
          <w:rFonts w:hint="default" w:ascii="Times New Roman" w:hAnsi="Times New Roman" w:cs="Times New Roman"/>
          <w:sz w:val="24"/>
          <w:szCs w:val="24"/>
          <w:lang w:val="en-GB"/>
        </w:rPr>
        <w:t xml:space="preserve"> To 1980</w:t>
      </w:r>
      <w:r>
        <w:rPr>
          <w:rFonts w:hint="default" w:ascii="Times New Roman" w:hAnsi="Times New Roman" w:cs="Times New Roman"/>
          <w:sz w:val="24"/>
          <w:szCs w:val="24"/>
          <w:lang w:val="el-GR"/>
        </w:rPr>
        <w:t xml:space="preserve"> αναπτύχθηκε το μοντέλο του </w:t>
      </w:r>
      <w:r>
        <w:rPr>
          <w:rFonts w:hint="default" w:ascii="Times New Roman" w:hAnsi="Times New Roman" w:cs="Times New Roman"/>
          <w:sz w:val="24"/>
          <w:szCs w:val="24"/>
          <w:lang w:val="en-GB"/>
        </w:rPr>
        <w:t xml:space="preserve">Hopfield </w:t>
      </w:r>
      <w:r>
        <w:rPr>
          <w:rFonts w:hint="default" w:ascii="Times New Roman" w:hAnsi="Times New Roman" w:cs="Times New Roman"/>
          <w:sz w:val="24"/>
          <w:szCs w:val="24"/>
          <w:lang w:val="el-GR"/>
        </w:rPr>
        <w:t xml:space="preserve">και το μοντέλο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πολλών στρωμάτων (</w:t>
      </w:r>
      <w:r>
        <w:rPr>
          <w:rFonts w:hint="default" w:ascii="Times New Roman" w:hAnsi="Times New Roman" w:cs="Times New Roman"/>
          <w:sz w:val="24"/>
          <w:szCs w:val="24"/>
          <w:lang w:val="en-GB"/>
        </w:rPr>
        <w:t xml:space="preserve">Multi-Layer Perceptron </w:t>
      </w:r>
      <w:r>
        <w:rPr>
          <w:rFonts w:hint="default" w:ascii="Times New Roman" w:hAnsi="Times New Roman" w:cs="Times New Roman"/>
          <w:sz w:val="24"/>
          <w:szCs w:val="24"/>
          <w:lang w:val="el-GR"/>
        </w:rPr>
        <w:t xml:space="preserve">ή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σε συνδυασμό με τον αλγόριθμο εκπαίδευσης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w:t>
      </w:r>
      <w:r>
        <w:rPr>
          <w:rFonts w:hint="default" w:ascii="Times New Roman" w:hAnsi="Times New Roman" w:cs="Times New Roman"/>
          <w:sz w:val="24"/>
          <w:szCs w:val="24"/>
          <w:highlight w:val="yellow"/>
          <w:lang w:val="el-GR"/>
        </w:rPr>
        <w:t>Τεχνητής Νοημοσύνη</w:t>
      </w:r>
      <w:r>
        <w:rPr>
          <w:rFonts w:hint="default" w:ascii="Times New Roman" w:hAnsi="Times New Roman" w:cs="Times New Roman"/>
          <w:sz w:val="24"/>
          <w:szCs w:val="24"/>
          <w:lang w:val="el-GR"/>
        </w:rPr>
        <w:t xml:space="preserve">ς μέσω της μάθησης, το λεγόμενο </w:t>
      </w:r>
      <w:r>
        <w:rPr>
          <w:rFonts w:hint="default" w:ascii="Times New Roman" w:hAnsi="Times New Roman" w:cs="Times New Roman"/>
          <w:sz w:val="24"/>
          <w:szCs w:val="24"/>
          <w:lang w:val="en-GB"/>
        </w:rPr>
        <w:t xml:space="preserve">Connectionist model, </w:t>
      </w:r>
      <w:r>
        <w:rPr>
          <w:rFonts w:hint="default" w:ascii="Times New Roman" w:hAnsi="Times New Roman" w:cs="Times New Roman"/>
          <w:sz w:val="24"/>
          <w:szCs w:val="24"/>
          <w:lang w:val="el-GR"/>
        </w:rPr>
        <w:t xml:space="preserve">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w:t>
      </w:r>
      <w:r>
        <w:rPr>
          <w:rFonts w:hint="default" w:ascii="Times New Roman" w:hAnsi="Times New Roman" w:cs="Times New Roman"/>
          <w:sz w:val="24"/>
          <w:szCs w:val="24"/>
          <w:u w:val="none"/>
          <w:lang w:val="el-GR"/>
        </w:rPr>
        <w:t>συμπερασμάτων.</w:t>
      </w:r>
      <w:r>
        <w:rPr>
          <w:rFonts w:hint="default" w:ascii="Times New Roman" w:hAnsi="Times New Roman" w:cs="Times New Roman"/>
          <w:sz w:val="24"/>
          <w:szCs w:val="24"/>
          <w:u w:val="none"/>
          <w:lang w:val="el-GR"/>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cs="Times New Roman"/>
          <w:color w:val="auto"/>
          <w:sz w:val="24"/>
          <w:szCs w:val="24"/>
          <w:highlight w:val="none"/>
          <w:u w:val="single"/>
          <w:lang w:val="el-GR"/>
        </w:rPr>
        <w:t xml:space="preserve">Αυτή η καινούργια υπολογιστική πλατφόρμα, θα είναι πιο κατάλληλη για ανάπτυξη </w:t>
      </w:r>
      <w:r>
        <w:rPr>
          <w:rFonts w:hint="default" w:ascii="Times New Roman" w:hAnsi="Times New Roman" w:cs="Times New Roman"/>
          <w:color w:val="auto"/>
          <w:sz w:val="24"/>
          <w:szCs w:val="24"/>
          <w:highlight w:val="yellow"/>
          <w:u w:val="single"/>
          <w:lang w:val="el-GR"/>
        </w:rPr>
        <w:t>ευφυών αλγορίθμων</w:t>
      </w:r>
      <w:r>
        <w:rPr>
          <w:rFonts w:hint="default" w:ascii="Times New Roman" w:hAnsi="Times New Roman" w:cs="Times New Roman"/>
          <w:color w:val="auto"/>
          <w:sz w:val="24"/>
          <w:szCs w:val="24"/>
          <w:highlight w:val="none"/>
          <w:u w:val="single"/>
          <w:lang w:val="el-GR"/>
        </w:rPr>
        <w:t xml:space="preserve"> και γενικότερα διαδικασιών σχετιζόμενων με τη νοημοσύνη όπως η μάθηση, η μνήμη, η γενίκευση, καθώς και η ομαδοποίηση προτύπων.</w:t>
      </w:r>
      <w:r>
        <w:rPr>
          <w:rStyle w:val="16"/>
          <w:rFonts w:hint="default" w:ascii="Times New Roman" w:hAnsi="Times New Roman" w:cs="Times New Roman"/>
          <w:color w:val="auto"/>
          <w:sz w:val="24"/>
          <w:szCs w:val="24"/>
          <w:highlight w:val="none"/>
          <w:u w:val="single"/>
          <w:lang w:val="el-GR"/>
        </w:rPr>
        <w:footnoteReference w:id="0"/>
      </w:r>
      <w:r>
        <w:rPr>
          <w:rFonts w:hint="default" w:ascii="Times New Roman" w:hAnsi="Times New Roman" w:cs="Times New Roman"/>
          <w:color w:val="auto"/>
          <w:sz w:val="24"/>
          <w:szCs w:val="24"/>
          <w:highlight w:val="none"/>
          <w:u w:val="none"/>
          <w:lang w:val="el-GR"/>
        </w:rPr>
        <w:t xml:space="preserve"> </w:t>
      </w: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1782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3</w:t>
      </w:r>
      <w:r>
        <w:rPr>
          <w:rFonts w:hint="default" w:ascii="Times New Roman" w:hAnsi="Times New Roman" w:cs="Times New Roman"/>
          <w:color w:val="auto"/>
          <w:sz w:val="28"/>
          <w:szCs w:val="28"/>
          <w:lang w:val="en-GB"/>
        </w:rPr>
        <w:t xml:space="preserve"> </w:t>
      </w:r>
      <w:r>
        <w:rPr>
          <w:rFonts w:hint="default" w:ascii="Times New Roman" w:hAnsi="Times New Roman" w:cs="Times New Roman"/>
          <w:color w:val="auto"/>
          <w:sz w:val="28"/>
          <w:szCs w:val="28"/>
          <w:lang w:val="el-GR"/>
        </w:rPr>
        <w:t>Κατηγορίες Τεχνητών Νευρωνικών Δικτύων</w:t>
      </w:r>
      <w:bookmarkEnd w:id="15"/>
    </w:p>
    <w:p>
      <w:pPr>
        <w:ind w:right="282"/>
        <w:jc w:val="both"/>
        <w:rPr>
          <w:rFonts w:ascii="Times New Roman" w:hAnsi="Times New Roman" w:cs="Times New Roman"/>
          <w:sz w:val="24"/>
          <w:szCs w:val="24"/>
        </w:rPr>
      </w:pPr>
    </w:p>
    <w:p>
      <w:pPr>
        <w:ind w:right="282"/>
        <w:jc w:val="both"/>
        <w:rPr>
          <w:rFonts w:hint="default" w:ascii="Times New Roman" w:hAnsi="Times New Roman" w:cs="Times New Roman"/>
          <w:color w:val="auto"/>
          <w:sz w:val="24"/>
          <w:szCs w:val="24"/>
          <w:highlight w:val="none"/>
          <w:u w:val="single"/>
          <w:lang w:val="el-GR"/>
        </w:rPr>
      </w:pPr>
      <w:r>
        <w:rPr>
          <w:rFonts w:hint="default" w:ascii="Times New Roman" w:hAnsi="Times New Roman" w:cs="Times New Roman"/>
          <w:color w:val="auto"/>
          <w:sz w:val="24"/>
          <w:szCs w:val="24"/>
          <w:u w:val="single"/>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cs="Times New Roman"/>
          <w:color w:val="auto"/>
          <w:sz w:val="24"/>
          <w:szCs w:val="24"/>
          <w:u w:val="none"/>
          <w:lang w:val="el-GR"/>
        </w:rPr>
        <w:t xml:space="preserve">Έτσι, η πρόκληση που αντιμετωπίζει η θεωρία των </w:t>
      </w:r>
      <w:r>
        <w:rPr>
          <w:rFonts w:hint="default" w:ascii="Times New Roman" w:hAnsi="Times New Roman" w:cs="Times New Roman"/>
          <w:color w:val="auto"/>
          <w:sz w:val="24"/>
          <w:szCs w:val="24"/>
          <w:highlight w:val="yellow"/>
          <w:u w:val="none"/>
          <w:lang w:val="el-GR"/>
        </w:rPr>
        <w:t xml:space="preserve">Τ.Ν.Δ. </w:t>
      </w:r>
      <w:r>
        <w:rPr>
          <w:rFonts w:hint="default" w:ascii="Times New Roman" w:hAnsi="Times New Roman" w:cs="Times New Roman"/>
          <w:color w:val="auto"/>
          <w:sz w:val="24"/>
          <w:szCs w:val="24"/>
          <w:highlight w:val="none"/>
          <w:u w:val="none"/>
          <w:lang w:val="el-GR"/>
        </w:rPr>
        <w:t>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w:t>
      </w:r>
      <w:r>
        <w:rPr>
          <w:rFonts w:hint="default" w:ascii="Times New Roman" w:hAnsi="Times New Roman" w:cs="Times New Roman"/>
          <w:color w:val="auto"/>
          <w:sz w:val="24"/>
          <w:szCs w:val="24"/>
          <w:highlight w:val="none"/>
          <w:u w:val="single"/>
          <w:lang w:val="el-GR"/>
        </w:rPr>
        <w:t xml:space="preserve"> μία διαδικασία που μπορεί να κατηγοριοποιηθεί βάσει της λειτουργίας τους ως μάθηση με επίβλεψη και χωρίς επίβλεψη.</w:t>
      </w:r>
    </w:p>
    <w:p>
      <w:pPr>
        <w:ind w:right="282"/>
        <w:jc w:val="both"/>
        <w:rPr>
          <w:rFonts w:hint="default" w:ascii="Times New Roman" w:hAnsi="Times New Roman" w:cs="Times New Roman"/>
          <w:color w:val="auto"/>
          <w:sz w:val="24"/>
          <w:szCs w:val="24"/>
          <w:highlight w:val="none"/>
          <w:u w:val="none"/>
          <w:lang w:val="el-GR"/>
        </w:rPr>
      </w:pPr>
      <w:r>
        <w:rPr>
          <w:rFonts w:hint="default" w:ascii="Times New Roman" w:hAnsi="Times New Roman" w:cs="Times New Roman"/>
          <w:color w:val="auto"/>
          <w:sz w:val="24"/>
          <w:szCs w:val="24"/>
          <w:highlight w:val="none"/>
          <w:u w:val="single"/>
          <w:lang w:val="el-GR"/>
        </w:rPr>
        <w:t xml:space="preserve"> Η μάθηση με επίβλεψη αναφέρεται και ως επιβλεπόμενη μάθηση ή και μάθηση με εκπαιδευτή. Σε αυτή την κατηγορία μπορούμε να θεωρήσουμε πως ο εκπαιδευτής έχει γνώση του περιβάλλοντος, και αυτή η γνώση αντιπροσωπεύεται από ένα σύνολο παραδειγμάτων εισόδου- εξόδου. Ωστόσο το περιβάλλον είναι άγνωστο στο νευρωνικό δίκτυο. Η μορφή αυτή αποτελεί τη βάση της μάθησης μέσω διόρθωσης σφάλματος. </w:t>
      </w:r>
      <w:r>
        <w:rPr>
          <w:rFonts w:hint="default" w:ascii="Times New Roman" w:hAnsi="Times New Roman" w:cs="Times New Roman"/>
          <w:color w:val="auto"/>
          <w:sz w:val="24"/>
          <w:szCs w:val="24"/>
          <w:highlight w:val="none"/>
          <w:u w:val="none"/>
          <w:lang w:val="en-GB"/>
        </w:rPr>
        <w:t>Παραδείγματα</w:t>
      </w:r>
      <w:r>
        <w:rPr>
          <w:rFonts w:hint="default" w:ascii="Times New Roman" w:hAnsi="Times New Roman" w:cs="Times New Roman"/>
          <w:color w:val="auto"/>
          <w:sz w:val="24"/>
          <w:szCs w:val="24"/>
          <w:highlight w:val="none"/>
          <w:u w:val="none"/>
          <w:lang w:val="el-GR"/>
        </w:rPr>
        <w:t xml:space="preserve"> τέτοιων αλγόριθμων εκπαίδευσης είναι οι: </w:t>
      </w:r>
      <w:r>
        <w:rPr>
          <w:rFonts w:hint="default" w:ascii="Times New Roman" w:hAnsi="Times New Roman" w:cs="Times New Roman"/>
          <w:color w:val="auto"/>
          <w:sz w:val="24"/>
          <w:szCs w:val="24"/>
          <w:highlight w:val="none"/>
          <w:u w:val="none"/>
          <w:lang w:val="en-GB"/>
        </w:rPr>
        <w:t xml:space="preserve">Perceptron, Adaline, Back-Propagation, </w:t>
      </w:r>
      <w:r>
        <w:rPr>
          <w:rFonts w:hint="default" w:ascii="Times New Roman" w:hAnsi="Times New Roman" w:cs="Times New Roman"/>
          <w:color w:val="auto"/>
          <w:sz w:val="24"/>
          <w:szCs w:val="24"/>
          <w:highlight w:val="none"/>
          <w:u w:val="none"/>
          <w:lang w:val="el-GR"/>
        </w:rPr>
        <w:t xml:space="preserve">Αναδρομικά δίκτυα </w:t>
      </w:r>
      <w:r>
        <w:rPr>
          <w:rFonts w:hint="default" w:ascii="Times New Roman" w:hAnsi="Times New Roman" w:cs="Times New Roman"/>
          <w:color w:val="auto"/>
          <w:sz w:val="24"/>
          <w:szCs w:val="24"/>
          <w:highlight w:val="none"/>
          <w:u w:val="none"/>
          <w:lang w:val="en-GB"/>
        </w:rPr>
        <w:t xml:space="preserve">Back-Propagation, </w:t>
      </w:r>
      <w:r>
        <w:rPr>
          <w:rFonts w:hint="default" w:ascii="Times New Roman" w:hAnsi="Times New Roman" w:cs="Times New Roman"/>
          <w:color w:val="auto"/>
          <w:sz w:val="24"/>
          <w:szCs w:val="24"/>
          <w:highlight w:val="none"/>
          <w:u w:val="none"/>
          <w:lang w:val="el-GR"/>
        </w:rPr>
        <w:t xml:space="preserve">δίκτυα </w:t>
      </w:r>
      <w:r>
        <w:rPr>
          <w:rFonts w:hint="default" w:ascii="Times New Roman" w:hAnsi="Times New Roman" w:cs="Times New Roman"/>
          <w:color w:val="auto"/>
          <w:sz w:val="24"/>
          <w:szCs w:val="24"/>
          <w:highlight w:val="none"/>
          <w:u w:val="none"/>
          <w:lang w:val="en-GB"/>
        </w:rPr>
        <w:t xml:space="preserve">RBF, </w:t>
      </w:r>
      <w:r>
        <w:rPr>
          <w:rFonts w:hint="default" w:ascii="Times New Roman" w:hAnsi="Times New Roman" w:cs="Times New Roman"/>
          <w:color w:val="auto"/>
          <w:sz w:val="24"/>
          <w:szCs w:val="24"/>
          <w:highlight w:val="none"/>
          <w:u w:val="none"/>
          <w:lang w:val="el-GR"/>
        </w:rPr>
        <w:t xml:space="preserve">Μοντέλα </w:t>
      </w:r>
      <w:r>
        <w:rPr>
          <w:rFonts w:hint="default" w:ascii="Times New Roman" w:hAnsi="Times New Roman" w:cs="Times New Roman"/>
          <w:color w:val="auto"/>
          <w:sz w:val="24"/>
          <w:szCs w:val="24"/>
          <w:highlight w:val="none"/>
          <w:u w:val="none"/>
          <w:lang w:val="en-GB"/>
        </w:rPr>
        <w:t xml:space="preserve">SVM </w:t>
      </w:r>
      <w:r>
        <w:rPr>
          <w:rFonts w:hint="default" w:ascii="Times New Roman" w:hAnsi="Times New Roman" w:cs="Times New Roman"/>
          <w:color w:val="auto"/>
          <w:sz w:val="24"/>
          <w:szCs w:val="24"/>
          <w:highlight w:val="none"/>
          <w:u w:val="none"/>
          <w:lang w:val="el-GR"/>
        </w:rPr>
        <w:t>καθώς και οι στοχαστικές μηχανές.</w:t>
      </w:r>
    </w:p>
    <w:p>
      <w:pPr>
        <w:ind w:right="282"/>
        <w:jc w:val="both"/>
        <w:rPr>
          <w:rFonts w:hint="default" w:ascii="Times New Roman" w:hAnsi="Times New Roman" w:cs="Times New Roman"/>
          <w:color w:val="auto"/>
          <w:sz w:val="24"/>
          <w:szCs w:val="24"/>
          <w:highlight w:val="none"/>
          <w:u w:val="none"/>
          <w:lang w:val="el-GR"/>
        </w:rPr>
      </w:pPr>
      <w:r>
        <w:rPr>
          <w:rFonts w:hint="default" w:ascii="Times New Roman" w:hAnsi="Times New Roman" w:cs="Times New Roman"/>
          <w:color w:val="auto"/>
          <w:sz w:val="24"/>
          <w:szCs w:val="24"/>
          <w:highlight w:val="none"/>
          <w:u w:val="single"/>
          <w:lang w:val="el-GR"/>
        </w:rPr>
        <w:t>Η μάθηση χωρίς επίβλεψη αναφέρεται και ως μάθηση χωρίς εκπαιδευτή. Όπως δηλώνει και το όνομα της, δεν υπάρχει εκπαιδευτής που να επιβλέπει την διαδικασία μάθησης κάτι το οποίο σημαίνει πως δεν υπάρχουν χαρακτηρισμένα παραδείγματα της λειτουργίας που πρέπει να μάθει το δίκτυο. Εδώ μπορούμε να ορίσουμε δύο υποκατηγορίες μάθησης, αυτή της ενισχυτικής και αυτή της μη επιβλεπόμενης μάθησης</w:t>
      </w:r>
      <w:r>
        <w:rPr>
          <w:rFonts w:hint="default" w:ascii="Times New Roman" w:hAnsi="Times New Roman" w:cs="Times New Roman"/>
          <w:color w:val="auto"/>
          <w:sz w:val="24"/>
          <w:szCs w:val="24"/>
          <w:highlight w:val="none"/>
          <w:u w:val="none"/>
          <w:lang w:val="el-GR"/>
        </w:rPr>
        <w:t xml:space="preserve">. </w:t>
      </w:r>
    </w:p>
    <w:p>
      <w:pPr>
        <w:ind w:right="282"/>
        <w:jc w:val="both"/>
        <w:rPr>
          <w:rFonts w:hint="default" w:ascii="Times New Roman" w:hAnsi="Times New Roman" w:cs="Times New Roman"/>
          <w:color w:val="auto"/>
          <w:sz w:val="24"/>
          <w:szCs w:val="24"/>
          <w:highlight w:val="none"/>
          <w:u w:val="none"/>
          <w:lang w:val="el-GR"/>
        </w:rPr>
      </w:pPr>
    </w:p>
    <w:p>
      <w:pPr>
        <w:ind w:right="282"/>
        <w:jc w:val="both"/>
        <w:rPr>
          <w:rFonts w:hint="default" w:ascii="Times New Roman" w:hAnsi="Times New Roman" w:cs="Times New Roman"/>
          <w:color w:val="auto"/>
          <w:sz w:val="24"/>
          <w:szCs w:val="24"/>
          <w:highlight w:val="none"/>
          <w:u w:val="none"/>
          <w:lang w:val="en-GB"/>
        </w:rPr>
      </w:pPr>
    </w:p>
    <w:p>
      <w:pPr>
        <w:ind w:right="282"/>
        <w:jc w:val="both"/>
        <w:rPr>
          <w:rFonts w:hint="default" w:ascii="Times New Roman" w:hAnsi="Times New Roman" w:cs="Times New Roman"/>
          <w:color w:val="auto"/>
          <w:sz w:val="24"/>
          <w:szCs w:val="24"/>
          <w:highlight w:val="green"/>
          <w:u w:val="none"/>
          <w:lang w:val="el-GR"/>
        </w:rPr>
      </w:pPr>
      <w:r>
        <w:rPr>
          <w:rFonts w:hint="default" w:ascii="Times New Roman" w:hAnsi="Times New Roman" w:cs="Times New Roman"/>
          <w:color w:val="auto"/>
          <w:sz w:val="24"/>
          <w:szCs w:val="24"/>
          <w:highlight w:val="none"/>
          <w:u w:val="single"/>
          <w:lang w:val="el-GR"/>
        </w:rPr>
        <w:br w:type="textWrapping"/>
      </w:r>
      <w:r>
        <w:rPr>
          <w:rFonts w:hint="default" w:ascii="Times New Roman" w:hAnsi="Times New Roman" w:cs="Times New Roman"/>
          <w:color w:val="auto"/>
          <w:sz w:val="24"/>
          <w:szCs w:val="24"/>
          <w:highlight w:val="green"/>
          <w:u w:val="none"/>
          <w:lang w:val="el-GR"/>
        </w:rPr>
        <w:t>Αυτό μπορεί να γίνεται είτε μέσω κάποιας επίβλεψης είτε με χρήση κάποιων δεδομένων οδηγών - δασκάλων, ακόμη και το να αυτό-οργανωθεί μόνο του με κάποιο δοσμένο κριτήριο και στόχο. Υπάρχουν και τα ανταγωνιστικά μοντέλα εδώ.</w:t>
      </w:r>
    </w:p>
    <w:p>
      <w:pPr>
        <w:jc w:val="both"/>
        <w:rPr>
          <w:rFonts w:hint="default" w:ascii="Times New Roman" w:hAnsi="Times New Roman" w:cs="Times New Roman"/>
          <w:color w:val="auto"/>
          <w:sz w:val="24"/>
          <w:szCs w:val="24"/>
          <w:highlight w:val="green"/>
          <w:u w:val="none"/>
          <w:lang w:val="el-GR"/>
        </w:rPr>
      </w:pPr>
    </w:p>
    <w:p>
      <w:pPr>
        <w:jc w:val="both"/>
        <w:rPr>
          <w:rFonts w:hint="default" w:ascii="Times New Roman" w:hAnsi="Times New Roman" w:cs="Times New Roman"/>
          <w:color w:val="auto"/>
          <w:sz w:val="24"/>
          <w:szCs w:val="24"/>
          <w:highlight w:val="green"/>
          <w:u w:val="none"/>
          <w:lang w:val="el-GR"/>
        </w:rPr>
      </w:pPr>
    </w:p>
    <w:p>
      <w:pPr>
        <w:jc w:val="both"/>
        <w:rPr>
          <w:rFonts w:hint="default" w:ascii="Times New Roman" w:hAnsi="Times New Roman" w:cs="Times New Roman"/>
          <w:color w:val="auto"/>
          <w:sz w:val="24"/>
          <w:szCs w:val="24"/>
          <w:highlight w:val="green"/>
          <w:u w:val="none"/>
          <w:lang w:val="el-GR"/>
        </w:rPr>
      </w:pPr>
    </w:p>
    <w:p>
      <w:pPr>
        <w:jc w:val="both"/>
        <w:rPr>
          <w:rFonts w:hint="default" w:ascii="Times New Roman" w:hAnsi="Times New Roman" w:cs="Times New Roman"/>
          <w:color w:val="auto"/>
          <w:sz w:val="24"/>
          <w:szCs w:val="24"/>
          <w:highlight w:val="green"/>
          <w:u w:val="none"/>
          <w:lang w:val="el-GR"/>
        </w:rPr>
      </w:pPr>
    </w:p>
    <w:p>
      <w:pPr>
        <w:jc w:val="both"/>
        <w:rPr>
          <w:rFonts w:hint="default" w:ascii="Times New Roman" w:hAnsi="Times New Roman" w:cs="Times New Roman"/>
          <w:color w:val="auto"/>
          <w:sz w:val="24"/>
          <w:szCs w:val="24"/>
          <w:highlight w:val="green"/>
          <w:u w:val="none"/>
          <w:lang w:val="el-GR"/>
        </w:rPr>
      </w:pPr>
      <w:r>
        <w:rPr>
          <w:rFonts w:hint="default" w:ascii="Times New Roman" w:hAnsi="Times New Roman" w:cs="Times New Roman"/>
          <w:color w:val="auto"/>
          <w:sz w:val="24"/>
          <w:szCs w:val="24"/>
          <w:highlight w:val="green"/>
          <w:u w:val="none"/>
          <w:lang w:val="el-GR"/>
        </w:rPr>
        <w:t xml:space="preserve">Παραδείγματα αλγορίθμων χωρίς επίβλεψη είναι: </w:t>
      </w:r>
      <w:r>
        <w:rPr>
          <w:rFonts w:hint="default" w:ascii="Times New Roman" w:hAnsi="Times New Roman" w:cs="Times New Roman"/>
          <w:color w:val="auto"/>
          <w:sz w:val="24"/>
          <w:szCs w:val="24"/>
          <w:highlight w:val="green"/>
          <w:u w:val="none"/>
          <w:lang w:val="en-GB"/>
        </w:rPr>
        <w:t xml:space="preserve"> [</w:t>
      </w:r>
      <w:r>
        <w:rPr>
          <w:rFonts w:hint="default" w:ascii="Times New Roman" w:hAnsi="Times New Roman" w:cs="Times New Roman"/>
          <w:color w:val="auto"/>
          <w:sz w:val="24"/>
          <w:szCs w:val="24"/>
          <w:highlight w:val="green"/>
          <w:u w:val="none"/>
          <w:lang w:val="el-GR"/>
        </w:rPr>
        <w:t>ΕΚΠΑΙΔΕΥΟΜΕΝΑ ΒΑΡΗ]</w:t>
      </w:r>
    </w:p>
    <w:p>
      <w:pPr>
        <w:numPr>
          <w:ilvl w:val="0"/>
          <w:numId w:val="3"/>
        </w:numPr>
        <w:ind w:left="42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l-GR"/>
        </w:rPr>
        <w:t xml:space="preserve">Συσχετιστικά μοντέλα (Κανόνας του </w:t>
      </w:r>
      <w:r>
        <w:rPr>
          <w:rFonts w:hint="default" w:ascii="Times New Roman" w:hAnsi="Times New Roman" w:cs="Times New Roman"/>
          <w:color w:val="auto"/>
          <w:sz w:val="24"/>
          <w:szCs w:val="24"/>
          <w:highlight w:val="green"/>
          <w:u w:val="none"/>
          <w:lang w:val="en-GB"/>
        </w:rPr>
        <w:t>Hebb)</w:t>
      </w:r>
    </w:p>
    <w:p>
      <w:pPr>
        <w:numPr>
          <w:ilvl w:val="1"/>
          <w:numId w:val="3"/>
        </w:numPr>
        <w:ind w:left="84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l-GR"/>
        </w:rPr>
        <w:t xml:space="preserve">Δίκτυα </w:t>
      </w:r>
      <w:r>
        <w:rPr>
          <w:rFonts w:hint="default" w:ascii="Times New Roman" w:hAnsi="Times New Roman" w:cs="Times New Roman"/>
          <w:color w:val="auto"/>
          <w:sz w:val="24"/>
          <w:szCs w:val="24"/>
          <w:highlight w:val="green"/>
          <w:u w:val="none"/>
          <w:lang w:val="en-GB"/>
        </w:rPr>
        <w:t xml:space="preserve">PCA </w:t>
      </w:r>
    </w:p>
    <w:p>
      <w:pPr>
        <w:numPr>
          <w:ilvl w:val="1"/>
          <w:numId w:val="3"/>
        </w:numPr>
        <w:ind w:left="84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l-GR"/>
        </w:rPr>
        <w:t xml:space="preserve">Δίκτυα </w:t>
      </w:r>
      <w:r>
        <w:rPr>
          <w:rFonts w:hint="default" w:ascii="Times New Roman" w:hAnsi="Times New Roman" w:cs="Times New Roman"/>
          <w:color w:val="auto"/>
          <w:sz w:val="24"/>
          <w:szCs w:val="24"/>
          <w:highlight w:val="green"/>
          <w:u w:val="none"/>
          <w:lang w:val="en-GB"/>
        </w:rPr>
        <w:t>ICA</w:t>
      </w:r>
    </w:p>
    <w:p>
      <w:pPr>
        <w:numPr>
          <w:ilvl w:val="0"/>
          <w:numId w:val="3"/>
        </w:numPr>
        <w:ind w:left="42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l-GR"/>
        </w:rPr>
        <w:t>Ανταγωνιστικά μοντέλα</w:t>
      </w:r>
    </w:p>
    <w:p>
      <w:pPr>
        <w:numPr>
          <w:ilvl w:val="1"/>
          <w:numId w:val="3"/>
        </w:numPr>
        <w:ind w:left="84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l-GR"/>
        </w:rPr>
        <w:t xml:space="preserve">Δίκτα </w:t>
      </w:r>
      <w:r>
        <w:rPr>
          <w:rFonts w:hint="default" w:ascii="Times New Roman" w:hAnsi="Times New Roman" w:cs="Times New Roman"/>
          <w:color w:val="auto"/>
          <w:sz w:val="24"/>
          <w:szCs w:val="24"/>
          <w:highlight w:val="green"/>
          <w:u w:val="none"/>
          <w:lang w:val="en-GB"/>
        </w:rPr>
        <w:t>Kohonen (SOM)</w:t>
      </w:r>
    </w:p>
    <w:p>
      <w:pPr>
        <w:numPr>
          <w:ilvl w:val="1"/>
          <w:numId w:val="3"/>
        </w:numPr>
        <w:ind w:left="84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n-GB"/>
        </w:rPr>
        <w:t>Learning VQ</w:t>
      </w:r>
    </w:p>
    <w:p>
      <w:pPr>
        <w:numPr>
          <w:ilvl w:val="1"/>
          <w:numId w:val="3"/>
        </w:numPr>
        <w:ind w:left="840" w:leftChars="0" w:hanging="420" w:firstLineChars="0"/>
        <w:jc w:val="both"/>
        <w:rPr>
          <w:rFonts w:hint="default" w:ascii="Times New Roman" w:hAnsi="Times New Roman" w:cs="Times New Roman"/>
          <w:color w:val="auto"/>
          <w:sz w:val="24"/>
          <w:szCs w:val="24"/>
          <w:highlight w:val="green"/>
          <w:u w:val="none"/>
          <w:lang w:val="en-GB"/>
        </w:rPr>
      </w:pPr>
      <w:r>
        <w:rPr>
          <w:rFonts w:hint="default" w:ascii="Times New Roman" w:hAnsi="Times New Roman" w:cs="Times New Roman"/>
          <w:color w:val="auto"/>
          <w:sz w:val="24"/>
          <w:szCs w:val="24"/>
          <w:highlight w:val="green"/>
          <w:u w:val="none"/>
          <w:lang w:val="en-GB"/>
        </w:rPr>
        <w:t>ART</w:t>
      </w:r>
    </w:p>
    <w:p>
      <w:pPr>
        <w:rPr>
          <w:rFonts w:ascii="Times New Roman" w:hAnsi="Times New Roman" w:cs="Times New Roman"/>
          <w:sz w:val="32"/>
          <w:szCs w:val="32"/>
          <w:highlight w:val="green"/>
        </w:rPr>
      </w:pPr>
    </w:p>
    <w:p>
      <w:pPr>
        <w:ind w:left="360" w:hanging="360" w:hangingChars="150"/>
        <w:jc w:val="both"/>
        <w:rPr>
          <w:rFonts w:hint="default" w:ascii="Times New Roman" w:hAnsi="Times New Roman" w:cs="Times New Roman"/>
          <w:color w:val="auto"/>
          <w:sz w:val="24"/>
          <w:szCs w:val="24"/>
          <w:highlight w:val="green"/>
          <w:u w:val="none"/>
          <w:lang w:val="el-GR"/>
        </w:rPr>
      </w:pPr>
      <w:r>
        <w:rPr>
          <w:rFonts w:hint="default" w:ascii="Times New Roman" w:hAnsi="Times New Roman" w:cs="Times New Roman"/>
          <w:color w:val="auto"/>
          <w:sz w:val="24"/>
          <w:szCs w:val="24"/>
          <w:highlight w:val="green"/>
          <w:u w:val="none"/>
          <w:lang w:val="el-GR"/>
        </w:rPr>
        <w:t>Παραδείγματα αλγορίθμων</w:t>
      </w:r>
      <w:r>
        <w:rPr>
          <w:rFonts w:hint="default" w:ascii="Times New Roman" w:hAnsi="Times New Roman" w:cs="Times New Roman"/>
          <w:color w:val="auto"/>
          <w:sz w:val="24"/>
          <w:szCs w:val="24"/>
          <w:highlight w:val="green"/>
          <w:u w:val="none"/>
          <w:lang w:val="en-GB"/>
        </w:rPr>
        <w:t xml:space="preserve"> [</w:t>
      </w:r>
      <w:r>
        <w:rPr>
          <w:rFonts w:hint="default" w:ascii="Times New Roman" w:hAnsi="Times New Roman" w:cs="Times New Roman"/>
          <w:color w:val="auto"/>
          <w:sz w:val="24"/>
          <w:szCs w:val="24"/>
          <w:highlight w:val="green"/>
          <w:u w:val="none"/>
          <w:lang w:val="el-GR"/>
        </w:rPr>
        <w:t>ΣΤΑΘΕΡΑ ΒΑΡΗ]</w:t>
      </w:r>
    </w:p>
    <w:p>
      <w:pPr>
        <w:numPr>
          <w:ilvl w:val="0"/>
          <w:numId w:val="3"/>
        </w:numPr>
        <w:ind w:left="420" w:leftChars="0" w:hanging="420" w:firstLineChars="0"/>
        <w:rPr>
          <w:rFonts w:ascii="Times New Roman" w:hAnsi="Times New Roman" w:cs="Times New Roman"/>
          <w:sz w:val="32"/>
          <w:szCs w:val="32"/>
          <w:highlight w:val="green"/>
        </w:rPr>
      </w:pPr>
      <w:r>
        <w:rPr>
          <w:rFonts w:hint="default" w:ascii="Times New Roman" w:hAnsi="Times New Roman" w:cs="Times New Roman"/>
          <w:color w:val="auto"/>
          <w:sz w:val="24"/>
          <w:szCs w:val="24"/>
          <w:highlight w:val="green"/>
          <w:u w:val="none"/>
          <w:lang w:val="el-GR"/>
        </w:rPr>
        <w:t xml:space="preserve">Δίκτυο </w:t>
      </w:r>
      <w:r>
        <w:rPr>
          <w:rFonts w:hint="default" w:ascii="Times New Roman" w:hAnsi="Times New Roman" w:cs="Times New Roman"/>
          <w:color w:val="auto"/>
          <w:sz w:val="24"/>
          <w:szCs w:val="24"/>
          <w:highlight w:val="green"/>
          <w:u w:val="none"/>
          <w:lang w:val="en-GB"/>
        </w:rPr>
        <w:t>Hopdield</w:t>
      </w:r>
    </w:p>
    <w:p>
      <w:pPr>
        <w:numPr>
          <w:ilvl w:val="0"/>
          <w:numId w:val="3"/>
        </w:numPr>
        <w:ind w:left="420" w:leftChars="0" w:hanging="420" w:firstLineChars="0"/>
        <w:rPr>
          <w:rFonts w:ascii="Times New Roman" w:hAnsi="Times New Roman" w:cs="Times New Roman"/>
          <w:sz w:val="32"/>
          <w:szCs w:val="32"/>
          <w:highlight w:val="green"/>
        </w:rPr>
      </w:pPr>
      <w:r>
        <w:rPr>
          <w:rFonts w:hint="default" w:ascii="Times New Roman" w:hAnsi="Times New Roman" w:cs="Times New Roman"/>
          <w:color w:val="auto"/>
          <w:sz w:val="24"/>
          <w:szCs w:val="24"/>
          <w:highlight w:val="green"/>
          <w:u w:val="none"/>
          <w:lang w:val="el-GR"/>
        </w:rPr>
        <w:t>Συσχετιστικές μνήμες</w:t>
      </w:r>
    </w:p>
    <w:p>
      <w:pPr>
        <w:numPr>
          <w:ilvl w:val="0"/>
          <w:numId w:val="3"/>
        </w:numPr>
        <w:ind w:left="420" w:leftChars="0" w:hanging="420" w:firstLineChars="0"/>
        <w:rPr>
          <w:rFonts w:ascii="Times New Roman" w:hAnsi="Times New Roman" w:cs="Times New Roman"/>
          <w:sz w:val="32"/>
          <w:szCs w:val="32"/>
        </w:rPr>
      </w:pPr>
      <w:r>
        <w:rPr>
          <w:rFonts w:hint="default" w:ascii="Times New Roman" w:hAnsi="Times New Roman" w:cs="Times New Roman"/>
          <w:color w:val="auto"/>
          <w:sz w:val="24"/>
          <w:szCs w:val="24"/>
          <w:highlight w:val="green"/>
          <w:u w:val="none"/>
          <w:lang w:val="en-GB"/>
        </w:rPr>
        <w:t>Brain State in a box</w:t>
      </w:r>
    </w:p>
    <w:p>
      <w:pPr>
        <w:numPr>
          <w:numId w:val="0"/>
        </w:numPr>
        <w:tabs>
          <w:tab w:val="left" w:pos="420"/>
        </w:tabs>
        <w:spacing w:after="240" w:line="360" w:lineRule="auto"/>
        <w:ind w:right="284" w:rightChars="0"/>
        <w:rPr>
          <w:rFonts w:hint="default" w:ascii="Times New Roman" w:hAnsi="Times New Roman" w:cs="Times New Roman"/>
          <w:color w:val="auto"/>
          <w:sz w:val="24"/>
          <w:szCs w:val="24"/>
          <w:highlight w:val="green"/>
          <w:u w:val="none"/>
          <w:lang w:val="en-GB"/>
        </w:rPr>
      </w:pPr>
    </w:p>
    <w:p>
      <w:pPr>
        <w:numPr>
          <w:numId w:val="0"/>
        </w:numPr>
        <w:tabs>
          <w:tab w:val="left" w:pos="420"/>
        </w:tabs>
        <w:spacing w:after="240" w:line="360" w:lineRule="auto"/>
        <w:ind w:right="284" w:rightChars="0"/>
        <w:rPr>
          <w:rFonts w:hint="default" w:ascii="Times New Roman" w:hAnsi="Times New Roman" w:cs="Times New Roman"/>
          <w:color w:val="auto"/>
          <w:sz w:val="24"/>
          <w:szCs w:val="24"/>
          <w:highlight w:val="green"/>
          <w:u w:val="none"/>
          <w:lang w:val="en-GB"/>
        </w:rPr>
      </w:pPr>
    </w:p>
    <w:p>
      <w:pPr>
        <w:numPr>
          <w:numId w:val="0"/>
        </w:numPr>
        <w:tabs>
          <w:tab w:val="left" w:pos="420"/>
        </w:tabs>
        <w:spacing w:after="240" w:line="360" w:lineRule="auto"/>
        <w:ind w:right="284" w:rightChars="0"/>
        <w:rPr>
          <w:rFonts w:hint="default" w:ascii="Times New Roman" w:hAnsi="Times New Roman" w:cs="Times New Roman"/>
          <w:color w:val="auto"/>
          <w:sz w:val="24"/>
          <w:szCs w:val="24"/>
          <w:highlight w:val="green"/>
          <w:u w:val="none"/>
          <w:lang w:val="en-GB"/>
        </w:rPr>
      </w:pPr>
    </w:p>
    <w:p>
      <w:pPr>
        <w:numPr>
          <w:numId w:val="0"/>
        </w:numPr>
        <w:tabs>
          <w:tab w:val="left" w:pos="420"/>
        </w:tabs>
        <w:spacing w:after="240" w:line="360" w:lineRule="auto"/>
        <w:ind w:right="284" w:rightChars="0"/>
        <w:rPr>
          <w:rFonts w:hint="default" w:ascii="Times New Roman" w:hAnsi="Times New Roman" w:cs="Times New Roman"/>
          <w:color w:val="auto"/>
          <w:sz w:val="24"/>
          <w:szCs w:val="24"/>
          <w:highlight w:val="green"/>
          <w:u w:val="none"/>
          <w:lang w:val="en-GB"/>
        </w:rPr>
      </w:pPr>
    </w:p>
    <w:p>
      <w:pPr>
        <w:numPr>
          <w:numId w:val="0"/>
        </w:numPr>
        <w:tabs>
          <w:tab w:val="left" w:pos="420"/>
        </w:tabs>
        <w:spacing w:after="240" w:line="360" w:lineRule="auto"/>
        <w:ind w:right="284" w:rightChars="0"/>
        <w:rPr>
          <w:rFonts w:hint="default" w:ascii="Times New Roman" w:hAnsi="Times New Roman" w:cs="Times New Roman"/>
          <w:color w:val="auto"/>
          <w:sz w:val="24"/>
          <w:szCs w:val="24"/>
          <w:highlight w:val="green"/>
          <w:u w:val="none"/>
          <w:lang w:val="en-GB"/>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6" w:name="_Toc28727"/>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4</w:t>
      </w:r>
      <w:r>
        <w:rPr>
          <w:rFonts w:hint="default" w:ascii="Times New Roman" w:hAnsi="Times New Roman" w:cs="Times New Roman"/>
          <w:color w:val="auto"/>
          <w:sz w:val="28"/>
          <w:szCs w:val="28"/>
          <w:lang w:val="en-GB"/>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16"/>
    </w:p>
    <w:p>
      <w:pPr>
        <w:ind w:right="282"/>
        <w:jc w:val="both"/>
        <w:rPr>
          <w:rFonts w:ascii="Times New Roman" w:hAnsi="Times New Roman" w:cs="Times New Roman"/>
          <w:sz w:val="24"/>
          <w:szCs w:val="24"/>
        </w:rPr>
      </w:pPr>
    </w:p>
    <w:p>
      <w:pPr>
        <w:ind w:right="282"/>
        <w:jc w:val="both"/>
        <w:rPr>
          <w:rFonts w:hint="default" w:ascii="Times New Roman" w:hAnsi="Times New Roman" w:cs="Times New Roman"/>
          <w:color w:val="auto"/>
          <w:sz w:val="24"/>
          <w:szCs w:val="24"/>
          <w:highlight w:val="none"/>
          <w:u w:val="none"/>
          <w:lang w:val="en-GB"/>
        </w:rPr>
      </w:pPr>
      <w:r>
        <w:rPr>
          <w:rFonts w:hint="default" w:ascii="Times New Roman" w:hAnsi="Times New Roman" w:cs="Times New Roman"/>
          <w:color w:val="auto"/>
          <w:sz w:val="24"/>
          <w:szCs w:val="24"/>
          <w:u w:val="single"/>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cs="Times New Roman"/>
          <w:color w:val="auto"/>
          <w:sz w:val="24"/>
          <w:szCs w:val="24"/>
          <w:u w:val="none"/>
          <w:lang w:val="el-GR"/>
        </w:rPr>
        <w:t xml:space="preserve">Έτσι, η πρόκληση που αντιμετωπίζει η θεωρία των </w:t>
      </w:r>
      <w:r>
        <w:rPr>
          <w:rFonts w:hint="default" w:ascii="Times New Roman" w:hAnsi="Times New Roman" w:cs="Times New Roman"/>
          <w:color w:val="auto"/>
          <w:sz w:val="24"/>
          <w:szCs w:val="24"/>
          <w:highlight w:val="yellow"/>
          <w:u w:val="none"/>
          <w:lang w:val="el-GR"/>
        </w:rPr>
        <w:t xml:space="preserve">Τ.Ν.Δ. </w:t>
      </w:r>
      <w:r>
        <w:rPr>
          <w:rFonts w:hint="default" w:ascii="Times New Roman" w:hAnsi="Times New Roman" w:cs="Times New Roman"/>
          <w:color w:val="auto"/>
          <w:sz w:val="24"/>
          <w:szCs w:val="24"/>
          <w:highlight w:val="none"/>
          <w:u w:val="none"/>
          <w:lang w:val="el-GR"/>
        </w:rPr>
        <w:t>είνα</w:t>
      </w:r>
    </w:p>
    <w:p>
      <w:pPr>
        <w:jc w:val="both"/>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w:t>
      </w: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hint="default" w:ascii="Times New Roman" w:hAnsi="Times New Roman" w:cs="Times New Roman"/>
          <w:sz w:val="32"/>
          <w:szCs w:val="32"/>
          <w:lang w:val="en-GB"/>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bookmarkStart w:id="35" w:name="_GoBack"/>
      <w:bookmarkEnd w:id="35"/>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numPr>
          <w:ilvl w:val="0"/>
          <w:numId w:val="0"/>
        </w:numPr>
        <w:ind w:leftChars="0" w:right="284" w:rightChars="0"/>
        <w:rPr>
          <w:rFonts w:ascii="Times New Roman" w:hAnsi="Times New Roman" w:cs="Times New Roman"/>
          <w:sz w:val="32"/>
          <w:szCs w:val="32"/>
        </w:rPr>
      </w:pPr>
    </w:p>
    <w:p>
      <w:pPr>
        <w:pStyle w:val="2"/>
        <w:numPr>
          <w:ilvl w:val="0"/>
          <w:numId w:val="0"/>
        </w:numPr>
        <w:ind w:right="282"/>
        <w:jc w:val="both"/>
        <w:rPr>
          <w:rFonts w:hint="default" w:ascii="Times New Roman" w:hAnsi="Times New Roman" w:cs="Times New Roman"/>
          <w:color w:val="auto"/>
          <w:sz w:val="32"/>
          <w:szCs w:val="32"/>
          <w:lang w:val="el-GR"/>
        </w:rPr>
      </w:pPr>
      <w:bookmarkStart w:id="17" w:name="_Toc15042"/>
      <w:r>
        <w:rPr>
          <w:rFonts w:ascii="Times New Roman" w:hAnsi="Times New Roman" w:cs="Times New Roman"/>
          <w:color w:val="auto"/>
          <w:sz w:val="32"/>
          <w:szCs w:val="32"/>
        </w:rPr>
        <w:t>1.</w:t>
      </w:r>
      <w:r>
        <w:rPr>
          <w:rFonts w:ascii="Times New Roman" w:hAnsi="Times New Roman" w:cs="Times New Roman"/>
          <w:color w:val="auto"/>
          <w:sz w:val="32"/>
          <w:szCs w:val="32"/>
          <w:lang w:val="el-GR"/>
        </w:rPr>
        <w:t>Εισαγωγή</w:t>
      </w:r>
      <w:bookmarkEnd w:id="17"/>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Η δομή του κυρίως σώματος της εργασίας εξαρτάται από το είδος της εργασίας π.χ. πτυχιακή, διπλωματική εργασία ή διδακτορική διατριβή.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8" w:name="_Toc10298"/>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8"/>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1.1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9" w:name="_Toc13306"/>
      <w:r>
        <w:rPr>
          <w:rFonts w:ascii="Times New Roman" w:hAnsi="Times New Roman" w:cs="Times New Roman"/>
          <w:color w:val="auto"/>
          <w:sz w:val="28"/>
          <w:szCs w:val="28"/>
        </w:rPr>
        <w:t xml:space="preserve">1.2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συναρτήσεων</w:t>
      </w:r>
      <w:bookmarkEnd w:id="19"/>
    </w:p>
    <w:p>
      <w:pPr>
        <w:rPr>
          <w:rFonts w:hint="default" w:ascii="Times New Roman" w:hAnsi="Times New Roman" w:cs="Times New Roman"/>
          <w:color w:val="auto"/>
          <w:sz w:val="24"/>
          <w:szCs w:val="24"/>
          <w:lang w:val="el-GR"/>
        </w:rPr>
      </w:pPr>
      <w:r>
        <w:rPr>
          <w:rFonts w:hint="default" w:ascii="Times New Roman" w:hAnsi="Times New Roman"/>
          <w:color w:val="auto"/>
          <w:sz w:val="24"/>
          <w:szCs w:val="24"/>
          <w:lang w:val="el-GR"/>
        </w:rPr>
        <w:t xml:space="preserve">Η συνάρτηση ενεργοποίησης ορίζει την έξοδο ενός νευρώνα βάσει του τοπικού πεδίου u. </w:t>
      </w:r>
    </w:p>
    <w:p>
      <w:pPr>
        <w:ind w:right="282"/>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πιο απλή συνάρτηση είναι η λεγόμενη γραμμική</w:t>
      </w:r>
      <w:r>
        <w:rPr>
          <w:rFonts w:hint="default" w:ascii="Times New Roman" w:hAnsi="Times New Roman" w:cs="Times New Roman"/>
          <w:sz w:val="24"/>
          <w:szCs w:val="24"/>
          <w:lang w:val="en-GB"/>
        </w:rPr>
        <w:t xml:space="preserve"> (linear) </w:t>
      </w:r>
      <w:r>
        <w:rPr>
          <w:rFonts w:hint="default" w:ascii="Times New Roman" w:hAnsi="Times New Roman" w:cs="Times New Roman"/>
          <w:sz w:val="24"/>
          <w:szCs w:val="24"/>
          <w:lang w:val="el-GR"/>
        </w:rPr>
        <w:t>συνάρτηση που ορίζεται ως:</w:t>
      </w:r>
    </w:p>
    <w:p>
      <w:pPr>
        <w:ind w:right="282"/>
        <w:jc w:val="center"/>
        <w:rPr>
          <w:rFonts w:hint="default" w:ascii="Times New Roman" w:hAnsi="Times New Roman" w:cs="Times New Roman"/>
          <w:b w:val="0"/>
          <w:bCs w:val="0"/>
          <w:sz w:val="24"/>
          <w:szCs w:val="24"/>
          <w:vertAlign w:val="baseline"/>
          <w:lang w:val="en-GB"/>
        </w:rPr>
      </w:pPr>
      <w:r>
        <w:rPr>
          <w:rFonts w:hint="default" w:ascii="Times New Roman" w:hAnsi="Times New Roman" w:cs="Times New Roman"/>
          <w:sz w:val="24"/>
          <w:szCs w:val="24"/>
          <w:lang w:val="el-GR"/>
        </w:rPr>
        <w:br w:type="textWrapping"/>
      </w:r>
      <w:r>
        <w:rPr>
          <w:rFonts w:hint="default" w:ascii="Times New Roman" w:hAnsi="Times New Roman" w:cs="Times New Roman"/>
          <w:b w:val="0"/>
          <w:bCs w:val="0"/>
          <w:sz w:val="24"/>
          <w:szCs w:val="24"/>
          <w:vertAlign w:val="baseline"/>
          <w:lang w:val="en-GB"/>
        </w:rPr>
        <w:drawing>
          <wp:inline distT="0" distB="0" distL="114300" distR="114300">
            <wp:extent cx="850265" cy="226695"/>
            <wp:effectExtent l="0" t="0" r="6985" b="1905"/>
            <wp:docPr id="5" name="2384804F-3998-4D57-9195-F3826E402611-1" descr="C:/Users/Evita/AppData/Local/Temp/wps.chsIkj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1" descr="C:/Users/Evita/AppData/Local/Temp/wps.chsIkj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850446" cy="226709"/>
                    </a:xfrm>
                    <a:prstGeom prst="rect">
                      <a:avLst/>
                    </a:prstGeom>
                  </pic:spPr>
                </pic:pic>
              </a:graphicData>
            </a:graphic>
          </wp:inline>
        </w:drawing>
      </w:r>
    </w:p>
    <w:p>
      <w:pPr>
        <w:ind w:right="282"/>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n-GB"/>
        </w:rPr>
        <w:t xml:space="preserve">H </w:t>
      </w:r>
      <w:r>
        <w:rPr>
          <w:rFonts w:hint="default" w:ascii="Times New Roman" w:hAnsi="Times New Roman" w:cs="Times New Roman"/>
          <w:sz w:val="24"/>
          <w:szCs w:val="24"/>
          <w:lang w:val="el-GR"/>
        </w:rPr>
        <w:t xml:space="preserve">πιο βασική συνάρτηση που </w:t>
      </w:r>
      <w:r>
        <w:rPr>
          <w:rFonts w:hint="default" w:ascii="Times New Roman" w:hAnsi="Times New Roman" w:cs="Times New Roman"/>
          <w:sz w:val="24"/>
          <w:szCs w:val="24"/>
          <w:lang w:val="en-GB"/>
        </w:rPr>
        <w:t>χρησιμοποιείται</w:t>
      </w:r>
      <w:r>
        <w:rPr>
          <w:rFonts w:hint="default" w:ascii="Times New Roman" w:hAnsi="Times New Roman" w:cs="Times New Roman"/>
          <w:sz w:val="24"/>
          <w:szCs w:val="24"/>
          <w:lang w:val="el-GR"/>
        </w:rPr>
        <w:t xml:space="preserve"> από την πρώτη εμφάνιση των Τ.Ν.Δ., στο μοντέλο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η γραμμική συνάρτηση η οποία ορίζεται ως:</w:t>
      </w:r>
    </w:p>
    <w:p>
      <w:pPr>
        <w:ind w:right="282"/>
        <w:jc w:val="center"/>
        <w:rPr>
          <w:rFonts w:hint="default" w:ascii="Times New Roman" w:hAnsi="Times New Roman" w:cs="Times New Roman"/>
          <w:b w:val="0"/>
          <w:bCs w:val="0"/>
          <w:sz w:val="24"/>
          <w:szCs w:val="24"/>
          <w:vertAlign w:val="baseline"/>
          <w:lang w:val="en-GB"/>
        </w:rPr>
      </w:pPr>
    </w:p>
    <w:p>
      <w:pPr>
        <w:ind w:right="282"/>
        <w:jc w:val="center"/>
        <w:rPr>
          <w:rFonts w:hint="default" w:ascii="Times New Roman" w:hAnsi="Times New Roman" w:cs="Times New Roman"/>
          <w:sz w:val="24"/>
          <w:szCs w:val="24"/>
          <w:lang w:val="el-GR"/>
        </w:rPr>
      </w:pPr>
      <w:r>
        <w:rPr>
          <w:rFonts w:hint="default" w:ascii="Times New Roman" w:hAnsi="Times New Roman" w:cs="Times New Roman"/>
          <w:b w:val="0"/>
          <w:bCs w:val="0"/>
          <w:sz w:val="24"/>
          <w:szCs w:val="24"/>
          <w:vertAlign w:val="baseline"/>
          <w:lang w:val="en-GB"/>
        </w:rPr>
        <w:drawing>
          <wp:inline distT="0" distB="0" distL="114300" distR="114300">
            <wp:extent cx="1825625" cy="532765"/>
            <wp:effectExtent l="0" t="0" r="3175" b="635"/>
            <wp:docPr id="4" name="2384804F-3998-4D57-9195-F3826E402611-2" descr="C:/Users/Evita/AppData/Local/Temp/wps.zFCvH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2" descr="C:/Users/Evita/AppData/Local/Temp/wps.zFCvHfwp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825553" cy="532756"/>
                    </a:xfrm>
                    <a:prstGeom prst="rect">
                      <a:avLst/>
                    </a:prstGeom>
                  </pic:spPr>
                </pic:pic>
              </a:graphicData>
            </a:graphic>
          </wp:inline>
        </w:drawing>
      </w:r>
      <w:r>
        <w:rPr>
          <w:rFonts w:hint="default" w:ascii="Times New Roman" w:hAnsi="Times New Roman" w:cs="Times New Roman"/>
          <w:sz w:val="24"/>
          <w:szCs w:val="24"/>
          <w:lang w:val="el-GR"/>
        </w:rPr>
        <w:br w:type="textWrapping"/>
      </w:r>
    </w:p>
    <w:p>
      <w:pPr>
        <w:ind w:right="282"/>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γνωστή και ως συνάρτηση πρόσημου.</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Επίσης γνωστή είναι και η συνάρτηση κατωφλιού (</w:t>
      </w:r>
      <w:r>
        <w:rPr>
          <w:rFonts w:hint="default" w:ascii="Times New Roman" w:hAnsi="Times New Roman" w:cs="Times New Roman"/>
          <w:sz w:val="24"/>
          <w:szCs w:val="24"/>
          <w:lang w:val="en-GB"/>
        </w:rPr>
        <w:t>threshold function)</w:t>
      </w:r>
      <w:r>
        <w:rPr>
          <w:rFonts w:hint="default" w:ascii="Times New Roman" w:hAnsi="Times New Roman" w:cs="Times New Roman"/>
          <w:sz w:val="24"/>
          <w:szCs w:val="24"/>
          <w:lang w:val="el-GR"/>
        </w:rPr>
        <w:t xml:space="preserve">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η οποία αναφέρεται και ως συνάρτηση </w:t>
      </w:r>
      <w:r>
        <w:rPr>
          <w:rFonts w:hint="default" w:ascii="Times New Roman" w:hAnsi="Times New Roman" w:cs="Times New Roman"/>
          <w:sz w:val="24"/>
          <w:szCs w:val="24"/>
          <w:lang w:val="en-GB"/>
        </w:rPr>
        <w:t>Heaviside</w:t>
      </w:r>
      <w:r>
        <w:rPr>
          <w:rFonts w:hint="default" w:ascii="Times New Roman" w:hAnsi="Times New Roman" w:cs="Times New Roman"/>
          <w:sz w:val="24"/>
          <w:szCs w:val="24"/>
          <w:lang w:val="el-GR"/>
        </w:rPr>
        <w:t xml:space="preserve"> και  ορίζεται ως:</w:t>
      </w:r>
    </w:p>
    <w:p>
      <w:pPr>
        <w:ind w:right="282"/>
        <w:jc w:val="center"/>
        <w:rPr>
          <w:rFonts w:hint="default" w:ascii="Times New Roman" w:hAnsi="Times New Roman" w:cs="Times New Roman"/>
          <w:sz w:val="24"/>
          <w:szCs w:val="24"/>
          <w:lang w:val="el-GR"/>
        </w:rPr>
      </w:pPr>
      <w:r>
        <w:rPr>
          <w:rFonts w:hint="default" w:ascii="Times New Roman" w:hAnsi="Times New Roman" w:cs="Times New Roman"/>
          <w:b w:val="0"/>
          <w:bCs w:val="0"/>
          <w:sz w:val="24"/>
          <w:szCs w:val="24"/>
          <w:vertAlign w:val="baseline"/>
          <w:lang w:val="en-GB"/>
        </w:rPr>
        <w:drawing>
          <wp:inline distT="0" distB="0" distL="114300" distR="114300">
            <wp:extent cx="2290445" cy="759460"/>
            <wp:effectExtent l="0" t="0" r="14605" b="2540"/>
            <wp:docPr id="14" name="2384804F-3998-4D57-9195-F3826E402611-3"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3" descr="C:/Users/Evita/AppData/Local/Temp/wps.lypOpYwps"/>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90536" cy="759732"/>
                    </a:xfrm>
                    <a:prstGeom prst="rect">
                      <a:avLst/>
                    </a:prstGeom>
                  </pic:spPr>
                </pic:pic>
              </a:graphicData>
            </a:graphic>
          </wp:inline>
        </w:drawing>
      </w:r>
    </w:p>
    <w:p>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πιο σημαντική συνάρτηση στον κλάδο των Τ.Ν.Δ. είναι η σιγμοειδής</w:t>
      </w:r>
      <w:r>
        <w:rPr>
          <w:rFonts w:hint="default" w:ascii="Times New Roman" w:hAnsi="Times New Roman" w:cs="Times New Roman"/>
          <w:sz w:val="24"/>
          <w:szCs w:val="24"/>
          <w:lang w:val="en-GB"/>
        </w:rPr>
        <w:t xml:space="preserve"> (sigmoid)</w:t>
      </w:r>
      <w:r>
        <w:rPr>
          <w:rFonts w:hint="default" w:ascii="Times New Roman" w:hAnsi="Times New Roman" w:cs="Times New Roman"/>
          <w:sz w:val="24"/>
          <w:szCs w:val="24"/>
          <w:lang w:val="el-GR"/>
        </w:rPr>
        <w:t xml:space="preserve"> συνάρτηση, της οποίας η γραφική παράσταση έχει σχήμα </w:t>
      </w:r>
      <w:r>
        <w:rPr>
          <w:rFonts w:hint="default" w:ascii="Times New Roman" w:hAnsi="Times New Roman" w:cs="Times New Roman"/>
          <w:sz w:val="24"/>
          <w:szCs w:val="24"/>
          <w:lang w:val="en-GB"/>
        </w:rPr>
        <w:t xml:space="preserve">&lt;&lt;S&gt;&gt;. </w:t>
      </w:r>
      <w:r>
        <w:rPr>
          <w:rFonts w:hint="default" w:ascii="Times New Roman" w:hAnsi="Times New Roman" w:cs="Times New Roman"/>
          <w:sz w:val="24"/>
          <w:szCs w:val="24"/>
          <w:lang w:val="el-GR"/>
        </w:rPr>
        <w:t>Ορίζεται ως αυστηρά αύξουσα συνάρτηση που επιδεικνύει κομψή ισορροπία μεταξύ γραμμικής και μη γραμμικής συμπεριφοράς.Ορίζεται από τον παρακάτω τύπο:</w:t>
      </w:r>
    </w:p>
    <w:p>
      <w:pPr>
        <w:jc w:val="center"/>
        <w:rPr>
          <w:rFonts w:hint="default" w:ascii="Times New Roman" w:hAnsi="Times New Roman" w:cs="Times New Roman"/>
          <w:sz w:val="24"/>
          <w:szCs w:val="24"/>
          <w:lang w:val="el-GR"/>
        </w:rPr>
      </w:pPr>
      <w:r>
        <w:rPr>
          <w:rFonts w:hint="default" w:ascii="Times New Roman" w:hAnsi="Times New Roman" w:cs="Times New Roman"/>
          <w:b/>
          <w:bCs/>
          <w:color w:val="953735" w:themeColor="accent2" w:themeShade="BF"/>
          <w:sz w:val="24"/>
          <w:szCs w:val="24"/>
          <w:vertAlign w:val="baseline"/>
          <w:lang w:val="en-GB"/>
        </w:rPr>
        <w:drawing>
          <wp:inline distT="0" distB="0" distL="114300" distR="114300">
            <wp:extent cx="1746250" cy="499110"/>
            <wp:effectExtent l="0" t="0" r="6350" b="15240"/>
            <wp:docPr id="12" name="2384804F-3998-4D57-9195-F3826E402611-4" descr="C:/Users/Evita/AppData/Local/Temp/wps.ejLyC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4" descr="C:/Users/Evita/AppData/Local/Temp/wps.ejLyCV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746250" cy="499427"/>
                    </a:xfrm>
                    <a:prstGeom prst="rect">
                      <a:avLst/>
                    </a:prstGeom>
                  </pic:spPr>
                </pic:pic>
              </a:graphicData>
            </a:graphic>
          </wp:inline>
        </w:drawing>
      </w:r>
    </w:p>
    <w:p>
      <w:pPr>
        <w:jc w:val="both"/>
        <w:rPr>
          <w:rFonts w:hint="default" w:ascii="Times New Roman" w:hAnsi="Times New Roman" w:cs="Times New Roman"/>
          <w:b w:val="0"/>
          <w:bCs w:val="0"/>
          <w:sz w:val="24"/>
          <w:szCs w:val="24"/>
          <w:u w:val="none"/>
          <w:lang w:val="el-GR"/>
        </w:rPr>
      </w:pPr>
      <w:r>
        <w:rPr>
          <w:rFonts w:hint="default" w:ascii="Times New Roman" w:hAnsi="Times New Roman" w:cs="Times New Roman"/>
          <w:sz w:val="24"/>
          <w:szCs w:val="24"/>
          <w:lang w:val="el-GR"/>
        </w:rPr>
        <w:t xml:space="preserve">Όπου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lang w:val="el-GR"/>
        </w:rPr>
        <w:t xml:space="preserve">είναι η παράμετρος κλίσης της, η οποία στην πραγματικότητα ισούται με </w:t>
      </w:r>
      <w:r>
        <w:rPr>
          <w:rFonts w:hint="default" w:ascii="Times New Roman" w:hAnsi="Times New Roman" w:cs="Times New Roman"/>
          <w:sz w:val="24"/>
          <w:szCs w:val="24"/>
          <w:lang w:val="en-GB"/>
        </w:rPr>
        <w:t xml:space="preserve">a/4 </w:t>
      </w:r>
      <w:r>
        <w:rPr>
          <w:rFonts w:hint="default" w:ascii="Times New Roman" w:hAnsi="Times New Roman" w:cs="Times New Roman"/>
          <w:sz w:val="24"/>
          <w:szCs w:val="24"/>
          <w:lang w:val="el-GR"/>
        </w:rPr>
        <w:t xml:space="preserve">στο σημείο αρχής των αξόνων. Στο όριο, καθώς η παράμετρος προσεγγίζει το άπειρο γίνεται απλώς μία </w:t>
      </w:r>
      <w:r>
        <w:rPr>
          <w:rFonts w:hint="default" w:ascii="Times New Roman" w:hAnsi="Times New Roman" w:cs="Times New Roman"/>
          <w:b/>
          <w:bCs/>
          <w:sz w:val="24"/>
          <w:szCs w:val="24"/>
          <w:u w:val="single"/>
          <w:lang w:val="el-GR"/>
        </w:rPr>
        <w:t>συνάρτηση κατωφλιού,</w:t>
      </w:r>
      <w:r>
        <w:rPr>
          <w:rFonts w:hint="default" w:ascii="Times New Roman" w:hAnsi="Times New Roman" w:cs="Times New Roman"/>
          <w:b w:val="0"/>
          <w:bCs w:val="0"/>
          <w:sz w:val="24"/>
          <w:szCs w:val="24"/>
          <w:u w:val="none"/>
          <w:lang w:val="el-GR"/>
        </w:rPr>
        <w:t xml:space="preserve"> η οποία όμως μπορεί να λαμβάνει τιμές από ένα συνεχές πεδίο τιμών από 0 έως 1. Η σιγμοειδής συνάρτηση είναι διαφορίσιμη σε αντίθεση με την συνάρτηση κατωφλιού. Σε ορισμένες περιπτώσεις είναι επιθυμητό να έχουμε για τη συνάρτηση ενεργοποίησης πεδίο τιμών -1 έως και +1, τότε η συνάρτηση ενεργοποίησης είναι μία περιττή συνάρτηση του τοπικού πεδίου.</w:t>
      </w:r>
      <w:r>
        <w:rPr>
          <w:rStyle w:val="16"/>
          <w:rFonts w:hint="default" w:ascii="Times New Roman" w:hAnsi="Times New Roman" w:cs="Times New Roman"/>
          <w:b w:val="0"/>
          <w:bCs w:val="0"/>
          <w:sz w:val="24"/>
          <w:szCs w:val="24"/>
          <w:u w:val="none"/>
          <w:lang w:val="el-GR"/>
        </w:rPr>
        <w:footnoteReference w:id="1"/>
      </w:r>
    </w:p>
    <w:p>
      <w:pPr>
        <w:ind w:right="282"/>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ακόμη συνάρτηση είναι η αυτή της υπερβολικής εφαπτομένης (</w:t>
      </w:r>
      <w:r>
        <w:rPr>
          <w:rFonts w:hint="default" w:ascii="Times New Roman" w:hAnsi="Times New Roman" w:cs="Times New Roman"/>
          <w:sz w:val="24"/>
          <w:szCs w:val="24"/>
          <w:lang w:val="en-GB"/>
        </w:rPr>
        <w:t xml:space="preserve">hyperbolic tangent) </w:t>
      </w:r>
      <w:r>
        <w:rPr>
          <w:rFonts w:hint="default" w:ascii="Times New Roman" w:hAnsi="Times New Roman" w:cs="Times New Roman"/>
          <w:sz w:val="24"/>
          <w:szCs w:val="24"/>
          <w:lang w:val="el-GR"/>
        </w:rPr>
        <w:t>η οποία ορίζεται ως εξής:</w:t>
      </w:r>
    </w:p>
    <w:p>
      <w:pPr>
        <w:ind w:right="282"/>
        <w:jc w:val="center"/>
        <w:rPr>
          <w:rFonts w:ascii="Times New Roman" w:hAnsi="Times New Roman" w:cs="Times New Roman"/>
          <w:sz w:val="24"/>
          <w:szCs w:val="24"/>
        </w:rPr>
      </w:pPr>
      <w:r>
        <w:rPr>
          <w:rFonts w:hint="default" w:ascii="Times New Roman" w:hAnsi="Times New Roman" w:cs="Times New Roman"/>
          <w:b/>
          <w:bCs/>
          <w:color w:val="953735" w:themeColor="accent2" w:themeShade="BF"/>
          <w:sz w:val="24"/>
          <w:szCs w:val="24"/>
          <w:vertAlign w:val="baseline"/>
          <w:lang w:val="en-GB"/>
        </w:rPr>
        <w:drawing>
          <wp:inline distT="0" distB="0" distL="114300" distR="114300">
            <wp:extent cx="2607945" cy="499110"/>
            <wp:effectExtent l="0" t="0" r="1905" b="15240"/>
            <wp:docPr id="6" name="2384804F-3998-4D57-9195-F3826E402611-5" descr="C:/Users/Evita/AppData/Local/Temp/wps.dNmZ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5" descr="C:/Users/Evita/AppData/Local/Temp/wps.dNmZiM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2608036" cy="499110"/>
                    </a:xfrm>
                    <a:prstGeom prst="rect">
                      <a:avLst/>
                    </a:prstGeom>
                  </pic:spPr>
                </pic:pic>
              </a:graphicData>
            </a:graphic>
          </wp:inline>
        </w:drawing>
      </w:r>
      <w:r>
        <w:rPr>
          <w:rFonts w:ascii="Times New Roman" w:hAnsi="Times New Roman" w:cs="Times New Roman"/>
          <w:sz w:val="24"/>
          <w:szCs w:val="24"/>
        </w:rPr>
        <w:br w:type="page"/>
      </w: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0" w:name="_Toc8689"/>
      <w:r>
        <w:rPr>
          <w:rFonts w:ascii="Times New Roman" w:hAnsi="Times New Roman" w:cs="Times New Roman"/>
          <w:color w:val="auto"/>
          <w:sz w:val="28"/>
          <w:szCs w:val="28"/>
        </w:rPr>
        <w:t>1.</w:t>
      </w:r>
      <w:r>
        <w:rPr>
          <w:rFonts w:hint="default" w:ascii="Times New Roman" w:hAnsi="Times New Roman" w:cs="Times New Roman"/>
          <w:color w:val="auto"/>
          <w:sz w:val="28"/>
          <w:szCs w:val="28"/>
          <w:lang w:val="en-US"/>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Κατηγοριοποίηση</w:t>
      </w:r>
      <w:r>
        <w:rPr>
          <w:rFonts w:hint="default" w:ascii="Times New Roman" w:hAnsi="Times New Roman" w:cs="Times New Roman"/>
          <w:color w:val="auto"/>
          <w:sz w:val="28"/>
          <w:szCs w:val="28"/>
          <w:lang w:val="el-GR"/>
        </w:rPr>
        <w:t xml:space="preserve"> δεδομένων</w:t>
      </w:r>
      <w:bookmarkEnd w:id="20"/>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1.1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1" w:name="_Toc1518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21"/>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2" w:name="_Toc1653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 Σκοπός της εργασίας</w:t>
      </w:r>
      <w:bookmarkEnd w:id="22"/>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pStyle w:val="2"/>
        <w:numPr>
          <w:ilvl w:val="0"/>
          <w:numId w:val="0"/>
        </w:numPr>
        <w:ind w:left="432" w:right="282" w:hanging="432"/>
        <w:jc w:val="both"/>
        <w:rPr>
          <w:rFonts w:hint="default" w:ascii="Times New Roman" w:hAnsi="Times New Roman" w:cs="Times New Roman"/>
          <w:color w:val="auto"/>
          <w:sz w:val="32"/>
          <w:szCs w:val="32"/>
          <w:lang w:val="el-GR"/>
        </w:rPr>
      </w:pPr>
      <w:bookmarkStart w:id="23" w:name="_Toc2844"/>
      <w:r>
        <w:rPr>
          <w:rFonts w:ascii="Times New Roman" w:hAnsi="Times New Roman" w:cs="Times New Roman"/>
          <w:color w:val="auto"/>
          <w:sz w:val="32"/>
          <w:szCs w:val="32"/>
        </w:rPr>
        <w:t>2.</w:t>
      </w:r>
      <w:r>
        <w:rPr>
          <w:rFonts w:ascii="Times New Roman" w:hAnsi="Times New Roman" w:cs="Times New Roman"/>
          <w:color w:val="auto"/>
          <w:sz w:val="32"/>
          <w:szCs w:val="32"/>
          <w:lang w:val="el-GR"/>
        </w:rPr>
        <w:t>ΤΕΧΝΗΤΑ</w:t>
      </w:r>
      <w:r>
        <w:rPr>
          <w:rFonts w:hint="default" w:ascii="Times New Roman" w:hAnsi="Times New Roman" w:cs="Times New Roman"/>
          <w:color w:val="auto"/>
          <w:sz w:val="32"/>
          <w:szCs w:val="32"/>
          <w:lang w:val="el-GR"/>
        </w:rPr>
        <w:t xml:space="preserve"> ΝΕΥΡΩΝΙΚΑ ΔΙΚΤΥΑ</w:t>
      </w:r>
      <w:bookmarkEnd w:id="23"/>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4" w:name="_Toc29001"/>
      <w:r>
        <w:rPr>
          <w:rFonts w:ascii="Times New Roman" w:hAnsi="Times New Roman" w:cs="Times New Roman"/>
          <w:color w:val="auto"/>
          <w:sz w:val="28"/>
          <w:szCs w:val="28"/>
        </w:rPr>
        <w:t xml:space="preserve">2.1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GB"/>
        </w:rPr>
        <w:t>Perceptron</w:t>
      </w:r>
      <w:bookmarkEnd w:id="24"/>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2.1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5" w:name="_Toc12123"/>
      <w:r>
        <w:rPr>
          <w:rFonts w:ascii="Times New Roman" w:hAnsi="Times New Roman" w:cs="Times New Roman"/>
          <w:color w:val="auto"/>
          <w:sz w:val="28"/>
          <w:szCs w:val="28"/>
        </w:rPr>
        <w:t xml:space="preserve">2.2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GB"/>
        </w:rPr>
        <w:t>Adaline</w:t>
      </w:r>
      <w:bookmarkEnd w:id="25"/>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2.2 [Τίτλος πίνακα]</w:t>
      </w:r>
    </w:p>
    <w:p>
      <w:pPr>
        <w:ind w:right="282"/>
        <w:rPr>
          <w:rFonts w:ascii="Times New Roman" w:hAnsi="Times New Roman" w:cs="Times New Roman"/>
          <w:sz w:val="24"/>
          <w:szCs w:val="24"/>
        </w:rPr>
      </w:pPr>
      <w:r>
        <w:rPr>
          <w:rFonts w:ascii="Times New Roman" w:hAnsi="Times New Roman" w:cs="Times New Roman"/>
          <w:sz w:val="24"/>
          <w:szCs w:val="24"/>
        </w:rPr>
        <w:br w:type="page"/>
      </w:r>
    </w:p>
    <w:p>
      <w:pPr>
        <w:ind w:right="282"/>
        <w:rPr>
          <w:rFonts w:hint="default" w:ascii="Times New Roman" w:hAnsi="Times New Roman" w:cs="Times New Roman"/>
          <w:sz w:val="24"/>
          <w:szCs w:val="24"/>
          <w:lang w:val="en-GB"/>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6" w:name="_Toc7562"/>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3</w:t>
      </w:r>
      <w:r>
        <w:rPr>
          <w:rFonts w:hint="default" w:ascii="Times New Roman" w:hAnsi="Times New Roman" w:cs="Times New Roman"/>
          <w:color w:val="auto"/>
          <w:sz w:val="28"/>
          <w:szCs w:val="28"/>
          <w:lang w:val="el-GR"/>
        </w:rPr>
        <w:t xml:space="preserve"> Τα δίκτυα </w:t>
      </w:r>
      <w:r>
        <w:rPr>
          <w:rFonts w:hint="default" w:ascii="Times New Roman" w:hAnsi="Times New Roman" w:cs="Times New Roman"/>
          <w:color w:val="auto"/>
          <w:sz w:val="28"/>
          <w:szCs w:val="28"/>
          <w:lang w:val="en-GB"/>
        </w:rPr>
        <w:t>MLP</w:t>
      </w:r>
      <w:bookmarkEnd w:id="26"/>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7" w:name="_Toc11068"/>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l-GR"/>
        </w:rPr>
        <w:t xml:space="preserve"> Η μέθοδος </w:t>
      </w:r>
      <w:r>
        <w:rPr>
          <w:rFonts w:hint="default" w:ascii="Times New Roman" w:hAnsi="Times New Roman" w:cs="Times New Roman"/>
          <w:color w:val="auto"/>
          <w:sz w:val="28"/>
          <w:szCs w:val="28"/>
          <w:lang w:val="en-GB"/>
        </w:rPr>
        <w:t>Back Propagation</w:t>
      </w:r>
      <w:bookmarkEnd w:id="27"/>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8" w:name="_Toc17687"/>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Η μέθοδος </w:t>
      </w:r>
      <w:r>
        <w:rPr>
          <w:rFonts w:hint="default" w:ascii="Times New Roman" w:hAnsi="Times New Roman" w:cs="Times New Roman"/>
          <w:color w:val="auto"/>
          <w:sz w:val="28"/>
          <w:szCs w:val="28"/>
          <w:lang w:val="en-GB"/>
        </w:rPr>
        <w:t>Gradient Descent</w:t>
      </w:r>
      <w:bookmarkEnd w:id="28"/>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9" w:name="_Toc2977"/>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Παραδείγματα εφαρμογής νευρωνικών δικτύων</w:t>
      </w:r>
      <w:bookmarkEnd w:id="29"/>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rPr>
          <w:rFonts w:ascii="Times New Roman" w:hAnsi="Times New Roman" w:cs="Times New Roman"/>
          <w:sz w:val="24"/>
          <w:szCs w:val="24"/>
        </w:rPr>
      </w:pPr>
    </w:p>
    <w:p>
      <w:pPr>
        <w:pStyle w:val="2"/>
        <w:numPr>
          <w:ilvl w:val="0"/>
          <w:numId w:val="0"/>
        </w:numPr>
        <w:ind w:left="432" w:right="282" w:hanging="432"/>
        <w:jc w:val="both"/>
        <w:rPr>
          <w:rFonts w:hint="default" w:ascii="Times New Roman" w:hAnsi="Times New Roman" w:cs="Times New Roman"/>
          <w:color w:val="auto"/>
          <w:sz w:val="32"/>
          <w:szCs w:val="32"/>
          <w:lang w:val="el-GR"/>
        </w:rPr>
      </w:pPr>
      <w:bookmarkStart w:id="30" w:name="_Toc9449"/>
      <w:r>
        <w:rPr>
          <w:rFonts w:ascii="Times New Roman" w:hAnsi="Times New Roman" w:cs="Times New Roman"/>
          <w:color w:val="auto"/>
          <w:sz w:val="32"/>
          <w:szCs w:val="32"/>
        </w:rPr>
        <w:t>3.</w:t>
      </w:r>
      <w:r>
        <w:rPr>
          <w:rFonts w:hint="default" w:ascii="Times New Roman" w:hAnsi="Times New Roman" w:cs="Times New Roman"/>
          <w:color w:val="auto"/>
          <w:sz w:val="32"/>
          <w:szCs w:val="32"/>
          <w:lang w:val="el-GR"/>
        </w:rPr>
        <w:t xml:space="preserve"> Γενετικοί Αλγόριθμοι</w:t>
      </w:r>
      <w:bookmarkEnd w:id="30"/>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22220"/>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31"/>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15004"/>
      <w:r>
        <w:rPr>
          <w:rFonts w:ascii="Times New Roman" w:hAnsi="Times New Roman" w:cs="Times New Roman"/>
          <w:color w:val="auto"/>
          <w:sz w:val="28"/>
          <w:szCs w:val="28"/>
        </w:rPr>
        <w:t xml:space="preserve">3.2 </w:t>
      </w:r>
      <w:r>
        <w:rPr>
          <w:rFonts w:ascii="Times New Roman" w:hAnsi="Times New Roman" w:cs="Times New Roman"/>
          <w:color w:val="auto"/>
          <w:sz w:val="28"/>
          <w:szCs w:val="28"/>
          <w:lang w:val="el-GR"/>
        </w:rPr>
        <w:t>Μέθοδοι</w:t>
      </w:r>
      <w:r>
        <w:rPr>
          <w:rFonts w:hint="default" w:ascii="Times New Roman" w:hAnsi="Times New Roman" w:cs="Times New Roman"/>
          <w:color w:val="auto"/>
          <w:sz w:val="28"/>
          <w:szCs w:val="28"/>
          <w:lang w:val="el-GR"/>
        </w:rPr>
        <w:t xml:space="preserve"> κωδικοποίησης</w:t>
      </w:r>
      <w:bookmarkEnd w:id="32"/>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33" w:name="_Toc2737"/>
      <w:r>
        <w:rPr>
          <w:rFonts w:ascii="Times New Roman" w:hAnsi="Times New Roman" w:cs="Times New Roman"/>
          <w:color w:val="auto"/>
        </w:rPr>
        <w:t>ΠΑΡΑΡΤΗΜΑ</w:t>
      </w:r>
      <w:bookmarkEnd w:id="33"/>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w:t>
      </w:r>
    </w:p>
    <w:p>
      <w:pPr>
        <w:pStyle w:val="2"/>
        <w:numPr>
          <w:ilvl w:val="0"/>
          <w:numId w:val="0"/>
        </w:numPr>
        <w:ind w:left="432" w:right="282" w:hanging="432"/>
        <w:rPr>
          <w:rFonts w:ascii="Times New Roman" w:hAnsi="Times New Roman" w:cs="Times New Roman"/>
          <w:color w:val="auto"/>
        </w:rPr>
      </w:pPr>
      <w:r>
        <w:rPr>
          <w:rFonts w:ascii="Times New Roman" w:hAnsi="Times New Roman" w:cs="Times New Roman"/>
          <w:i/>
        </w:rPr>
        <w:br w:type="page"/>
      </w:r>
      <w:bookmarkStart w:id="34" w:name="_Toc12308"/>
      <w:r>
        <w:rPr>
          <w:rFonts w:ascii="Times New Roman" w:hAnsi="Times New Roman" w:cs="Times New Roman"/>
          <w:color w:val="auto"/>
        </w:rPr>
        <w:t>ΒΙΒΛΙΟΓΡΑΦΙΑ</w:t>
      </w:r>
      <w:bookmarkEnd w:id="34"/>
    </w:p>
    <w:p>
      <w:pPr>
        <w:rPr>
          <w:rFonts w:ascii="Times New Roman" w:hAnsi="Times New Roman" w:cs="Times New Roman"/>
        </w:rPr>
      </w:pPr>
    </w:p>
    <w:p>
      <w:pPr>
        <w:numPr>
          <w:ilvl w:val="0"/>
          <w:numId w:val="4"/>
        </w:numPr>
        <w:ind w:right="282"/>
        <w:rPr>
          <w:rFonts w:hint="default" w:ascii="Times New Roman" w:hAnsi="Times New Roman" w:cs="Times New Roman"/>
          <w:i/>
          <w:sz w:val="28"/>
          <w:szCs w:val="28"/>
          <w:lang w:val="el-GR"/>
        </w:rPr>
      </w:pPr>
      <w:r>
        <w:rPr>
          <w:rFonts w:ascii="Times New Roman" w:hAnsi="Times New Roman" w:cs="Times New Roman"/>
          <w:i/>
          <w:sz w:val="28"/>
          <w:szCs w:val="28"/>
          <w:lang w:val="el-GR"/>
        </w:rPr>
        <w:t>Κωνσταντίνος</w:t>
      </w:r>
      <w:r>
        <w:rPr>
          <w:rFonts w:hint="default" w:ascii="Times New Roman" w:hAnsi="Times New Roman" w:cs="Times New Roman"/>
          <w:i/>
          <w:sz w:val="28"/>
          <w:szCs w:val="28"/>
          <w:lang w:val="el-GR"/>
        </w:rPr>
        <w:t xml:space="preserve"> Διαμαντάρας, (2007), ΤΕΧΝΗΤΑ ΝΕΥΡΩΝΙΚΑ ΔΙΚΤΥΑ</w:t>
      </w:r>
    </w:p>
    <w:p>
      <w:pPr>
        <w:numPr>
          <w:ilvl w:val="0"/>
          <w:numId w:val="4"/>
        </w:numPr>
        <w:ind w:right="282"/>
        <w:rPr>
          <w:rFonts w:hint="default" w:ascii="Times New Roman" w:hAnsi="Times New Roman" w:cs="Times New Roman"/>
          <w:i/>
          <w:sz w:val="28"/>
          <w:szCs w:val="28"/>
          <w:lang w:val="el-GR"/>
        </w:rPr>
      </w:pPr>
      <w:r>
        <w:rPr>
          <w:rFonts w:hint="default" w:ascii="Times New Roman" w:hAnsi="Times New Roman" w:cs="Times New Roman"/>
          <w:i/>
          <w:sz w:val="28"/>
          <w:szCs w:val="28"/>
          <w:lang w:val="en-GB"/>
        </w:rPr>
        <w:t xml:space="preserve">Simon Haykin, (2009), </w:t>
      </w:r>
      <w:r>
        <w:rPr>
          <w:rFonts w:hint="default" w:ascii="Times New Roman" w:hAnsi="Times New Roman" w:cs="Times New Roman"/>
          <w:i/>
          <w:sz w:val="28"/>
          <w:szCs w:val="28"/>
          <w:lang w:val="el-GR"/>
        </w:rPr>
        <w:t>Νευρωνικά Δίκτυα και Μηχανική Μάθηση</w:t>
      </w: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sz w:val="28"/>
          <w:szCs w:val="28"/>
          <w:highlight w:val="yellow"/>
        </w:rPr>
      </w:pPr>
      <w:r>
        <w:rPr>
          <w:rFonts w:ascii="Times New Roman" w:hAnsi="Times New Roman" w:cs="Times New Roman"/>
          <w:sz w:val="28"/>
          <w:szCs w:val="28"/>
          <w:highlight w:val="yellow"/>
        </w:rPr>
        <w:t>[Οπισθόφυλλο. Κενή σελίδα]</w:t>
      </w:r>
    </w:p>
    <w:p>
      <w:pPr>
        <w:ind w:right="282"/>
        <w:rPr>
          <w:rFonts w:ascii="Times New Roman" w:hAnsi="Times New Roman" w:cs="Times New Roman"/>
          <w:b/>
          <w:sz w:val="24"/>
          <w:szCs w:val="24"/>
        </w:rPr>
      </w:pPr>
    </w:p>
    <w:p>
      <w:pPr>
        <w:ind w:right="282"/>
        <w:rPr>
          <w:rFonts w:ascii="Times New Roman" w:hAnsi="Times New Roman" w:cs="Times New Roman"/>
          <w:i/>
          <w:sz w:val="28"/>
          <w:szCs w:val="28"/>
        </w:rPr>
      </w:pPr>
    </w:p>
    <w:p>
      <w:pPr>
        <w:ind w:right="282"/>
        <w:jc w:val="center"/>
        <w:rPr>
          <w:rFonts w:ascii="Times New Roman" w:hAnsi="Times New Roman" w:cs="Times New Roman"/>
          <w:sz w:val="28"/>
          <w:szCs w:val="28"/>
        </w:rPr>
      </w:pPr>
    </w:p>
    <w:sectPr>
      <w:headerReference r:id="rId6" w:type="first"/>
      <w:footerReference r:id="rId8" w:type="first"/>
      <w:headerReference r:id="rId5" w:type="default"/>
      <w:footerReference r:id="rId7"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360" w:lineRule="auto"/>
      </w:pPr>
      <w:r>
        <w:separator/>
      </w:r>
    </w:p>
  </w:footnote>
  <w:footnote w:type="continuationSeparator" w:id="5">
    <w:p>
      <w:pPr>
        <w:spacing w:before="0" w:after="0" w:line="360" w:lineRule="auto"/>
      </w:pPr>
      <w:r>
        <w:continuationSeparator/>
      </w:r>
    </w:p>
  </w:footnote>
  <w:footnote w:id="0">
    <w:p>
      <w:pPr>
        <w:pStyle w:val="17"/>
        <w:snapToGrid w:val="0"/>
        <w:rPr>
          <w:rFonts w:hint="default"/>
          <w:lang w:val="el-GR"/>
        </w:rPr>
      </w:pPr>
      <w:r>
        <w:rPr>
          <w:rStyle w:val="16"/>
        </w:rPr>
        <w:footnoteRef/>
      </w:r>
      <w:r>
        <w:t xml:space="preserve"> </w:t>
      </w:r>
      <w:r>
        <w:rPr>
          <w:rFonts w:hint="default"/>
          <w:lang w:val="en-GB"/>
        </w:rPr>
        <w:t xml:space="preserve">Haykin &amp; </w:t>
      </w:r>
      <w:r>
        <w:rPr>
          <w:rFonts w:hint="default"/>
          <w:lang w:val="el-GR"/>
        </w:rPr>
        <w:t>Διαμαντάρας</w:t>
      </w:r>
    </w:p>
  </w:footnote>
  <w:footnote w:id="1">
    <w:p>
      <w:pPr>
        <w:pStyle w:val="17"/>
        <w:snapToGrid w:val="0"/>
        <w:rPr>
          <w:rFonts w:hint="default"/>
          <w:lang w:val="en-GB"/>
        </w:rPr>
      </w:pPr>
      <w:r>
        <w:rPr>
          <w:rStyle w:val="16"/>
        </w:rPr>
        <w:footnoteRef/>
      </w:r>
      <w:r>
        <w:t xml:space="preserve"> </w:t>
      </w:r>
      <w:r>
        <w:rPr>
          <w:rFonts w:hint="default"/>
          <w:lang w:val="en-GB"/>
        </w:rPr>
        <w:t xml:space="preserve">Haykin + </w:t>
      </w:r>
      <w:r>
        <w:rPr>
          <w:rFonts w:hint="default"/>
          <w:lang w:val="el-GR"/>
        </w:rPr>
        <w:t>Διαμαντάρας</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605C70"/>
    <w:multiLevelType w:val="multilevel"/>
    <w:tmpl w:val="17605C7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98B2EDC"/>
    <w:multiLevelType w:val="singleLevel"/>
    <w:tmpl w:val="298B2EDC"/>
    <w:lvl w:ilvl="0" w:tentative="0">
      <w:start w:val="1"/>
      <w:numFmt w:val="decimal"/>
      <w:suff w:val="space"/>
      <w:lvlText w:val="[%1]"/>
      <w:lvlJc w:val="left"/>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833B6"/>
    <w:rsid w:val="006842BF"/>
    <w:rsid w:val="006E307D"/>
    <w:rsid w:val="00740EBA"/>
    <w:rsid w:val="00773E76"/>
    <w:rsid w:val="007B3D49"/>
    <w:rsid w:val="00815873"/>
    <w:rsid w:val="00830C7C"/>
    <w:rsid w:val="00834C1B"/>
    <w:rsid w:val="00852C33"/>
    <w:rsid w:val="00876C33"/>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F193D"/>
    <w:rsid w:val="00AF62B4"/>
    <w:rsid w:val="00B24B81"/>
    <w:rsid w:val="00B417CC"/>
    <w:rsid w:val="00B52021"/>
    <w:rsid w:val="00B87AA7"/>
    <w:rsid w:val="00BA0D88"/>
    <w:rsid w:val="00BB5A59"/>
    <w:rsid w:val="00BE66DA"/>
    <w:rsid w:val="00BF43EB"/>
    <w:rsid w:val="00C13250"/>
    <w:rsid w:val="00C401EF"/>
    <w:rsid w:val="00CD76B5"/>
    <w:rsid w:val="00CE6AD4"/>
    <w:rsid w:val="00CF536E"/>
    <w:rsid w:val="00D03769"/>
    <w:rsid w:val="00D04CCB"/>
    <w:rsid w:val="00D148F4"/>
    <w:rsid w:val="00D70DA2"/>
    <w:rsid w:val="00D94D30"/>
    <w:rsid w:val="00DC5A6A"/>
    <w:rsid w:val="00DD3DDA"/>
    <w:rsid w:val="00E06B1A"/>
    <w:rsid w:val="00E65E3D"/>
    <w:rsid w:val="00EC017C"/>
    <w:rsid w:val="00ED464D"/>
    <w:rsid w:val="00EF287C"/>
    <w:rsid w:val="00F107E8"/>
    <w:rsid w:val="00F65259"/>
    <w:rsid w:val="00F72D50"/>
    <w:rsid w:val="00F8584F"/>
    <w:rsid w:val="00FA5A91"/>
    <w:rsid w:val="00FA7230"/>
    <w:rsid w:val="00FB4BC8"/>
    <w:rsid w:val="00FE3D99"/>
    <w:rsid w:val="01341807"/>
    <w:rsid w:val="014C2D1F"/>
    <w:rsid w:val="01B110AA"/>
    <w:rsid w:val="02B96008"/>
    <w:rsid w:val="02E103E9"/>
    <w:rsid w:val="02F91F29"/>
    <w:rsid w:val="03101CA5"/>
    <w:rsid w:val="031419C8"/>
    <w:rsid w:val="03C34F1A"/>
    <w:rsid w:val="04593C84"/>
    <w:rsid w:val="045C43D3"/>
    <w:rsid w:val="04B53D1B"/>
    <w:rsid w:val="04BB5134"/>
    <w:rsid w:val="05513747"/>
    <w:rsid w:val="05E0487F"/>
    <w:rsid w:val="05E468D0"/>
    <w:rsid w:val="060F2738"/>
    <w:rsid w:val="065D2980"/>
    <w:rsid w:val="06BA1363"/>
    <w:rsid w:val="07057D34"/>
    <w:rsid w:val="07DC1CE8"/>
    <w:rsid w:val="08E7338C"/>
    <w:rsid w:val="09017505"/>
    <w:rsid w:val="09C25210"/>
    <w:rsid w:val="09D75E9D"/>
    <w:rsid w:val="09FF2EF6"/>
    <w:rsid w:val="0A766D81"/>
    <w:rsid w:val="0A8E1EC1"/>
    <w:rsid w:val="0AFF3401"/>
    <w:rsid w:val="0B344009"/>
    <w:rsid w:val="0B6F0366"/>
    <w:rsid w:val="0C86007E"/>
    <w:rsid w:val="0DF85BFA"/>
    <w:rsid w:val="0E436F73"/>
    <w:rsid w:val="0E4E725B"/>
    <w:rsid w:val="0E534557"/>
    <w:rsid w:val="0ECF03D8"/>
    <w:rsid w:val="0EEE740C"/>
    <w:rsid w:val="0F530435"/>
    <w:rsid w:val="10582210"/>
    <w:rsid w:val="10866BAD"/>
    <w:rsid w:val="11263022"/>
    <w:rsid w:val="11AF4A11"/>
    <w:rsid w:val="11E45F6B"/>
    <w:rsid w:val="12A054EC"/>
    <w:rsid w:val="1317163A"/>
    <w:rsid w:val="13B00835"/>
    <w:rsid w:val="147E4F5C"/>
    <w:rsid w:val="14E05B4D"/>
    <w:rsid w:val="1513181F"/>
    <w:rsid w:val="154712A7"/>
    <w:rsid w:val="157D100C"/>
    <w:rsid w:val="15AE6F6D"/>
    <w:rsid w:val="15C5475E"/>
    <w:rsid w:val="15C64088"/>
    <w:rsid w:val="15D55597"/>
    <w:rsid w:val="16F9128C"/>
    <w:rsid w:val="173F0DBD"/>
    <w:rsid w:val="175375AA"/>
    <w:rsid w:val="18114013"/>
    <w:rsid w:val="18DF00FF"/>
    <w:rsid w:val="19744610"/>
    <w:rsid w:val="1AE2543D"/>
    <w:rsid w:val="1B9144CA"/>
    <w:rsid w:val="1BF530EC"/>
    <w:rsid w:val="1CDD0177"/>
    <w:rsid w:val="1DA93A37"/>
    <w:rsid w:val="1DDF1FB4"/>
    <w:rsid w:val="1E1D4CB7"/>
    <w:rsid w:val="1E2E2E6B"/>
    <w:rsid w:val="1E4020A0"/>
    <w:rsid w:val="1E5A478A"/>
    <w:rsid w:val="1F0B7BF4"/>
    <w:rsid w:val="1F2567A7"/>
    <w:rsid w:val="1F3E5153"/>
    <w:rsid w:val="1F904B38"/>
    <w:rsid w:val="20B2042F"/>
    <w:rsid w:val="214A1445"/>
    <w:rsid w:val="21A20402"/>
    <w:rsid w:val="21BD5166"/>
    <w:rsid w:val="221D4210"/>
    <w:rsid w:val="22A01F0E"/>
    <w:rsid w:val="23124DFA"/>
    <w:rsid w:val="239755FD"/>
    <w:rsid w:val="24361440"/>
    <w:rsid w:val="24525164"/>
    <w:rsid w:val="24D14774"/>
    <w:rsid w:val="24ED0821"/>
    <w:rsid w:val="25C11AFE"/>
    <w:rsid w:val="266D44F3"/>
    <w:rsid w:val="272F1D72"/>
    <w:rsid w:val="27393DE6"/>
    <w:rsid w:val="29695805"/>
    <w:rsid w:val="29712D49"/>
    <w:rsid w:val="2A222295"/>
    <w:rsid w:val="2A426494"/>
    <w:rsid w:val="2B4C7BA5"/>
    <w:rsid w:val="2B8E72FB"/>
    <w:rsid w:val="2CB63D4C"/>
    <w:rsid w:val="2CC15763"/>
    <w:rsid w:val="2D15735F"/>
    <w:rsid w:val="2D174D89"/>
    <w:rsid w:val="2D7E65B1"/>
    <w:rsid w:val="2DE33D57"/>
    <w:rsid w:val="2EAB4607"/>
    <w:rsid w:val="2EB54030"/>
    <w:rsid w:val="2F6D58E0"/>
    <w:rsid w:val="2F7D2448"/>
    <w:rsid w:val="307A15AD"/>
    <w:rsid w:val="30BC7B91"/>
    <w:rsid w:val="30C73266"/>
    <w:rsid w:val="3168167A"/>
    <w:rsid w:val="31D64A36"/>
    <w:rsid w:val="321C25C5"/>
    <w:rsid w:val="32262752"/>
    <w:rsid w:val="32DB7823"/>
    <w:rsid w:val="330752C3"/>
    <w:rsid w:val="333B65B6"/>
    <w:rsid w:val="335F3754"/>
    <w:rsid w:val="33611A4E"/>
    <w:rsid w:val="338A5133"/>
    <w:rsid w:val="33953BEE"/>
    <w:rsid w:val="33DA2B5A"/>
    <w:rsid w:val="34357F34"/>
    <w:rsid w:val="3447163F"/>
    <w:rsid w:val="3470346C"/>
    <w:rsid w:val="34A73A14"/>
    <w:rsid w:val="34DD2E52"/>
    <w:rsid w:val="356A1B16"/>
    <w:rsid w:val="3589645F"/>
    <w:rsid w:val="35C8614C"/>
    <w:rsid w:val="36CC6837"/>
    <w:rsid w:val="36D635AC"/>
    <w:rsid w:val="3733477E"/>
    <w:rsid w:val="377E4518"/>
    <w:rsid w:val="37B414A9"/>
    <w:rsid w:val="38761240"/>
    <w:rsid w:val="388D5F53"/>
    <w:rsid w:val="38B4055C"/>
    <w:rsid w:val="38FC42C4"/>
    <w:rsid w:val="39EC3979"/>
    <w:rsid w:val="3A7D58E7"/>
    <w:rsid w:val="3A840F8D"/>
    <w:rsid w:val="3AD9149B"/>
    <w:rsid w:val="3B1B73B1"/>
    <w:rsid w:val="3B491927"/>
    <w:rsid w:val="3BBA0580"/>
    <w:rsid w:val="3BBC230F"/>
    <w:rsid w:val="3C037D75"/>
    <w:rsid w:val="3C051220"/>
    <w:rsid w:val="3C392F21"/>
    <w:rsid w:val="3CE21CB3"/>
    <w:rsid w:val="3E6A7022"/>
    <w:rsid w:val="3EAC0934"/>
    <w:rsid w:val="3EDC217A"/>
    <w:rsid w:val="3F7362B2"/>
    <w:rsid w:val="41183C44"/>
    <w:rsid w:val="415723CD"/>
    <w:rsid w:val="432203A4"/>
    <w:rsid w:val="43BF3501"/>
    <w:rsid w:val="44774B9C"/>
    <w:rsid w:val="44782373"/>
    <w:rsid w:val="44942EFC"/>
    <w:rsid w:val="44FB6D42"/>
    <w:rsid w:val="454A0D61"/>
    <w:rsid w:val="46A55C75"/>
    <w:rsid w:val="47B40579"/>
    <w:rsid w:val="48EC13B2"/>
    <w:rsid w:val="4904250E"/>
    <w:rsid w:val="49E31136"/>
    <w:rsid w:val="4AE25034"/>
    <w:rsid w:val="4AE762D9"/>
    <w:rsid w:val="4B1F5E4F"/>
    <w:rsid w:val="4BCD6092"/>
    <w:rsid w:val="4C5C17E0"/>
    <w:rsid w:val="4DAF7614"/>
    <w:rsid w:val="4E7021A1"/>
    <w:rsid w:val="4F46621E"/>
    <w:rsid w:val="4F4D61C1"/>
    <w:rsid w:val="4F540DAC"/>
    <w:rsid w:val="4F9E32DF"/>
    <w:rsid w:val="50EA73C4"/>
    <w:rsid w:val="51180D53"/>
    <w:rsid w:val="51EB4E5C"/>
    <w:rsid w:val="523E73BD"/>
    <w:rsid w:val="53FB3291"/>
    <w:rsid w:val="54214CFE"/>
    <w:rsid w:val="542E7DE3"/>
    <w:rsid w:val="5452305C"/>
    <w:rsid w:val="54A51975"/>
    <w:rsid w:val="56552689"/>
    <w:rsid w:val="56CD1834"/>
    <w:rsid w:val="571A35CB"/>
    <w:rsid w:val="58B928A7"/>
    <w:rsid w:val="59B54439"/>
    <w:rsid w:val="5A3522A7"/>
    <w:rsid w:val="5A4877EA"/>
    <w:rsid w:val="5AA77AC9"/>
    <w:rsid w:val="5AF641B2"/>
    <w:rsid w:val="5B304FAA"/>
    <w:rsid w:val="5BB161C4"/>
    <w:rsid w:val="5C64462A"/>
    <w:rsid w:val="5DA5244E"/>
    <w:rsid w:val="5E1D731C"/>
    <w:rsid w:val="5F017DB1"/>
    <w:rsid w:val="5F8A5A58"/>
    <w:rsid w:val="5FA16C3A"/>
    <w:rsid w:val="5FAA7382"/>
    <w:rsid w:val="60013A92"/>
    <w:rsid w:val="60366D78"/>
    <w:rsid w:val="60934F06"/>
    <w:rsid w:val="60FD1D3F"/>
    <w:rsid w:val="61426DE4"/>
    <w:rsid w:val="616201EA"/>
    <w:rsid w:val="61B105CD"/>
    <w:rsid w:val="61F21F72"/>
    <w:rsid w:val="61F9145C"/>
    <w:rsid w:val="62D068AA"/>
    <w:rsid w:val="62D27BAF"/>
    <w:rsid w:val="635928F2"/>
    <w:rsid w:val="64DB42B4"/>
    <w:rsid w:val="651313E3"/>
    <w:rsid w:val="65256053"/>
    <w:rsid w:val="65322A32"/>
    <w:rsid w:val="65864A5E"/>
    <w:rsid w:val="65876E75"/>
    <w:rsid w:val="65D033F7"/>
    <w:rsid w:val="65D717B2"/>
    <w:rsid w:val="66451204"/>
    <w:rsid w:val="66DD6AFD"/>
    <w:rsid w:val="69D34C4D"/>
    <w:rsid w:val="6A4F3879"/>
    <w:rsid w:val="6C2B5723"/>
    <w:rsid w:val="6C51446C"/>
    <w:rsid w:val="6CC410C6"/>
    <w:rsid w:val="6D59625F"/>
    <w:rsid w:val="6DDC5BF6"/>
    <w:rsid w:val="6ECE66E3"/>
    <w:rsid w:val="6F0A66BA"/>
    <w:rsid w:val="6F3E6285"/>
    <w:rsid w:val="6F4B1DF4"/>
    <w:rsid w:val="6F5163A9"/>
    <w:rsid w:val="6F59436A"/>
    <w:rsid w:val="6F6224EC"/>
    <w:rsid w:val="6F6C408B"/>
    <w:rsid w:val="6FE860A9"/>
    <w:rsid w:val="70F54C77"/>
    <w:rsid w:val="710366B1"/>
    <w:rsid w:val="716C6225"/>
    <w:rsid w:val="72101FFE"/>
    <w:rsid w:val="72766C6E"/>
    <w:rsid w:val="72DE2883"/>
    <w:rsid w:val="73723FFA"/>
    <w:rsid w:val="73D911DC"/>
    <w:rsid w:val="73E15BCA"/>
    <w:rsid w:val="73E26C2E"/>
    <w:rsid w:val="748309B5"/>
    <w:rsid w:val="748F0928"/>
    <w:rsid w:val="74A96978"/>
    <w:rsid w:val="74D152DE"/>
    <w:rsid w:val="750D7D98"/>
    <w:rsid w:val="758F6705"/>
    <w:rsid w:val="764741E2"/>
    <w:rsid w:val="77861AEC"/>
    <w:rsid w:val="77D27871"/>
    <w:rsid w:val="78446636"/>
    <w:rsid w:val="7998247B"/>
    <w:rsid w:val="79A335C6"/>
    <w:rsid w:val="79DB277C"/>
    <w:rsid w:val="7A4E5EEC"/>
    <w:rsid w:val="7A7206F1"/>
    <w:rsid w:val="7B4D3B0D"/>
    <w:rsid w:val="7BFA2981"/>
    <w:rsid w:val="7C4E032F"/>
    <w:rsid w:val="7CDF477A"/>
    <w:rsid w:val="7D210CD5"/>
    <w:rsid w:val="7D8335F7"/>
    <w:rsid w:val="7D953828"/>
    <w:rsid w:val="7DEB7C96"/>
    <w:rsid w:val="7E0E621C"/>
    <w:rsid w:val="7F4D0B11"/>
    <w:rsid w:val="7FC95F2F"/>
    <w:rsid w:val="7FCB1ED1"/>
    <w:rsid w:val="7FCE670C"/>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paragraph" w:styleId="14">
    <w:name w:val="annotation text"/>
    <w:basedOn w:val="1"/>
    <w:semiHidden/>
    <w:unhideWhenUsed/>
    <w:qFormat/>
    <w:uiPriority w:val="99"/>
    <w:pPr>
      <w:jc w:val="left"/>
    </w:p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uiPriority w:val="99"/>
    <w:rPr>
      <w:vertAlign w:val="superscript"/>
    </w:rPr>
  </w:style>
  <w:style w:type="paragraph" w:styleId="17">
    <w:name w:val="footnote text"/>
    <w:basedOn w:val="1"/>
    <w:semiHidden/>
    <w:unhideWhenUsed/>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sv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svg"/><Relationship Id="rId17" Type="http://schemas.openxmlformats.org/officeDocument/2006/relationships/image" Target="media/image8.png"/><Relationship Id="rId16" Type="http://schemas.openxmlformats.org/officeDocument/2006/relationships/image" Target="media/image7.svg"/><Relationship Id="rId15" Type="http://schemas.openxmlformats.org/officeDocument/2006/relationships/image" Target="media/image6.png"/><Relationship Id="rId14" Type="http://schemas.openxmlformats.org/officeDocument/2006/relationships/image" Target="media/image5.svg"/><Relationship Id="rId13" Type="http://schemas.openxmlformats.org/officeDocument/2006/relationships/image" Target="media/image4.png"/><Relationship Id="rId12" Type="http://schemas.openxmlformats.org/officeDocument/2006/relationships/image" Target="media/image3.sv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FN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0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G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"/>
    </extobj>
    <extobj name="2384804F-3998-4D57-9195-F3826E402611-2">
      <extobjdata type="2384804F-3998-4D57-9195-F3826E402611" data="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lRN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U1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AxTX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VekxWUkZXQzFPTFRORElpQmtQU0pOTmprMElDMHhNVlEyT1RRZ0xURTVWRFk0T0NBdE16TlVOamM0SUMwME1GRTJOekVnTFRRd0lEVXlOQ0F5T1ZReU16UWdNVFkyVERrd0lESXpOVkU0TXlBeU5EQWdPRE1nTWpVd1VUZ3pJREkyTVNBNU1TQXlOalpSTmpZMElEVTBNQ0EyTnpnZ05UUXdVVFk0TVNBMU5EQWdOamczSURVek5GUTJPVFFnTlRFNVZEWTROeUExTURWUk5qZzJJRFV3TkNBME1UY2dNemMyVERFMU1TQXlOVEJNTkRFM0lERXlORkUyT0RZZ0xUUWdOamczSUMwMVVUWTVOQ0F0TVRFZ05qazBJQzB4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"/>
    </extobj>
    <extobj name="2384804F-3998-4D57-9195-F3826E402611-3">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 name="2384804F-3998-4D57-9195-F3826E402611-4">
      <extobjdata type="2384804F-3998-4D57-9195-F3826E402611" data="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FeE55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NVEUz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FM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RTN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FeE55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4TVRj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URTN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VRFM0xWUkZXQzFPTFRJeU1USWlJR1E5SWswNE5DQXlNemRVT0RRZ01qVXdWRGs0SURJM01FZzJOemxSTmprMElESTJNaUEyT1RRZ01qVXdWRFkzT1NBeU16QklPVGhST0RRZ01qTTNJRGcwSURJM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"/>
    </extobj>
    <extobj name="2384804F-3998-4D57-9195-F3826E402611-5">
      <extobjdata type="2384804F-3998-4D57-9195-F3826E402611" data="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mpr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qa3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JP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k1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WTV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mpr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amt0VkVWWUxVNHRNakl4TWlJZ1pEMGlUVGcwSURJek4xUTROQ0F5TlRCVU9UZ2dNamN3U0RZM09WRTJPVFFnTWpZeUlEWTVOQ0F5TlRCVU5qYzVJREl6TUVnNU9GRTROQ0F5TXpjZ09EUWdNalV3V2lJdlBqeHdZWFJvSUdsa1BTSk5TbGd0Tmpr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qa3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20</Pages>
  <Words>1378</Words>
  <Characters>7445</Characters>
  <Lines>62</Lines>
  <Paragraphs>17</Paragraphs>
  <TotalTime>87</TotalTime>
  <ScaleCrop>false</ScaleCrop>
  <LinksUpToDate>false</LinksUpToDate>
  <CharactersWithSpaces>8806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2023-11-18T19:32:53Z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772D03072A294D07867D2F014AF8E01E</vt:lpwstr>
  </property>
</Properties>
</file>