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68FB4" w14:textId="77777777" w:rsidR="00AD5AA9" w:rsidRDefault="00000000">
      <w:r>
        <w:rPr>
          <w:b/>
          <w:bCs/>
          <w:color w:val="1B3A2F"/>
          <w:sz w:val="30"/>
          <w:szCs w:val="30"/>
        </w:rPr>
        <w:t>MERIDIAN ASSURANCE GROUP</w:t>
      </w:r>
    </w:p>
    <w:p w14:paraId="1CF3DCA3" w14:textId="77777777" w:rsidR="00AD5AA9" w:rsidRDefault="00000000">
      <w:pPr>
        <w:spacing w:after="200"/>
      </w:pPr>
      <w:r>
        <w:rPr>
          <w:b/>
          <w:bCs/>
          <w:color w:val="B8923A"/>
          <w:sz w:val="22"/>
          <w:szCs w:val="22"/>
        </w:rPr>
        <w:t>Self-Funded Employer Solutions | Stop Loss Underwriting</w:t>
      </w:r>
    </w:p>
    <w:p w14:paraId="52641070" w14:textId="77777777" w:rsidR="00AD5AA9" w:rsidRDefault="00AD5AA9">
      <w:pPr>
        <w:pBdr>
          <w:bottom w:val="single" w:sz="6" w:space="4" w:color="B8923A"/>
        </w:pBdr>
        <w:spacing w:after="200"/>
      </w:pPr>
    </w:p>
    <w:p w14:paraId="63D76D81" w14:textId="77777777" w:rsidR="00AD5AA9" w:rsidRDefault="00000000">
      <w:pPr>
        <w:spacing w:before="200" w:after="80"/>
      </w:pPr>
      <w:r>
        <w:rPr>
          <w:b/>
          <w:bCs/>
          <w:color w:val="1B3A2F"/>
          <w:sz w:val="26"/>
          <w:szCs w:val="26"/>
        </w:rPr>
        <w:t>QUOTATION SUMMARY — ASO ADMINISTRATION WITH STOP LOSS REINSURANCE</w:t>
      </w:r>
    </w:p>
    <w:p w14:paraId="5A90DF61" w14:textId="2EE3BF64" w:rsidR="00AD5AA9" w:rsidRDefault="00000000">
      <w:pPr>
        <w:spacing w:after="280"/>
      </w:pPr>
      <w:r>
        <w:rPr>
          <w:i/>
          <w:iCs/>
          <w:color w:val="5A5A5A"/>
          <w:sz w:val="19"/>
          <w:szCs w:val="19"/>
        </w:rPr>
        <w:t xml:space="preserve">Proposal #: </w:t>
      </w:r>
      <w:r w:rsidR="008B4753" w:rsidRPr="008B4753">
        <w:rPr>
          <w:i/>
          <w:iCs/>
          <w:color w:val="5A5A5A"/>
          <w:sz w:val="19"/>
          <w:szCs w:val="19"/>
        </w:rPr>
        <w:t>{{</w:t>
      </w:r>
      <w:proofErr w:type="spellStart"/>
      <w:r w:rsidR="008B4753" w:rsidRPr="008B4753">
        <w:rPr>
          <w:i/>
          <w:iCs/>
          <w:color w:val="5A5A5A"/>
          <w:sz w:val="19"/>
          <w:szCs w:val="19"/>
        </w:rPr>
        <w:t>Proposal.Proposal_Number</w:t>
      </w:r>
      <w:proofErr w:type="spellEnd"/>
      <w:r w:rsidR="008B4753" w:rsidRPr="008B4753">
        <w:rPr>
          <w:i/>
          <w:iCs/>
          <w:color w:val="5A5A5A"/>
          <w:sz w:val="19"/>
          <w:szCs w:val="19"/>
        </w:rPr>
        <w:t>}}</w:t>
      </w:r>
      <w:r>
        <w:rPr>
          <w:i/>
          <w:iCs/>
          <w:color w:val="5A5A5A"/>
          <w:sz w:val="19"/>
          <w:szCs w:val="19"/>
        </w:rPr>
        <w:t xml:space="preserve">|   Referencing Submission: </w:t>
      </w:r>
      <w:r w:rsidR="008B4753" w:rsidRPr="008B4753">
        <w:rPr>
          <w:i/>
          <w:iCs/>
          <w:color w:val="5A5A5A"/>
          <w:sz w:val="19"/>
          <w:szCs w:val="19"/>
        </w:rPr>
        <w:t>{{</w:t>
      </w:r>
      <w:proofErr w:type="spellStart"/>
      <w:r w:rsidR="008B4753" w:rsidRPr="008B4753">
        <w:rPr>
          <w:i/>
          <w:iCs/>
          <w:color w:val="5A5A5A"/>
          <w:sz w:val="19"/>
          <w:szCs w:val="19"/>
        </w:rPr>
        <w:t>Transaction.Request_ID</w:t>
      </w:r>
      <w:proofErr w:type="spellEnd"/>
      <w:r w:rsidR="008B4753" w:rsidRPr="008B4753">
        <w:rPr>
          <w:i/>
          <w:iCs/>
          <w:color w:val="5A5A5A"/>
          <w:sz w:val="19"/>
          <w:szCs w:val="19"/>
        </w:rPr>
        <w:t>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4"/>
        <w:gridCol w:w="2662"/>
        <w:gridCol w:w="4412"/>
      </w:tblGrid>
      <w:tr w:rsidR="00AD5AA9" w14:paraId="2FEAB455" w14:textId="77777777"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1B3A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66D33" w14:textId="77777777" w:rsidR="00AD5AA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ANNUAL PROGRAM COST</w:t>
            </w:r>
          </w:p>
        </w:tc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1B3A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7F2A6" w14:textId="77777777" w:rsidR="00AD5AA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COMPOSITE PMPM</w:t>
            </w:r>
          </w:p>
        </w:tc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1B3A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C231" w14:textId="77777777" w:rsidR="00AD5AA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ISL DEDUCTIBLE</w:t>
            </w:r>
          </w:p>
        </w:tc>
      </w:tr>
      <w:tr w:rsidR="00AD5AA9" w14:paraId="515B0264" w14:textId="77777777"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EAF2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4F53F" w14:textId="18759876" w:rsidR="00AD5AA9" w:rsidRDefault="00EA49CF">
            <w:pPr>
              <w:jc w:val="center"/>
            </w:pPr>
            <w:r w:rsidRPr="00EA49CF">
              <w:rPr>
                <w:b/>
                <w:bCs/>
                <w:color w:val="1B3A2F"/>
                <w:sz w:val="24"/>
                <w:szCs w:val="24"/>
              </w:rPr>
              <w:t>{{</w:t>
            </w:r>
            <w:proofErr w:type="spellStart"/>
            <w:r w:rsidRPr="00EA49CF">
              <w:rPr>
                <w:b/>
                <w:bCs/>
                <w:color w:val="1B3A2F"/>
                <w:sz w:val="24"/>
                <w:szCs w:val="24"/>
              </w:rPr>
              <w:t>Proposal.Annual_Program_Cost</w:t>
            </w:r>
            <w:proofErr w:type="spellEnd"/>
            <w:r w:rsidRPr="00EA49CF">
              <w:rPr>
                <w:b/>
                <w:bCs/>
                <w:color w:val="1B3A2F"/>
                <w:sz w:val="24"/>
                <w:szCs w:val="24"/>
              </w:rPr>
              <w:t>}}</w:t>
            </w:r>
          </w:p>
        </w:tc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EAF2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15FF4" w14:textId="4AB4C74A" w:rsidR="00AD5AA9" w:rsidRDefault="00EA49CF">
            <w:pPr>
              <w:jc w:val="center"/>
            </w:pPr>
            <w:r w:rsidRPr="00EA49CF">
              <w:rPr>
                <w:b/>
                <w:bCs/>
                <w:color w:val="1B3A2F"/>
                <w:sz w:val="24"/>
                <w:szCs w:val="24"/>
              </w:rPr>
              <w:t>{{</w:t>
            </w:r>
            <w:proofErr w:type="spellStart"/>
            <w:r w:rsidRPr="00EA49CF">
              <w:rPr>
                <w:b/>
                <w:bCs/>
                <w:color w:val="1B3A2F"/>
                <w:sz w:val="24"/>
                <w:szCs w:val="24"/>
              </w:rPr>
              <w:t>Proposal.Composite_PMPM</w:t>
            </w:r>
            <w:proofErr w:type="spellEnd"/>
            <w:r w:rsidRPr="00EA49CF">
              <w:rPr>
                <w:b/>
                <w:bCs/>
                <w:color w:val="1B3A2F"/>
                <w:sz w:val="24"/>
                <w:szCs w:val="24"/>
              </w:rPr>
              <w:t>}}</w:t>
            </w:r>
          </w:p>
        </w:tc>
        <w:tc>
          <w:tcPr>
            <w:tcW w:w="3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EAF2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B0D53" w14:textId="144E3C8D" w:rsidR="00AD5AA9" w:rsidRDefault="00EA49CF">
            <w:pPr>
              <w:jc w:val="center"/>
            </w:pPr>
            <w:r w:rsidRPr="00EA49CF">
              <w:rPr>
                <w:b/>
                <w:bCs/>
                <w:color w:val="1B3A2F"/>
                <w:sz w:val="24"/>
                <w:szCs w:val="24"/>
              </w:rPr>
              <w:t>{{</w:t>
            </w:r>
            <w:proofErr w:type="spellStart"/>
            <w:r w:rsidRPr="00EA49CF">
              <w:rPr>
                <w:b/>
                <w:bCs/>
                <w:color w:val="1B3A2F"/>
                <w:sz w:val="24"/>
                <w:szCs w:val="24"/>
              </w:rPr>
              <w:t>Quote_Parameters.Specific_Stop_Loss_Deductible</w:t>
            </w:r>
            <w:proofErr w:type="spellEnd"/>
            <w:r w:rsidRPr="00EA49CF">
              <w:rPr>
                <w:b/>
                <w:bCs/>
                <w:color w:val="1B3A2F"/>
                <w:sz w:val="24"/>
                <w:szCs w:val="24"/>
              </w:rPr>
              <w:t>}}</w:t>
            </w:r>
          </w:p>
        </w:tc>
      </w:tr>
    </w:tbl>
    <w:p w14:paraId="2B779CFB" w14:textId="77777777" w:rsidR="00AD5AA9" w:rsidRDefault="00AD5AA9">
      <w:pPr>
        <w:spacing w:before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D5AA9" w14:paraId="238F371D" w14:textId="77777777">
        <w:tc>
          <w:tcPr>
            <w:tcW w:w="28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E1D2E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Group Name:</w:t>
            </w:r>
          </w:p>
        </w:tc>
        <w:tc>
          <w:tcPr>
            <w:tcW w:w="656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238F0" w14:textId="5BDAFE28" w:rsidR="00AD5AA9" w:rsidRDefault="004A6F0D">
            <w:r w:rsidRPr="004A6F0D">
              <w:rPr>
                <w:color w:val="000000"/>
                <w:sz w:val="19"/>
                <w:szCs w:val="19"/>
              </w:rPr>
              <w:t xml:space="preserve">{{ </w:t>
            </w:r>
            <w:proofErr w:type="spellStart"/>
            <w:r w:rsidRPr="004A6F0D">
              <w:rPr>
                <w:color w:val="000000"/>
                <w:sz w:val="19"/>
                <w:szCs w:val="19"/>
              </w:rPr>
              <w:t>Client_Firmographics.Company_Name</w:t>
            </w:r>
            <w:proofErr w:type="spellEnd"/>
            <w:r w:rsidRPr="004A6F0D">
              <w:rPr>
                <w:color w:val="000000"/>
                <w:sz w:val="19"/>
                <w:szCs w:val="19"/>
              </w:rPr>
              <w:t xml:space="preserve"> }}</w:t>
            </w:r>
          </w:p>
        </w:tc>
      </w:tr>
      <w:tr w:rsidR="00AD5AA9" w14:paraId="70D666DB" w14:textId="77777777">
        <w:tc>
          <w:tcPr>
            <w:tcW w:w="28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22AE7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Broker of Record:</w:t>
            </w:r>
          </w:p>
        </w:tc>
        <w:tc>
          <w:tcPr>
            <w:tcW w:w="656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4B1D1" w14:textId="5420B8D2" w:rsidR="00AD5AA9" w:rsidRDefault="00072042">
            <w:r w:rsidRPr="00072042">
              <w:rPr>
                <w:color w:val="000000"/>
                <w:sz w:val="19"/>
                <w:szCs w:val="19"/>
              </w:rPr>
              <w:t>{{</w:t>
            </w:r>
            <w:proofErr w:type="spellStart"/>
            <w:r w:rsidRPr="00072042">
              <w:rPr>
                <w:color w:val="000000"/>
                <w:sz w:val="19"/>
                <w:szCs w:val="19"/>
              </w:rPr>
              <w:t>Broker_Details.Brokerage_Name</w:t>
            </w:r>
            <w:proofErr w:type="spellEnd"/>
            <w:r w:rsidRPr="00072042">
              <w:rPr>
                <w:color w:val="000000"/>
                <w:sz w:val="19"/>
                <w:szCs w:val="19"/>
              </w:rPr>
              <w:t>}}</w:t>
            </w:r>
            <w:r w:rsidR="00EA49CF">
              <w:rPr>
                <w:color w:val="000000"/>
                <w:sz w:val="19"/>
                <w:szCs w:val="19"/>
              </w:rPr>
              <w:t xml:space="preserve"> </w:t>
            </w:r>
            <w:r w:rsidR="00EA49CF" w:rsidRPr="00EA49CF">
              <w:rPr>
                <w:color w:val="000000"/>
                <w:sz w:val="19"/>
                <w:szCs w:val="19"/>
              </w:rPr>
              <w:t>{{</w:t>
            </w:r>
            <w:proofErr w:type="spellStart"/>
            <w:r w:rsidR="00EA49CF" w:rsidRPr="00EA49CF">
              <w:rPr>
                <w:color w:val="000000"/>
                <w:sz w:val="19"/>
                <w:szCs w:val="19"/>
              </w:rPr>
              <w:t>Broker_Details.Contact_Email</w:t>
            </w:r>
            <w:proofErr w:type="spellEnd"/>
            <w:r w:rsidR="00EA49CF" w:rsidRPr="00EA49CF">
              <w:rPr>
                <w:color w:val="000000"/>
                <w:sz w:val="19"/>
                <w:szCs w:val="19"/>
              </w:rPr>
              <w:t>}}</w:t>
            </w:r>
          </w:p>
        </w:tc>
      </w:tr>
      <w:tr w:rsidR="00AD5AA9" w14:paraId="3E06B6EA" w14:textId="77777777">
        <w:tc>
          <w:tcPr>
            <w:tcW w:w="28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4C7C8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Proposal Date:</w:t>
            </w:r>
          </w:p>
        </w:tc>
        <w:tc>
          <w:tcPr>
            <w:tcW w:w="656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136F9" w14:textId="1FA1ABF5" w:rsidR="00AD5AA9" w:rsidRDefault="00072042">
            <w:r w:rsidRPr="00072042">
              <w:rPr>
                <w:color w:val="000000"/>
                <w:sz w:val="19"/>
                <w:szCs w:val="19"/>
              </w:rPr>
              <w:t>{{</w:t>
            </w:r>
            <w:proofErr w:type="spellStart"/>
            <w:r w:rsidRPr="00072042">
              <w:rPr>
                <w:color w:val="000000"/>
                <w:sz w:val="19"/>
                <w:szCs w:val="19"/>
              </w:rPr>
              <w:t>Proposal.Proposal_Date</w:t>
            </w:r>
            <w:proofErr w:type="spellEnd"/>
            <w:r w:rsidRPr="00072042">
              <w:rPr>
                <w:color w:val="000000"/>
                <w:sz w:val="19"/>
                <w:szCs w:val="19"/>
              </w:rPr>
              <w:t>}}</w:t>
            </w:r>
          </w:p>
        </w:tc>
      </w:tr>
      <w:tr w:rsidR="00AD5AA9" w14:paraId="0245D60C" w14:textId="77777777">
        <w:tc>
          <w:tcPr>
            <w:tcW w:w="28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3FB49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Proposed Effective Date:</w:t>
            </w:r>
          </w:p>
        </w:tc>
        <w:tc>
          <w:tcPr>
            <w:tcW w:w="656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BF5EA" w14:textId="579B65AD" w:rsidR="00AD5AA9" w:rsidRDefault="00072042">
            <w:r w:rsidRPr="00072042">
              <w:rPr>
                <w:color w:val="000000"/>
                <w:sz w:val="19"/>
                <w:szCs w:val="19"/>
              </w:rPr>
              <w:t>{{</w:t>
            </w:r>
            <w:proofErr w:type="spellStart"/>
            <w:r w:rsidRPr="00072042">
              <w:rPr>
                <w:color w:val="000000"/>
                <w:sz w:val="19"/>
                <w:szCs w:val="19"/>
              </w:rPr>
              <w:t>Quote_Parameters.Requested_Effective_Date</w:t>
            </w:r>
            <w:proofErr w:type="spellEnd"/>
            <w:r w:rsidRPr="00072042">
              <w:rPr>
                <w:color w:val="000000"/>
                <w:sz w:val="19"/>
                <w:szCs w:val="19"/>
              </w:rPr>
              <w:t>}}</w:t>
            </w:r>
          </w:p>
        </w:tc>
      </w:tr>
      <w:tr w:rsidR="00AD5AA9" w14:paraId="51E84AD6" w14:textId="77777777">
        <w:tc>
          <w:tcPr>
            <w:tcW w:w="28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13B23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Proposal Expiration:</w:t>
            </w:r>
          </w:p>
        </w:tc>
        <w:tc>
          <w:tcPr>
            <w:tcW w:w="656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69113" w14:textId="4ED6C751" w:rsidR="00AD5AA9" w:rsidRDefault="00072042">
            <w:r w:rsidRPr="00072042">
              <w:rPr>
                <w:color w:val="000000"/>
                <w:sz w:val="19"/>
                <w:szCs w:val="19"/>
              </w:rPr>
              <w:t>{{</w:t>
            </w:r>
            <w:proofErr w:type="spellStart"/>
            <w:r w:rsidRPr="00072042">
              <w:rPr>
                <w:color w:val="000000"/>
                <w:sz w:val="19"/>
                <w:szCs w:val="19"/>
              </w:rPr>
              <w:t>Proposal.Proposal_Expiration</w:t>
            </w:r>
            <w:proofErr w:type="spellEnd"/>
            <w:r w:rsidRPr="00072042">
              <w:rPr>
                <w:color w:val="000000"/>
                <w:sz w:val="19"/>
                <w:szCs w:val="19"/>
              </w:rPr>
              <w:t>}}</w:t>
            </w:r>
          </w:p>
        </w:tc>
      </w:tr>
      <w:tr w:rsidR="00AD5AA9" w14:paraId="33F221BE" w14:textId="77777777">
        <w:tc>
          <w:tcPr>
            <w:tcW w:w="28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BD1C7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Plan Type:</w:t>
            </w:r>
          </w:p>
        </w:tc>
        <w:tc>
          <w:tcPr>
            <w:tcW w:w="656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B978F" w14:textId="21541510" w:rsidR="00AD5AA9" w:rsidRDefault="00072042">
            <w:r w:rsidRPr="00072042">
              <w:rPr>
                <w:color w:val="000000"/>
                <w:sz w:val="19"/>
                <w:szCs w:val="19"/>
              </w:rPr>
              <w:t>{{</w:t>
            </w:r>
            <w:proofErr w:type="spellStart"/>
            <w:r w:rsidRPr="00072042">
              <w:rPr>
                <w:color w:val="000000"/>
                <w:sz w:val="19"/>
                <w:szCs w:val="19"/>
              </w:rPr>
              <w:t>Quote_Parameters.Requested_Services</w:t>
            </w:r>
            <w:proofErr w:type="spellEnd"/>
            <w:r w:rsidRPr="00072042">
              <w:rPr>
                <w:color w:val="000000"/>
                <w:sz w:val="19"/>
                <w:szCs w:val="19"/>
              </w:rPr>
              <w:t>}}</w:t>
            </w:r>
          </w:p>
        </w:tc>
      </w:tr>
      <w:tr w:rsidR="00AD5AA9" w14:paraId="7B6756C7" w14:textId="77777777">
        <w:tc>
          <w:tcPr>
            <w:tcW w:w="28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532DD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Census:</w:t>
            </w:r>
          </w:p>
        </w:tc>
        <w:tc>
          <w:tcPr>
            <w:tcW w:w="656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D3502" w14:textId="1D856EA9" w:rsidR="00AD5AA9" w:rsidRDefault="00072042">
            <w:r w:rsidRPr="00072042">
              <w:rPr>
                <w:color w:val="000000"/>
                <w:sz w:val="19"/>
                <w:szCs w:val="19"/>
              </w:rPr>
              <w:t>{{</w:t>
            </w:r>
            <w:proofErr w:type="spellStart"/>
            <w:r w:rsidRPr="00072042">
              <w:rPr>
                <w:color w:val="000000"/>
                <w:sz w:val="19"/>
                <w:szCs w:val="19"/>
              </w:rPr>
              <w:t>Census_Demographics_Aggregate.Total_Employees</w:t>
            </w:r>
            <w:proofErr w:type="spellEnd"/>
            <w:r w:rsidRPr="00072042">
              <w:rPr>
                <w:color w:val="000000"/>
                <w:sz w:val="19"/>
                <w:szCs w:val="19"/>
              </w:rPr>
              <w:t>}}</w:t>
            </w:r>
            <w:r>
              <w:rPr>
                <w:color w:val="000000"/>
                <w:sz w:val="19"/>
                <w:szCs w:val="19"/>
              </w:rPr>
              <w:t xml:space="preserve"> Employees / </w:t>
            </w:r>
            <w:r w:rsidRPr="00072042">
              <w:rPr>
                <w:color w:val="000000"/>
                <w:sz w:val="19"/>
                <w:szCs w:val="19"/>
              </w:rPr>
              <w:t>{{</w:t>
            </w:r>
            <w:proofErr w:type="spellStart"/>
            <w:r w:rsidRPr="00072042">
              <w:rPr>
                <w:color w:val="000000"/>
                <w:sz w:val="19"/>
                <w:szCs w:val="19"/>
              </w:rPr>
              <w:t>Census_Demographics_Aggregate.Total_Members</w:t>
            </w:r>
            <w:proofErr w:type="spellEnd"/>
            <w:r w:rsidRPr="00072042">
              <w:rPr>
                <w:color w:val="000000"/>
                <w:sz w:val="19"/>
                <w:szCs w:val="19"/>
              </w:rPr>
              <w:t>}}</w:t>
            </w:r>
            <w:r>
              <w:rPr>
                <w:color w:val="000000"/>
                <w:sz w:val="19"/>
                <w:szCs w:val="19"/>
              </w:rPr>
              <w:t xml:space="preserve"> Covered Lives</w:t>
            </w:r>
          </w:p>
        </w:tc>
      </w:tr>
      <w:tr w:rsidR="00AD5AA9" w14:paraId="4DDE1BC1" w14:textId="77777777">
        <w:tc>
          <w:tcPr>
            <w:tcW w:w="28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91451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SIC / NAICS:</w:t>
            </w:r>
          </w:p>
        </w:tc>
        <w:tc>
          <w:tcPr>
            <w:tcW w:w="656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D435D" w14:textId="38E9CE18" w:rsidR="00AD5AA9" w:rsidRDefault="00072042">
            <w:r w:rsidRPr="00072042">
              <w:rPr>
                <w:color w:val="000000"/>
                <w:sz w:val="19"/>
                <w:szCs w:val="19"/>
              </w:rPr>
              <w:t>{{</w:t>
            </w:r>
            <w:proofErr w:type="spellStart"/>
            <w:r w:rsidRPr="00072042">
              <w:rPr>
                <w:color w:val="000000"/>
                <w:sz w:val="19"/>
                <w:szCs w:val="19"/>
              </w:rPr>
              <w:t>Client_Firmographics.Industry_SIC</w:t>
            </w:r>
            <w:proofErr w:type="spellEnd"/>
            <w:r w:rsidRPr="00072042">
              <w:rPr>
                <w:color w:val="000000"/>
                <w:sz w:val="19"/>
                <w:szCs w:val="19"/>
              </w:rPr>
              <w:t>}}</w:t>
            </w:r>
            <w:r>
              <w:rPr>
                <w:color w:val="000000"/>
                <w:sz w:val="19"/>
                <w:szCs w:val="19"/>
              </w:rPr>
              <w:t xml:space="preserve"> / </w:t>
            </w:r>
            <w:r w:rsidRPr="00072042">
              <w:rPr>
                <w:color w:val="000000"/>
                <w:sz w:val="19"/>
                <w:szCs w:val="19"/>
              </w:rPr>
              <w:t>{{</w:t>
            </w:r>
            <w:proofErr w:type="spellStart"/>
            <w:r w:rsidRPr="00072042">
              <w:rPr>
                <w:color w:val="000000"/>
                <w:sz w:val="19"/>
                <w:szCs w:val="19"/>
              </w:rPr>
              <w:t>Client_Firmographics.Industry_NAICS</w:t>
            </w:r>
            <w:proofErr w:type="spellEnd"/>
            <w:r w:rsidRPr="00072042">
              <w:rPr>
                <w:color w:val="000000"/>
                <w:sz w:val="19"/>
                <w:szCs w:val="19"/>
              </w:rPr>
              <w:t>}</w:t>
            </w:r>
            <w:r>
              <w:rPr>
                <w:color w:val="000000"/>
                <w:sz w:val="19"/>
                <w:szCs w:val="19"/>
              </w:rPr>
              <w:t>}</w:t>
            </w:r>
          </w:p>
        </w:tc>
      </w:tr>
    </w:tbl>
    <w:p w14:paraId="2B4E6778" w14:textId="77777777" w:rsidR="00EA49CF" w:rsidRDefault="00EA49CF">
      <w:pPr>
        <w:spacing w:after="120"/>
      </w:pPr>
    </w:p>
    <w:p w14:paraId="40A06100" w14:textId="63B62539" w:rsidR="00EA49CF" w:rsidRDefault="00EA49CF">
      <w:pPr>
        <w:spacing w:after="120"/>
      </w:pPr>
      <w:r w:rsidRPr="00EA49CF">
        <w:t>Dear Broker,</w:t>
      </w:r>
    </w:p>
    <w:p w14:paraId="00E1A1B2" w14:textId="77777777" w:rsidR="00EA49CF" w:rsidRDefault="00EA49CF">
      <w:pPr>
        <w:spacing w:after="120"/>
      </w:pPr>
    </w:p>
    <w:p w14:paraId="6ED1679A" w14:textId="79E4265B" w:rsidR="00AD5AA9" w:rsidRDefault="00000000">
      <w:pPr>
        <w:spacing w:after="120"/>
      </w:pPr>
      <w:r>
        <w:t>Meridian Assurance Group is pleased to present the enclosed self-funded ASO and Stop Loss proposal for Acme Global Solutions, developed from the census, 24-month claims experience, and large claimant disclosures submitted under Request ID REQ-ACME-2026-001.</w:t>
      </w:r>
    </w:p>
    <w:p w14:paraId="7280818B" w14:textId="778941C6" w:rsidR="00AD5AA9" w:rsidRDefault="00000000">
      <w:pPr>
        <w:spacing w:after="120"/>
      </w:pPr>
      <w:r>
        <w:t xml:space="preserve">Our underwriting team applies a credibility-weighted trend methodology and tier-banded composite rating, reflecting Meridian's house pricing philosophy. Full rate detail by </w:t>
      </w:r>
      <w:r w:rsidR="00414968">
        <w:t>enrolment</w:t>
      </w:r>
      <w:r>
        <w:t xml:space="preserve"> tier, the aggregate funding schedule, and our independent claimant-level risk assessment are detailed in the following pages.</w:t>
      </w:r>
    </w:p>
    <w:p w14:paraId="46F6A26A" w14:textId="5EF8E075" w:rsidR="00AD5AA9" w:rsidRDefault="00000000" w:rsidP="00FB5493">
      <w:r>
        <w:t xml:space="preserve">We look forward to earning </w:t>
      </w:r>
      <w:r w:rsidR="00FB5493" w:rsidRPr="004A6F0D">
        <w:rPr>
          <w:color w:val="000000"/>
          <w:sz w:val="19"/>
          <w:szCs w:val="19"/>
        </w:rPr>
        <w:t xml:space="preserve">{{ </w:t>
      </w:r>
      <w:proofErr w:type="spellStart"/>
      <w:r w:rsidR="00FB5493" w:rsidRPr="004A6F0D">
        <w:rPr>
          <w:color w:val="000000"/>
          <w:sz w:val="19"/>
          <w:szCs w:val="19"/>
        </w:rPr>
        <w:t>Client_Firmographics.Company_Name</w:t>
      </w:r>
      <w:proofErr w:type="spellEnd"/>
      <w:r w:rsidR="00FB5493" w:rsidRPr="004A6F0D">
        <w:rPr>
          <w:color w:val="000000"/>
          <w:sz w:val="19"/>
          <w:szCs w:val="19"/>
        </w:rPr>
        <w:t xml:space="preserve"> }}</w:t>
      </w:r>
      <w:r w:rsidR="00FB5493">
        <w:t xml:space="preserve"> </w:t>
      </w:r>
      <w:r>
        <w:t>business and are available for an underwriting walkthrough at your convenience.</w:t>
      </w:r>
    </w:p>
    <w:p w14:paraId="7EC18C27" w14:textId="77777777" w:rsidR="00AD5AA9" w:rsidRDefault="00000000">
      <w:pPr>
        <w:spacing w:before="240"/>
      </w:pPr>
      <w:r>
        <w:t>Respectfully,</w:t>
      </w:r>
    </w:p>
    <w:p w14:paraId="622AB797" w14:textId="77777777" w:rsidR="00AD5AA9" w:rsidRDefault="00000000">
      <w:pPr>
        <w:spacing w:before="200"/>
      </w:pPr>
      <w:r>
        <w:rPr>
          <w:b/>
          <w:bCs/>
          <w:color w:val="1B3A2F"/>
        </w:rPr>
        <w:t>Self-Funded Underwriting Team</w:t>
      </w:r>
    </w:p>
    <w:p w14:paraId="1BD20CC6" w14:textId="178FC92F" w:rsidR="00AD5AA9" w:rsidRDefault="00282778">
      <w:r w:rsidRPr="004A6F0D">
        <w:rPr>
          <w:color w:val="000000"/>
          <w:sz w:val="19"/>
          <w:szCs w:val="19"/>
        </w:rPr>
        <w:t xml:space="preserve">{{ </w:t>
      </w:r>
      <w:proofErr w:type="spellStart"/>
      <w:r w:rsidRPr="004A6F0D">
        <w:rPr>
          <w:color w:val="000000"/>
          <w:sz w:val="19"/>
          <w:szCs w:val="19"/>
        </w:rPr>
        <w:t>Client_Firmographics.Company_Name</w:t>
      </w:r>
      <w:proofErr w:type="spellEnd"/>
      <w:r w:rsidRPr="004A6F0D">
        <w:rPr>
          <w:color w:val="000000"/>
          <w:sz w:val="19"/>
          <w:szCs w:val="19"/>
        </w:rPr>
        <w:t xml:space="preserve"> }}</w:t>
      </w:r>
      <w:r>
        <w:rPr>
          <w:color w:val="5A5A5A"/>
          <w:sz w:val="19"/>
          <w:szCs w:val="19"/>
        </w:rPr>
        <w:t>| Employer Stop Loss Division</w:t>
      </w:r>
    </w:p>
    <w:p w14:paraId="6440D780" w14:textId="77777777" w:rsidR="00AD5AA9" w:rsidRDefault="00000000">
      <w:r>
        <w:rPr>
          <w:color w:val="5A5A5A"/>
          <w:sz w:val="19"/>
          <w:szCs w:val="19"/>
        </w:rPr>
        <w:t>stoploss-underwriting@meridianassurance-quotes.example.com</w:t>
      </w:r>
    </w:p>
    <w:p w14:paraId="269845F5" w14:textId="77777777" w:rsidR="00AD5AA9" w:rsidRDefault="00000000">
      <w:r>
        <w:br w:type="page"/>
      </w:r>
    </w:p>
    <w:p w14:paraId="3AC09688" w14:textId="3181994F" w:rsidR="00AD5AA9" w:rsidRDefault="00000000">
      <w:pPr>
        <w:pStyle w:val="Heading1"/>
        <w:spacing w:before="320"/>
      </w:pPr>
      <w:r>
        <w:lastRenderedPageBreak/>
        <w:t xml:space="preserve">1. Premium Rate Schedule — By </w:t>
      </w:r>
      <w:r w:rsidR="00414968">
        <w:t>Enrolment</w:t>
      </w:r>
      <w:r>
        <w:t xml:space="preserve"> Tier</w:t>
      </w:r>
    </w:p>
    <w:p w14:paraId="095BA0AC" w14:textId="77777777" w:rsidR="00AD5AA9" w:rsidRDefault="00000000">
      <w:pPr>
        <w:spacing w:after="120"/>
      </w:pPr>
      <w:r>
        <w:rPr>
          <w:i/>
          <w:iCs/>
          <w:color w:val="5A5A5A"/>
          <w:sz w:val="18"/>
          <w:szCs w:val="18"/>
        </w:rPr>
        <w:t>Unlike composite-only pricing, Meridian applies tier-banded rating using standard relativity factors against an Employee-Only base rate. This structure allows premium to track more precisely with each tier's expected claims liability.</w:t>
      </w:r>
    </w:p>
    <w:tbl>
      <w:tblPr>
        <w:tblW w:w="10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7"/>
        <w:gridCol w:w="2957"/>
        <w:gridCol w:w="1315"/>
        <w:gridCol w:w="1120"/>
        <w:gridCol w:w="2809"/>
      </w:tblGrid>
      <w:tr w:rsidR="00AD5AA9" w14:paraId="5B701CBC" w14:textId="77777777" w:rsidTr="00233C59">
        <w:tc>
          <w:tcPr>
            <w:tcW w:w="1877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1B3A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FA1FB" w14:textId="7BDEA610" w:rsidR="00AD5AA9" w:rsidRDefault="00414968">
            <w:r>
              <w:rPr>
                <w:b/>
                <w:bCs/>
                <w:color w:val="FFFFFF"/>
                <w:sz w:val="19"/>
                <w:szCs w:val="19"/>
              </w:rPr>
              <w:t>Enrolment</w:t>
            </w:r>
            <w:r w:rsidR="00000000">
              <w:rPr>
                <w:b/>
                <w:bCs/>
                <w:color w:val="FFFFFF"/>
                <w:sz w:val="19"/>
                <w:szCs w:val="19"/>
              </w:rPr>
              <w:t xml:space="preserve"> Tier</w:t>
            </w:r>
          </w:p>
        </w:tc>
        <w:tc>
          <w:tcPr>
            <w:tcW w:w="2957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1B3A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5D634" w14:textId="77777777" w:rsidR="00AD5AA9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Employees</w:t>
            </w:r>
          </w:p>
        </w:tc>
        <w:tc>
          <w:tcPr>
            <w:tcW w:w="1315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1B3A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74F53" w14:textId="77777777" w:rsidR="00AD5AA9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Relativity</w:t>
            </w:r>
          </w:p>
        </w:tc>
        <w:tc>
          <w:tcPr>
            <w:tcW w:w="1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1B3A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AF319" w14:textId="77777777" w:rsidR="00AD5AA9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PEPM ($)</w:t>
            </w:r>
          </w:p>
        </w:tc>
        <w:tc>
          <w:tcPr>
            <w:tcW w:w="2809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1B3A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FF05" w14:textId="77777777" w:rsidR="00AD5AA9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Annual Premium ($)</w:t>
            </w:r>
          </w:p>
        </w:tc>
      </w:tr>
      <w:tr w:rsidR="00AD5AA9" w14:paraId="611E030E" w14:textId="77777777" w:rsidTr="00233C59">
        <w:tc>
          <w:tcPr>
            <w:tcW w:w="1877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B41CB" w14:textId="2FC77B66" w:rsidR="00AD5AA9" w:rsidRDefault="00233C59">
            <w:r w:rsidRPr="00233C59">
              <w:t xml:space="preserve">{%tr for row in </w:t>
            </w:r>
            <w:proofErr w:type="spellStart"/>
            <w:r w:rsidRPr="00233C59">
              <w:t>Premium_Rate_Schedule</w:t>
            </w:r>
            <w:proofErr w:type="spellEnd"/>
            <w:r w:rsidRPr="00233C59">
              <w:t xml:space="preserve"> %}</w:t>
            </w:r>
          </w:p>
        </w:tc>
        <w:tc>
          <w:tcPr>
            <w:tcW w:w="2957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7FF5D" w14:textId="03C12AFA" w:rsidR="00AD5AA9" w:rsidRDefault="00AD5AA9">
            <w:pPr>
              <w:jc w:val="right"/>
            </w:pPr>
          </w:p>
        </w:tc>
        <w:tc>
          <w:tcPr>
            <w:tcW w:w="1315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C3494" w14:textId="4DF9D084" w:rsidR="00AD5AA9" w:rsidRDefault="00AD5AA9">
            <w:pPr>
              <w:jc w:val="right"/>
            </w:pPr>
          </w:p>
        </w:tc>
        <w:tc>
          <w:tcPr>
            <w:tcW w:w="1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9E889" w14:textId="2BBB5D5F" w:rsidR="00AD5AA9" w:rsidRDefault="00AD5AA9">
            <w:pPr>
              <w:jc w:val="right"/>
            </w:pPr>
          </w:p>
        </w:tc>
        <w:tc>
          <w:tcPr>
            <w:tcW w:w="2809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A9048" w14:textId="74599523" w:rsidR="00AD5AA9" w:rsidRDefault="00AD5AA9">
            <w:pPr>
              <w:jc w:val="right"/>
            </w:pPr>
          </w:p>
        </w:tc>
      </w:tr>
      <w:tr w:rsidR="00AD5AA9" w14:paraId="18C4EB32" w14:textId="77777777" w:rsidTr="00233C59">
        <w:tc>
          <w:tcPr>
            <w:tcW w:w="1877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81550" w14:textId="1ECC6FDB" w:rsidR="00AD5AA9" w:rsidRDefault="00233C59">
            <w:r w:rsidRPr="00233C59">
              <w:rPr>
                <w:color w:val="000000"/>
                <w:sz w:val="19"/>
                <w:szCs w:val="19"/>
              </w:rPr>
              <w:t>{{</w:t>
            </w:r>
            <w:proofErr w:type="spellStart"/>
            <w:r w:rsidRPr="00233C59">
              <w:rPr>
                <w:color w:val="000000"/>
                <w:sz w:val="19"/>
                <w:szCs w:val="19"/>
              </w:rPr>
              <w:t>row.Enrollment_Tier</w:t>
            </w:r>
            <w:proofErr w:type="spellEnd"/>
            <w:r w:rsidRPr="00233C59">
              <w:rPr>
                <w:color w:val="000000"/>
                <w:sz w:val="19"/>
                <w:szCs w:val="19"/>
              </w:rPr>
              <w:t>}}</w:t>
            </w:r>
          </w:p>
        </w:tc>
        <w:tc>
          <w:tcPr>
            <w:tcW w:w="2957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6871D" w14:textId="726692EC" w:rsidR="00AD5AA9" w:rsidRDefault="00233C59">
            <w:pPr>
              <w:jc w:val="right"/>
            </w:pPr>
            <w:r w:rsidRPr="00233C59">
              <w:rPr>
                <w:color w:val="000000"/>
                <w:sz w:val="19"/>
                <w:szCs w:val="19"/>
              </w:rPr>
              <w:t>{{</w:t>
            </w:r>
            <w:proofErr w:type="spellStart"/>
            <w:r w:rsidRPr="00233C59">
              <w:rPr>
                <w:color w:val="000000"/>
                <w:sz w:val="19"/>
                <w:szCs w:val="19"/>
              </w:rPr>
              <w:t>row.Employees</w:t>
            </w:r>
            <w:proofErr w:type="spellEnd"/>
            <w:r w:rsidRPr="00233C59">
              <w:rPr>
                <w:color w:val="000000"/>
                <w:sz w:val="19"/>
                <w:szCs w:val="19"/>
              </w:rPr>
              <w:t>}}</w:t>
            </w:r>
          </w:p>
        </w:tc>
        <w:tc>
          <w:tcPr>
            <w:tcW w:w="1315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A3056" w14:textId="641F6071" w:rsidR="00AD5AA9" w:rsidRDefault="00233C59">
            <w:pPr>
              <w:jc w:val="right"/>
            </w:pPr>
            <w:r w:rsidRPr="00233C59">
              <w:rPr>
                <w:color w:val="000000"/>
                <w:sz w:val="19"/>
                <w:szCs w:val="19"/>
              </w:rPr>
              <w:t>{{</w:t>
            </w:r>
            <w:proofErr w:type="spellStart"/>
            <w:r w:rsidRPr="00233C59">
              <w:rPr>
                <w:color w:val="000000"/>
                <w:sz w:val="19"/>
                <w:szCs w:val="19"/>
              </w:rPr>
              <w:t>row.Relativity</w:t>
            </w:r>
            <w:proofErr w:type="spellEnd"/>
            <w:r w:rsidRPr="00233C59">
              <w:rPr>
                <w:color w:val="000000"/>
                <w:sz w:val="19"/>
                <w:szCs w:val="19"/>
              </w:rPr>
              <w:t>}}</w:t>
            </w:r>
          </w:p>
        </w:tc>
        <w:tc>
          <w:tcPr>
            <w:tcW w:w="1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D340D" w14:textId="22C3C0DE" w:rsidR="00AD5AA9" w:rsidRDefault="00233C59">
            <w:pPr>
              <w:jc w:val="right"/>
            </w:pPr>
            <w:r w:rsidRPr="00233C59">
              <w:rPr>
                <w:color w:val="000000"/>
                <w:sz w:val="19"/>
                <w:szCs w:val="19"/>
              </w:rPr>
              <w:t>{{</w:t>
            </w:r>
            <w:proofErr w:type="spellStart"/>
            <w:r w:rsidRPr="00233C59">
              <w:rPr>
                <w:color w:val="000000"/>
                <w:sz w:val="19"/>
                <w:szCs w:val="19"/>
              </w:rPr>
              <w:t>row.PEPM</w:t>
            </w:r>
            <w:proofErr w:type="spellEnd"/>
            <w:r w:rsidRPr="00233C59">
              <w:rPr>
                <w:color w:val="000000"/>
                <w:sz w:val="19"/>
                <w:szCs w:val="19"/>
              </w:rPr>
              <w:t>}}</w:t>
            </w:r>
          </w:p>
        </w:tc>
        <w:tc>
          <w:tcPr>
            <w:tcW w:w="2809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2A446" w14:textId="4ACADB1E" w:rsidR="00AD5AA9" w:rsidRDefault="00233C59">
            <w:pPr>
              <w:jc w:val="right"/>
            </w:pPr>
            <w:r w:rsidRPr="00233C59">
              <w:rPr>
                <w:color w:val="000000"/>
                <w:sz w:val="19"/>
                <w:szCs w:val="19"/>
              </w:rPr>
              <w:t>{{</w:t>
            </w:r>
            <w:proofErr w:type="spellStart"/>
            <w:r w:rsidRPr="00233C59">
              <w:rPr>
                <w:color w:val="000000"/>
                <w:sz w:val="19"/>
                <w:szCs w:val="19"/>
              </w:rPr>
              <w:t>row.Annual_Premium</w:t>
            </w:r>
            <w:proofErr w:type="spellEnd"/>
            <w:r w:rsidRPr="00233C59">
              <w:rPr>
                <w:color w:val="000000"/>
                <w:sz w:val="19"/>
                <w:szCs w:val="19"/>
              </w:rPr>
              <w:t>}}</w:t>
            </w:r>
          </w:p>
        </w:tc>
      </w:tr>
      <w:tr w:rsidR="00AD5AA9" w14:paraId="37F29F68" w14:textId="77777777" w:rsidTr="00233C59">
        <w:tc>
          <w:tcPr>
            <w:tcW w:w="1877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21825" w14:textId="3B381D25" w:rsidR="00AD5AA9" w:rsidRDefault="00233C59">
            <w:r w:rsidRPr="00233C59">
              <w:rPr>
                <w:color w:val="000000"/>
                <w:sz w:val="19"/>
                <w:szCs w:val="19"/>
              </w:rPr>
              <w:t xml:space="preserve">{%tr </w:t>
            </w:r>
            <w:proofErr w:type="spellStart"/>
            <w:r w:rsidRPr="00233C59">
              <w:rPr>
                <w:color w:val="000000"/>
                <w:sz w:val="19"/>
                <w:szCs w:val="19"/>
              </w:rPr>
              <w:t>endfor</w:t>
            </w:r>
            <w:proofErr w:type="spellEnd"/>
            <w:r w:rsidRPr="00233C59">
              <w:rPr>
                <w:color w:val="000000"/>
                <w:sz w:val="19"/>
                <w:szCs w:val="19"/>
              </w:rPr>
              <w:t xml:space="preserve"> %}</w:t>
            </w:r>
          </w:p>
        </w:tc>
        <w:tc>
          <w:tcPr>
            <w:tcW w:w="2957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50D06" w14:textId="01BC5E64" w:rsidR="00AD5AA9" w:rsidRDefault="00AD5AA9">
            <w:pPr>
              <w:jc w:val="right"/>
            </w:pPr>
          </w:p>
        </w:tc>
        <w:tc>
          <w:tcPr>
            <w:tcW w:w="1315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160E3" w14:textId="20589798" w:rsidR="00AD5AA9" w:rsidRDefault="00AD5AA9">
            <w:pPr>
              <w:jc w:val="right"/>
            </w:pPr>
          </w:p>
        </w:tc>
        <w:tc>
          <w:tcPr>
            <w:tcW w:w="1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EF021" w14:textId="61E81ACA" w:rsidR="00AD5AA9" w:rsidRDefault="00AD5AA9">
            <w:pPr>
              <w:jc w:val="right"/>
            </w:pPr>
          </w:p>
        </w:tc>
        <w:tc>
          <w:tcPr>
            <w:tcW w:w="2809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F1202" w14:textId="1B4284A9" w:rsidR="00AD5AA9" w:rsidRDefault="00AD5AA9">
            <w:pPr>
              <w:jc w:val="right"/>
            </w:pPr>
          </w:p>
        </w:tc>
      </w:tr>
      <w:tr w:rsidR="00AD5AA9" w14:paraId="7FC1331B" w14:textId="77777777" w:rsidTr="00233C59">
        <w:tc>
          <w:tcPr>
            <w:tcW w:w="1877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B892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A39F6" w14:textId="77777777" w:rsidR="00AD5AA9" w:rsidRDefault="00000000">
            <w:r>
              <w:rPr>
                <w:b/>
                <w:bCs/>
                <w:color w:val="FFFFFF"/>
                <w:sz w:val="19"/>
                <w:szCs w:val="19"/>
              </w:rPr>
              <w:t>TOTAL</w:t>
            </w:r>
          </w:p>
        </w:tc>
        <w:tc>
          <w:tcPr>
            <w:tcW w:w="2957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B892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E82C2" w14:textId="1B705FBA" w:rsidR="00AD5AA9" w:rsidRDefault="00EA49CF">
            <w:pPr>
              <w:jc w:val="right"/>
            </w:pPr>
            <w:r w:rsidRPr="00EA49CF">
              <w:rPr>
                <w:b/>
                <w:bCs/>
                <w:color w:val="FFFFFF"/>
                <w:sz w:val="19"/>
                <w:szCs w:val="19"/>
              </w:rPr>
              <w:t>{{</w:t>
            </w:r>
            <w:proofErr w:type="spellStart"/>
            <w:r w:rsidRPr="00EA49CF">
              <w:rPr>
                <w:b/>
                <w:bCs/>
                <w:color w:val="FFFFFF"/>
                <w:sz w:val="19"/>
                <w:szCs w:val="19"/>
              </w:rPr>
              <w:t>Premium_Totals.Total_Employees</w:t>
            </w:r>
            <w:proofErr w:type="spellEnd"/>
            <w:r w:rsidRPr="00EA49CF">
              <w:rPr>
                <w:b/>
                <w:bCs/>
                <w:color w:val="FFFFFF"/>
                <w:sz w:val="19"/>
                <w:szCs w:val="19"/>
              </w:rPr>
              <w:t>}}</w:t>
            </w:r>
          </w:p>
        </w:tc>
        <w:tc>
          <w:tcPr>
            <w:tcW w:w="1315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B892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B37FF" w14:textId="77777777" w:rsidR="00AD5AA9" w:rsidRDefault="00000000">
            <w:pPr>
              <w:jc w:val="right"/>
            </w:pPr>
            <w:r>
              <w:rPr>
                <w:color w:val="FFFFFF"/>
                <w:sz w:val="19"/>
                <w:szCs w:val="19"/>
              </w:rPr>
              <w:t>—</w:t>
            </w:r>
          </w:p>
        </w:tc>
        <w:tc>
          <w:tcPr>
            <w:tcW w:w="112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B892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02493" w14:textId="77777777" w:rsidR="00AD5AA9" w:rsidRDefault="00000000">
            <w:pPr>
              <w:jc w:val="right"/>
            </w:pPr>
            <w:r>
              <w:rPr>
                <w:color w:val="FFFFFF"/>
                <w:sz w:val="19"/>
                <w:szCs w:val="19"/>
              </w:rPr>
              <w:t>—</w:t>
            </w:r>
          </w:p>
        </w:tc>
        <w:tc>
          <w:tcPr>
            <w:tcW w:w="2809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B892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80DAA" w14:textId="527016A0" w:rsidR="00AD5AA9" w:rsidRDefault="00EA49CF">
            <w:pPr>
              <w:jc w:val="right"/>
            </w:pPr>
            <w:r w:rsidRPr="00EA49CF">
              <w:rPr>
                <w:b/>
                <w:bCs/>
                <w:color w:val="FFFFFF"/>
                <w:sz w:val="19"/>
                <w:szCs w:val="19"/>
              </w:rPr>
              <w:t>{{</w:t>
            </w:r>
            <w:proofErr w:type="spellStart"/>
            <w:r w:rsidRPr="00EA49CF">
              <w:rPr>
                <w:b/>
                <w:bCs/>
                <w:color w:val="FFFFFF"/>
                <w:sz w:val="19"/>
                <w:szCs w:val="19"/>
              </w:rPr>
              <w:t>Proposal.Annual_Program_Cost</w:t>
            </w:r>
            <w:proofErr w:type="spellEnd"/>
            <w:r w:rsidRPr="00EA49CF">
              <w:rPr>
                <w:b/>
                <w:bCs/>
                <w:color w:val="FFFFFF"/>
                <w:sz w:val="19"/>
                <w:szCs w:val="19"/>
              </w:rPr>
              <w:t>}}</w:t>
            </w:r>
          </w:p>
        </w:tc>
      </w:tr>
    </w:tbl>
    <w:p w14:paraId="31D298DB" w14:textId="77777777" w:rsidR="00AD5AA9" w:rsidRDefault="00000000">
      <w:pPr>
        <w:pStyle w:val="Heading2"/>
      </w:pPr>
      <w:r>
        <w:t>Premium Component Breakdown (Composite Equivalent)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3"/>
        <w:gridCol w:w="3089"/>
        <w:gridCol w:w="3065"/>
        <w:gridCol w:w="3101"/>
      </w:tblGrid>
      <w:tr w:rsidR="00AD5AA9" w14:paraId="66177CDA" w14:textId="77777777">
        <w:tc>
          <w:tcPr>
            <w:tcW w:w="336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3D5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EE1BF" w14:textId="77777777" w:rsidR="00AD5AA9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2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3D5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75492" w14:textId="77777777" w:rsidR="00AD5AA9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PMPM ($)</w:t>
            </w:r>
          </w:p>
        </w:tc>
        <w:tc>
          <w:tcPr>
            <w:tcW w:w="2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3D5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44C5E" w14:textId="77777777" w:rsidR="00AD5AA9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PEPM ($)</w:t>
            </w:r>
          </w:p>
        </w:tc>
        <w:tc>
          <w:tcPr>
            <w:tcW w:w="2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3D5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27822" w14:textId="77777777" w:rsidR="00AD5AA9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Annual ($)</w:t>
            </w:r>
          </w:p>
        </w:tc>
      </w:tr>
      <w:tr w:rsidR="00AD5AA9" w14:paraId="31D65B06" w14:textId="77777777">
        <w:tc>
          <w:tcPr>
            <w:tcW w:w="336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DA27E" w14:textId="77777777" w:rsidR="00AD5AA9" w:rsidRDefault="00000000">
            <w:r>
              <w:rPr>
                <w:color w:val="000000"/>
                <w:sz w:val="19"/>
                <w:szCs w:val="19"/>
              </w:rPr>
              <w:t>Expected Claims Funding</w:t>
            </w:r>
          </w:p>
        </w:tc>
        <w:tc>
          <w:tcPr>
            <w:tcW w:w="2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F99CF" w14:textId="6344D8E6" w:rsidR="00AD5AA9" w:rsidRDefault="00EA49CF">
            <w:pPr>
              <w:jc w:val="right"/>
            </w:pPr>
            <w:r w:rsidRPr="00EA49CF">
              <w:rPr>
                <w:color w:val="000000"/>
                <w:sz w:val="19"/>
                <w:szCs w:val="19"/>
              </w:rPr>
              <w:t>{{</w:t>
            </w:r>
            <w:proofErr w:type="spellStart"/>
            <w:r w:rsidRPr="00EA49CF">
              <w:rPr>
                <w:color w:val="000000"/>
                <w:sz w:val="19"/>
                <w:szCs w:val="19"/>
              </w:rPr>
              <w:t>Premium_Component_Breakdown.Expected_Claims_Funding.PMPM</w:t>
            </w:r>
            <w:proofErr w:type="spellEnd"/>
            <w:r w:rsidRPr="00EA49CF">
              <w:rPr>
                <w:color w:val="000000"/>
                <w:sz w:val="19"/>
                <w:szCs w:val="19"/>
              </w:rPr>
              <w:t>}}</w:t>
            </w:r>
          </w:p>
        </w:tc>
        <w:tc>
          <w:tcPr>
            <w:tcW w:w="2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C7278" w14:textId="6341E8F0" w:rsidR="00AD5AA9" w:rsidRDefault="00EA49CF">
            <w:pPr>
              <w:jc w:val="right"/>
            </w:pPr>
            <w:r w:rsidRPr="00EA49CF">
              <w:rPr>
                <w:color w:val="000000"/>
                <w:sz w:val="19"/>
                <w:szCs w:val="19"/>
              </w:rPr>
              <w:t>{{</w:t>
            </w:r>
            <w:proofErr w:type="spellStart"/>
            <w:r w:rsidRPr="00EA49CF">
              <w:rPr>
                <w:color w:val="000000"/>
                <w:sz w:val="19"/>
                <w:szCs w:val="19"/>
              </w:rPr>
              <w:t>Premium_Component_Breakdown.Expected_Claims_Funding.PEPM</w:t>
            </w:r>
            <w:proofErr w:type="spellEnd"/>
            <w:r w:rsidRPr="00EA49CF">
              <w:rPr>
                <w:color w:val="000000"/>
                <w:sz w:val="19"/>
                <w:szCs w:val="19"/>
              </w:rPr>
              <w:t>}}</w:t>
            </w:r>
          </w:p>
        </w:tc>
        <w:tc>
          <w:tcPr>
            <w:tcW w:w="2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01805" w14:textId="729222EA" w:rsidR="00AD5AA9" w:rsidRDefault="00EA49CF">
            <w:pPr>
              <w:jc w:val="right"/>
            </w:pPr>
            <w:r w:rsidRPr="00EA49CF">
              <w:rPr>
                <w:color w:val="000000"/>
                <w:sz w:val="19"/>
                <w:szCs w:val="19"/>
              </w:rPr>
              <w:t>{{</w:t>
            </w:r>
            <w:proofErr w:type="spellStart"/>
            <w:r w:rsidRPr="00EA49CF">
              <w:rPr>
                <w:color w:val="000000"/>
                <w:sz w:val="19"/>
                <w:szCs w:val="19"/>
              </w:rPr>
              <w:t>Premium_Component_Breakdown.Expected_Claims_Funding.Annual</w:t>
            </w:r>
            <w:proofErr w:type="spellEnd"/>
            <w:r w:rsidRPr="00EA49CF">
              <w:rPr>
                <w:color w:val="000000"/>
                <w:sz w:val="19"/>
                <w:szCs w:val="19"/>
              </w:rPr>
              <w:t>}}</w:t>
            </w:r>
          </w:p>
        </w:tc>
      </w:tr>
      <w:tr w:rsidR="00AD5AA9" w14:paraId="66DB98D7" w14:textId="77777777">
        <w:tc>
          <w:tcPr>
            <w:tcW w:w="336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EBB8B" w14:textId="77777777" w:rsidR="00AD5AA9" w:rsidRDefault="00000000">
            <w:r>
              <w:rPr>
                <w:color w:val="000000"/>
                <w:sz w:val="19"/>
                <w:szCs w:val="19"/>
              </w:rPr>
              <w:t>ASO Administration Fee</w:t>
            </w:r>
          </w:p>
        </w:tc>
        <w:tc>
          <w:tcPr>
            <w:tcW w:w="2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61D" w14:textId="058B4EC7" w:rsidR="00AD5AA9" w:rsidRDefault="00EA49CF">
            <w:pPr>
              <w:jc w:val="right"/>
            </w:pPr>
            <w:r w:rsidRPr="00EA49CF">
              <w:rPr>
                <w:color w:val="000000"/>
                <w:sz w:val="19"/>
                <w:szCs w:val="19"/>
              </w:rPr>
              <w:t>{{</w:t>
            </w:r>
            <w:proofErr w:type="spellStart"/>
            <w:r w:rsidRPr="00EA49CF">
              <w:rPr>
                <w:color w:val="000000"/>
                <w:sz w:val="19"/>
                <w:szCs w:val="19"/>
              </w:rPr>
              <w:t>Premium_Component_Breakdown.ASO_Administration_Fee.PMPM</w:t>
            </w:r>
            <w:proofErr w:type="spellEnd"/>
            <w:r w:rsidRPr="00EA49CF">
              <w:rPr>
                <w:color w:val="000000"/>
                <w:sz w:val="19"/>
                <w:szCs w:val="19"/>
              </w:rPr>
              <w:t>}}</w:t>
            </w:r>
          </w:p>
        </w:tc>
        <w:tc>
          <w:tcPr>
            <w:tcW w:w="2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33D3B" w14:textId="528BF816" w:rsidR="00AD5AA9" w:rsidRDefault="00EA49CF">
            <w:pPr>
              <w:jc w:val="right"/>
            </w:pPr>
            <w:r w:rsidRPr="00EA49CF">
              <w:rPr>
                <w:color w:val="000000"/>
                <w:sz w:val="19"/>
                <w:szCs w:val="19"/>
              </w:rPr>
              <w:t>{{</w:t>
            </w:r>
            <w:proofErr w:type="spellStart"/>
            <w:r w:rsidRPr="00EA49CF">
              <w:rPr>
                <w:color w:val="000000"/>
                <w:sz w:val="19"/>
                <w:szCs w:val="19"/>
              </w:rPr>
              <w:t>Premium_Component_Breakdown.ASO_Administration_Fee.PEPM</w:t>
            </w:r>
            <w:proofErr w:type="spellEnd"/>
            <w:r w:rsidRPr="00EA49CF">
              <w:rPr>
                <w:color w:val="000000"/>
                <w:sz w:val="19"/>
                <w:szCs w:val="19"/>
              </w:rPr>
              <w:t>}}</w:t>
            </w:r>
          </w:p>
        </w:tc>
        <w:tc>
          <w:tcPr>
            <w:tcW w:w="2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0B9FB" w14:textId="6B526224" w:rsidR="00AD5AA9" w:rsidRDefault="00EA49CF">
            <w:pPr>
              <w:jc w:val="right"/>
            </w:pPr>
            <w:r w:rsidRPr="00EA49CF">
              <w:rPr>
                <w:color w:val="000000"/>
                <w:sz w:val="19"/>
                <w:szCs w:val="19"/>
              </w:rPr>
              <w:t>{{</w:t>
            </w:r>
            <w:proofErr w:type="spellStart"/>
            <w:r w:rsidRPr="00EA49CF">
              <w:rPr>
                <w:color w:val="000000"/>
                <w:sz w:val="19"/>
                <w:szCs w:val="19"/>
              </w:rPr>
              <w:t>Premium_Component_Breakdown.ASO_Administration_Fee.Annual</w:t>
            </w:r>
            <w:proofErr w:type="spellEnd"/>
            <w:r w:rsidRPr="00EA49CF">
              <w:rPr>
                <w:color w:val="000000"/>
                <w:sz w:val="19"/>
                <w:szCs w:val="19"/>
              </w:rPr>
              <w:t>}}</w:t>
            </w:r>
          </w:p>
        </w:tc>
      </w:tr>
      <w:tr w:rsidR="00AD5AA9" w14:paraId="74DFB682" w14:textId="77777777">
        <w:tc>
          <w:tcPr>
            <w:tcW w:w="336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354F6" w14:textId="77777777" w:rsidR="00AD5AA9" w:rsidRDefault="00000000">
            <w:r>
              <w:rPr>
                <w:color w:val="000000"/>
                <w:sz w:val="19"/>
                <w:szCs w:val="19"/>
              </w:rPr>
              <w:t>Specific (ISL) Premium</w:t>
            </w:r>
          </w:p>
        </w:tc>
        <w:tc>
          <w:tcPr>
            <w:tcW w:w="2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F2792" w14:textId="4C59CE6E" w:rsidR="00AD5AA9" w:rsidRDefault="00EA49CF">
            <w:pPr>
              <w:jc w:val="right"/>
            </w:pPr>
            <w:r w:rsidRPr="00EA49CF">
              <w:rPr>
                <w:color w:val="000000"/>
                <w:sz w:val="19"/>
                <w:szCs w:val="19"/>
              </w:rPr>
              <w:t>{{</w:t>
            </w:r>
            <w:proofErr w:type="spellStart"/>
            <w:r w:rsidRPr="00EA49CF">
              <w:rPr>
                <w:color w:val="000000"/>
                <w:sz w:val="19"/>
                <w:szCs w:val="19"/>
              </w:rPr>
              <w:t>Premium_Component_Breakdown.Specific_ISL_Premium.PMPM</w:t>
            </w:r>
            <w:proofErr w:type="spellEnd"/>
            <w:r w:rsidRPr="00EA49CF">
              <w:rPr>
                <w:color w:val="000000"/>
                <w:sz w:val="19"/>
                <w:szCs w:val="19"/>
              </w:rPr>
              <w:t>}}</w:t>
            </w:r>
          </w:p>
        </w:tc>
        <w:tc>
          <w:tcPr>
            <w:tcW w:w="2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E13CF" w14:textId="5EB94B51" w:rsidR="00AD5AA9" w:rsidRDefault="00EA49CF">
            <w:pPr>
              <w:jc w:val="right"/>
            </w:pPr>
            <w:r w:rsidRPr="00EA49CF">
              <w:rPr>
                <w:color w:val="000000"/>
                <w:sz w:val="19"/>
                <w:szCs w:val="19"/>
              </w:rPr>
              <w:t>{{</w:t>
            </w:r>
            <w:proofErr w:type="spellStart"/>
            <w:r w:rsidRPr="00EA49CF">
              <w:rPr>
                <w:color w:val="000000"/>
                <w:sz w:val="19"/>
                <w:szCs w:val="19"/>
              </w:rPr>
              <w:t>Premium_Component_Breakdown.Specific_ISL_Premium.PEPM</w:t>
            </w:r>
            <w:proofErr w:type="spellEnd"/>
            <w:r w:rsidRPr="00EA49CF">
              <w:rPr>
                <w:color w:val="000000"/>
                <w:sz w:val="19"/>
                <w:szCs w:val="19"/>
              </w:rPr>
              <w:t>}}</w:t>
            </w:r>
          </w:p>
        </w:tc>
        <w:tc>
          <w:tcPr>
            <w:tcW w:w="2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ACB21" w14:textId="2C513D43" w:rsidR="00AD5AA9" w:rsidRDefault="00EA49CF">
            <w:pPr>
              <w:jc w:val="right"/>
            </w:pPr>
            <w:r w:rsidRPr="00EA49CF">
              <w:rPr>
                <w:color w:val="000000"/>
                <w:sz w:val="19"/>
                <w:szCs w:val="19"/>
              </w:rPr>
              <w:t>{{</w:t>
            </w:r>
            <w:proofErr w:type="spellStart"/>
            <w:r w:rsidRPr="00EA49CF">
              <w:rPr>
                <w:color w:val="000000"/>
                <w:sz w:val="19"/>
                <w:szCs w:val="19"/>
              </w:rPr>
              <w:t>Premium_Component_Breakdown.Specific_ISL_Premium.Annual</w:t>
            </w:r>
            <w:proofErr w:type="spellEnd"/>
            <w:r w:rsidRPr="00EA49CF">
              <w:rPr>
                <w:color w:val="000000"/>
                <w:sz w:val="19"/>
                <w:szCs w:val="19"/>
              </w:rPr>
              <w:t>}}</w:t>
            </w:r>
          </w:p>
        </w:tc>
      </w:tr>
      <w:tr w:rsidR="00AD5AA9" w14:paraId="5BD1487B" w14:textId="77777777">
        <w:tc>
          <w:tcPr>
            <w:tcW w:w="336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98D71" w14:textId="77777777" w:rsidR="00AD5AA9" w:rsidRDefault="00000000">
            <w:r>
              <w:rPr>
                <w:color w:val="000000"/>
                <w:sz w:val="19"/>
                <w:szCs w:val="19"/>
              </w:rPr>
              <w:t>Aggregate Premium</w:t>
            </w:r>
          </w:p>
        </w:tc>
        <w:tc>
          <w:tcPr>
            <w:tcW w:w="2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3F765" w14:textId="43A7EB03" w:rsidR="00AD5AA9" w:rsidRDefault="00EA49CF">
            <w:pPr>
              <w:jc w:val="right"/>
            </w:pPr>
            <w:r w:rsidRPr="00EA49CF">
              <w:rPr>
                <w:color w:val="000000"/>
                <w:sz w:val="19"/>
                <w:szCs w:val="19"/>
              </w:rPr>
              <w:t>{{</w:t>
            </w:r>
            <w:proofErr w:type="spellStart"/>
            <w:r w:rsidRPr="00EA49CF">
              <w:rPr>
                <w:color w:val="000000"/>
                <w:sz w:val="19"/>
                <w:szCs w:val="19"/>
              </w:rPr>
              <w:t>Premium_Component_Breakdown.Aggregate_Premium.PMPM</w:t>
            </w:r>
            <w:proofErr w:type="spellEnd"/>
            <w:r w:rsidRPr="00EA49CF">
              <w:rPr>
                <w:color w:val="000000"/>
                <w:sz w:val="19"/>
                <w:szCs w:val="19"/>
              </w:rPr>
              <w:t>}}</w:t>
            </w:r>
          </w:p>
        </w:tc>
        <w:tc>
          <w:tcPr>
            <w:tcW w:w="2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6EB9A" w14:textId="1BEFAA5C" w:rsidR="00AD5AA9" w:rsidRDefault="00EA49CF">
            <w:pPr>
              <w:jc w:val="right"/>
            </w:pPr>
            <w:r w:rsidRPr="00EA49CF">
              <w:rPr>
                <w:color w:val="000000"/>
                <w:sz w:val="19"/>
                <w:szCs w:val="19"/>
              </w:rPr>
              <w:t>{{</w:t>
            </w:r>
            <w:proofErr w:type="spellStart"/>
            <w:r w:rsidRPr="00EA49CF">
              <w:rPr>
                <w:color w:val="000000"/>
                <w:sz w:val="19"/>
                <w:szCs w:val="19"/>
              </w:rPr>
              <w:t>Premium_Component_Breakdown.Aggregate_Premium.PEPM</w:t>
            </w:r>
            <w:proofErr w:type="spellEnd"/>
            <w:r w:rsidRPr="00EA49CF">
              <w:rPr>
                <w:color w:val="000000"/>
                <w:sz w:val="19"/>
                <w:szCs w:val="19"/>
              </w:rPr>
              <w:t>}}</w:t>
            </w:r>
          </w:p>
        </w:tc>
        <w:tc>
          <w:tcPr>
            <w:tcW w:w="2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97459" w14:textId="54673DD9" w:rsidR="00AD5AA9" w:rsidRDefault="00EA49CF">
            <w:pPr>
              <w:jc w:val="right"/>
            </w:pPr>
            <w:r w:rsidRPr="00EA49CF">
              <w:rPr>
                <w:color w:val="000000"/>
                <w:sz w:val="19"/>
                <w:szCs w:val="19"/>
              </w:rPr>
              <w:t>{{</w:t>
            </w:r>
            <w:proofErr w:type="spellStart"/>
            <w:r w:rsidRPr="00EA49CF">
              <w:rPr>
                <w:color w:val="000000"/>
                <w:sz w:val="19"/>
                <w:szCs w:val="19"/>
              </w:rPr>
              <w:t>Premium_Component_Breakdown.Aggregate_Premium.Annual</w:t>
            </w:r>
            <w:proofErr w:type="spellEnd"/>
            <w:r w:rsidRPr="00EA49CF">
              <w:rPr>
                <w:color w:val="000000"/>
                <w:sz w:val="19"/>
                <w:szCs w:val="19"/>
              </w:rPr>
              <w:t>}}</w:t>
            </w:r>
          </w:p>
        </w:tc>
      </w:tr>
      <w:tr w:rsidR="00AD5AA9" w14:paraId="5B8E6C55" w14:textId="77777777">
        <w:tc>
          <w:tcPr>
            <w:tcW w:w="336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EAF2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681D6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TOTAL</w:t>
            </w:r>
          </w:p>
        </w:tc>
        <w:tc>
          <w:tcPr>
            <w:tcW w:w="2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EAF2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F987A" w14:textId="16BAC342" w:rsidR="00AD5AA9" w:rsidRDefault="00EA49CF">
            <w:pPr>
              <w:jc w:val="right"/>
            </w:pPr>
            <w:r w:rsidRPr="00EA49CF">
              <w:rPr>
                <w:b/>
                <w:bCs/>
                <w:color w:val="000000"/>
                <w:sz w:val="19"/>
                <w:szCs w:val="19"/>
              </w:rPr>
              <w:t>{{</w:t>
            </w:r>
            <w:proofErr w:type="spellStart"/>
            <w:r w:rsidRPr="00EA49CF">
              <w:rPr>
                <w:b/>
                <w:bCs/>
                <w:color w:val="000000"/>
                <w:sz w:val="19"/>
                <w:szCs w:val="19"/>
              </w:rPr>
              <w:t>Proposal.Composite_PMPM</w:t>
            </w:r>
            <w:proofErr w:type="spellEnd"/>
            <w:r w:rsidRPr="00EA49CF">
              <w:rPr>
                <w:b/>
                <w:bCs/>
                <w:color w:val="000000"/>
                <w:sz w:val="19"/>
                <w:szCs w:val="19"/>
              </w:rPr>
              <w:t>}}</w:t>
            </w:r>
          </w:p>
        </w:tc>
        <w:tc>
          <w:tcPr>
            <w:tcW w:w="2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EAF2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960D5" w14:textId="3814F2FE" w:rsidR="00AD5AA9" w:rsidRDefault="00EA49CF">
            <w:pPr>
              <w:jc w:val="right"/>
            </w:pPr>
            <w:r w:rsidRPr="00EA49CF">
              <w:rPr>
                <w:b/>
                <w:bCs/>
                <w:color w:val="000000"/>
                <w:sz w:val="19"/>
                <w:szCs w:val="19"/>
              </w:rPr>
              <w:t>{{</w:t>
            </w:r>
            <w:proofErr w:type="spellStart"/>
            <w:r w:rsidRPr="00EA49CF">
              <w:rPr>
                <w:b/>
                <w:bCs/>
                <w:color w:val="000000"/>
                <w:sz w:val="19"/>
                <w:szCs w:val="19"/>
              </w:rPr>
              <w:t>Premium_Totals.Total_PEPM</w:t>
            </w:r>
            <w:proofErr w:type="spellEnd"/>
            <w:r w:rsidRPr="00EA49CF">
              <w:rPr>
                <w:b/>
                <w:bCs/>
                <w:color w:val="000000"/>
                <w:sz w:val="19"/>
                <w:szCs w:val="19"/>
              </w:rPr>
              <w:t>}}</w:t>
            </w:r>
          </w:p>
        </w:tc>
        <w:tc>
          <w:tcPr>
            <w:tcW w:w="200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EAF2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47D10" w14:textId="17BC910A" w:rsidR="00AD5AA9" w:rsidRDefault="00EA49CF">
            <w:pPr>
              <w:jc w:val="right"/>
            </w:pPr>
            <w:r w:rsidRPr="00EA49CF">
              <w:rPr>
                <w:b/>
                <w:bCs/>
                <w:color w:val="000000"/>
                <w:sz w:val="19"/>
                <w:szCs w:val="19"/>
              </w:rPr>
              <w:t>{{</w:t>
            </w:r>
            <w:proofErr w:type="spellStart"/>
            <w:r w:rsidRPr="00EA49CF">
              <w:rPr>
                <w:b/>
                <w:bCs/>
                <w:color w:val="000000"/>
                <w:sz w:val="19"/>
                <w:szCs w:val="19"/>
              </w:rPr>
              <w:t>Proposal.Annual_Program_Cost</w:t>
            </w:r>
            <w:proofErr w:type="spellEnd"/>
            <w:r w:rsidRPr="00EA49CF">
              <w:rPr>
                <w:b/>
                <w:bCs/>
                <w:color w:val="000000"/>
                <w:sz w:val="19"/>
                <w:szCs w:val="19"/>
              </w:rPr>
              <w:t>}}</w:t>
            </w:r>
          </w:p>
        </w:tc>
      </w:tr>
    </w:tbl>
    <w:p w14:paraId="01DEE874" w14:textId="77777777" w:rsidR="00AD5AA9" w:rsidRDefault="00000000">
      <w:r>
        <w:br w:type="page"/>
      </w:r>
    </w:p>
    <w:p w14:paraId="5F885479" w14:textId="77777777" w:rsidR="00AD5AA9" w:rsidRDefault="00000000">
      <w:pPr>
        <w:pStyle w:val="Heading1"/>
        <w:spacing w:before="320"/>
      </w:pPr>
      <w:r>
        <w:lastRenderedPageBreak/>
        <w:t>2. Stop Loss Terms &amp; Aggregate Funding Schedule</w:t>
      </w:r>
    </w:p>
    <w:p w14:paraId="0C1D97DB" w14:textId="77777777" w:rsidR="00AD5AA9" w:rsidRDefault="00000000">
      <w:pPr>
        <w:pStyle w:val="Heading2"/>
      </w:pPr>
      <w:r>
        <w:t>Specific (Individual) Stop Loss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56"/>
        <w:gridCol w:w="5304"/>
      </w:tblGrid>
      <w:tr w:rsidR="00AD5AA9" w14:paraId="64DDA81B" w14:textId="77777777"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75445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Specific Deductible</w:t>
            </w:r>
          </w:p>
        </w:tc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8BF3F" w14:textId="269ECDAC" w:rsidR="00AD5AA9" w:rsidRDefault="00000000">
            <w:r>
              <w:rPr>
                <w:color w:val="000000"/>
                <w:sz w:val="19"/>
                <w:szCs w:val="19"/>
              </w:rPr>
              <w:t>$</w:t>
            </w:r>
            <w:r w:rsidR="00FC3786" w:rsidRPr="00FC3786">
              <w:rPr>
                <w:color w:val="000000"/>
                <w:sz w:val="19"/>
                <w:szCs w:val="19"/>
              </w:rPr>
              <w:t>{{</w:t>
            </w:r>
            <w:proofErr w:type="spellStart"/>
            <w:r w:rsidR="00FC3786" w:rsidRPr="00FC3786">
              <w:rPr>
                <w:color w:val="000000"/>
                <w:sz w:val="19"/>
                <w:szCs w:val="19"/>
              </w:rPr>
              <w:t>Quote_Parameters.Specific_Stop_Loss_Deductible</w:t>
            </w:r>
            <w:proofErr w:type="spellEnd"/>
            <w:r w:rsidR="00FC3786" w:rsidRPr="00FC3786">
              <w:rPr>
                <w:color w:val="000000"/>
                <w:sz w:val="19"/>
                <w:szCs w:val="19"/>
              </w:rPr>
              <w:t>}}</w:t>
            </w:r>
            <w:r>
              <w:rPr>
                <w:color w:val="000000"/>
                <w:sz w:val="19"/>
                <w:szCs w:val="19"/>
              </w:rPr>
              <w:t>per covered individual, per 12-month policy period</w:t>
            </w:r>
          </w:p>
        </w:tc>
      </w:tr>
      <w:tr w:rsidR="00AD5AA9" w14:paraId="6F2D7106" w14:textId="77777777"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6F3F2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Contract Basis</w:t>
            </w:r>
          </w:p>
        </w:tc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C3786" w:rsidRPr="00FC3786" w14:paraId="056374A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9B2191" w14:textId="77777777" w:rsidR="00FC3786" w:rsidRPr="00FC3786" w:rsidRDefault="00FC3786" w:rsidP="00FC3786">
                  <w:pPr>
                    <w:rPr>
                      <w:color w:val="000000"/>
                      <w:sz w:val="19"/>
                      <w:szCs w:val="19"/>
                    </w:rPr>
                  </w:pPr>
                </w:p>
              </w:tc>
            </w:tr>
          </w:tbl>
          <w:p w14:paraId="537F986A" w14:textId="77777777" w:rsidR="00FC3786" w:rsidRPr="00FC3786" w:rsidRDefault="00FC3786" w:rsidP="00FC3786">
            <w:pPr>
              <w:rPr>
                <w:vanish/>
                <w:color w:val="000000"/>
                <w:sz w:val="19"/>
                <w:szCs w:val="19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53"/>
            </w:tblGrid>
            <w:tr w:rsidR="00FC3786" w:rsidRPr="00FC3786" w14:paraId="64D595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07019C" w14:textId="77777777" w:rsidR="00FC3786" w:rsidRPr="00FC3786" w:rsidRDefault="00FC3786" w:rsidP="00FC3786">
                  <w:pPr>
                    <w:rPr>
                      <w:color w:val="000000"/>
                      <w:sz w:val="19"/>
                      <w:szCs w:val="19"/>
                    </w:rPr>
                  </w:pPr>
                  <w:r w:rsidRPr="00FC3786">
                    <w:rPr>
                      <w:color w:val="000000"/>
                      <w:sz w:val="19"/>
                      <w:szCs w:val="19"/>
                    </w:rPr>
                    <w:t>{{</w:t>
                  </w:r>
                  <w:proofErr w:type="spellStart"/>
                  <w:r w:rsidRPr="00FC3786">
                    <w:rPr>
                      <w:color w:val="000000"/>
                      <w:sz w:val="19"/>
                      <w:szCs w:val="19"/>
                    </w:rPr>
                    <w:t>Quote_Parameters.Contract_Basis</w:t>
                  </w:r>
                  <w:proofErr w:type="spellEnd"/>
                  <w:r w:rsidRPr="00FC3786">
                    <w:rPr>
                      <w:color w:val="000000"/>
                      <w:sz w:val="19"/>
                      <w:szCs w:val="19"/>
                    </w:rPr>
                    <w:t>}}</w:t>
                  </w:r>
                </w:p>
              </w:tc>
            </w:tr>
          </w:tbl>
          <w:p w14:paraId="2249401E" w14:textId="4758755C" w:rsidR="00AD5AA9" w:rsidRDefault="00AD5AA9"/>
        </w:tc>
      </w:tr>
      <w:tr w:rsidR="00AD5AA9" w14:paraId="0D2DD3D4" w14:textId="77777777"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5E0E0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Specific Reimbursement Cap</w:t>
            </w:r>
          </w:p>
        </w:tc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0C838" w14:textId="4DC55590" w:rsidR="00AD5AA9" w:rsidRDefault="00FC3786">
            <w:r w:rsidRPr="00FC3786">
              <w:rPr>
                <w:color w:val="000000"/>
                <w:sz w:val="19"/>
                <w:szCs w:val="19"/>
              </w:rPr>
              <w:t>{{</w:t>
            </w:r>
            <w:proofErr w:type="spellStart"/>
            <w:r w:rsidRPr="00FC3786">
              <w:rPr>
                <w:color w:val="000000"/>
                <w:sz w:val="19"/>
                <w:szCs w:val="19"/>
              </w:rPr>
              <w:t>Specific_Stop_Loss.Reimbursement_Cap</w:t>
            </w:r>
            <w:proofErr w:type="spellEnd"/>
            <w:r w:rsidRPr="00FC3786">
              <w:rPr>
                <w:color w:val="000000"/>
                <w:sz w:val="19"/>
                <w:szCs w:val="19"/>
              </w:rPr>
              <w:t>}}</w:t>
            </w:r>
          </w:p>
        </w:tc>
      </w:tr>
      <w:tr w:rsidR="00AD5AA9" w14:paraId="389BB0D7" w14:textId="77777777"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42A6F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Laser Policy</w:t>
            </w:r>
          </w:p>
        </w:tc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C3786" w:rsidRPr="00FC3786" w14:paraId="339D9BD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4F2DD1" w14:textId="77777777" w:rsidR="00FC3786" w:rsidRPr="00FC3786" w:rsidRDefault="00FC3786" w:rsidP="00FC3786">
                  <w:pPr>
                    <w:rPr>
                      <w:color w:val="000000"/>
                      <w:sz w:val="19"/>
                      <w:szCs w:val="19"/>
                    </w:rPr>
                  </w:pPr>
                </w:p>
              </w:tc>
            </w:tr>
          </w:tbl>
          <w:p w14:paraId="40707D1E" w14:textId="77777777" w:rsidR="00FC3786" w:rsidRPr="00FC3786" w:rsidRDefault="00FC3786" w:rsidP="00FC3786">
            <w:pPr>
              <w:rPr>
                <w:vanish/>
                <w:color w:val="000000"/>
                <w:sz w:val="19"/>
                <w:szCs w:val="19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23"/>
            </w:tblGrid>
            <w:tr w:rsidR="00FC3786" w:rsidRPr="00FC3786" w14:paraId="6B9CDBC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7CC4F6" w14:textId="77777777" w:rsidR="00FC3786" w:rsidRPr="00FC3786" w:rsidRDefault="00FC3786" w:rsidP="00FC3786">
                  <w:pPr>
                    <w:rPr>
                      <w:color w:val="000000"/>
                      <w:sz w:val="19"/>
                      <w:szCs w:val="19"/>
                    </w:rPr>
                  </w:pPr>
                  <w:r w:rsidRPr="00FC3786">
                    <w:rPr>
                      <w:color w:val="000000"/>
                      <w:sz w:val="19"/>
                      <w:szCs w:val="19"/>
                    </w:rPr>
                    <w:t>{{</w:t>
                  </w:r>
                  <w:proofErr w:type="spellStart"/>
                  <w:r w:rsidRPr="00FC3786">
                    <w:rPr>
                      <w:color w:val="000000"/>
                      <w:sz w:val="19"/>
                      <w:szCs w:val="19"/>
                    </w:rPr>
                    <w:t>Specific_Stop_Loss.Laser_Policy</w:t>
                  </w:r>
                  <w:proofErr w:type="spellEnd"/>
                  <w:r w:rsidRPr="00FC3786">
                    <w:rPr>
                      <w:color w:val="000000"/>
                      <w:sz w:val="19"/>
                      <w:szCs w:val="19"/>
                    </w:rPr>
                    <w:t>}}</w:t>
                  </w:r>
                </w:p>
              </w:tc>
            </w:tr>
          </w:tbl>
          <w:p w14:paraId="307CA391" w14:textId="3204A588" w:rsidR="00AD5AA9" w:rsidRDefault="00AD5AA9"/>
        </w:tc>
      </w:tr>
    </w:tbl>
    <w:p w14:paraId="47DC06AA" w14:textId="77777777" w:rsidR="00AD5AA9" w:rsidRDefault="00000000">
      <w:pPr>
        <w:pStyle w:val="Heading2"/>
      </w:pPr>
      <w:r>
        <w:t>Aggregate Stop Loss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87"/>
        <w:gridCol w:w="5773"/>
      </w:tblGrid>
      <w:tr w:rsidR="00AD5AA9" w14:paraId="613C1219" w14:textId="77777777"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88A70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Aggregate Attachment Factor</w:t>
            </w:r>
          </w:p>
        </w:tc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3CCFD" w14:textId="22E456D0" w:rsidR="00AD5AA9" w:rsidRDefault="004C42FB">
            <w:r w:rsidRPr="004C42FB">
              <w:rPr>
                <w:color w:val="000000"/>
                <w:sz w:val="19"/>
                <w:szCs w:val="19"/>
              </w:rPr>
              <w:t>{{</w:t>
            </w:r>
            <w:proofErr w:type="spellStart"/>
            <w:r w:rsidRPr="004C42FB">
              <w:rPr>
                <w:color w:val="000000"/>
                <w:sz w:val="19"/>
                <w:szCs w:val="19"/>
              </w:rPr>
              <w:t>Aggregate_Stop_Loss.Aggregate_Attachment_Factor</w:t>
            </w:r>
            <w:proofErr w:type="spellEnd"/>
            <w:r w:rsidRPr="004C42FB">
              <w:rPr>
                <w:color w:val="000000"/>
                <w:sz w:val="19"/>
                <w:szCs w:val="19"/>
              </w:rPr>
              <w:t>}}</w:t>
            </w:r>
            <w:r>
              <w:rPr>
                <w:color w:val="000000"/>
                <w:sz w:val="19"/>
                <w:szCs w:val="19"/>
              </w:rPr>
              <w:t xml:space="preserve"> of Expected Claims Funding</w:t>
            </w:r>
          </w:p>
        </w:tc>
      </w:tr>
      <w:tr w:rsidR="00AD5AA9" w14:paraId="04FF8C81" w14:textId="77777777"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4397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Aggregate Attachment Point (Annual)</w:t>
            </w:r>
          </w:p>
        </w:tc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0D106" w14:textId="5530B4E9" w:rsidR="00AD5AA9" w:rsidRDefault="004C42FB">
            <w:r w:rsidRPr="004C42FB">
              <w:rPr>
                <w:color w:val="000000"/>
                <w:sz w:val="19"/>
                <w:szCs w:val="19"/>
              </w:rPr>
              <w:t>{{</w:t>
            </w:r>
            <w:proofErr w:type="spellStart"/>
            <w:r w:rsidRPr="004C42FB">
              <w:rPr>
                <w:color w:val="000000"/>
                <w:sz w:val="19"/>
                <w:szCs w:val="19"/>
              </w:rPr>
              <w:t>Aggregate_Stop_Loss.Aggregate_Attachment_Point_Annual</w:t>
            </w:r>
            <w:proofErr w:type="spellEnd"/>
            <w:r w:rsidRPr="004C42FB">
              <w:rPr>
                <w:color w:val="000000"/>
                <w:sz w:val="19"/>
                <w:szCs w:val="19"/>
              </w:rPr>
              <w:t>}}</w:t>
            </w:r>
          </w:p>
        </w:tc>
      </w:tr>
      <w:tr w:rsidR="00AD5AA9" w14:paraId="6E168CB2" w14:textId="77777777"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DE29D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Funding Pattern</w:t>
            </w:r>
          </w:p>
        </w:tc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C42FB" w:rsidRPr="004C42FB" w14:paraId="12B70A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2C048A" w14:textId="77777777" w:rsidR="004C42FB" w:rsidRPr="004C42FB" w:rsidRDefault="004C42FB" w:rsidP="004C42FB">
                  <w:pPr>
                    <w:rPr>
                      <w:color w:val="000000"/>
                      <w:sz w:val="19"/>
                      <w:szCs w:val="19"/>
                    </w:rPr>
                  </w:pPr>
                </w:p>
              </w:tc>
            </w:tr>
          </w:tbl>
          <w:p w14:paraId="131DD810" w14:textId="77777777" w:rsidR="004C42FB" w:rsidRPr="004C42FB" w:rsidRDefault="004C42FB" w:rsidP="004C42FB">
            <w:pPr>
              <w:rPr>
                <w:vanish/>
                <w:color w:val="000000"/>
                <w:sz w:val="19"/>
                <w:szCs w:val="19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74"/>
            </w:tblGrid>
            <w:tr w:rsidR="004C42FB" w:rsidRPr="004C42FB" w14:paraId="62839A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F6A0CC" w14:textId="77777777" w:rsidR="004C42FB" w:rsidRPr="004C42FB" w:rsidRDefault="004C42FB" w:rsidP="004C42FB">
                  <w:pPr>
                    <w:rPr>
                      <w:color w:val="000000"/>
                      <w:sz w:val="19"/>
                      <w:szCs w:val="19"/>
                    </w:rPr>
                  </w:pPr>
                  <w:r w:rsidRPr="004C42FB">
                    <w:rPr>
                      <w:color w:val="000000"/>
                      <w:sz w:val="19"/>
                      <w:szCs w:val="19"/>
                    </w:rPr>
                    <w:t>{{</w:t>
                  </w:r>
                  <w:proofErr w:type="spellStart"/>
                  <w:r w:rsidRPr="004C42FB">
                    <w:rPr>
                      <w:color w:val="000000"/>
                      <w:sz w:val="19"/>
                      <w:szCs w:val="19"/>
                    </w:rPr>
                    <w:t>Aggregate_Stop_Loss.Funding_Pattern</w:t>
                  </w:r>
                  <w:proofErr w:type="spellEnd"/>
                  <w:r w:rsidRPr="004C42FB">
                    <w:rPr>
                      <w:color w:val="000000"/>
                      <w:sz w:val="19"/>
                      <w:szCs w:val="19"/>
                    </w:rPr>
                    <w:t>}}</w:t>
                  </w:r>
                </w:p>
              </w:tc>
            </w:tr>
          </w:tbl>
          <w:p w14:paraId="41AB9241" w14:textId="67D18018" w:rsidR="00AD5AA9" w:rsidRDefault="00000000">
            <w:r>
              <w:rPr>
                <w:color w:val="000000"/>
                <w:sz w:val="19"/>
                <w:szCs w:val="19"/>
              </w:rPr>
              <w:t>— see schedule below</w:t>
            </w:r>
          </w:p>
        </w:tc>
      </w:tr>
      <w:tr w:rsidR="00AD5AA9" w14:paraId="1BCD1AA6" w14:textId="77777777"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074A2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Aggregate Maximum Reimbursement</w:t>
            </w:r>
          </w:p>
        </w:tc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76150" w14:textId="489935F8" w:rsidR="00AD5AA9" w:rsidRDefault="004C42FB">
            <w:r w:rsidRPr="004C42FB">
              <w:rPr>
                <w:color w:val="000000"/>
                <w:sz w:val="19"/>
                <w:szCs w:val="19"/>
              </w:rPr>
              <w:t>{{</w:t>
            </w:r>
            <w:proofErr w:type="spellStart"/>
            <w:r w:rsidRPr="004C42FB">
              <w:rPr>
                <w:color w:val="000000"/>
                <w:sz w:val="19"/>
                <w:szCs w:val="19"/>
              </w:rPr>
              <w:t>Aggregate_Stop_Loss.Aggregate_Maximum_Reimbursement</w:t>
            </w:r>
            <w:proofErr w:type="spellEnd"/>
            <w:r w:rsidRPr="004C42FB">
              <w:rPr>
                <w:color w:val="000000"/>
                <w:sz w:val="19"/>
                <w:szCs w:val="19"/>
              </w:rPr>
              <w:t>}}</w:t>
            </w:r>
            <w:r>
              <w:rPr>
                <w:color w:val="000000"/>
                <w:sz w:val="19"/>
                <w:szCs w:val="19"/>
              </w:rPr>
              <w:t xml:space="preserve"> per policy period</w:t>
            </w:r>
          </w:p>
        </w:tc>
      </w:tr>
    </w:tbl>
    <w:p w14:paraId="26840AF4" w14:textId="77777777" w:rsidR="00AD5AA9" w:rsidRDefault="00000000">
      <w:pPr>
        <w:pStyle w:val="Heading2"/>
      </w:pPr>
      <w:r>
        <w:t>Monthly Cumulative Attachment Schedule</w:t>
      </w:r>
    </w:p>
    <w:p w14:paraId="32A4F268" w14:textId="77777777" w:rsidR="00AD5AA9" w:rsidRDefault="00000000">
      <w:pPr>
        <w:spacing w:after="120"/>
      </w:pPr>
      <w:r>
        <w:rPr>
          <w:i/>
          <w:iCs/>
          <w:color w:val="5A5A5A"/>
          <w:sz w:val="18"/>
          <w:szCs w:val="18"/>
        </w:rPr>
        <w:t>Meridian applies a level (straight-line) funding pattern rather than seasonally adjusted factors, allocating 1/12th of the annual attachment point per month.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6"/>
        <w:gridCol w:w="2785"/>
        <w:gridCol w:w="3589"/>
      </w:tblGrid>
      <w:tr w:rsidR="00AD5AA9" w14:paraId="33571794" w14:textId="77777777" w:rsidTr="004C42FB">
        <w:tc>
          <w:tcPr>
            <w:tcW w:w="2986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3D5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4495C" w14:textId="77777777" w:rsidR="00AD5AA9" w:rsidRDefault="00000000">
            <w:r>
              <w:rPr>
                <w:b/>
                <w:bCs/>
                <w:color w:val="FFFFFF"/>
                <w:sz w:val="19"/>
                <w:szCs w:val="19"/>
              </w:rPr>
              <w:t>Policy Month</w:t>
            </w:r>
          </w:p>
        </w:tc>
        <w:tc>
          <w:tcPr>
            <w:tcW w:w="2785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3D5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F367F" w14:textId="77777777" w:rsidR="00AD5AA9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% of Annual Attachment</w:t>
            </w:r>
          </w:p>
        </w:tc>
        <w:tc>
          <w:tcPr>
            <w:tcW w:w="3589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3D5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A8B83" w14:textId="77777777" w:rsidR="00AD5AA9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Cumulative Attachment Point ($)</w:t>
            </w:r>
          </w:p>
        </w:tc>
      </w:tr>
      <w:tr w:rsidR="00AD5AA9" w14:paraId="7040471D" w14:textId="77777777" w:rsidTr="004C42FB">
        <w:tc>
          <w:tcPr>
            <w:tcW w:w="2986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04D54" w14:textId="48FF6B87" w:rsidR="00AD5AA9" w:rsidRDefault="004C42FB">
            <w:r w:rsidRPr="004C42FB">
              <w:rPr>
                <w:color w:val="000000"/>
                <w:sz w:val="19"/>
                <w:szCs w:val="19"/>
              </w:rPr>
              <w:t xml:space="preserve">{%tr for row in </w:t>
            </w:r>
            <w:proofErr w:type="spellStart"/>
            <w:r w:rsidRPr="004C42FB">
              <w:rPr>
                <w:color w:val="000000"/>
                <w:sz w:val="19"/>
                <w:szCs w:val="19"/>
              </w:rPr>
              <w:t>Monthly_Attachment_Schedule</w:t>
            </w:r>
            <w:proofErr w:type="spellEnd"/>
            <w:r w:rsidRPr="004C42FB">
              <w:rPr>
                <w:color w:val="000000"/>
                <w:sz w:val="19"/>
                <w:szCs w:val="19"/>
              </w:rPr>
              <w:t xml:space="preserve"> %}</w:t>
            </w:r>
          </w:p>
        </w:tc>
        <w:tc>
          <w:tcPr>
            <w:tcW w:w="2785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34AB5" w14:textId="5E72F0E4" w:rsidR="00AD5AA9" w:rsidRDefault="00AD5AA9">
            <w:pPr>
              <w:jc w:val="right"/>
            </w:pPr>
          </w:p>
        </w:tc>
        <w:tc>
          <w:tcPr>
            <w:tcW w:w="3589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5EEA0" w14:textId="215BEBD4" w:rsidR="00AD5AA9" w:rsidRDefault="00AD5AA9">
            <w:pPr>
              <w:jc w:val="right"/>
            </w:pPr>
          </w:p>
        </w:tc>
      </w:tr>
      <w:tr w:rsidR="00AD5AA9" w14:paraId="0915FA34" w14:textId="77777777" w:rsidTr="004C42FB">
        <w:tc>
          <w:tcPr>
            <w:tcW w:w="2986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51F50" w14:textId="0EFE833C" w:rsidR="00AD5AA9" w:rsidRDefault="004C42FB">
            <w:r w:rsidRPr="004C42FB">
              <w:rPr>
                <w:color w:val="000000"/>
                <w:sz w:val="19"/>
                <w:szCs w:val="19"/>
              </w:rPr>
              <w:t>{{</w:t>
            </w:r>
            <w:proofErr w:type="spellStart"/>
            <w:r w:rsidRPr="004C42FB">
              <w:rPr>
                <w:color w:val="000000"/>
                <w:sz w:val="19"/>
                <w:szCs w:val="19"/>
              </w:rPr>
              <w:t>row.Month</w:t>
            </w:r>
            <w:proofErr w:type="spellEnd"/>
            <w:r w:rsidRPr="004C42FB">
              <w:rPr>
                <w:color w:val="000000"/>
                <w:sz w:val="19"/>
                <w:szCs w:val="19"/>
              </w:rPr>
              <w:t>}}</w:t>
            </w:r>
          </w:p>
        </w:tc>
        <w:tc>
          <w:tcPr>
            <w:tcW w:w="2785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F42F7" w14:textId="25A8444E" w:rsidR="00AD5AA9" w:rsidRDefault="004C42FB">
            <w:pPr>
              <w:jc w:val="right"/>
            </w:pPr>
            <w:r w:rsidRPr="004C42FB">
              <w:rPr>
                <w:color w:val="000000"/>
                <w:sz w:val="19"/>
                <w:szCs w:val="19"/>
              </w:rPr>
              <w:t>{{</w:t>
            </w:r>
            <w:proofErr w:type="spellStart"/>
            <w:r w:rsidRPr="004C42FB">
              <w:rPr>
                <w:color w:val="000000"/>
                <w:sz w:val="19"/>
                <w:szCs w:val="19"/>
              </w:rPr>
              <w:t>row.Percent_Attachment</w:t>
            </w:r>
            <w:proofErr w:type="spellEnd"/>
            <w:r w:rsidRPr="004C42FB">
              <w:rPr>
                <w:color w:val="000000"/>
                <w:sz w:val="19"/>
                <w:szCs w:val="19"/>
              </w:rPr>
              <w:t>}}</w:t>
            </w:r>
          </w:p>
        </w:tc>
        <w:tc>
          <w:tcPr>
            <w:tcW w:w="3589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8BDCB" w14:textId="38B85771" w:rsidR="00AD5AA9" w:rsidRDefault="004C42FB">
            <w:pPr>
              <w:jc w:val="right"/>
            </w:pPr>
            <w:r w:rsidRPr="004C42FB">
              <w:rPr>
                <w:color w:val="000000"/>
                <w:sz w:val="19"/>
                <w:szCs w:val="19"/>
              </w:rPr>
              <w:t>{{</w:t>
            </w:r>
            <w:proofErr w:type="spellStart"/>
            <w:r w:rsidRPr="004C42FB">
              <w:rPr>
                <w:color w:val="000000"/>
                <w:sz w:val="19"/>
                <w:szCs w:val="19"/>
              </w:rPr>
              <w:t>row.Cumulative_Attachment_Point</w:t>
            </w:r>
            <w:proofErr w:type="spellEnd"/>
            <w:r w:rsidRPr="004C42FB">
              <w:rPr>
                <w:color w:val="000000"/>
                <w:sz w:val="19"/>
                <w:szCs w:val="19"/>
              </w:rPr>
              <w:t>}}</w:t>
            </w:r>
          </w:p>
        </w:tc>
      </w:tr>
      <w:tr w:rsidR="00AD5AA9" w14:paraId="0F5CD75B" w14:textId="77777777" w:rsidTr="004C42FB">
        <w:tc>
          <w:tcPr>
            <w:tcW w:w="2986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C4E1F" w14:textId="01742AAA" w:rsidR="00AD5AA9" w:rsidRDefault="004C42FB">
            <w:r w:rsidRPr="004C42FB">
              <w:t xml:space="preserve">{%tr </w:t>
            </w:r>
            <w:proofErr w:type="spellStart"/>
            <w:r w:rsidRPr="004C42FB">
              <w:t>endfor</w:t>
            </w:r>
            <w:proofErr w:type="spellEnd"/>
            <w:r w:rsidRPr="004C42FB">
              <w:t xml:space="preserve"> %}</w:t>
            </w:r>
          </w:p>
        </w:tc>
        <w:tc>
          <w:tcPr>
            <w:tcW w:w="2785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DBBB3" w14:textId="20D20614" w:rsidR="00AD5AA9" w:rsidRDefault="00AD5AA9">
            <w:pPr>
              <w:jc w:val="right"/>
            </w:pPr>
          </w:p>
        </w:tc>
        <w:tc>
          <w:tcPr>
            <w:tcW w:w="3589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6A3F5" w14:textId="019DE11F" w:rsidR="00AD5AA9" w:rsidRDefault="00AD5AA9">
            <w:pPr>
              <w:jc w:val="right"/>
            </w:pPr>
          </w:p>
        </w:tc>
      </w:tr>
    </w:tbl>
    <w:p w14:paraId="2250F3B8" w14:textId="77777777" w:rsidR="00AD5AA9" w:rsidRDefault="00000000">
      <w:r>
        <w:br w:type="page"/>
      </w:r>
    </w:p>
    <w:p w14:paraId="16A2A154" w14:textId="77777777" w:rsidR="00AD5AA9" w:rsidRDefault="00000000">
      <w:pPr>
        <w:pStyle w:val="Heading1"/>
        <w:spacing w:before="320"/>
      </w:pPr>
      <w:r>
        <w:lastRenderedPageBreak/>
        <w:t>3. Claims Experience &amp; Large Claimant Assessment</w:t>
      </w:r>
    </w:p>
    <w:p w14:paraId="7813D1EE" w14:textId="77777777" w:rsidR="00AD5AA9" w:rsidRDefault="00000000">
      <w:pPr>
        <w:pStyle w:val="Heading2"/>
      </w:pPr>
      <w:r>
        <w:t>Experience Summary (24-Month Lookback)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5"/>
        <w:gridCol w:w="6525"/>
      </w:tblGrid>
      <w:tr w:rsidR="00AD5AA9" w14:paraId="6EE64C2A" w14:textId="77777777"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97D11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Reporting Period</w:t>
            </w:r>
          </w:p>
        </w:tc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FB458" w14:textId="332D18E2" w:rsidR="00AD5AA9" w:rsidRDefault="00692E04">
            <w:r w:rsidRPr="00692E04">
              <w:rPr>
                <w:color w:val="000000"/>
                <w:sz w:val="19"/>
                <w:szCs w:val="19"/>
              </w:rPr>
              <w:t>{{</w:t>
            </w:r>
            <w:proofErr w:type="spellStart"/>
            <w:r w:rsidRPr="00692E04">
              <w:rPr>
                <w:color w:val="000000"/>
                <w:sz w:val="19"/>
                <w:szCs w:val="19"/>
              </w:rPr>
              <w:t>Claims_Experience_Aggregate.Reporting_Period_Months</w:t>
            </w:r>
            <w:proofErr w:type="spellEnd"/>
            <w:r w:rsidRPr="00692E04">
              <w:rPr>
                <w:color w:val="000000"/>
                <w:sz w:val="19"/>
                <w:szCs w:val="19"/>
              </w:rPr>
              <w:t>}} months</w:t>
            </w:r>
          </w:p>
        </w:tc>
      </w:tr>
      <w:tr w:rsidR="00AD5AA9" w14:paraId="733E4D78" w14:textId="77777777"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4C9F1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Total Combined Paid</w:t>
            </w:r>
          </w:p>
        </w:tc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92E04" w:rsidRPr="00692E04" w14:paraId="02CE6D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87A4EA" w14:textId="77777777" w:rsidR="00692E04" w:rsidRPr="00692E04" w:rsidRDefault="00692E04" w:rsidP="00692E04">
                  <w:pPr>
                    <w:rPr>
                      <w:color w:val="000000"/>
                      <w:sz w:val="19"/>
                      <w:szCs w:val="19"/>
                    </w:rPr>
                  </w:pPr>
                </w:p>
              </w:tc>
            </w:tr>
          </w:tbl>
          <w:p w14:paraId="445B79BB" w14:textId="77777777" w:rsidR="00692E04" w:rsidRPr="00692E04" w:rsidRDefault="00692E04" w:rsidP="00692E04">
            <w:pPr>
              <w:rPr>
                <w:vanish/>
                <w:color w:val="000000"/>
                <w:sz w:val="19"/>
                <w:szCs w:val="19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91"/>
            </w:tblGrid>
            <w:tr w:rsidR="00692E04" w:rsidRPr="00692E04" w14:paraId="06CB870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59DEF8" w14:textId="77777777" w:rsidR="00692E04" w:rsidRPr="00692E04" w:rsidRDefault="00692E04" w:rsidP="00692E04">
                  <w:pPr>
                    <w:rPr>
                      <w:color w:val="000000"/>
                      <w:sz w:val="19"/>
                      <w:szCs w:val="19"/>
                    </w:rPr>
                  </w:pPr>
                  <w:r w:rsidRPr="00692E04">
                    <w:rPr>
                      <w:color w:val="000000"/>
                      <w:sz w:val="19"/>
                      <w:szCs w:val="19"/>
                    </w:rPr>
                    <w:t>{{</w:t>
                  </w:r>
                  <w:proofErr w:type="spellStart"/>
                  <w:r w:rsidRPr="00692E04">
                    <w:rPr>
                      <w:color w:val="000000"/>
                      <w:sz w:val="19"/>
                      <w:szCs w:val="19"/>
                    </w:rPr>
                    <w:t>Claims_Experience_Aggregate.Total_Combined_Paid</w:t>
                  </w:r>
                  <w:proofErr w:type="spellEnd"/>
                  <w:r w:rsidRPr="00692E04">
                    <w:rPr>
                      <w:color w:val="000000"/>
                      <w:sz w:val="19"/>
                      <w:szCs w:val="19"/>
                    </w:rPr>
                    <w:t>}}</w:t>
                  </w:r>
                </w:p>
              </w:tc>
            </w:tr>
          </w:tbl>
          <w:p w14:paraId="16C3DE92" w14:textId="265BA2F7" w:rsidR="00AD5AA9" w:rsidRDefault="00AD5AA9"/>
        </w:tc>
      </w:tr>
      <w:tr w:rsidR="00AD5AA9" w14:paraId="6155A359" w14:textId="77777777"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EEAE8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Total Combined Incurred</w:t>
            </w:r>
          </w:p>
        </w:tc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92E04" w:rsidRPr="00692E04" w14:paraId="7E8C01C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DC894C" w14:textId="77777777" w:rsidR="00692E04" w:rsidRPr="00692E04" w:rsidRDefault="00692E04" w:rsidP="00692E04">
                  <w:pPr>
                    <w:rPr>
                      <w:color w:val="000000"/>
                      <w:sz w:val="19"/>
                      <w:szCs w:val="19"/>
                    </w:rPr>
                  </w:pPr>
                </w:p>
              </w:tc>
            </w:tr>
          </w:tbl>
          <w:p w14:paraId="5C2CE89D" w14:textId="77777777" w:rsidR="00692E04" w:rsidRPr="00692E04" w:rsidRDefault="00692E04" w:rsidP="00692E04">
            <w:pPr>
              <w:rPr>
                <w:vanish/>
                <w:color w:val="000000"/>
                <w:sz w:val="19"/>
                <w:szCs w:val="19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53"/>
            </w:tblGrid>
            <w:tr w:rsidR="00692E04" w:rsidRPr="00692E04" w14:paraId="7BF02DE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E4A73A" w14:textId="77777777" w:rsidR="00692E04" w:rsidRPr="00692E04" w:rsidRDefault="00692E04" w:rsidP="00692E04">
                  <w:pPr>
                    <w:rPr>
                      <w:color w:val="000000"/>
                      <w:sz w:val="19"/>
                      <w:szCs w:val="19"/>
                    </w:rPr>
                  </w:pPr>
                  <w:r w:rsidRPr="00692E04">
                    <w:rPr>
                      <w:color w:val="000000"/>
                      <w:sz w:val="19"/>
                      <w:szCs w:val="19"/>
                    </w:rPr>
                    <w:t>{{</w:t>
                  </w:r>
                  <w:proofErr w:type="spellStart"/>
                  <w:r w:rsidRPr="00692E04">
                    <w:rPr>
                      <w:color w:val="000000"/>
                      <w:sz w:val="19"/>
                      <w:szCs w:val="19"/>
                    </w:rPr>
                    <w:t>Claims_Experience_Aggregate.Total_Combined_Incurred</w:t>
                  </w:r>
                  <w:proofErr w:type="spellEnd"/>
                  <w:r w:rsidRPr="00692E04">
                    <w:rPr>
                      <w:color w:val="000000"/>
                      <w:sz w:val="19"/>
                      <w:szCs w:val="19"/>
                    </w:rPr>
                    <w:t>}}</w:t>
                  </w:r>
                </w:p>
              </w:tc>
            </w:tr>
          </w:tbl>
          <w:p w14:paraId="7AF698ED" w14:textId="3A720953" w:rsidR="00AD5AA9" w:rsidRDefault="00AD5AA9"/>
        </w:tc>
      </w:tr>
      <w:tr w:rsidR="00AD5AA9" w14:paraId="19B5915E" w14:textId="77777777"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872DC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Large Claim Liability Excluded from Trend</w:t>
            </w:r>
          </w:p>
        </w:tc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B407C" w14:textId="68A84A85" w:rsidR="00AD5AA9" w:rsidRDefault="00692E04">
            <w:r w:rsidRPr="00692E04">
              <w:rPr>
                <w:color w:val="000000"/>
                <w:sz w:val="19"/>
                <w:szCs w:val="19"/>
              </w:rPr>
              <w:t>{{</w:t>
            </w:r>
            <w:proofErr w:type="spellStart"/>
            <w:r w:rsidRPr="00692E04">
              <w:rPr>
                <w:color w:val="000000"/>
                <w:sz w:val="19"/>
                <w:szCs w:val="19"/>
              </w:rPr>
              <w:t>Experience_Summary.Large_Claim_Liability_Excluded_From_Trend</w:t>
            </w:r>
            <w:proofErr w:type="spellEnd"/>
            <w:r w:rsidRPr="00692E04">
              <w:rPr>
                <w:color w:val="000000"/>
                <w:sz w:val="19"/>
                <w:szCs w:val="19"/>
              </w:rPr>
              <w:t xml:space="preserve">}} </w:t>
            </w:r>
            <w:r>
              <w:rPr>
                <w:color w:val="000000"/>
                <w:sz w:val="19"/>
                <w:szCs w:val="19"/>
              </w:rPr>
              <w:t>(6 claimants)</w:t>
            </w:r>
          </w:p>
        </w:tc>
      </w:tr>
      <w:tr w:rsidR="00AD5AA9" w14:paraId="7D008E24" w14:textId="77777777"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67F17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Net Baseline PMPM (pre-trend)</w:t>
            </w:r>
          </w:p>
        </w:tc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67B2F" w14:textId="1B3FAE5B" w:rsidR="00AD5AA9" w:rsidRDefault="00692E04">
            <w:r w:rsidRPr="00692E04">
              <w:rPr>
                <w:color w:val="000000"/>
                <w:sz w:val="19"/>
                <w:szCs w:val="19"/>
              </w:rPr>
              <w:t>{{</w:t>
            </w:r>
            <w:proofErr w:type="spellStart"/>
            <w:r w:rsidRPr="00692E04">
              <w:rPr>
                <w:color w:val="000000"/>
                <w:sz w:val="19"/>
                <w:szCs w:val="19"/>
              </w:rPr>
              <w:t>Experience_Summary.Net_Baseline_PMPM</w:t>
            </w:r>
            <w:proofErr w:type="spellEnd"/>
            <w:r w:rsidRPr="00692E04">
              <w:rPr>
                <w:color w:val="000000"/>
                <w:sz w:val="19"/>
                <w:szCs w:val="19"/>
              </w:rPr>
              <w:t>}}</w:t>
            </w:r>
          </w:p>
        </w:tc>
      </w:tr>
      <w:tr w:rsidR="00AD5AA9" w14:paraId="1EABAF6E" w14:textId="77777777"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9F3A4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Trend Assumption</w:t>
            </w:r>
          </w:p>
        </w:tc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49819" w14:textId="6A14FAD7" w:rsidR="00AD5AA9" w:rsidRDefault="00692E04">
            <w:r w:rsidRPr="00692E04">
              <w:rPr>
                <w:color w:val="000000"/>
                <w:sz w:val="19"/>
                <w:szCs w:val="19"/>
              </w:rPr>
              <w:t>{{</w:t>
            </w:r>
            <w:proofErr w:type="spellStart"/>
            <w:r w:rsidRPr="00692E04">
              <w:rPr>
                <w:color w:val="000000"/>
                <w:sz w:val="19"/>
                <w:szCs w:val="19"/>
              </w:rPr>
              <w:t>Experience_Summary.Trend_Assumption</w:t>
            </w:r>
            <w:proofErr w:type="spellEnd"/>
            <w:r w:rsidRPr="00692E04">
              <w:rPr>
                <w:color w:val="000000"/>
                <w:sz w:val="19"/>
                <w:szCs w:val="19"/>
              </w:rPr>
              <w:t>}}</w:t>
            </w:r>
          </w:p>
        </w:tc>
      </w:tr>
      <w:tr w:rsidR="00AD5AA9" w14:paraId="2B04A593" w14:textId="77777777"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5D937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Projected Net PMPM at Effective Date</w:t>
            </w:r>
          </w:p>
        </w:tc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AED0C" w14:textId="75108AF5" w:rsidR="00AD5AA9" w:rsidRDefault="00692E04">
            <w:r w:rsidRPr="00692E04">
              <w:rPr>
                <w:color w:val="000000"/>
                <w:sz w:val="19"/>
                <w:szCs w:val="19"/>
              </w:rPr>
              <w:t>{{</w:t>
            </w:r>
            <w:proofErr w:type="spellStart"/>
            <w:r w:rsidRPr="00692E04">
              <w:rPr>
                <w:color w:val="000000"/>
                <w:sz w:val="19"/>
                <w:szCs w:val="19"/>
              </w:rPr>
              <w:t>Experience_Summary.Projected_Net_PMPM</w:t>
            </w:r>
            <w:proofErr w:type="spellEnd"/>
            <w:r w:rsidRPr="00692E04">
              <w:rPr>
                <w:color w:val="000000"/>
                <w:sz w:val="19"/>
                <w:szCs w:val="19"/>
              </w:rPr>
              <w:t>}}</w:t>
            </w:r>
          </w:p>
        </w:tc>
      </w:tr>
    </w:tbl>
    <w:p w14:paraId="6C50C56D" w14:textId="77777777" w:rsidR="00AD5AA9" w:rsidRDefault="00000000">
      <w:pPr>
        <w:pStyle w:val="Heading2"/>
      </w:pPr>
      <w:r>
        <w:t>Large Claimant Disposition</w:t>
      </w:r>
    </w:p>
    <w:p w14:paraId="71B2DC4F" w14:textId="77777777" w:rsidR="00AD5AA9" w:rsidRDefault="00000000">
      <w:pPr>
        <w:spacing w:after="120"/>
      </w:pPr>
      <w:r>
        <w:rPr>
          <w:i/>
          <w:iCs/>
          <w:color w:val="5A5A5A"/>
          <w:sz w:val="18"/>
          <w:szCs w:val="18"/>
        </w:rPr>
        <w:t>Meridian's clinical underwriting team has reviewed all six (6) disclosed claimants. No new individual laser deductibles are applied to any currently enrolled member, consistent with the requested No New Laser terms.</w:t>
      </w:r>
    </w:p>
    <w:tbl>
      <w:tblPr>
        <w:tblW w:w="10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8"/>
        <w:gridCol w:w="1504"/>
        <w:gridCol w:w="1579"/>
        <w:gridCol w:w="1910"/>
        <w:gridCol w:w="1338"/>
        <w:gridCol w:w="1939"/>
      </w:tblGrid>
      <w:tr w:rsidR="00AD5AA9" w14:paraId="5BDFA86B" w14:textId="77777777" w:rsidTr="00692E04">
        <w:tc>
          <w:tcPr>
            <w:tcW w:w="1802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1B3A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AAA52" w14:textId="77777777" w:rsidR="00AD5AA9" w:rsidRDefault="00000000">
            <w:r>
              <w:rPr>
                <w:b/>
                <w:bCs/>
                <w:color w:val="FFFFFF"/>
                <w:sz w:val="19"/>
                <w:szCs w:val="19"/>
              </w:rPr>
              <w:t>Ref #</w:t>
            </w:r>
          </w:p>
        </w:tc>
        <w:tc>
          <w:tcPr>
            <w:tcW w:w="1435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1B3A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51416" w14:textId="77777777" w:rsidR="00AD5AA9" w:rsidRDefault="00000000">
            <w:r>
              <w:rPr>
                <w:b/>
                <w:bCs/>
                <w:color w:val="FFFFFF"/>
                <w:sz w:val="19"/>
                <w:szCs w:val="19"/>
              </w:rPr>
              <w:t>Age/Sex</w:t>
            </w:r>
          </w:p>
        </w:tc>
        <w:tc>
          <w:tcPr>
            <w:tcW w:w="1575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1B3A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0530D" w14:textId="77777777" w:rsidR="00AD5AA9" w:rsidRDefault="00000000">
            <w:r>
              <w:rPr>
                <w:b/>
                <w:bCs/>
                <w:color w:val="FFFFFF"/>
                <w:sz w:val="19"/>
                <w:szCs w:val="19"/>
              </w:rPr>
              <w:t>Diagnosis (ICD-10)</w:t>
            </w:r>
          </w:p>
        </w:tc>
        <w:tc>
          <w:tcPr>
            <w:tcW w:w="1998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1B3A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F095E" w14:textId="77777777" w:rsidR="00AD5AA9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Paid-to-Date</w:t>
            </w:r>
          </w:p>
        </w:tc>
        <w:tc>
          <w:tcPr>
            <w:tcW w:w="1334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1B3A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7275A" w14:textId="77777777" w:rsidR="00AD5AA9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934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1B3A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D771E" w14:textId="77777777" w:rsidR="00AD5AA9" w:rsidRDefault="00000000">
            <w:r>
              <w:rPr>
                <w:b/>
                <w:bCs/>
                <w:color w:val="FFFFFF"/>
                <w:sz w:val="19"/>
                <w:szCs w:val="19"/>
              </w:rPr>
              <w:t>Disposition</w:t>
            </w:r>
          </w:p>
        </w:tc>
      </w:tr>
      <w:tr w:rsidR="00AD5AA9" w14:paraId="608B7793" w14:textId="77777777" w:rsidTr="00692E04">
        <w:tc>
          <w:tcPr>
            <w:tcW w:w="1802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CE7A4" w14:textId="5AF00A96" w:rsidR="00AD5AA9" w:rsidRDefault="00692E04">
            <w:r w:rsidRPr="00692E04">
              <w:rPr>
                <w:color w:val="000000"/>
                <w:sz w:val="17"/>
                <w:szCs w:val="17"/>
              </w:rPr>
              <w:t xml:space="preserve">{%tr for claim in </w:t>
            </w:r>
            <w:proofErr w:type="spellStart"/>
            <w:r w:rsidRPr="00692E04">
              <w:rPr>
                <w:color w:val="000000"/>
                <w:sz w:val="17"/>
                <w:szCs w:val="17"/>
              </w:rPr>
              <w:t>Large_Claimants</w:t>
            </w:r>
            <w:proofErr w:type="spellEnd"/>
            <w:r w:rsidRPr="00692E04">
              <w:rPr>
                <w:color w:val="000000"/>
                <w:sz w:val="17"/>
                <w:szCs w:val="17"/>
              </w:rPr>
              <w:t xml:space="preserve"> %}</w:t>
            </w:r>
          </w:p>
        </w:tc>
        <w:tc>
          <w:tcPr>
            <w:tcW w:w="1435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F3F17" w14:textId="2A12AAAC" w:rsidR="00AD5AA9" w:rsidRDefault="00AD5AA9"/>
        </w:tc>
        <w:tc>
          <w:tcPr>
            <w:tcW w:w="1575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43E40" w14:textId="1563A08B" w:rsidR="00AD5AA9" w:rsidRDefault="00AD5AA9"/>
        </w:tc>
        <w:tc>
          <w:tcPr>
            <w:tcW w:w="1998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528D7" w14:textId="727F36BB" w:rsidR="00AD5AA9" w:rsidRDefault="00AD5AA9">
            <w:pPr>
              <w:jc w:val="right"/>
            </w:pPr>
          </w:p>
        </w:tc>
        <w:tc>
          <w:tcPr>
            <w:tcW w:w="1334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CA93C" w14:textId="2FE8011B" w:rsidR="00AD5AA9" w:rsidRDefault="00AD5AA9"/>
        </w:tc>
        <w:tc>
          <w:tcPr>
            <w:tcW w:w="1934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51034" w14:textId="57353967" w:rsidR="00AD5AA9" w:rsidRDefault="00AD5AA9"/>
        </w:tc>
      </w:tr>
      <w:tr w:rsidR="00AD5AA9" w14:paraId="433A20D3" w14:textId="77777777" w:rsidTr="00692E04">
        <w:tc>
          <w:tcPr>
            <w:tcW w:w="1802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736B0" w14:textId="4477F0DD" w:rsidR="00AD5AA9" w:rsidRPr="00692E04" w:rsidRDefault="00692E04">
            <w:pPr>
              <w:rPr>
                <w:color w:val="000000"/>
                <w:sz w:val="17"/>
                <w:szCs w:val="17"/>
              </w:rPr>
            </w:pPr>
            <w:r w:rsidRPr="00692E04">
              <w:rPr>
                <w:color w:val="000000"/>
                <w:sz w:val="17"/>
                <w:szCs w:val="17"/>
              </w:rPr>
              <w:t>{{</w:t>
            </w:r>
            <w:proofErr w:type="spellStart"/>
            <w:r w:rsidRPr="00692E04">
              <w:rPr>
                <w:color w:val="000000"/>
                <w:sz w:val="17"/>
                <w:szCs w:val="17"/>
              </w:rPr>
              <w:t>claim.Ref_Number</w:t>
            </w:r>
            <w:proofErr w:type="spellEnd"/>
            <w:r w:rsidRPr="00692E04">
              <w:rPr>
                <w:color w:val="000000"/>
                <w:sz w:val="17"/>
                <w:szCs w:val="17"/>
              </w:rPr>
              <w:t>}}</w:t>
            </w:r>
          </w:p>
        </w:tc>
        <w:tc>
          <w:tcPr>
            <w:tcW w:w="1435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9FA8B" w14:textId="730459CF" w:rsidR="00AD5AA9" w:rsidRPr="00692E04" w:rsidRDefault="00A72B99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{</w:t>
            </w:r>
            <w:r w:rsidR="00692E04" w:rsidRPr="00692E04">
              <w:rPr>
                <w:color w:val="000000"/>
                <w:sz w:val="17"/>
                <w:szCs w:val="17"/>
              </w:rPr>
              <w:t>{</w:t>
            </w:r>
            <w:proofErr w:type="spellStart"/>
            <w:r w:rsidR="00692E04" w:rsidRPr="00692E04">
              <w:rPr>
                <w:color w:val="000000"/>
                <w:sz w:val="17"/>
                <w:szCs w:val="17"/>
              </w:rPr>
              <w:t>claim.Age_Sex</w:t>
            </w:r>
            <w:proofErr w:type="spellEnd"/>
            <w:r w:rsidR="00692E04" w:rsidRPr="00692E04">
              <w:rPr>
                <w:color w:val="000000"/>
                <w:sz w:val="17"/>
                <w:szCs w:val="17"/>
              </w:rPr>
              <w:t>}}</w:t>
            </w:r>
          </w:p>
        </w:tc>
        <w:tc>
          <w:tcPr>
            <w:tcW w:w="1575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D82F6" w14:textId="1F762CEF" w:rsidR="00AD5AA9" w:rsidRPr="00692E04" w:rsidRDefault="00692E04">
            <w:pPr>
              <w:rPr>
                <w:color w:val="000000"/>
                <w:sz w:val="17"/>
                <w:szCs w:val="17"/>
              </w:rPr>
            </w:pPr>
            <w:r w:rsidRPr="00692E04">
              <w:rPr>
                <w:color w:val="000000"/>
                <w:sz w:val="17"/>
                <w:szCs w:val="17"/>
              </w:rPr>
              <w:t>{{</w:t>
            </w:r>
            <w:proofErr w:type="spellStart"/>
            <w:r w:rsidRPr="00692E04">
              <w:rPr>
                <w:color w:val="000000"/>
                <w:sz w:val="17"/>
                <w:szCs w:val="17"/>
              </w:rPr>
              <w:t>claim.Diagnosis</w:t>
            </w:r>
            <w:proofErr w:type="spellEnd"/>
            <w:r w:rsidRPr="00692E04">
              <w:rPr>
                <w:color w:val="000000"/>
                <w:sz w:val="17"/>
                <w:szCs w:val="17"/>
              </w:rPr>
              <w:t>}}</w:t>
            </w:r>
          </w:p>
        </w:tc>
        <w:tc>
          <w:tcPr>
            <w:tcW w:w="1998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5D064" w14:textId="16AFD829" w:rsidR="00AD5AA9" w:rsidRPr="00692E04" w:rsidRDefault="00692E04">
            <w:pPr>
              <w:jc w:val="right"/>
              <w:rPr>
                <w:color w:val="000000"/>
                <w:sz w:val="17"/>
                <w:szCs w:val="17"/>
              </w:rPr>
            </w:pPr>
            <w:r w:rsidRPr="00692E04">
              <w:rPr>
                <w:color w:val="000000"/>
                <w:sz w:val="17"/>
                <w:szCs w:val="17"/>
              </w:rPr>
              <w:t>{{</w:t>
            </w:r>
            <w:proofErr w:type="spellStart"/>
            <w:r w:rsidRPr="00692E04">
              <w:rPr>
                <w:color w:val="000000"/>
                <w:sz w:val="17"/>
                <w:szCs w:val="17"/>
              </w:rPr>
              <w:t>claim.Paid_To_Date</w:t>
            </w:r>
            <w:proofErr w:type="spellEnd"/>
            <w:r w:rsidRPr="00692E04">
              <w:rPr>
                <w:color w:val="000000"/>
                <w:sz w:val="17"/>
                <w:szCs w:val="17"/>
              </w:rPr>
              <w:t>}}</w:t>
            </w:r>
          </w:p>
        </w:tc>
        <w:tc>
          <w:tcPr>
            <w:tcW w:w="1334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84892" w14:textId="2C3EFBFB" w:rsidR="00AD5AA9" w:rsidRPr="00692E04" w:rsidRDefault="00692E04">
            <w:pPr>
              <w:rPr>
                <w:color w:val="000000"/>
                <w:sz w:val="17"/>
                <w:szCs w:val="17"/>
              </w:rPr>
            </w:pPr>
            <w:r w:rsidRPr="00692E04">
              <w:rPr>
                <w:color w:val="000000"/>
                <w:sz w:val="17"/>
                <w:szCs w:val="17"/>
              </w:rPr>
              <w:t>{{</w:t>
            </w:r>
            <w:proofErr w:type="spellStart"/>
            <w:r w:rsidRPr="00692E04">
              <w:rPr>
                <w:color w:val="000000"/>
                <w:sz w:val="17"/>
                <w:szCs w:val="17"/>
              </w:rPr>
              <w:t>claim.Status</w:t>
            </w:r>
            <w:proofErr w:type="spellEnd"/>
            <w:r w:rsidRPr="00692E04">
              <w:rPr>
                <w:color w:val="000000"/>
                <w:sz w:val="17"/>
                <w:szCs w:val="17"/>
              </w:rPr>
              <w:t>}}</w:t>
            </w:r>
          </w:p>
        </w:tc>
        <w:tc>
          <w:tcPr>
            <w:tcW w:w="1934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0E3B6" w14:textId="77777777" w:rsidR="00692E04" w:rsidRPr="00692E04" w:rsidRDefault="00692E04" w:rsidP="00692E04">
            <w:pPr>
              <w:rPr>
                <w:b/>
                <w:bCs/>
                <w:color w:val="1A6B3C"/>
                <w:sz w:val="17"/>
                <w:szCs w:val="17"/>
              </w:rPr>
            </w:pPr>
            <w:r w:rsidRPr="00692E04">
              <w:rPr>
                <w:b/>
                <w:bCs/>
                <w:color w:val="1A6B3C"/>
                <w:sz w:val="17"/>
                <w:szCs w:val="17"/>
              </w:rPr>
              <w:t>{{</w:t>
            </w:r>
            <w:proofErr w:type="spellStart"/>
            <w:r w:rsidRPr="00692E04">
              <w:rPr>
                <w:b/>
                <w:bCs/>
                <w:color w:val="1A6B3C"/>
                <w:sz w:val="17"/>
                <w:szCs w:val="17"/>
              </w:rPr>
              <w:t>claim.Disposition</w:t>
            </w:r>
            <w:proofErr w:type="spellEnd"/>
            <w:r w:rsidRPr="00692E04">
              <w:rPr>
                <w:b/>
                <w:bCs/>
                <w:color w:val="1A6B3C"/>
                <w:sz w:val="17"/>
                <w:szCs w:val="17"/>
              </w:rPr>
              <w:t>}}</w:t>
            </w:r>
          </w:p>
          <w:p w14:paraId="5684E460" w14:textId="1D238733" w:rsidR="00AD5AA9" w:rsidRPr="00692E04" w:rsidRDefault="00AD5AA9">
            <w:pPr>
              <w:rPr>
                <w:color w:val="000000"/>
                <w:sz w:val="17"/>
                <w:szCs w:val="17"/>
              </w:rPr>
            </w:pPr>
          </w:p>
        </w:tc>
      </w:tr>
      <w:tr w:rsidR="00AD5AA9" w14:paraId="4B73B639" w14:textId="77777777" w:rsidTr="00692E04">
        <w:tc>
          <w:tcPr>
            <w:tcW w:w="1802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27246" w14:textId="6F6F0675" w:rsidR="00AD5AA9" w:rsidRDefault="00C8666B">
            <w:r w:rsidRPr="00C8666B">
              <w:rPr>
                <w:color w:val="000000"/>
                <w:sz w:val="17"/>
                <w:szCs w:val="17"/>
              </w:rPr>
              <w:t xml:space="preserve">{%tr </w:t>
            </w:r>
            <w:proofErr w:type="spellStart"/>
            <w:r w:rsidRPr="00C8666B">
              <w:rPr>
                <w:color w:val="000000"/>
                <w:sz w:val="17"/>
                <w:szCs w:val="17"/>
              </w:rPr>
              <w:t>endfor</w:t>
            </w:r>
            <w:proofErr w:type="spellEnd"/>
            <w:r w:rsidRPr="00C8666B">
              <w:rPr>
                <w:color w:val="000000"/>
                <w:sz w:val="17"/>
                <w:szCs w:val="17"/>
              </w:rPr>
              <w:t xml:space="preserve"> %}</w:t>
            </w:r>
          </w:p>
        </w:tc>
        <w:tc>
          <w:tcPr>
            <w:tcW w:w="1435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6CC35" w14:textId="3D2D3330" w:rsidR="00AD5AA9" w:rsidRDefault="00AD5AA9"/>
        </w:tc>
        <w:tc>
          <w:tcPr>
            <w:tcW w:w="1575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4F2DC" w14:textId="3C0594E0" w:rsidR="00AD5AA9" w:rsidRDefault="00AD5AA9"/>
        </w:tc>
        <w:tc>
          <w:tcPr>
            <w:tcW w:w="1998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5A116" w14:textId="55F53BD7" w:rsidR="00AD5AA9" w:rsidRDefault="00AD5AA9">
            <w:pPr>
              <w:jc w:val="right"/>
            </w:pPr>
          </w:p>
        </w:tc>
        <w:tc>
          <w:tcPr>
            <w:tcW w:w="1334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1A78D" w14:textId="216FB812" w:rsidR="00AD5AA9" w:rsidRDefault="00AD5AA9"/>
        </w:tc>
        <w:tc>
          <w:tcPr>
            <w:tcW w:w="1934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5AEE8" w14:textId="128C0A31" w:rsidR="00AD5AA9" w:rsidRDefault="00AD5AA9"/>
        </w:tc>
      </w:tr>
    </w:tbl>
    <w:p w14:paraId="31228E89" w14:textId="77777777" w:rsidR="00AD5AA9" w:rsidRDefault="00000000">
      <w:pPr>
        <w:spacing w:after="120"/>
      </w:pPr>
      <w:r>
        <w:rPr>
          <w:i/>
          <w:iCs/>
          <w:color w:val="5A5A5A"/>
          <w:sz w:val="18"/>
          <w:szCs w:val="18"/>
        </w:rPr>
        <w:t>Note: Meridian's ISL premium load (16.8%) reflects a more conservative view of ongoing exposure from LC-2026-001 and LC-2026-002 relative to other markets, given both remain in active treatment with multi-year cost tails.</w:t>
      </w:r>
    </w:p>
    <w:p w14:paraId="15C2F1D8" w14:textId="77777777" w:rsidR="00AD5AA9" w:rsidRDefault="00000000">
      <w:r>
        <w:br w:type="page"/>
      </w:r>
    </w:p>
    <w:p w14:paraId="72C4974D" w14:textId="77777777" w:rsidR="00AD5AA9" w:rsidRDefault="00000000">
      <w:pPr>
        <w:pStyle w:val="Heading1"/>
        <w:spacing w:before="320"/>
      </w:pPr>
      <w:r>
        <w:lastRenderedPageBreak/>
        <w:t>4. Underwriting Assumptions &amp; Next Steps</w:t>
      </w:r>
    </w:p>
    <w:p w14:paraId="7AED48C6" w14:textId="77777777" w:rsidR="00AD5AA9" w:rsidRDefault="00000000">
      <w:pPr>
        <w:pStyle w:val="Heading2"/>
      </w:pPr>
      <w:r>
        <w:t>Pricing Assumptions</w:t>
      </w:r>
    </w:p>
    <w:p w14:paraId="7C0DD208" w14:textId="4CB3E18F" w:rsidR="00AD5AA9" w:rsidRDefault="00000000">
      <w:pPr>
        <w:pStyle w:val="ListParagraph"/>
        <w:numPr>
          <w:ilvl w:val="0"/>
          <w:numId w:val="2"/>
        </w:numPr>
        <w:spacing w:after="80"/>
      </w:pPr>
      <w:r>
        <w:t xml:space="preserve">Proposal reflects census, claims, and large claimant data submitted as of </w:t>
      </w:r>
      <w:r w:rsidR="00FE65DB" w:rsidRPr="00FE65DB">
        <w:t>{{</w:t>
      </w:r>
      <w:proofErr w:type="spellStart"/>
      <w:r w:rsidR="00FE65DB" w:rsidRPr="00FE65DB">
        <w:t>Transaction.Timestamp</w:t>
      </w:r>
      <w:proofErr w:type="spellEnd"/>
      <w:r w:rsidR="00FE65DB" w:rsidRPr="00FE65DB">
        <w:t>}}</w:t>
      </w:r>
      <w:r w:rsidR="00FE65DB">
        <w:t xml:space="preserve"> </w:t>
      </w:r>
      <w:r w:rsidR="00FE65DB" w:rsidRPr="00FE65DB">
        <w:t>{{</w:t>
      </w:r>
      <w:proofErr w:type="spellStart"/>
      <w:r w:rsidR="00FE65DB" w:rsidRPr="00FE65DB">
        <w:t>Transaction.Request_ID</w:t>
      </w:r>
      <w:proofErr w:type="spellEnd"/>
      <w:r w:rsidR="00FE65DB" w:rsidRPr="00FE65DB">
        <w:t>}}</w:t>
      </w:r>
      <w:r>
        <w:t xml:space="preserve">). </w:t>
      </w:r>
      <w:r w:rsidR="00414968">
        <w:t>Enrolment</w:t>
      </w:r>
      <w:r>
        <w:t xml:space="preserve"> shifts greater than 10%, or material changes in industry classification, may trigger re-underwriting.</w:t>
      </w:r>
    </w:p>
    <w:p w14:paraId="393F71B8" w14:textId="070CFE64" w:rsidR="00AD5AA9" w:rsidRDefault="00000000">
      <w:pPr>
        <w:pStyle w:val="ListParagraph"/>
        <w:numPr>
          <w:ilvl w:val="0"/>
          <w:numId w:val="2"/>
        </w:numPr>
        <w:spacing w:after="80"/>
      </w:pPr>
      <w:r>
        <w:t>Tier relativities (</w:t>
      </w:r>
      <w:r w:rsidR="00FE65DB" w:rsidRPr="00FE65DB">
        <w:t>{{</w:t>
      </w:r>
      <w:proofErr w:type="spellStart"/>
      <w:r w:rsidR="00FE65DB" w:rsidRPr="00FE65DB">
        <w:t>Tier_Relativity_Display</w:t>
      </w:r>
      <w:proofErr w:type="spellEnd"/>
      <w:r w:rsidR="00FE65DB" w:rsidRPr="00FE65DB">
        <w:t>}}</w:t>
      </w:r>
      <w:r>
        <w:t>) reflect Meridian's standard book-of-business factors for groups of comparable size and industry; these are not group-specific and may be revisited at renewal.</w:t>
      </w:r>
    </w:p>
    <w:p w14:paraId="51FA8093" w14:textId="77777777" w:rsidR="00AD5AA9" w:rsidRDefault="00000000">
      <w:pPr>
        <w:pStyle w:val="ListParagraph"/>
        <w:numPr>
          <w:ilvl w:val="0"/>
          <w:numId w:val="2"/>
        </w:numPr>
        <w:spacing w:after="80"/>
      </w:pPr>
      <w:r>
        <w:t>Rates assume continuation of the current PPO network and 3-tier Rx copay structure; a plan design change exceeding 5% actuarial value variance requires re-rating.</w:t>
      </w:r>
    </w:p>
    <w:p w14:paraId="1223745A" w14:textId="77777777" w:rsidR="00AD5AA9" w:rsidRDefault="00000000">
      <w:pPr>
        <w:pStyle w:val="ListParagraph"/>
        <w:numPr>
          <w:ilvl w:val="0"/>
          <w:numId w:val="2"/>
        </w:numPr>
        <w:spacing w:after="80"/>
      </w:pPr>
      <w:r>
        <w:t>This proposal assumes continuous prior creditable coverage for all enrolled members; standard pre-existing condition limitations are waived accordingly.</w:t>
      </w:r>
    </w:p>
    <w:p w14:paraId="75335837" w14:textId="77777777" w:rsidR="00AD5AA9" w:rsidRDefault="00000000">
      <w:pPr>
        <w:pStyle w:val="Heading2"/>
      </w:pPr>
      <w:r>
        <w:t>Documentation Required to Bind</w:t>
      </w:r>
    </w:p>
    <w:p w14:paraId="4DCC26AC" w14:textId="77777777" w:rsidR="00AD5AA9" w:rsidRDefault="00000000">
      <w:pPr>
        <w:pStyle w:val="ListParagraph"/>
        <w:numPr>
          <w:ilvl w:val="0"/>
          <w:numId w:val="2"/>
        </w:numPr>
        <w:spacing w:after="80"/>
      </w:pPr>
      <w:r>
        <w:t>Executed Stop Loss Application &amp; Disclosure Statement</w:t>
      </w:r>
    </w:p>
    <w:p w14:paraId="2BF47585" w14:textId="77777777" w:rsidR="00AD5AA9" w:rsidRDefault="00000000">
      <w:pPr>
        <w:pStyle w:val="ListParagraph"/>
        <w:numPr>
          <w:ilvl w:val="0"/>
          <w:numId w:val="2"/>
        </w:numPr>
        <w:spacing w:after="80"/>
      </w:pPr>
      <w:r>
        <w:t>Final census no more than 30 days prior to the effective date</w:t>
      </w:r>
    </w:p>
    <w:p w14:paraId="5C4D2B68" w14:textId="77777777" w:rsidR="00AD5AA9" w:rsidRDefault="00000000">
      <w:pPr>
        <w:pStyle w:val="ListParagraph"/>
        <w:numPr>
          <w:ilvl w:val="0"/>
          <w:numId w:val="2"/>
        </w:numPr>
        <w:spacing w:after="80"/>
      </w:pPr>
      <w:r>
        <w:t>Confirmation of incumbent carrier claims run-out provisions</w:t>
      </w:r>
    </w:p>
    <w:p w14:paraId="1787288C" w14:textId="77777777" w:rsidR="00AD5AA9" w:rsidRDefault="00000000">
      <w:pPr>
        <w:pStyle w:val="ListParagraph"/>
        <w:numPr>
          <w:ilvl w:val="0"/>
          <w:numId w:val="2"/>
        </w:numPr>
        <w:spacing w:after="80"/>
      </w:pPr>
      <w:r>
        <w:t>Executed ASO Administrative Services Agreement with Meridian TPA Services</w:t>
      </w:r>
    </w:p>
    <w:p w14:paraId="372B4EB0" w14:textId="77777777" w:rsidR="00AD5AA9" w:rsidRDefault="00000000">
      <w:pPr>
        <w:pStyle w:val="Heading2"/>
      </w:pPr>
      <w:r>
        <w:t>Broker Compensation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D5AA9" w14:paraId="2D3C4D2E" w14:textId="77777777"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688E3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Broker of Record</w:t>
            </w:r>
          </w:p>
        </w:tc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E22DD" w14:textId="13CF322B" w:rsidR="00AD5AA9" w:rsidRDefault="00FE65DB">
            <w:r w:rsidRPr="00FE65DB">
              <w:rPr>
                <w:color w:val="000000"/>
                <w:sz w:val="19"/>
                <w:szCs w:val="19"/>
              </w:rPr>
              <w:t>{{</w:t>
            </w:r>
            <w:proofErr w:type="spellStart"/>
            <w:r w:rsidRPr="00FE65DB">
              <w:rPr>
                <w:color w:val="000000"/>
                <w:sz w:val="19"/>
                <w:szCs w:val="19"/>
              </w:rPr>
              <w:t>Broker_Details.Brokerage_Name</w:t>
            </w:r>
            <w:proofErr w:type="spellEnd"/>
            <w:r w:rsidRPr="00FE65DB">
              <w:rPr>
                <w:color w:val="000000"/>
                <w:sz w:val="19"/>
                <w:szCs w:val="19"/>
              </w:rPr>
              <w:t>}}</w:t>
            </w:r>
          </w:p>
        </w:tc>
      </w:tr>
      <w:tr w:rsidR="00AD5AA9" w14:paraId="2F3728EB" w14:textId="77777777"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9AFD4" w14:textId="77777777" w:rsidR="00AD5AA9" w:rsidRDefault="00000000">
            <w:r>
              <w:rPr>
                <w:b/>
                <w:bCs/>
                <w:color w:val="000000"/>
                <w:sz w:val="19"/>
                <w:szCs w:val="19"/>
              </w:rPr>
              <w:t>Commission Rate</w:t>
            </w:r>
          </w:p>
        </w:tc>
        <w:tc>
          <w:tcPr>
            <w:tcW w:w="4680" w:type="dxa"/>
            <w:tcBorders>
              <w:top w:val="single" w:sz="1" w:space="0" w:color="D2D2CE"/>
              <w:left w:val="single" w:sz="1" w:space="0" w:color="D2D2CE"/>
              <w:bottom w:val="single" w:sz="1" w:space="0" w:color="D2D2CE"/>
              <w:right w:val="single" w:sz="1" w:space="0" w:color="D2D2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B5B37" w14:textId="4CE72D22" w:rsidR="00AD5AA9" w:rsidRDefault="00FE65DB">
            <w:r w:rsidRPr="00FE65DB">
              <w:rPr>
                <w:color w:val="000000"/>
                <w:sz w:val="19"/>
                <w:szCs w:val="19"/>
              </w:rPr>
              <w:t>{{</w:t>
            </w:r>
            <w:proofErr w:type="spellStart"/>
            <w:r w:rsidRPr="00FE65DB">
              <w:rPr>
                <w:color w:val="000000"/>
                <w:sz w:val="19"/>
                <w:szCs w:val="19"/>
              </w:rPr>
              <w:t>Broker_Compensation.Commission_Rate</w:t>
            </w:r>
            <w:proofErr w:type="spellEnd"/>
            <w:r w:rsidRPr="00FE65DB">
              <w:rPr>
                <w:color w:val="000000"/>
                <w:sz w:val="19"/>
                <w:szCs w:val="19"/>
              </w:rPr>
              <w:t>}}</w:t>
            </w:r>
            <w:r>
              <w:rPr>
                <w:color w:val="000000"/>
                <w:sz w:val="19"/>
                <w:szCs w:val="19"/>
              </w:rPr>
              <w:t>of Specific + Aggregate Stop Loss Premium</w:t>
            </w:r>
          </w:p>
        </w:tc>
      </w:tr>
    </w:tbl>
    <w:p w14:paraId="72299456" w14:textId="77777777" w:rsidR="00AD5AA9" w:rsidRDefault="00000000">
      <w:pPr>
        <w:pStyle w:val="Heading2"/>
      </w:pPr>
      <w:r>
        <w:t>Validity &amp; Contact</w:t>
      </w:r>
    </w:p>
    <w:p w14:paraId="402CA6B2" w14:textId="76EF9A67" w:rsidR="00AD5AA9" w:rsidRDefault="00000000">
      <w:pPr>
        <w:spacing w:after="120"/>
      </w:pPr>
      <w:r>
        <w:t xml:space="preserve">This proposal is valid through </w:t>
      </w:r>
      <w:r w:rsidR="00FE65DB" w:rsidRPr="00FE65DB">
        <w:t>{{</w:t>
      </w:r>
      <w:proofErr w:type="spellStart"/>
      <w:r w:rsidR="00FE65DB" w:rsidRPr="00FE65DB">
        <w:t>Proposal.Proposal_Expiration</w:t>
      </w:r>
      <w:proofErr w:type="spellEnd"/>
      <w:r w:rsidR="00FE65DB" w:rsidRPr="00FE65DB">
        <w:t>}}</w:t>
      </w:r>
      <w:r w:rsidR="00FE65DB">
        <w:t xml:space="preserve"> </w:t>
      </w:r>
      <w:r>
        <w:t>and remains subject to final underwriting approval at binding. Pricing, terms, and the claimant disposition in Section 3 are contingent on no material change to the data submitted with this request.</w:t>
      </w:r>
    </w:p>
    <w:p w14:paraId="0C03D375" w14:textId="77777777" w:rsidR="00AD5AA9" w:rsidRDefault="00000000">
      <w:pPr>
        <w:pBdr>
          <w:top w:val="single" w:sz="6" w:space="8" w:color="B8923A"/>
        </w:pBdr>
        <w:spacing w:before="300"/>
      </w:pPr>
      <w:r>
        <w:rPr>
          <w:b/>
          <w:bCs/>
          <w:color w:val="1B3A2F"/>
        </w:rPr>
        <w:t>Meridian Assurance Group</w:t>
      </w:r>
    </w:p>
    <w:p w14:paraId="09D3EC59" w14:textId="77777777" w:rsidR="00AD5AA9" w:rsidRDefault="00000000">
      <w:r>
        <w:rPr>
          <w:color w:val="5A5A5A"/>
          <w:sz w:val="18"/>
          <w:szCs w:val="18"/>
        </w:rPr>
        <w:t>Self-Funded Employer Solutions | Stop Loss Underwriting</w:t>
      </w:r>
    </w:p>
    <w:p w14:paraId="221ED8B1" w14:textId="7349693E" w:rsidR="00AD5AA9" w:rsidRDefault="00000000">
      <w:r>
        <w:rPr>
          <w:color w:val="5A5A5A"/>
          <w:sz w:val="18"/>
          <w:szCs w:val="18"/>
        </w:rPr>
        <w:t xml:space="preserve">stoploss-underwriting@meridianassurance-quotes.example.com  |  Proposal #: </w:t>
      </w:r>
      <w:r w:rsidR="00FE65DB" w:rsidRPr="00FE65DB">
        <w:rPr>
          <w:color w:val="5A5A5A"/>
          <w:sz w:val="18"/>
          <w:szCs w:val="18"/>
        </w:rPr>
        <w:t>{{</w:t>
      </w:r>
      <w:proofErr w:type="spellStart"/>
      <w:r w:rsidR="00FE65DB" w:rsidRPr="00FE65DB">
        <w:rPr>
          <w:color w:val="5A5A5A"/>
          <w:sz w:val="18"/>
          <w:szCs w:val="18"/>
        </w:rPr>
        <w:t>Transaction.Request_ID</w:t>
      </w:r>
      <w:proofErr w:type="spellEnd"/>
      <w:r w:rsidR="00FE65DB" w:rsidRPr="00FE65DB">
        <w:rPr>
          <w:color w:val="5A5A5A"/>
          <w:sz w:val="18"/>
          <w:szCs w:val="18"/>
        </w:rPr>
        <w:t>}}</w:t>
      </w:r>
    </w:p>
    <w:sectPr w:rsidR="00AD5AA9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94559" w14:textId="77777777" w:rsidR="00FC4513" w:rsidRDefault="00FC4513">
      <w:r>
        <w:separator/>
      </w:r>
    </w:p>
  </w:endnote>
  <w:endnote w:type="continuationSeparator" w:id="0">
    <w:p w14:paraId="7F7B08AA" w14:textId="77777777" w:rsidR="00FC4513" w:rsidRDefault="00FC4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E447B" w14:textId="1993FF35" w:rsidR="00AD5AA9" w:rsidRDefault="00000000">
    <w:pPr>
      <w:jc w:val="center"/>
    </w:pPr>
    <w:r>
      <w:rPr>
        <w:color w:val="5A5A5A"/>
        <w:sz w:val="16"/>
        <w:szCs w:val="16"/>
      </w:rPr>
      <w:t xml:space="preserve">Confidential — </w:t>
    </w:r>
    <w:r w:rsidR="00233C59" w:rsidRPr="004A6F0D">
      <w:rPr>
        <w:color w:val="000000"/>
        <w:sz w:val="19"/>
        <w:szCs w:val="19"/>
      </w:rPr>
      <w:t xml:space="preserve">{{ </w:t>
    </w:r>
    <w:proofErr w:type="spellStart"/>
    <w:r w:rsidR="00233C59" w:rsidRPr="004A6F0D">
      <w:rPr>
        <w:color w:val="000000"/>
        <w:sz w:val="19"/>
        <w:szCs w:val="19"/>
      </w:rPr>
      <w:t>Client_Firmographics.Company_Name</w:t>
    </w:r>
    <w:proofErr w:type="spellEnd"/>
    <w:r w:rsidR="00233C59" w:rsidRPr="004A6F0D">
      <w:rPr>
        <w:color w:val="000000"/>
        <w:sz w:val="19"/>
        <w:szCs w:val="19"/>
      </w:rPr>
      <w:t xml:space="preserve"> }}</w:t>
    </w:r>
    <w:r>
      <w:rPr>
        <w:color w:val="5A5A5A"/>
        <w:sz w:val="16"/>
        <w:szCs w:val="16"/>
      </w:rPr>
      <w:t xml:space="preserve">-Funded Proposal   |   Page </w:t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PAGE</w:instrText>
    </w:r>
    <w:r>
      <w:rPr>
        <w:color w:val="5A5A5A"/>
        <w:sz w:val="16"/>
        <w:szCs w:val="16"/>
      </w:rPr>
      <w:fldChar w:fldCharType="separate"/>
    </w:r>
    <w:r w:rsidR="004A6F0D">
      <w:rPr>
        <w:noProof/>
        <w:color w:val="5A5A5A"/>
        <w:sz w:val="16"/>
        <w:szCs w:val="16"/>
      </w:rPr>
      <w:t>1</w:t>
    </w:r>
    <w:r>
      <w:rPr>
        <w:color w:val="5A5A5A"/>
        <w:sz w:val="16"/>
        <w:szCs w:val="16"/>
      </w:rPr>
      <w:fldChar w:fldCharType="end"/>
    </w:r>
    <w:r>
      <w:rPr>
        <w:color w:val="5A5A5A"/>
        <w:sz w:val="16"/>
        <w:szCs w:val="16"/>
      </w:rPr>
      <w:t xml:space="preserve"> of </w:t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NUMPAGES</w:instrText>
    </w:r>
    <w:r>
      <w:rPr>
        <w:color w:val="5A5A5A"/>
        <w:sz w:val="16"/>
        <w:szCs w:val="16"/>
      </w:rPr>
      <w:fldChar w:fldCharType="separate"/>
    </w:r>
    <w:r w:rsidR="004A6F0D">
      <w:rPr>
        <w:noProof/>
        <w:color w:val="5A5A5A"/>
        <w:sz w:val="16"/>
        <w:szCs w:val="16"/>
      </w:rPr>
      <w:t>2</w:t>
    </w:r>
    <w:r>
      <w:rPr>
        <w:color w:val="5A5A5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83A68" w14:textId="77777777" w:rsidR="00FC4513" w:rsidRDefault="00FC4513">
      <w:r>
        <w:separator/>
      </w:r>
    </w:p>
  </w:footnote>
  <w:footnote w:type="continuationSeparator" w:id="0">
    <w:p w14:paraId="27C50F50" w14:textId="77777777" w:rsidR="00FC4513" w:rsidRDefault="00FC45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B3607" w14:textId="7C1532D2" w:rsidR="00AD5AA9" w:rsidRDefault="00000000">
    <w:pPr>
      <w:tabs>
        <w:tab w:val="right" w:pos="9026"/>
      </w:tabs>
    </w:pPr>
    <w:r>
      <w:rPr>
        <w:color w:val="5A5A5A"/>
        <w:sz w:val="16"/>
        <w:szCs w:val="16"/>
      </w:rPr>
      <w:t>Meridian Assurance Group</w:t>
    </w:r>
    <w:r>
      <w:rPr>
        <w:color w:val="5A5A5A"/>
        <w:sz w:val="16"/>
        <w:szCs w:val="16"/>
      </w:rPr>
      <w:tab/>
      <w:t xml:space="preserve">Proposal #: </w:t>
    </w:r>
    <w:r w:rsidR="008B4753" w:rsidRPr="008B4753">
      <w:rPr>
        <w:color w:val="5A5A5A"/>
        <w:sz w:val="16"/>
        <w:szCs w:val="16"/>
      </w:rPr>
      <w:t>{{</w:t>
    </w:r>
    <w:proofErr w:type="spellStart"/>
    <w:r w:rsidR="008B4753" w:rsidRPr="008B4753">
      <w:rPr>
        <w:color w:val="5A5A5A"/>
        <w:sz w:val="16"/>
        <w:szCs w:val="16"/>
      </w:rPr>
      <w:t>Proposal.Proposal_Number</w:t>
    </w:r>
    <w:proofErr w:type="spellEnd"/>
    <w:r w:rsidR="008B4753" w:rsidRPr="008B4753">
      <w:rPr>
        <w:color w:val="5A5A5A"/>
        <w:sz w:val="16"/>
        <w:szCs w:val="16"/>
      </w:rPr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659B1"/>
    <w:multiLevelType w:val="hybridMultilevel"/>
    <w:tmpl w:val="C480DD20"/>
    <w:lvl w:ilvl="0" w:tplc="C9C87AB2">
      <w:start w:val="1"/>
      <w:numFmt w:val="bullet"/>
      <w:lvlText w:val="●"/>
      <w:lvlJc w:val="left"/>
      <w:pPr>
        <w:ind w:left="720" w:hanging="360"/>
      </w:pPr>
    </w:lvl>
    <w:lvl w:ilvl="1" w:tplc="8D6857D6">
      <w:start w:val="1"/>
      <w:numFmt w:val="bullet"/>
      <w:lvlText w:val="○"/>
      <w:lvlJc w:val="left"/>
      <w:pPr>
        <w:ind w:left="1440" w:hanging="360"/>
      </w:pPr>
    </w:lvl>
    <w:lvl w:ilvl="2" w:tplc="1AC20646">
      <w:start w:val="1"/>
      <w:numFmt w:val="bullet"/>
      <w:lvlText w:val="■"/>
      <w:lvlJc w:val="left"/>
      <w:pPr>
        <w:ind w:left="2160" w:hanging="360"/>
      </w:pPr>
    </w:lvl>
    <w:lvl w:ilvl="3" w:tplc="21B47940">
      <w:start w:val="1"/>
      <w:numFmt w:val="bullet"/>
      <w:lvlText w:val="●"/>
      <w:lvlJc w:val="left"/>
      <w:pPr>
        <w:ind w:left="2880" w:hanging="360"/>
      </w:pPr>
    </w:lvl>
    <w:lvl w:ilvl="4" w:tplc="1D4E9600">
      <w:start w:val="1"/>
      <w:numFmt w:val="bullet"/>
      <w:lvlText w:val="○"/>
      <w:lvlJc w:val="left"/>
      <w:pPr>
        <w:ind w:left="3600" w:hanging="360"/>
      </w:pPr>
    </w:lvl>
    <w:lvl w:ilvl="5" w:tplc="EA66F47E">
      <w:start w:val="1"/>
      <w:numFmt w:val="bullet"/>
      <w:lvlText w:val="■"/>
      <w:lvlJc w:val="left"/>
      <w:pPr>
        <w:ind w:left="4320" w:hanging="360"/>
      </w:pPr>
    </w:lvl>
    <w:lvl w:ilvl="6" w:tplc="1054AD6E">
      <w:start w:val="1"/>
      <w:numFmt w:val="bullet"/>
      <w:lvlText w:val="●"/>
      <w:lvlJc w:val="left"/>
      <w:pPr>
        <w:ind w:left="5040" w:hanging="360"/>
      </w:pPr>
    </w:lvl>
    <w:lvl w:ilvl="7" w:tplc="C2B8911A">
      <w:start w:val="1"/>
      <w:numFmt w:val="bullet"/>
      <w:lvlText w:val="●"/>
      <w:lvlJc w:val="left"/>
      <w:pPr>
        <w:ind w:left="5760" w:hanging="360"/>
      </w:pPr>
    </w:lvl>
    <w:lvl w:ilvl="8" w:tplc="3AC63B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6434F0"/>
    <w:multiLevelType w:val="hybridMultilevel"/>
    <w:tmpl w:val="414C72F2"/>
    <w:lvl w:ilvl="0" w:tplc="4DA05E06">
      <w:start w:val="1"/>
      <w:numFmt w:val="bullet"/>
      <w:lvlText w:val="•"/>
      <w:lvlJc w:val="left"/>
      <w:pPr>
        <w:ind w:left="720" w:hanging="360"/>
      </w:pPr>
    </w:lvl>
    <w:lvl w:ilvl="1" w:tplc="62889052">
      <w:numFmt w:val="decimal"/>
      <w:lvlText w:val=""/>
      <w:lvlJc w:val="left"/>
    </w:lvl>
    <w:lvl w:ilvl="2" w:tplc="35405D40">
      <w:numFmt w:val="decimal"/>
      <w:lvlText w:val=""/>
      <w:lvlJc w:val="left"/>
    </w:lvl>
    <w:lvl w:ilvl="3" w:tplc="F822E9BE">
      <w:numFmt w:val="decimal"/>
      <w:lvlText w:val=""/>
      <w:lvlJc w:val="left"/>
    </w:lvl>
    <w:lvl w:ilvl="4" w:tplc="BBD8C132">
      <w:numFmt w:val="decimal"/>
      <w:lvlText w:val=""/>
      <w:lvlJc w:val="left"/>
    </w:lvl>
    <w:lvl w:ilvl="5" w:tplc="174E856C">
      <w:numFmt w:val="decimal"/>
      <w:lvlText w:val=""/>
      <w:lvlJc w:val="left"/>
    </w:lvl>
    <w:lvl w:ilvl="6" w:tplc="E9003066">
      <w:numFmt w:val="decimal"/>
      <w:lvlText w:val=""/>
      <w:lvlJc w:val="left"/>
    </w:lvl>
    <w:lvl w:ilvl="7" w:tplc="14B48E76">
      <w:numFmt w:val="decimal"/>
      <w:lvlText w:val=""/>
      <w:lvlJc w:val="left"/>
    </w:lvl>
    <w:lvl w:ilvl="8" w:tplc="E444996A">
      <w:numFmt w:val="decimal"/>
      <w:lvlText w:val=""/>
      <w:lvlJc w:val="left"/>
    </w:lvl>
  </w:abstractNum>
  <w:num w:numId="1" w16cid:durableId="217857741">
    <w:abstractNumId w:val="0"/>
    <w:lvlOverride w:ilvl="0">
      <w:startOverride w:val="1"/>
    </w:lvlOverride>
  </w:num>
  <w:num w:numId="2" w16cid:durableId="2308942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AA9"/>
    <w:rsid w:val="00013DDC"/>
    <w:rsid w:val="00072042"/>
    <w:rsid w:val="00152CA6"/>
    <w:rsid w:val="00233C59"/>
    <w:rsid w:val="00272BEB"/>
    <w:rsid w:val="00282778"/>
    <w:rsid w:val="00414968"/>
    <w:rsid w:val="004A6F0D"/>
    <w:rsid w:val="004B614D"/>
    <w:rsid w:val="004C42FB"/>
    <w:rsid w:val="005C6896"/>
    <w:rsid w:val="006469FA"/>
    <w:rsid w:val="00692E04"/>
    <w:rsid w:val="006D5412"/>
    <w:rsid w:val="00765429"/>
    <w:rsid w:val="007A1EDF"/>
    <w:rsid w:val="007F3795"/>
    <w:rsid w:val="008009FE"/>
    <w:rsid w:val="008B4753"/>
    <w:rsid w:val="009E09BA"/>
    <w:rsid w:val="00A116C7"/>
    <w:rsid w:val="00A72B99"/>
    <w:rsid w:val="00AD5AA9"/>
    <w:rsid w:val="00C8666B"/>
    <w:rsid w:val="00EA49CF"/>
    <w:rsid w:val="00F01421"/>
    <w:rsid w:val="00FA4304"/>
    <w:rsid w:val="00FB1657"/>
    <w:rsid w:val="00FB5493"/>
    <w:rsid w:val="00FC3786"/>
    <w:rsid w:val="00FC4513"/>
    <w:rsid w:val="00FE6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6116E2"/>
  <w15:docId w15:val="{8FAD5B99-4314-452B-A606-DE2BF78B5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493"/>
  </w:style>
  <w:style w:type="paragraph" w:styleId="Heading1">
    <w:name w:val="heading 1"/>
    <w:uiPriority w:val="9"/>
    <w:qFormat/>
    <w:pPr>
      <w:pBdr>
        <w:bottom w:val="single" w:sz="4" w:space="4" w:color="B8923A"/>
      </w:pBdr>
      <w:spacing w:before="280" w:after="160"/>
      <w:outlineLvl w:val="0"/>
    </w:pPr>
    <w:rPr>
      <w:b/>
      <w:bCs/>
      <w:color w:val="1B3A2F"/>
      <w:sz w:val="26"/>
      <w:szCs w:val="2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3D5A52"/>
      <w:sz w:val="21"/>
      <w:szCs w:val="21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B47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4753"/>
  </w:style>
  <w:style w:type="paragraph" w:styleId="Footer">
    <w:name w:val="footer"/>
    <w:basedOn w:val="Normal"/>
    <w:link w:val="FooterChar"/>
    <w:uiPriority w:val="99"/>
    <w:unhideWhenUsed/>
    <w:rsid w:val="008B47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4753"/>
  </w:style>
  <w:style w:type="character" w:styleId="HTMLCode">
    <w:name w:val="HTML Code"/>
    <w:basedOn w:val="DefaultParagraphFont"/>
    <w:uiPriority w:val="99"/>
    <w:semiHidden/>
    <w:unhideWhenUsed/>
    <w:rsid w:val="00692E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1166</Words>
  <Characters>6650</Characters>
  <Application>Microsoft Office Word</Application>
  <DocSecurity>0</DocSecurity>
  <Lines>55</Lines>
  <Paragraphs>15</Paragraphs>
  <ScaleCrop>false</ScaleCrop>
  <Company/>
  <LinksUpToDate>false</LinksUpToDate>
  <CharactersWithSpaces>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thomas santhosh</cp:lastModifiedBy>
  <cp:revision>16</cp:revision>
  <dcterms:created xsi:type="dcterms:W3CDTF">2026-06-20T07:38:00Z</dcterms:created>
  <dcterms:modified xsi:type="dcterms:W3CDTF">2026-06-24T08:09:00Z</dcterms:modified>
</cp:coreProperties>
</file>