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EDD7E89" w14:textId="77777777" w:rsidR="004429AB" w:rsidRPr="00D0192F" w:rsidRDefault="004429AB" w:rsidP="00C63586">
      <w:pPr>
        <w:spacing w:line="360" w:lineRule="auto"/>
        <w:ind w:firstLine="709"/>
        <w:jc w:val="center"/>
        <w:rPr>
          <w:rFonts w:cs="Times New Roman"/>
          <w:b/>
          <w:bCs/>
          <w:color w:val="FF0000"/>
          <w:sz w:val="40"/>
          <w:szCs w:val="32"/>
        </w:rPr>
      </w:pPr>
      <w:r w:rsidRPr="00D0192F">
        <w:rPr>
          <w:rFonts w:cs="Times New Roman"/>
          <w:b/>
          <w:bCs/>
          <w:color w:val="FF0000"/>
          <w:sz w:val="40"/>
          <w:szCs w:val="32"/>
        </w:rPr>
        <w:t>Система информирования задач тех. процесса</w:t>
      </w:r>
    </w:p>
    <w:p w14:paraId="3667CAA2" w14:textId="77777777" w:rsidR="004429AB" w:rsidRPr="00D0192F" w:rsidRDefault="004429AB" w:rsidP="00C63586">
      <w:pPr>
        <w:spacing w:line="360" w:lineRule="auto"/>
        <w:ind w:firstLine="709"/>
        <w:jc w:val="center"/>
        <w:rPr>
          <w:rFonts w:cs="Times New Roman"/>
          <w:b/>
          <w:bCs/>
          <w:sz w:val="40"/>
          <w:szCs w:val="32"/>
        </w:rPr>
      </w:pPr>
    </w:p>
    <w:p w14:paraId="786CF71B" w14:textId="26376699" w:rsidR="00213C60" w:rsidRPr="00D0192F" w:rsidRDefault="00213C60" w:rsidP="00C63586">
      <w:pPr>
        <w:spacing w:line="360" w:lineRule="auto"/>
        <w:ind w:firstLine="709"/>
        <w:jc w:val="center"/>
        <w:rPr>
          <w:rFonts w:cs="Times New Roman"/>
          <w:b/>
          <w:bCs/>
          <w:sz w:val="40"/>
          <w:szCs w:val="32"/>
        </w:rPr>
      </w:pPr>
      <w:r w:rsidRPr="00D0192F">
        <w:rPr>
          <w:rFonts w:cs="Times New Roman"/>
          <w:b/>
          <w:bCs/>
          <w:sz w:val="40"/>
          <w:szCs w:val="32"/>
        </w:rPr>
        <w:t>Введение</w:t>
      </w:r>
    </w:p>
    <w:p w14:paraId="0750B4A8" w14:textId="77777777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Современное промышленное производство характеризуется высокой сложностью технологических процессов, большим количеством задействованного персонала и необходимостью оперативного обмена информацией. Эффективность работы предприятия в значительной степени зависит от скорости и точности передачи задач между сотрудниками, особенно в условиях непрерывного цикла. Качественное и своевременное выполнение производственных заданий является залогом безаварийной работы, соблюдения сроков и выпуска продукции надлежащего уровня.</w:t>
      </w:r>
    </w:p>
    <w:p w14:paraId="12E88796" w14:textId="2C769450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 xml:space="preserve">В настоящее время на многих предприятиях, включая ПАО «ГМК «Норильский </w:t>
      </w:r>
      <w:r w:rsidR="00FE5EBA" w:rsidRPr="00D0192F">
        <w:rPr>
          <w:rFonts w:cs="Times New Roman"/>
        </w:rPr>
        <w:t>Н</w:t>
      </w:r>
      <w:r w:rsidRPr="00D0192F">
        <w:rPr>
          <w:rFonts w:cs="Times New Roman"/>
        </w:rPr>
        <w:t>икель», процесс информирования о задачах технологического процесса зачастую базируется на традиционных, устаревших методах. Как правило, передача информации осуществляется во время процедуры наряда-допуска путем записи заданий в бумажные журналы или в устной форме между допускающим и исполнителями. Данные методы, не менявшиеся десятилетиями, имеют ряд системных недостатков: они ненадежны, так как велик риск недопонимания или потери информации, неудобны для быстрого поиска и анализа данных и не соответствуют темпам современного цифрового мира, где информация должна быть доступна в любой момент в наглядной и структурированной форме. Актуальность данной работы обусловлена необходимостью устранения этих «информационных разрывов» путем внедрения современных цифровых решений.</w:t>
      </w:r>
    </w:p>
    <w:p w14:paraId="1B5295A7" w14:textId="7D05C0D1" w:rsidR="00F972E6" w:rsidRPr="00D0192F" w:rsidRDefault="00F972E6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 xml:space="preserve">Целью курсовой работы является разработка </w:t>
      </w:r>
      <w:r w:rsidR="00144D79" w:rsidRPr="00D0192F">
        <w:rPr>
          <w:rFonts w:cs="Times New Roman"/>
        </w:rPr>
        <w:t>пре</w:t>
      </w:r>
      <w:r w:rsidR="00144D79">
        <w:rPr>
          <w:rFonts w:cs="Times New Roman"/>
        </w:rPr>
        <w:t>д</w:t>
      </w:r>
      <w:r w:rsidR="00144D79" w:rsidRPr="00D0192F">
        <w:rPr>
          <w:rFonts w:cs="Times New Roman"/>
        </w:rPr>
        <w:t>ложени</w:t>
      </w:r>
      <w:r w:rsidR="00144D79">
        <w:rPr>
          <w:rFonts w:cs="Times New Roman"/>
        </w:rPr>
        <w:t>я</w:t>
      </w:r>
      <w:r w:rsidRPr="00D0192F">
        <w:rPr>
          <w:rFonts w:cs="Times New Roman"/>
        </w:rPr>
        <w:t xml:space="preserve"> </w:t>
      </w:r>
      <w:r w:rsidR="00144D79">
        <w:rPr>
          <w:rFonts w:cs="Times New Roman"/>
        </w:rPr>
        <w:t>по</w:t>
      </w:r>
      <w:r w:rsidRPr="00D0192F">
        <w:rPr>
          <w:rFonts w:cs="Times New Roman"/>
        </w:rPr>
        <w:t xml:space="preserve"> создани</w:t>
      </w:r>
      <w:r w:rsidR="00144D79">
        <w:rPr>
          <w:rFonts w:cs="Times New Roman"/>
        </w:rPr>
        <w:t>ю</w:t>
      </w:r>
      <w:r w:rsidRPr="00D0192F">
        <w:rPr>
          <w:rFonts w:cs="Times New Roman"/>
        </w:rPr>
        <w:t xml:space="preserve"> системы информирования о задачах технологического процесса</w:t>
      </w:r>
      <w:r w:rsidR="00144D79">
        <w:rPr>
          <w:rFonts w:cs="Times New Roman"/>
        </w:rPr>
        <w:t xml:space="preserve">, упрощающего </w:t>
      </w:r>
      <w:r w:rsidR="002618AA">
        <w:rPr>
          <w:rFonts w:cs="Times New Roman"/>
        </w:rPr>
        <w:t>процесс коммуникации различных структур,</w:t>
      </w:r>
      <w:r w:rsidR="00144D79">
        <w:rPr>
          <w:rFonts w:cs="Times New Roman"/>
        </w:rPr>
        <w:t xml:space="preserve"> работающих на предприятии.</w:t>
      </w:r>
    </w:p>
    <w:p w14:paraId="2C096046" w14:textId="4583179D" w:rsidR="00F972E6" w:rsidRPr="00D0192F" w:rsidRDefault="00F972E6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lastRenderedPageBreak/>
        <w:t>В связи с поставленной целью, необходимо решить следующие задачи:</w:t>
      </w:r>
    </w:p>
    <w:p w14:paraId="0642A011" w14:textId="3E19E108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Выявить и проанализировать проблемы в организации передачи производственных заданий на предприятии.</w:t>
      </w:r>
    </w:p>
    <w:p w14:paraId="2AB07B6A" w14:textId="01DAC2C8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Определить ключевые требования к функционалу и интерфейсу разрабатываемой системы.</w:t>
      </w:r>
    </w:p>
    <w:p w14:paraId="4AAFDF93" w14:textId="406F2216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Исследовать возможности интеграции нового модуля информирования в существующую цифровую инфраструктуру компании.</w:t>
      </w:r>
    </w:p>
    <w:p w14:paraId="032B55D1" w14:textId="027B7F03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Разработать концепцию интерфейса системы, обеспечивающую наглядное представление задач.</w:t>
      </w:r>
    </w:p>
    <w:p w14:paraId="6A698FC3" w14:textId="3087E940" w:rsidR="00F972E6" w:rsidRPr="00D0192F" w:rsidRDefault="00F972E6" w:rsidP="00F8078D">
      <w:pPr>
        <w:pStyle w:val="a6"/>
        <w:numPr>
          <w:ilvl w:val="0"/>
          <w:numId w:val="1"/>
        </w:num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Сформулировать предложения по организации обучения сотрудников работе с новой системой.</w:t>
      </w:r>
    </w:p>
    <w:p w14:paraId="704B4C94" w14:textId="1A3189AF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Объектом исследования является процесс информационного взаимодействия между сотрудниками в рамках технологического процесса. Предметом исследования – методы и средства цифровизации данного процесса.</w:t>
      </w:r>
    </w:p>
    <w:p w14:paraId="69C1E252" w14:textId="77777777" w:rsidR="00E958BC" w:rsidRDefault="00E958BC" w:rsidP="00C63586">
      <w:pPr>
        <w:spacing w:line="360" w:lineRule="auto"/>
        <w:ind w:firstLine="709"/>
        <w:rPr>
          <w:rFonts w:cs="Times New Roman"/>
        </w:rPr>
      </w:pPr>
      <w:r w:rsidRPr="00E958BC">
        <w:rPr>
          <w:rFonts w:cs="Times New Roman"/>
        </w:rPr>
        <w:t>В рамках компании «</w:t>
      </w:r>
      <w:proofErr w:type="spellStart"/>
      <w:r w:rsidRPr="00E958BC">
        <w:rPr>
          <w:rFonts w:cs="Times New Roman"/>
        </w:rPr>
        <w:t>Норникель</w:t>
      </w:r>
      <w:proofErr w:type="spellEnd"/>
      <w:r w:rsidRPr="00E958BC">
        <w:rPr>
          <w:rFonts w:cs="Times New Roman"/>
        </w:rPr>
        <w:t>» уже существует цифровая инфраструктура, в частности, корпоративное мобильное приложение «Суперника», которое используется работниками для получения справочной информации, данных о расписании, результатах экзаменов и обучения. Однако в нем отсутствуют функции, напрямую связанные с оперативным управлением задачами текущей смены. Таким образом, реализация проекта предполагает создание специализированного приложения для информирования о задачах технологического процесса, которое будет использовать существующие данные из системы «Суперника» через предоставляемые ею интерфейсы (API).</w:t>
      </w:r>
    </w:p>
    <w:p w14:paraId="22ABE5D4" w14:textId="0560B30E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 xml:space="preserve">Практическая значимость работы заключается в том, что предлагаемая система информирования позволит минимизировать человеческий фактор при передаче задач, исключить недопонимание между работниками и предоставить наглядное представление о ходе технологического процесса в реальном </w:t>
      </w:r>
      <w:r w:rsidRPr="00D0192F">
        <w:rPr>
          <w:rFonts w:cs="Times New Roman"/>
        </w:rPr>
        <w:lastRenderedPageBreak/>
        <w:t>времени. Внедрение системы повысит оперативность взаимодействия, дисциплину исполнения заданий и, как следствие, общую эффективность производственной деятельности. Для успешной реализации проекта также предусматривается организация обучения сотрудников работе с новым цифровым инструментом, что является важным условием преодоления сопротивления изменениям и низкой информационной грамотности части персонала.</w:t>
      </w:r>
    </w:p>
    <w:p w14:paraId="379CCBBC" w14:textId="71B4635B" w:rsidR="00213C60" w:rsidRPr="00D0192F" w:rsidRDefault="00213C60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t>В данной курсовой работе будут рассмотрены основные аспекты проектирования такой системы, от анализа проблемы до формирования конкретных предложений по ее интеграции в единое информационное пространство предприятия.</w:t>
      </w:r>
    </w:p>
    <w:p w14:paraId="3054892E" w14:textId="77777777" w:rsidR="00F46E1F" w:rsidRPr="00D0192F" w:rsidRDefault="00F46E1F" w:rsidP="00C63586">
      <w:pPr>
        <w:spacing w:line="360" w:lineRule="auto"/>
        <w:ind w:firstLine="709"/>
        <w:rPr>
          <w:rFonts w:cs="Times New Roman"/>
        </w:rPr>
      </w:pPr>
    </w:p>
    <w:p w14:paraId="0E9BC091" w14:textId="0A12F739" w:rsidR="00F51566" w:rsidRPr="00D0192F" w:rsidRDefault="00F51566" w:rsidP="00C63586">
      <w:pPr>
        <w:spacing w:line="360" w:lineRule="auto"/>
        <w:ind w:firstLine="709"/>
        <w:rPr>
          <w:rFonts w:cs="Times New Roman"/>
        </w:rPr>
      </w:pPr>
      <w:r w:rsidRPr="00D0192F">
        <w:rPr>
          <w:rFonts w:cs="Times New Roman"/>
        </w:rPr>
        <w:br w:type="page"/>
      </w:r>
    </w:p>
    <w:p w14:paraId="168C68C6" w14:textId="77777777" w:rsidR="005E501C" w:rsidRPr="00D0192F" w:rsidRDefault="00F51566" w:rsidP="00C63586">
      <w:pPr>
        <w:spacing w:line="360" w:lineRule="auto"/>
        <w:ind w:firstLine="709"/>
        <w:jc w:val="center"/>
        <w:rPr>
          <w:rFonts w:cs="Times New Roman"/>
          <w:b/>
          <w:bCs/>
          <w:sz w:val="40"/>
          <w:szCs w:val="32"/>
        </w:rPr>
      </w:pPr>
      <w:r w:rsidRPr="00D0192F">
        <w:rPr>
          <w:rFonts w:cs="Times New Roman"/>
          <w:b/>
          <w:bCs/>
          <w:sz w:val="40"/>
          <w:szCs w:val="32"/>
        </w:rPr>
        <w:lastRenderedPageBreak/>
        <w:t>Потребности рынка</w:t>
      </w:r>
    </w:p>
    <w:p w14:paraId="6762DB01" w14:textId="77777777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Анализ текущих рыночных тенденций показывает устойчивый рост внедрения систем автоматизации и специализированного программного обеспечения для технологических производств.</w:t>
      </w:r>
    </w:p>
    <w:p w14:paraId="030322B2" w14:textId="0DF3088B" w:rsidR="00A428BD" w:rsidRPr="00D0192F" w:rsidRDefault="005628A2" w:rsidP="00C63586">
      <w:pPr>
        <w:spacing w:line="360" w:lineRule="auto"/>
        <w:ind w:firstLine="709"/>
        <w:jc w:val="center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Улучшение коммуникации</w:t>
      </w:r>
    </w:p>
    <w:p w14:paraId="7083D657" w14:textId="4ED6460E" w:rsidR="00441AEE" w:rsidRPr="00D0192F" w:rsidRDefault="00A428BD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 xml:space="preserve">На территории предприятия выполняется огромное количество операций между коллегами и различными смежными и подрядными организациями. Есть потребность в упрощении процесса обращения между ними, поскольку зачастую это занимает много времени. </w:t>
      </w:r>
    </w:p>
    <w:p w14:paraId="263C77DC" w14:textId="05398DC3" w:rsidR="00786483" w:rsidRPr="00D0192F" w:rsidRDefault="00786483" w:rsidP="00C63586">
      <w:pPr>
        <w:spacing w:line="360" w:lineRule="auto"/>
        <w:ind w:firstLine="709"/>
        <w:rPr>
          <w:rFonts w:cs="Times New Roman"/>
          <w:b/>
          <w:bCs/>
          <w:color w:val="0D0D0D" w:themeColor="text1" w:themeTint="F2"/>
        </w:rPr>
      </w:pPr>
      <w:r w:rsidRPr="00D0192F">
        <w:rPr>
          <w:rFonts w:cs="Times New Roman"/>
          <w:b/>
          <w:bCs/>
          <w:color w:val="0D0D0D" w:themeColor="text1" w:themeTint="F2"/>
        </w:rPr>
        <w:t>Основными проблемами в организации коммуникаций являются:</w:t>
      </w:r>
    </w:p>
    <w:p w14:paraId="3701AADA" w14:textId="46D1AC84" w:rsidR="00786483" w:rsidRPr="00D0192F" w:rsidRDefault="00786483" w:rsidP="00F8078D">
      <w:pPr>
        <w:pStyle w:val="a6"/>
        <w:numPr>
          <w:ilvl w:val="0"/>
          <w:numId w:val="3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Использование не стандартизированных каналов связи: Работники используют личные мессенджеры, электронную почту и устные указания, что приводит к потере информации, несвоевременному реагированию и ошибкам при передаче данных.</w:t>
      </w:r>
    </w:p>
    <w:p w14:paraId="7E28AA4C" w14:textId="59086A2E" w:rsidR="00786483" w:rsidRPr="00D0192F" w:rsidRDefault="00786483" w:rsidP="00F8078D">
      <w:pPr>
        <w:pStyle w:val="a6"/>
        <w:numPr>
          <w:ilvl w:val="0"/>
          <w:numId w:val="3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Отсутствие единой платформы для управления задачами: В результате-важная информация о неисправностях, заданиях и изменениях в технологическом процессе фиксируется в бумажных журналах или локальных файлах, что затрудняет её оперативный поиск и анализ.</w:t>
      </w:r>
    </w:p>
    <w:p w14:paraId="7D00D919" w14:textId="14144AC0" w:rsidR="00786483" w:rsidRPr="00D0192F" w:rsidRDefault="00786483" w:rsidP="00F8078D">
      <w:pPr>
        <w:pStyle w:val="a6"/>
        <w:numPr>
          <w:ilvl w:val="0"/>
          <w:numId w:val="3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Задержки при взаимодействии между сменами: при переходе смены часть информации может быть утеряна или искажена, что приводит к нарушениям в работе оборудования и у</w:t>
      </w:r>
      <w:bookmarkStart w:id="0" w:name="_GoBack"/>
      <w:bookmarkEnd w:id="0"/>
      <w:r w:rsidRPr="00D0192F">
        <w:rPr>
          <w:rFonts w:cs="Times New Roman"/>
          <w:color w:val="0D0D0D" w:themeColor="text1" w:themeTint="F2"/>
        </w:rPr>
        <w:t>величению времени на устранение неисправностей.</w:t>
      </w:r>
    </w:p>
    <w:p w14:paraId="16D723C1" w14:textId="04507F03" w:rsidR="00786483" w:rsidRPr="00D0192F" w:rsidRDefault="00786483" w:rsidP="00F8078D">
      <w:pPr>
        <w:pStyle w:val="a6"/>
        <w:numPr>
          <w:ilvl w:val="0"/>
          <w:numId w:val="3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Неэффективное взаимодействие с подрядчиками: Отсутствие автоматизированного документооборота и системы контроля выполнения задач замедляет согласование работ и повышает риски несоблюдения сроков.</w:t>
      </w:r>
    </w:p>
    <w:p w14:paraId="0B6C24B0" w14:textId="6BDC7A66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lastRenderedPageBreak/>
        <w:t>Для минимизации рисков, связанных с коммуникацией, необходима интеграция защищенных корпоративных решений, таких как:</w:t>
      </w:r>
    </w:p>
    <w:p w14:paraId="72E71949" w14:textId="12F8BFA3" w:rsidR="00786483" w:rsidRPr="00D0192F" w:rsidRDefault="00786483" w:rsidP="00F8078D">
      <w:pPr>
        <w:pStyle w:val="a6"/>
        <w:numPr>
          <w:ilvl w:val="0"/>
          <w:numId w:val="4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Внедрение мобильных приложений для оперативного оповещения о неисправностях, с возможностью прикрепления фотоматериалов и голосовых сообщений.</w:t>
      </w:r>
    </w:p>
    <w:p w14:paraId="79969C3A" w14:textId="7FEF1B56" w:rsidR="00786483" w:rsidRPr="00D0192F" w:rsidRDefault="00786483" w:rsidP="00F8078D">
      <w:pPr>
        <w:pStyle w:val="a6"/>
        <w:numPr>
          <w:ilvl w:val="0"/>
          <w:numId w:val="4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Использование единой платформы для управления заданиями и отслеживания их выполнения, интегрированной с АСУ ТП и системами диспетчеризации.</w:t>
      </w:r>
    </w:p>
    <w:p w14:paraId="373DB1A8" w14:textId="43DABCE6" w:rsidR="00786483" w:rsidRPr="00D0192F" w:rsidRDefault="00786483" w:rsidP="00F8078D">
      <w:pPr>
        <w:pStyle w:val="a6"/>
        <w:numPr>
          <w:ilvl w:val="0"/>
          <w:numId w:val="4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 xml:space="preserve">Внедрение электронных журналов смен </w:t>
      </w:r>
      <w:r w:rsidR="00C25048">
        <w:rPr>
          <w:rFonts w:cs="Times New Roman"/>
          <w:color w:val="0D0D0D" w:themeColor="text1" w:themeTint="F2"/>
        </w:rPr>
        <w:t xml:space="preserve">и задач </w:t>
      </w:r>
      <w:r w:rsidRPr="00D0192F">
        <w:rPr>
          <w:rFonts w:cs="Times New Roman"/>
          <w:color w:val="0D0D0D" w:themeColor="text1" w:themeTint="F2"/>
        </w:rPr>
        <w:t>с автоматическим уведомлением сотрудников о критических изменениях в технологическом процессе.</w:t>
      </w:r>
    </w:p>
    <w:p w14:paraId="63B0F21F" w14:textId="764FFCA7" w:rsidR="00786483" w:rsidRPr="00D0192F" w:rsidRDefault="00786483" w:rsidP="00F8078D">
      <w:pPr>
        <w:pStyle w:val="a6"/>
        <w:numPr>
          <w:ilvl w:val="0"/>
          <w:numId w:val="4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Организация защищенных каналов связи с подрядчиками, включая систему электронного документооборота и контроль доступа к производственным данным.</w:t>
      </w:r>
    </w:p>
    <w:p w14:paraId="664AB9C6" w14:textId="759C8B3A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Требования к системе коммуникации:</w:t>
      </w:r>
    </w:p>
    <w:p w14:paraId="4F0D6189" w14:textId="3E8E7643" w:rsidR="00786483" w:rsidRPr="00D0192F" w:rsidRDefault="00786483" w:rsidP="00F8078D">
      <w:pPr>
        <w:pStyle w:val="a6"/>
        <w:numPr>
          <w:ilvl w:val="0"/>
          <w:numId w:val="5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Минимизация использования сторонних ресурсов</w:t>
      </w:r>
      <w:r w:rsidR="005628A2" w:rsidRPr="00D0192F">
        <w:rPr>
          <w:rFonts w:cs="Times New Roman"/>
          <w:color w:val="0D0D0D" w:themeColor="text1" w:themeTint="F2"/>
        </w:rPr>
        <w:t>, в</w:t>
      </w:r>
      <w:r w:rsidRPr="00D0192F">
        <w:rPr>
          <w:rFonts w:cs="Times New Roman"/>
          <w:color w:val="0D0D0D" w:themeColor="text1" w:themeTint="F2"/>
        </w:rPr>
        <w:t>се коммуникации должны осуществляться через корпоративные каналы, исключающие утечку данных.</w:t>
      </w:r>
    </w:p>
    <w:p w14:paraId="3BD6F7B3" w14:textId="71D9A8D7" w:rsidR="00786483" w:rsidRPr="00D0192F" w:rsidRDefault="00786483" w:rsidP="00F8078D">
      <w:pPr>
        <w:pStyle w:val="a6"/>
        <w:numPr>
          <w:ilvl w:val="0"/>
          <w:numId w:val="5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 xml:space="preserve">Интеграция с АСУ ТП и </w:t>
      </w:r>
      <w:r w:rsidR="005628A2" w:rsidRPr="00D0192F">
        <w:rPr>
          <w:rFonts w:cs="Times New Roman"/>
          <w:color w:val="0D0D0D" w:themeColor="text1" w:themeTint="F2"/>
        </w:rPr>
        <w:t>для</w:t>
      </w:r>
      <w:r w:rsidRPr="00D0192F">
        <w:rPr>
          <w:rFonts w:cs="Times New Roman"/>
          <w:color w:val="0D0D0D" w:themeColor="text1" w:themeTint="F2"/>
        </w:rPr>
        <w:t xml:space="preserve"> автоматического формирования заданий на основе данных о состоянии оборудования.</w:t>
      </w:r>
    </w:p>
    <w:p w14:paraId="0D4A77DB" w14:textId="6212D9ED" w:rsidR="00786483" w:rsidRPr="00D0192F" w:rsidRDefault="00786483" w:rsidP="00F8078D">
      <w:pPr>
        <w:pStyle w:val="a6"/>
        <w:numPr>
          <w:ilvl w:val="0"/>
          <w:numId w:val="5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Соответствие стандартам информационной безопасности</w:t>
      </w:r>
      <w:r w:rsidR="005628A2" w:rsidRPr="00D0192F">
        <w:rPr>
          <w:rFonts w:cs="Times New Roman"/>
          <w:color w:val="0D0D0D" w:themeColor="text1" w:themeTint="F2"/>
        </w:rPr>
        <w:t>,</w:t>
      </w:r>
      <w:r w:rsidRPr="00D0192F">
        <w:rPr>
          <w:rFonts w:cs="Times New Roman"/>
          <w:color w:val="0D0D0D" w:themeColor="text1" w:themeTint="F2"/>
        </w:rPr>
        <w:t xml:space="preserve"> </w:t>
      </w:r>
      <w:r w:rsidR="005628A2" w:rsidRPr="00D0192F">
        <w:rPr>
          <w:rFonts w:cs="Times New Roman"/>
          <w:color w:val="0D0D0D" w:themeColor="text1" w:themeTint="F2"/>
        </w:rPr>
        <w:t>ш</w:t>
      </w:r>
      <w:r w:rsidRPr="00D0192F">
        <w:rPr>
          <w:rFonts w:cs="Times New Roman"/>
          <w:color w:val="0D0D0D" w:themeColor="text1" w:themeTint="F2"/>
        </w:rPr>
        <w:t>ифрование передаваемых данных, аутентификация пользователей и разграничение прав доступа.</w:t>
      </w:r>
    </w:p>
    <w:p w14:paraId="2EE69A66" w14:textId="0E14B9D8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4C2A564E" w14:textId="0F3DC914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5057B678" w14:textId="4FFFE7E5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27700EEA" w14:textId="77777777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2F2AB5B1" w14:textId="659E3B16" w:rsidR="00786483" w:rsidRPr="00D0192F" w:rsidRDefault="005628A2" w:rsidP="00C63586">
      <w:pPr>
        <w:spacing w:line="360" w:lineRule="auto"/>
        <w:ind w:firstLine="709"/>
        <w:jc w:val="center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Цифровизация документооборота</w:t>
      </w:r>
    </w:p>
    <w:p w14:paraId="6C6A2C81" w14:textId="2CBF36EE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На промышленных предприятиях сохраняется высокий объем документооборота, включая технологические инструкции, наряды-допуски, акты выполненных работ и отчетную документацию. Существующие процессы часто характеризуются следующими проблемами:</w:t>
      </w:r>
    </w:p>
    <w:p w14:paraId="1684077C" w14:textId="77777777" w:rsidR="005628A2" w:rsidRPr="00D0192F" w:rsidRDefault="00786483" w:rsidP="00C63586">
      <w:pPr>
        <w:spacing w:line="360" w:lineRule="auto"/>
        <w:ind w:firstLine="709"/>
        <w:rPr>
          <w:rFonts w:cs="Times New Roman"/>
          <w:b/>
          <w:bCs/>
          <w:color w:val="0D0D0D" w:themeColor="text1" w:themeTint="F2"/>
        </w:rPr>
      </w:pPr>
      <w:r w:rsidRPr="00D0192F">
        <w:rPr>
          <w:rFonts w:cs="Times New Roman"/>
          <w:b/>
          <w:bCs/>
          <w:color w:val="0D0D0D" w:themeColor="text1" w:themeTint="F2"/>
        </w:rPr>
        <w:t>Ключевые проблемы в организации документооборота:</w:t>
      </w:r>
    </w:p>
    <w:p w14:paraId="03C31FFD" w14:textId="450CC8E6" w:rsidR="00786483" w:rsidRPr="00D0192F" w:rsidRDefault="00786483" w:rsidP="00F8078D">
      <w:pPr>
        <w:pStyle w:val="a6"/>
        <w:numPr>
          <w:ilvl w:val="0"/>
          <w:numId w:val="9"/>
        </w:numPr>
        <w:spacing w:line="360" w:lineRule="auto"/>
        <w:ind w:firstLine="709"/>
        <w:rPr>
          <w:rFonts w:cs="Times New Roman"/>
          <w:b/>
          <w:bCs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Преобладание бумажного документооборота: Заполнение, согласование и хранение документов в бумажной форме приводит к их потере, затрудняет поиск и анализ исторических данных.</w:t>
      </w:r>
    </w:p>
    <w:p w14:paraId="2278AC6D" w14:textId="56442B91" w:rsidR="00786483" w:rsidRPr="00D0192F" w:rsidRDefault="00786483" w:rsidP="00F8078D">
      <w:pPr>
        <w:pStyle w:val="a6"/>
        <w:numPr>
          <w:ilvl w:val="0"/>
          <w:numId w:val="6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Отсутствие интеграции между системами: Технологическая документация, графики планово-предупредительных ремонтов (ППР) и данные о выполнении задач существуют в изолированных системах, что создает "информационные разрывы".</w:t>
      </w:r>
    </w:p>
    <w:p w14:paraId="3F793DE7" w14:textId="10191174" w:rsidR="00786483" w:rsidRPr="00D0192F" w:rsidRDefault="00786483" w:rsidP="00F8078D">
      <w:pPr>
        <w:pStyle w:val="a6"/>
        <w:numPr>
          <w:ilvl w:val="0"/>
          <w:numId w:val="6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Задержки в согласовании документов: Процессы визирования нарядов-допусков, технических заданий и других документов занимают значительное время из-за необходимости физического перемещения бумаг между подразделениями.</w:t>
      </w:r>
    </w:p>
    <w:p w14:paraId="76296747" w14:textId="555BEBAE" w:rsidR="00786483" w:rsidRPr="00D0192F" w:rsidRDefault="00786483" w:rsidP="00C63586">
      <w:pPr>
        <w:spacing w:line="360" w:lineRule="auto"/>
        <w:ind w:firstLine="709"/>
        <w:rPr>
          <w:rFonts w:cs="Times New Roman"/>
          <w:b/>
          <w:bCs/>
          <w:color w:val="0D0D0D" w:themeColor="text1" w:themeTint="F2"/>
        </w:rPr>
      </w:pPr>
      <w:r w:rsidRPr="00D0192F">
        <w:rPr>
          <w:rFonts w:cs="Times New Roman"/>
          <w:b/>
          <w:bCs/>
          <w:color w:val="0D0D0D" w:themeColor="text1" w:themeTint="F2"/>
        </w:rPr>
        <w:t xml:space="preserve">Сложность контроля исполнения: </w:t>
      </w:r>
      <w:r w:rsidRPr="00D0192F">
        <w:rPr>
          <w:rFonts w:cs="Times New Roman"/>
          <w:color w:val="0D0D0D" w:themeColor="text1" w:themeTint="F2"/>
        </w:rPr>
        <w:t>Отсутствие единой системы учета затрудняет мониторинг статуса выполнения работ и своевременное принятие управленческих решений.</w:t>
      </w:r>
      <w:r w:rsidR="005628A2" w:rsidRPr="00D0192F">
        <w:rPr>
          <w:rFonts w:cs="Times New Roman"/>
          <w:color w:val="0D0D0D" w:themeColor="text1" w:themeTint="F2"/>
        </w:rPr>
        <w:t xml:space="preserve"> </w:t>
      </w:r>
      <w:r w:rsidRPr="00D0192F">
        <w:rPr>
          <w:rFonts w:cs="Times New Roman"/>
          <w:color w:val="0D0D0D" w:themeColor="text1" w:themeTint="F2"/>
        </w:rPr>
        <w:t>Для оптимизации документооборота необходимы следующие меры:</w:t>
      </w:r>
    </w:p>
    <w:p w14:paraId="4D54A049" w14:textId="1839B929" w:rsidR="00786483" w:rsidRPr="00D0192F" w:rsidRDefault="00786483" w:rsidP="00F8078D">
      <w:pPr>
        <w:pStyle w:val="a6"/>
        <w:numPr>
          <w:ilvl w:val="0"/>
          <w:numId w:val="7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Внедрение электронного документооборота (ЭДО): Создание единого защищенного пространства для создания, согласования и хранения всех видов технологической документации.</w:t>
      </w:r>
    </w:p>
    <w:p w14:paraId="0E26E7C2" w14:textId="26CAA8F4" w:rsidR="00786483" w:rsidRPr="00D0192F" w:rsidRDefault="00786483" w:rsidP="00F8078D">
      <w:pPr>
        <w:pStyle w:val="a6"/>
        <w:numPr>
          <w:ilvl w:val="0"/>
          <w:numId w:val="7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lastRenderedPageBreak/>
        <w:t>Цифровизация процессов допуска к работам: Внедрение электронных нарядов-допусков с автоматической проверкой соблюдения требований безопасности.</w:t>
      </w:r>
    </w:p>
    <w:p w14:paraId="6FCDAC52" w14:textId="5A4074F9" w:rsidR="00786483" w:rsidRPr="00D0192F" w:rsidRDefault="00786483" w:rsidP="00F8078D">
      <w:pPr>
        <w:pStyle w:val="a6"/>
        <w:numPr>
          <w:ilvl w:val="0"/>
          <w:numId w:val="7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 xml:space="preserve">Создание мобильных рабочих мест: Возможность заполнения и согласования </w:t>
      </w:r>
      <w:r w:rsidRPr="00290954">
        <w:rPr>
          <w:rFonts w:cs="Times New Roman"/>
          <w:color w:val="FF0000"/>
        </w:rPr>
        <w:t xml:space="preserve">документов </w:t>
      </w:r>
      <w:r w:rsidRPr="00D0192F">
        <w:rPr>
          <w:rFonts w:cs="Times New Roman"/>
          <w:color w:val="0D0D0D" w:themeColor="text1" w:themeTint="F2"/>
        </w:rPr>
        <w:t>непосредственно на производственных площадках с использованием планшетов или других мобильных устройств.</w:t>
      </w:r>
    </w:p>
    <w:p w14:paraId="6AB29BBD" w14:textId="4058B954" w:rsidR="00786483" w:rsidRPr="00290954" w:rsidRDefault="00786483" w:rsidP="00C63586">
      <w:pPr>
        <w:spacing w:line="360" w:lineRule="auto"/>
        <w:ind w:firstLine="709"/>
        <w:rPr>
          <w:rFonts w:cs="Times New Roman"/>
          <w:color w:val="FF0000"/>
        </w:rPr>
      </w:pPr>
      <w:r w:rsidRPr="00290954">
        <w:rPr>
          <w:rFonts w:cs="Times New Roman"/>
          <w:color w:val="FF0000"/>
        </w:rPr>
        <w:t>Требования к системе документооборота:</w:t>
      </w:r>
    </w:p>
    <w:p w14:paraId="5EA93F43" w14:textId="1DC2A62A" w:rsidR="00786483" w:rsidRPr="00D0192F" w:rsidRDefault="00786483" w:rsidP="00F8078D">
      <w:pPr>
        <w:pStyle w:val="a6"/>
        <w:numPr>
          <w:ilvl w:val="0"/>
          <w:numId w:val="8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Соответствие отраслевым стандартам: Поддержка унифицированных форм документов, принятых в конкретной отрасли промышленности.</w:t>
      </w:r>
    </w:p>
    <w:p w14:paraId="24172E0B" w14:textId="10015265" w:rsidR="00786483" w:rsidRPr="00D0192F" w:rsidRDefault="00786483" w:rsidP="00F8078D">
      <w:pPr>
        <w:pStyle w:val="a6"/>
        <w:numPr>
          <w:ilvl w:val="0"/>
          <w:numId w:val="8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Обеспечение юридической значимости: Использование электронной подписи и систем защиты от несанкционированного изменения документов.</w:t>
      </w:r>
    </w:p>
    <w:p w14:paraId="57AB6FFF" w14:textId="77C30770" w:rsidR="00786483" w:rsidRPr="00D0192F" w:rsidRDefault="00786483" w:rsidP="00F8078D">
      <w:pPr>
        <w:pStyle w:val="a6"/>
        <w:numPr>
          <w:ilvl w:val="0"/>
          <w:numId w:val="8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Масштабируемость и гибкость: Возможность адаптации системы к изменяющимся производственным процессам и нормативным требованиям.</w:t>
      </w:r>
    </w:p>
    <w:p w14:paraId="49AFE473" w14:textId="71F4FF14" w:rsidR="00786483" w:rsidRPr="00D0192F" w:rsidRDefault="00786483" w:rsidP="00F8078D">
      <w:pPr>
        <w:pStyle w:val="a6"/>
        <w:numPr>
          <w:ilvl w:val="0"/>
          <w:numId w:val="8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Интуитивный интерфейс: Минимизация времени обучения сотрудников работе с системой за счет понятного и логичного пользовательского интерфейса.</w:t>
      </w:r>
    </w:p>
    <w:p w14:paraId="5EEA894A" w14:textId="77777777" w:rsidR="005628A2" w:rsidRPr="00D0192F" w:rsidRDefault="005628A2" w:rsidP="00C63586">
      <w:pPr>
        <w:pStyle w:val="a6"/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5B59F8BE" w14:textId="7BDBD90E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Внедрение современной системы документооборота позволит не только сократить временные затраты на работу с документацией, но и повысит точность и своевременность управленческих решений за счет оперативного доступа к актуальной информации.</w:t>
      </w:r>
    </w:p>
    <w:p w14:paraId="4CAA88D5" w14:textId="3F362DF1" w:rsidR="00786483" w:rsidRPr="00D0192F" w:rsidRDefault="00786483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1C8D411B" w14:textId="72077861" w:rsidR="005628A2" w:rsidRPr="00D0192F" w:rsidRDefault="005628A2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23A21DB2" w14:textId="77777777" w:rsidR="005628A2" w:rsidRPr="00D0192F" w:rsidRDefault="005628A2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2008D907" w14:textId="757DB1E3" w:rsidR="00441AEE" w:rsidRPr="00D0192F" w:rsidRDefault="00441AEE" w:rsidP="00C63586">
      <w:pPr>
        <w:spacing w:line="360" w:lineRule="auto"/>
        <w:ind w:firstLine="709"/>
        <w:jc w:val="center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Безопасность</w:t>
      </w:r>
    </w:p>
    <w:p w14:paraId="4A104E5F" w14:textId="0E7AA236" w:rsidR="00441AEE" w:rsidRPr="00D0192F" w:rsidRDefault="00441AEE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Внимание к вопросу информационной безопасности предприятий повысилось после того, как множество АСУ оказалось поражено вирусом Rootkit.Win</w:t>
      </w:r>
      <w:proofErr w:type="gramStart"/>
      <w:r w:rsidRPr="00D0192F">
        <w:rPr>
          <w:rFonts w:cs="Times New Roman"/>
          <w:color w:val="0D0D0D" w:themeColor="text1" w:themeTint="F2"/>
        </w:rPr>
        <w:t>32.Stuxnet</w:t>
      </w:r>
      <w:proofErr w:type="gramEnd"/>
      <w:r w:rsidRPr="00D0192F">
        <w:rPr>
          <w:rFonts w:cs="Times New Roman"/>
          <w:color w:val="0D0D0D" w:themeColor="text1" w:themeTint="F2"/>
        </w:rPr>
        <w:t xml:space="preserve">. Он распространяется через </w:t>
      </w:r>
      <w:proofErr w:type="spellStart"/>
      <w:r w:rsidRPr="00D0192F">
        <w:rPr>
          <w:rFonts w:cs="Times New Roman"/>
          <w:color w:val="0D0D0D" w:themeColor="text1" w:themeTint="F2"/>
        </w:rPr>
        <w:t>флеш</w:t>
      </w:r>
      <w:proofErr w:type="spellEnd"/>
      <w:r w:rsidRPr="00D0192F">
        <w:rPr>
          <w:rFonts w:cs="Times New Roman"/>
          <w:color w:val="0D0D0D" w:themeColor="text1" w:themeTint="F2"/>
        </w:rPr>
        <w:t>-накопители, и любой наладчик или мастер, снимая информацию с датчиков работоспособности системы, без злого умысла может заразить всю АСУ. Вирус использует уязвимости в операционных системах Windows, его деятельность способна приостановить работу предприятия.</w:t>
      </w:r>
    </w:p>
    <w:p w14:paraId="5D2AF843" w14:textId="721E4C45" w:rsidR="00441AEE" w:rsidRPr="00D0192F" w:rsidRDefault="00441AEE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АСУ, как информационная система, отличается от офисных систем, это многокомпонентный программно-аппаратный комплекс, который состоит из:</w:t>
      </w:r>
    </w:p>
    <w:p w14:paraId="5482FA61" w14:textId="77777777" w:rsidR="00441AEE" w:rsidRPr="00D0192F" w:rsidRDefault="00441AEE" w:rsidP="00F8078D">
      <w:pPr>
        <w:pStyle w:val="a6"/>
        <w:numPr>
          <w:ilvl w:val="0"/>
          <w:numId w:val="2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автоматизированных рабочих мест;</w:t>
      </w:r>
    </w:p>
    <w:p w14:paraId="3FCC457D" w14:textId="77777777" w:rsidR="00441AEE" w:rsidRPr="00D0192F" w:rsidRDefault="00441AEE" w:rsidP="00F8078D">
      <w:pPr>
        <w:pStyle w:val="a6"/>
        <w:numPr>
          <w:ilvl w:val="0"/>
          <w:numId w:val="2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серверов приложений и баз данных;</w:t>
      </w:r>
    </w:p>
    <w:p w14:paraId="7B311E15" w14:textId="1A92959E" w:rsidR="00441AEE" w:rsidRPr="00D0192F" w:rsidRDefault="00441AEE" w:rsidP="00F8078D">
      <w:pPr>
        <w:pStyle w:val="a6"/>
        <w:numPr>
          <w:ilvl w:val="0"/>
          <w:numId w:val="2"/>
        </w:numPr>
        <w:spacing w:line="360" w:lineRule="auto"/>
        <w:ind w:firstLine="709"/>
        <w:rPr>
          <w:rFonts w:cs="Times New Roman"/>
          <w:color w:val="0D0D0D" w:themeColor="text1" w:themeTint="F2"/>
        </w:rPr>
      </w:pPr>
      <w:r w:rsidRPr="00D0192F">
        <w:rPr>
          <w:rFonts w:cs="Times New Roman"/>
          <w:color w:val="0D0D0D" w:themeColor="text1" w:themeTint="F2"/>
        </w:rPr>
        <w:t>контроллеров.</w:t>
      </w:r>
    </w:p>
    <w:p w14:paraId="57FE32ED" w14:textId="55DA0922" w:rsidR="00441AEE" w:rsidRPr="00D0192F" w:rsidRDefault="00441AEE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Автоматизированные системы управления наиболее подвержены рискам утраты целостности информации. Подмена или уничтожение пакета данных, направляемых по сети, способны остановить производство или вызвать аварию. Включение в архитектуру АСУ программных средств защиты должно быть минимально, с учетом ограниченности ее ресурсов они могут повлиять с негативной стороны на основные процессы, реализуемые системой.</w:t>
      </w:r>
      <w:r w:rsidRPr="00D0192F">
        <w:rPr>
          <w:rFonts w:cs="Times New Roman"/>
          <w:color w:val="212529"/>
        </w:rPr>
        <w:br/>
      </w:r>
      <w:r w:rsidRPr="00D0192F">
        <w:rPr>
          <w:rFonts w:cs="Times New Roman"/>
          <w:color w:val="212529"/>
          <w:shd w:val="clear" w:color="auto" w:fill="FDFDFD"/>
        </w:rPr>
        <w:t>Основными источниками риска для АСУ становятся:</w:t>
      </w:r>
    </w:p>
    <w:p w14:paraId="3E8E0098" w14:textId="77777777" w:rsidR="0015503A" w:rsidRPr="00D0192F" w:rsidRDefault="0015503A" w:rsidP="00F8078D">
      <w:pPr>
        <w:pStyle w:val="a6"/>
        <w:numPr>
          <w:ilvl w:val="0"/>
          <w:numId w:val="13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 xml:space="preserve">действия обслуживающего персонала, нарушающего установленные правила безопасности, например, использующего </w:t>
      </w:r>
      <w:proofErr w:type="spellStart"/>
      <w:r w:rsidRPr="00D0192F">
        <w:rPr>
          <w:rFonts w:cs="Times New Roman"/>
          <w:color w:val="212529"/>
          <w:shd w:val="clear" w:color="auto" w:fill="FDFDFD"/>
        </w:rPr>
        <w:t>флеш</w:t>
      </w:r>
      <w:proofErr w:type="spellEnd"/>
      <w:r w:rsidRPr="00D0192F">
        <w:rPr>
          <w:rFonts w:cs="Times New Roman"/>
          <w:color w:val="212529"/>
          <w:shd w:val="clear" w:color="auto" w:fill="FDFDFD"/>
        </w:rPr>
        <w:t>-носители без предварительной проверки их антивирусами;</w:t>
      </w:r>
    </w:p>
    <w:p w14:paraId="68B9AA92" w14:textId="77777777" w:rsidR="0015503A" w:rsidRPr="00D0192F" w:rsidRDefault="0015503A" w:rsidP="00F8078D">
      <w:pPr>
        <w:pStyle w:val="a6"/>
        <w:numPr>
          <w:ilvl w:val="0"/>
          <w:numId w:val="12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ошибки сотрудников компаний, осуществляющих техническое сопровождение программных продуктов, установленных в АСУ, а также персонала системных интеграторов;</w:t>
      </w:r>
    </w:p>
    <w:p w14:paraId="35D19DB3" w14:textId="77777777" w:rsidR="0015503A" w:rsidRPr="00D0192F" w:rsidRDefault="0015503A" w:rsidP="00F8078D">
      <w:pPr>
        <w:pStyle w:val="a6"/>
        <w:numPr>
          <w:ilvl w:val="0"/>
          <w:numId w:val="11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proofErr w:type="spellStart"/>
      <w:r w:rsidRPr="00D0192F">
        <w:rPr>
          <w:rFonts w:cs="Times New Roman"/>
          <w:color w:val="212529"/>
          <w:shd w:val="clear" w:color="auto" w:fill="FDFDFD"/>
        </w:rPr>
        <w:lastRenderedPageBreak/>
        <w:t>сниффинг</w:t>
      </w:r>
      <w:proofErr w:type="spellEnd"/>
      <w:r w:rsidRPr="00D0192F">
        <w:rPr>
          <w:rFonts w:cs="Times New Roman"/>
          <w:color w:val="212529"/>
          <w:shd w:val="clear" w:color="auto" w:fill="FDFDFD"/>
        </w:rPr>
        <w:t>, или перехват пакетов информации внешними злоумышленниками. Используемые в промышленности контроллеры и SCADA-системы не обладают достаточной устойчивостью к некорректным входным пакетам;</w:t>
      </w:r>
    </w:p>
    <w:p w14:paraId="410D6128" w14:textId="459B9CC4" w:rsidR="0015503A" w:rsidRPr="00D0192F" w:rsidRDefault="0015503A" w:rsidP="00F8078D">
      <w:pPr>
        <w:pStyle w:val="a6"/>
        <w:numPr>
          <w:ilvl w:val="0"/>
          <w:numId w:val="10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 xml:space="preserve">устаревание АСУ. Ее жизненный цикл составляет 15-30 лет, и на многих промышленных объектах еще действуют SCADA-системы, настроенные для работы с Windows NT или Windows 98, что создает повышенный уровень рисков для информационной безопасности промышленных предприятий. Сейчас серверы SCADA и OPC (OLE </w:t>
      </w:r>
      <w:proofErr w:type="spellStart"/>
      <w:r w:rsidRPr="00D0192F">
        <w:rPr>
          <w:rFonts w:cs="Times New Roman"/>
          <w:color w:val="212529"/>
          <w:shd w:val="clear" w:color="auto" w:fill="FDFDFD"/>
        </w:rPr>
        <w:t>for</w:t>
      </w:r>
      <w:proofErr w:type="spellEnd"/>
      <w:r w:rsidRPr="00D0192F">
        <w:rPr>
          <w:rFonts w:cs="Times New Roman"/>
          <w:color w:val="212529"/>
          <w:shd w:val="clear" w:color="auto" w:fill="FDFDFD"/>
        </w:rPr>
        <w:t xml:space="preserve"> </w:t>
      </w:r>
      <w:proofErr w:type="spellStart"/>
      <w:r w:rsidRPr="00D0192F">
        <w:rPr>
          <w:rFonts w:cs="Times New Roman"/>
          <w:color w:val="212529"/>
          <w:shd w:val="clear" w:color="auto" w:fill="FDFDFD"/>
        </w:rPr>
        <w:t>Process</w:t>
      </w:r>
      <w:proofErr w:type="spellEnd"/>
      <w:r w:rsidRPr="00D0192F">
        <w:rPr>
          <w:rFonts w:cs="Times New Roman"/>
          <w:color w:val="212529"/>
          <w:shd w:val="clear" w:color="auto" w:fill="FDFDFD"/>
        </w:rPr>
        <w:t xml:space="preserve"> </w:t>
      </w:r>
      <w:proofErr w:type="spellStart"/>
      <w:r w:rsidRPr="00D0192F">
        <w:rPr>
          <w:rFonts w:cs="Times New Roman"/>
          <w:color w:val="212529"/>
          <w:shd w:val="clear" w:color="auto" w:fill="FDFDFD"/>
        </w:rPr>
        <w:t>Control</w:t>
      </w:r>
      <w:proofErr w:type="spellEnd"/>
      <w:r w:rsidRPr="00D0192F">
        <w:rPr>
          <w:rFonts w:cs="Times New Roman"/>
          <w:color w:val="212529"/>
          <w:shd w:val="clear" w:color="auto" w:fill="FDFDFD"/>
        </w:rPr>
        <w:t>), ПЛК и другие компоненты систем автоматизированного управления должны быть изолированы от Интернета.</w:t>
      </w:r>
    </w:p>
    <w:p w14:paraId="5A57FD6E" w14:textId="7CA24E28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799D55A1" w14:textId="23EB007E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097EB71F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39551E96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Для обеспечения защиты автоматизированных систем управления (АСУ ТП) и промышленных сетей необходимо соблюдение следующих ключевых требований:</w:t>
      </w:r>
    </w:p>
    <w:p w14:paraId="11833F48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731F5803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1. Нормативно-правовое соответствие</w:t>
      </w:r>
    </w:p>
    <w:p w14:paraId="14806766" w14:textId="00B2B0A2" w:rsidR="0015503A" w:rsidRPr="00D0192F" w:rsidRDefault="0015503A" w:rsidP="00F8078D">
      <w:pPr>
        <w:pStyle w:val="a6"/>
        <w:numPr>
          <w:ilvl w:val="0"/>
          <w:numId w:val="10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Выполнение требований Федерального закона № 187-ФЗ "О безопасности критической информационной инфраструктуры"</w:t>
      </w:r>
    </w:p>
    <w:p w14:paraId="1D0B74B8" w14:textId="62CEBDE3" w:rsidR="0015503A" w:rsidRPr="00D0192F" w:rsidRDefault="0015503A" w:rsidP="00F8078D">
      <w:pPr>
        <w:pStyle w:val="a6"/>
        <w:numPr>
          <w:ilvl w:val="0"/>
          <w:numId w:val="10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Соответствие приказам ФСТЭК России, включая № 31 "Об утверждении Требований по обеспечению безопасности значимых объектов КИИ"</w:t>
      </w:r>
    </w:p>
    <w:p w14:paraId="5B898751" w14:textId="2C780446" w:rsidR="0015503A" w:rsidRPr="00D0192F" w:rsidRDefault="0015503A" w:rsidP="00F8078D">
      <w:pPr>
        <w:pStyle w:val="a6"/>
        <w:numPr>
          <w:ilvl w:val="0"/>
          <w:numId w:val="10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Соблюдение отраслевых стандартов и методических рекомендаций по защите АСУ ТП</w:t>
      </w:r>
    </w:p>
    <w:p w14:paraId="46190B69" w14:textId="447F8188" w:rsidR="0015503A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6A9919E4" w14:textId="77777777" w:rsidR="00D0192F" w:rsidRPr="00D0192F" w:rsidRDefault="00D0192F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49D7A4F1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2. Архитектурные требования</w:t>
      </w:r>
    </w:p>
    <w:p w14:paraId="70DF9DAB" w14:textId="5AFD32EF" w:rsidR="0015503A" w:rsidRPr="00D0192F" w:rsidRDefault="0015503A" w:rsidP="00F8078D">
      <w:pPr>
        <w:pStyle w:val="a6"/>
        <w:numPr>
          <w:ilvl w:val="0"/>
          <w:numId w:val="14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Реализация многоуровневой системы защиты с сегментацией сетей и контролем потоков данных</w:t>
      </w:r>
    </w:p>
    <w:p w14:paraId="4DB0AD72" w14:textId="6144F53F" w:rsidR="0015503A" w:rsidRPr="00D0192F" w:rsidRDefault="0015503A" w:rsidP="00F8078D">
      <w:pPr>
        <w:pStyle w:val="a6"/>
        <w:numPr>
          <w:ilvl w:val="0"/>
          <w:numId w:val="14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Внедрение систем обнаружения вторжений (IDS) и предотвращения вторжений (IPS), адаптированных для промышленных сетей</w:t>
      </w:r>
    </w:p>
    <w:p w14:paraId="0DFABFDD" w14:textId="58FD19CB" w:rsidR="0015503A" w:rsidRPr="00D0192F" w:rsidRDefault="0015503A" w:rsidP="00F8078D">
      <w:pPr>
        <w:pStyle w:val="a6"/>
        <w:numPr>
          <w:ilvl w:val="0"/>
          <w:numId w:val="14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Обеспечение минимально необходимого количества точек сопряжения с общекорпоративной сетью и интернетом</w:t>
      </w:r>
    </w:p>
    <w:p w14:paraId="679F45C4" w14:textId="4BAAEB99" w:rsidR="0015503A" w:rsidRPr="00D0192F" w:rsidRDefault="0015503A" w:rsidP="00F8078D">
      <w:pPr>
        <w:pStyle w:val="a6"/>
        <w:numPr>
          <w:ilvl w:val="0"/>
          <w:numId w:val="14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Использование специализированных промышленных межсетевых экранов</w:t>
      </w:r>
    </w:p>
    <w:p w14:paraId="64447127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30B5D629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3. Технические требования</w:t>
      </w:r>
    </w:p>
    <w:p w14:paraId="4AE5B970" w14:textId="58EC7D6C" w:rsidR="0015503A" w:rsidRPr="00D0192F" w:rsidRDefault="0015503A" w:rsidP="00F8078D">
      <w:pPr>
        <w:pStyle w:val="a6"/>
        <w:numPr>
          <w:ilvl w:val="0"/>
          <w:numId w:val="15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Реализация строгого контроля доступа на основе принципа "минимальных привилегий"</w:t>
      </w:r>
    </w:p>
    <w:p w14:paraId="6A07CFA8" w14:textId="74EB4667" w:rsidR="0015503A" w:rsidRPr="00D0192F" w:rsidRDefault="0015503A" w:rsidP="00F8078D">
      <w:pPr>
        <w:pStyle w:val="a6"/>
        <w:numPr>
          <w:ilvl w:val="0"/>
          <w:numId w:val="15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Обязательное использование средств криптографической защиты информации</w:t>
      </w:r>
    </w:p>
    <w:p w14:paraId="48B6554B" w14:textId="64472682" w:rsidR="0015503A" w:rsidRPr="00D0192F" w:rsidRDefault="0015503A" w:rsidP="00F8078D">
      <w:pPr>
        <w:pStyle w:val="a6"/>
        <w:numPr>
          <w:ilvl w:val="0"/>
          <w:numId w:val="15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Внедрение систем мониторинга и анализа событий информационной безопасности (SIEM)</w:t>
      </w:r>
    </w:p>
    <w:p w14:paraId="15F3025A" w14:textId="60A1B170" w:rsidR="0015503A" w:rsidRPr="00D0192F" w:rsidRDefault="0015503A" w:rsidP="00F8078D">
      <w:pPr>
        <w:pStyle w:val="a6"/>
        <w:numPr>
          <w:ilvl w:val="0"/>
          <w:numId w:val="15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Регулярное обновление систем защиты и применение исправлений безопасности</w:t>
      </w:r>
    </w:p>
    <w:p w14:paraId="26AE03F3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7CDA3F2A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4. Организационные требования</w:t>
      </w:r>
    </w:p>
    <w:p w14:paraId="5BB62FCF" w14:textId="23CFA105" w:rsidR="0015503A" w:rsidRPr="00D0192F" w:rsidRDefault="0015503A" w:rsidP="00F8078D">
      <w:pPr>
        <w:pStyle w:val="a6"/>
        <w:numPr>
          <w:ilvl w:val="0"/>
          <w:numId w:val="16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lastRenderedPageBreak/>
        <w:t>Разработка и внедрение регламентов управления инцидентами информационной безопасности</w:t>
      </w:r>
    </w:p>
    <w:p w14:paraId="7754F448" w14:textId="785ED757" w:rsidR="0015503A" w:rsidRPr="00D0192F" w:rsidRDefault="0015503A" w:rsidP="00F8078D">
      <w:pPr>
        <w:pStyle w:val="a6"/>
        <w:numPr>
          <w:ilvl w:val="0"/>
          <w:numId w:val="16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Проведение регулярного аудита и оценки защищенности АСУ ТП</w:t>
      </w:r>
    </w:p>
    <w:p w14:paraId="112C776E" w14:textId="41D56330" w:rsidR="0015503A" w:rsidRPr="00D0192F" w:rsidRDefault="0015503A" w:rsidP="00F8078D">
      <w:pPr>
        <w:pStyle w:val="a6"/>
        <w:numPr>
          <w:ilvl w:val="0"/>
          <w:numId w:val="16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Обязательное обучение и повышение осведомленности персонала по вопросам ИБ</w:t>
      </w:r>
    </w:p>
    <w:p w14:paraId="71EE6171" w14:textId="010DE1B4" w:rsidR="0015503A" w:rsidRPr="00D0192F" w:rsidRDefault="0015503A" w:rsidP="00F8078D">
      <w:pPr>
        <w:pStyle w:val="a6"/>
        <w:numPr>
          <w:ilvl w:val="0"/>
          <w:numId w:val="16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Создание системы резервного копирования и восстановления данных</w:t>
      </w:r>
    </w:p>
    <w:p w14:paraId="611D2BE0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</w:p>
    <w:p w14:paraId="37292C15" w14:textId="77777777" w:rsidR="0015503A" w:rsidRPr="00D0192F" w:rsidRDefault="0015503A" w:rsidP="00C63586">
      <w:p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5. Особые требования для АСУ ТП</w:t>
      </w:r>
    </w:p>
    <w:p w14:paraId="418CF732" w14:textId="16F46718" w:rsidR="0015503A" w:rsidRPr="00D0192F" w:rsidRDefault="0015503A" w:rsidP="00F8078D">
      <w:pPr>
        <w:pStyle w:val="a6"/>
        <w:numPr>
          <w:ilvl w:val="0"/>
          <w:numId w:val="17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Обеспечение отказоустойчивости и бесперебойности технологических процессов</w:t>
      </w:r>
    </w:p>
    <w:p w14:paraId="57F423A3" w14:textId="0464DD8C" w:rsidR="0015503A" w:rsidRPr="00D0192F" w:rsidRDefault="0015503A" w:rsidP="00F8078D">
      <w:pPr>
        <w:pStyle w:val="a6"/>
        <w:numPr>
          <w:ilvl w:val="0"/>
          <w:numId w:val="17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Минимизация влияния средств защиты на производительность АСУ ТП</w:t>
      </w:r>
    </w:p>
    <w:p w14:paraId="4C080253" w14:textId="3239C60B" w:rsidR="0015503A" w:rsidRPr="00D0192F" w:rsidRDefault="0015503A" w:rsidP="00F8078D">
      <w:pPr>
        <w:pStyle w:val="a6"/>
        <w:numPr>
          <w:ilvl w:val="0"/>
          <w:numId w:val="17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Контроль целостности программного обеспечения и конфигураций</w:t>
      </w:r>
    </w:p>
    <w:p w14:paraId="658AC79D" w14:textId="52010167" w:rsidR="0015503A" w:rsidRPr="00D0192F" w:rsidRDefault="0015503A" w:rsidP="00F8078D">
      <w:pPr>
        <w:pStyle w:val="a6"/>
        <w:numPr>
          <w:ilvl w:val="0"/>
          <w:numId w:val="17"/>
        </w:numPr>
        <w:spacing w:line="360" w:lineRule="auto"/>
        <w:ind w:firstLine="709"/>
        <w:rPr>
          <w:rFonts w:cs="Times New Roman"/>
          <w:color w:val="212529"/>
          <w:shd w:val="clear" w:color="auto" w:fill="FDFDFD"/>
        </w:rPr>
      </w:pPr>
      <w:r w:rsidRPr="00D0192F">
        <w:rPr>
          <w:rFonts w:cs="Times New Roman"/>
          <w:color w:val="212529"/>
          <w:shd w:val="clear" w:color="auto" w:fill="FDFDFD"/>
        </w:rPr>
        <w:t>Защита от утечек информации через технические каналы</w:t>
      </w:r>
    </w:p>
    <w:p w14:paraId="2DDAF51A" w14:textId="574EF580" w:rsidR="0015503A" w:rsidRPr="00D0192F" w:rsidRDefault="0015503A" w:rsidP="00C63586">
      <w:pPr>
        <w:spacing w:line="360" w:lineRule="auto"/>
        <w:ind w:firstLine="709"/>
        <w:rPr>
          <w:rFonts w:cs="Times New Roman"/>
          <w:color w:val="0D0D0D" w:themeColor="text1" w:themeTint="F2"/>
        </w:rPr>
      </w:pPr>
    </w:p>
    <w:p w14:paraId="0B2D0FA3" w14:textId="5ABD956A" w:rsidR="00D0192F" w:rsidRPr="00D0192F" w:rsidRDefault="00D0192F" w:rsidP="00C63586">
      <w:pPr>
        <w:ind w:firstLine="709"/>
        <w:rPr>
          <w:rFonts w:cs="Times New Roman"/>
        </w:rPr>
      </w:pPr>
    </w:p>
    <w:p w14:paraId="3619DC00" w14:textId="1919B356" w:rsidR="00D0192F" w:rsidRPr="00D0192F" w:rsidRDefault="00D0192F" w:rsidP="00C63586">
      <w:pPr>
        <w:ind w:firstLine="709"/>
        <w:rPr>
          <w:rFonts w:cs="Times New Roman"/>
        </w:rPr>
      </w:pPr>
    </w:p>
    <w:p w14:paraId="0A019AB9" w14:textId="7A9972AF" w:rsidR="00D0192F" w:rsidRPr="00D0192F" w:rsidRDefault="00D0192F" w:rsidP="00C63586">
      <w:pPr>
        <w:ind w:firstLine="709"/>
        <w:rPr>
          <w:rFonts w:cs="Times New Roman"/>
        </w:rPr>
      </w:pPr>
    </w:p>
    <w:p w14:paraId="6BD1AEB7" w14:textId="66288828" w:rsidR="00D0192F" w:rsidRPr="00D0192F" w:rsidRDefault="00D0192F" w:rsidP="00C63586">
      <w:pPr>
        <w:ind w:firstLine="709"/>
        <w:rPr>
          <w:rFonts w:cs="Times New Roman"/>
        </w:rPr>
      </w:pPr>
    </w:p>
    <w:p w14:paraId="3BFC531A" w14:textId="5A0CEDDA" w:rsidR="00D0192F" w:rsidRPr="00D0192F" w:rsidRDefault="00D0192F" w:rsidP="00C63586">
      <w:pPr>
        <w:ind w:firstLine="709"/>
        <w:rPr>
          <w:rFonts w:cs="Times New Roman"/>
        </w:rPr>
      </w:pPr>
    </w:p>
    <w:p w14:paraId="3D0DA321" w14:textId="4F380826" w:rsidR="00D0192F" w:rsidRPr="00D0192F" w:rsidRDefault="00D0192F" w:rsidP="00C63586">
      <w:pPr>
        <w:ind w:firstLine="709"/>
        <w:rPr>
          <w:rFonts w:cs="Times New Roman"/>
        </w:rPr>
      </w:pPr>
    </w:p>
    <w:p w14:paraId="339D6782" w14:textId="0DDB6068" w:rsidR="00D0192F" w:rsidRDefault="00D0192F" w:rsidP="00C63586">
      <w:pPr>
        <w:ind w:firstLine="709"/>
        <w:rPr>
          <w:rFonts w:cs="Times New Roman"/>
        </w:rPr>
      </w:pPr>
    </w:p>
    <w:p w14:paraId="340E20CB" w14:textId="1D0CC944" w:rsidR="007250D9" w:rsidRDefault="007250D9" w:rsidP="00C63586">
      <w:pPr>
        <w:ind w:firstLine="709"/>
        <w:rPr>
          <w:rFonts w:cs="Times New Roman"/>
        </w:rPr>
      </w:pPr>
    </w:p>
    <w:p w14:paraId="2ABED1A1" w14:textId="4809375B" w:rsidR="00D0192F" w:rsidRPr="00D0192F" w:rsidRDefault="00D0192F" w:rsidP="00C63586">
      <w:pPr>
        <w:rPr>
          <w:rFonts w:cs="Times New Roman"/>
        </w:rPr>
      </w:pPr>
    </w:p>
    <w:p w14:paraId="69245E07" w14:textId="11B95415" w:rsidR="004335B1" w:rsidRDefault="00D0192F" w:rsidP="00C63586">
      <w:pPr>
        <w:ind w:firstLine="709"/>
        <w:jc w:val="center"/>
        <w:rPr>
          <w:rFonts w:cs="Times New Roman"/>
          <w:b/>
          <w:bCs/>
          <w:sz w:val="40"/>
          <w:szCs w:val="32"/>
        </w:rPr>
      </w:pPr>
      <w:r w:rsidRPr="00D0192F">
        <w:rPr>
          <w:rFonts w:cs="Times New Roman"/>
          <w:b/>
          <w:bCs/>
          <w:sz w:val="40"/>
          <w:szCs w:val="32"/>
        </w:rPr>
        <w:t>Конкурентные решения</w:t>
      </w:r>
    </w:p>
    <w:p w14:paraId="0DCEB9E6" w14:textId="77777777" w:rsidR="007250D9" w:rsidRDefault="007250D9" w:rsidP="00C63586">
      <w:pPr>
        <w:spacing w:line="360" w:lineRule="auto"/>
        <w:ind w:firstLine="709"/>
        <w:rPr>
          <w:rFonts w:cs="Times New Roman"/>
        </w:rPr>
      </w:pPr>
      <w:r w:rsidRPr="007250D9">
        <w:rPr>
          <w:rFonts w:cs="Times New Roman"/>
        </w:rPr>
        <w:t xml:space="preserve">Большинство систем управления производством можно охарактеризовать как MES-системы. </w:t>
      </w:r>
    </w:p>
    <w:p w14:paraId="3662C612" w14:textId="4A30BE2A" w:rsidR="007250D9" w:rsidRPr="007250D9" w:rsidRDefault="007250D9" w:rsidP="00C63586">
      <w:pPr>
        <w:spacing w:line="360" w:lineRule="auto"/>
        <w:ind w:firstLine="709"/>
        <w:rPr>
          <w:rFonts w:cs="Times New Roman"/>
        </w:rPr>
      </w:pPr>
      <w:r w:rsidRPr="007250D9">
        <w:rPr>
          <w:rFonts w:cs="Times New Roman"/>
        </w:rPr>
        <w:t xml:space="preserve">MES (от англ. </w:t>
      </w:r>
      <w:proofErr w:type="spellStart"/>
      <w:r w:rsidRPr="007250D9">
        <w:rPr>
          <w:rFonts w:cs="Times New Roman"/>
        </w:rPr>
        <w:t>Manufacturing</w:t>
      </w:r>
      <w:proofErr w:type="spellEnd"/>
      <w:r w:rsidRPr="007250D9">
        <w:rPr>
          <w:rFonts w:cs="Times New Roman"/>
        </w:rPr>
        <w:t xml:space="preserve"> </w:t>
      </w:r>
      <w:proofErr w:type="spellStart"/>
      <w:r w:rsidRPr="007250D9">
        <w:rPr>
          <w:rFonts w:cs="Times New Roman"/>
        </w:rPr>
        <w:t>Execution</w:t>
      </w:r>
      <w:proofErr w:type="spellEnd"/>
      <w:r w:rsidRPr="007250D9">
        <w:rPr>
          <w:rFonts w:cs="Times New Roman"/>
        </w:rPr>
        <w:t xml:space="preserve"> </w:t>
      </w:r>
      <w:proofErr w:type="spellStart"/>
      <w:r w:rsidRPr="007250D9">
        <w:rPr>
          <w:rFonts w:cs="Times New Roman"/>
        </w:rPr>
        <w:t>System</w:t>
      </w:r>
      <w:proofErr w:type="spellEnd"/>
      <w:r w:rsidRPr="007250D9">
        <w:rPr>
          <w:rFonts w:cs="Times New Roman"/>
        </w:rPr>
        <w:t>) – система управления производством. MES-система – это ПО, специально разработанное для повышения эффективности планирования и управления производством. Современные производственные предприятия – это сложные системы, в которых ежедневно протекают различные технологические процессы. Для обеспечения бесперебойной работы каждого участка производственного подразделения и эффективного решения задач были разработаны специальные программы, позволяющие автоматизировать производство.</w:t>
      </w:r>
      <w:r>
        <w:rPr>
          <w:rFonts w:cs="Times New Roman"/>
        </w:rPr>
        <w:t xml:space="preserve"> </w:t>
      </w:r>
      <w:r w:rsidRPr="007250D9">
        <w:rPr>
          <w:rFonts w:cs="Times New Roman"/>
        </w:rPr>
        <w:t>Основными функциями MES-системы является управление процессами производства.</w:t>
      </w:r>
    </w:p>
    <w:p w14:paraId="6FD9210D" w14:textId="77777777" w:rsidR="004335B1" w:rsidRDefault="004335B1" w:rsidP="00C63586">
      <w:pPr>
        <w:ind w:firstLine="709"/>
        <w:jc w:val="center"/>
        <w:rPr>
          <w:rFonts w:cs="Times New Roman"/>
          <w:b/>
          <w:bCs/>
          <w:sz w:val="40"/>
          <w:szCs w:val="32"/>
        </w:rPr>
      </w:pPr>
    </w:p>
    <w:p w14:paraId="3F99F75A" w14:textId="544C0325" w:rsidR="00D0192F" w:rsidRDefault="007250D9" w:rsidP="00C63586">
      <w:pPr>
        <w:spacing w:line="360" w:lineRule="auto"/>
        <w:ind w:firstLine="709"/>
        <w:rPr>
          <w:rFonts w:ascii="Lato" w:hAnsi="Lato"/>
          <w:color w:val="000000"/>
          <w:shd w:val="clear" w:color="auto" w:fill="F4F4F4"/>
        </w:rPr>
      </w:pPr>
      <w:r>
        <w:rPr>
          <w:rFonts w:ascii="Lato" w:hAnsi="Lato"/>
          <w:color w:val="000000"/>
          <w:shd w:val="clear" w:color="auto" w:fill="F4F4F4"/>
        </w:rPr>
        <w:t>Функциональность производственных систем MES:</w:t>
      </w:r>
    </w:p>
    <w:p w14:paraId="03219828" w14:textId="7D5A5F46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Сбор информации, связанной с производством</w:t>
      </w:r>
    </w:p>
    <w:p w14:paraId="4080CA08" w14:textId="0F060AFA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Планирование</w:t>
      </w:r>
    </w:p>
    <w:p w14:paraId="75DFC6C0" w14:textId="5AA8C0D1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Ведение контроля качества</w:t>
      </w:r>
    </w:p>
    <w:p w14:paraId="2018FD04" w14:textId="4AA7915D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Установление связи между персоналом и оборудованием, между производством и поставщиками, между инженерным отделом и менеджментом и т.д.</w:t>
      </w:r>
    </w:p>
    <w:p w14:paraId="74901858" w14:textId="59D07C96" w:rsidR="007250D9" w:rsidRPr="007250D9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cs="Times New Roman"/>
        </w:rPr>
      </w:pPr>
      <w:r>
        <w:rPr>
          <w:rFonts w:ascii="Lato" w:hAnsi="Lato"/>
          <w:color w:val="000000"/>
          <w:shd w:val="clear" w:color="auto" w:fill="F4F4F4"/>
        </w:rPr>
        <w:t>Отслеживание и изменение компонентов, сырья и полуфабрикатов, которые применяют в процессе производства</w:t>
      </w:r>
    </w:p>
    <w:p w14:paraId="6922BA1C" w14:textId="1804D9D7" w:rsidR="00C63586" w:rsidRPr="00C63586" w:rsidRDefault="007250D9" w:rsidP="00F8078D">
      <w:pPr>
        <w:pStyle w:val="a6"/>
        <w:numPr>
          <w:ilvl w:val="0"/>
          <w:numId w:val="18"/>
        </w:numPr>
        <w:spacing w:line="360" w:lineRule="auto"/>
        <w:ind w:firstLine="709"/>
        <w:rPr>
          <w:rFonts w:ascii="Lato" w:hAnsi="Lato"/>
          <w:color w:val="000000"/>
          <w:shd w:val="clear" w:color="auto" w:fill="F4F4F4"/>
        </w:rPr>
      </w:pPr>
      <w:r w:rsidRPr="007250D9">
        <w:rPr>
          <w:rFonts w:ascii="Lato" w:hAnsi="Lato"/>
          <w:color w:val="000000"/>
          <w:shd w:val="clear" w:color="auto" w:fill="F4F4F4"/>
        </w:rPr>
        <w:t>Управление техническим обслуживанием и ремонтом</w:t>
      </w:r>
    </w:p>
    <w:p w14:paraId="051CE28B" w14:textId="77777777" w:rsidR="00C63586" w:rsidRDefault="00C63586" w:rsidP="00C63586">
      <w:pPr>
        <w:pStyle w:val="a7"/>
        <w:shd w:val="clear" w:color="auto" w:fill="F4F4F4"/>
        <w:spacing w:before="0" w:beforeAutospacing="0" w:after="450" w:afterAutospacing="0"/>
        <w:ind w:firstLine="709"/>
        <w:rPr>
          <w:rFonts w:ascii="Lato" w:hAnsi="Lato"/>
          <w:color w:val="000000"/>
        </w:rPr>
      </w:pPr>
    </w:p>
    <w:p w14:paraId="0052F374" w14:textId="0CDFE9E6" w:rsidR="00C63586" w:rsidRDefault="00C63586" w:rsidP="00C63586">
      <w:pPr>
        <w:pStyle w:val="a7"/>
        <w:shd w:val="clear" w:color="auto" w:fill="F4F4F4"/>
        <w:spacing w:before="0" w:beforeAutospacing="0" w:after="450" w:afterAutospacing="0"/>
        <w:ind w:firstLine="709"/>
        <w:rPr>
          <w:rFonts w:ascii="Lato" w:hAnsi="Lato"/>
          <w:color w:val="000000"/>
        </w:rPr>
      </w:pPr>
      <w:r>
        <w:rPr>
          <w:rFonts w:ascii="Lato" w:hAnsi="Lato"/>
          <w:noProof/>
          <w:color w:val="000000"/>
          <w:shd w:val="clear" w:color="auto" w:fill="F4F4F4"/>
        </w:rPr>
        <w:lastRenderedPageBreak/>
        <w:drawing>
          <wp:anchor distT="0" distB="0" distL="114300" distR="114300" simplePos="0" relativeHeight="251658240" behindDoc="0" locked="0" layoutInCell="1" allowOverlap="1" wp14:anchorId="19742664" wp14:editId="307B7FBB">
            <wp:simplePos x="0" y="0"/>
            <wp:positionH relativeFrom="column">
              <wp:posOffset>-87086</wp:posOffset>
            </wp:positionH>
            <wp:positionV relativeFrom="page">
              <wp:posOffset>878568</wp:posOffset>
            </wp:positionV>
            <wp:extent cx="6111875" cy="3657600"/>
            <wp:effectExtent l="0" t="0" r="317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87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F1F626" w14:textId="747833AD" w:rsidR="00C63586" w:rsidRDefault="00C63586" w:rsidP="00C63586">
      <w:pPr>
        <w:ind w:firstLine="709"/>
        <w:jc w:val="center"/>
        <w:rPr>
          <w:rFonts w:ascii="Lato" w:hAnsi="Lato"/>
          <w:color w:val="000000"/>
          <w:shd w:val="clear" w:color="auto" w:fill="F4F4F4"/>
        </w:rPr>
      </w:pPr>
      <w:r>
        <w:rPr>
          <w:rFonts w:ascii="Lato" w:hAnsi="Lato"/>
          <w:color w:val="000000"/>
          <w:shd w:val="clear" w:color="auto" w:fill="F4F4F4"/>
        </w:rPr>
        <w:t>КАСУД</w:t>
      </w:r>
    </w:p>
    <w:p w14:paraId="42635EC5" w14:textId="36DDB27B" w:rsidR="00C63586" w:rsidRPr="00C63586" w:rsidRDefault="00C63586" w:rsidP="00C63586">
      <w:pPr>
        <w:ind w:firstLine="709"/>
        <w:jc w:val="center"/>
        <w:rPr>
          <w:rFonts w:ascii="Lato" w:hAnsi="Lato"/>
          <w:color w:val="000000"/>
          <w:shd w:val="clear" w:color="auto" w:fill="F4F4F4"/>
        </w:rPr>
      </w:pPr>
      <w:r>
        <w:rPr>
          <w:rFonts w:ascii="Lato" w:hAnsi="Lato"/>
          <w:noProof/>
          <w:color w:val="000000"/>
          <w:shd w:val="clear" w:color="auto" w:fill="F4F4F4"/>
        </w:rPr>
        <w:drawing>
          <wp:inline distT="0" distB="0" distL="0" distR="0" wp14:anchorId="31F2A59C" wp14:editId="2DAA356F">
            <wp:extent cx="5090739" cy="41626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4769" cy="4165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10FB6" w14:textId="7E930332" w:rsidR="000E5588" w:rsidRDefault="00C63586" w:rsidP="000E5588">
      <w:pPr>
        <w:spacing w:line="360" w:lineRule="auto"/>
        <w:ind w:firstLine="709"/>
        <w:rPr>
          <w:rFonts w:ascii="Noto Sans" w:hAnsi="Noto Sans" w:cs="Noto Sans"/>
        </w:rPr>
      </w:pPr>
      <w:bookmarkStart w:id="1" w:name="_Hlk213797194"/>
      <w:r>
        <w:rPr>
          <w:rFonts w:ascii="Noto Sans" w:hAnsi="Noto Sans" w:cs="Noto Sans"/>
        </w:rPr>
        <w:lastRenderedPageBreak/>
        <w:t xml:space="preserve">КАСУД — корпоративная автоматизированная система управления документами. Это комплекс взаимосвязанных подсистем, которые </w:t>
      </w:r>
      <w:bookmarkEnd w:id="1"/>
      <w:r>
        <w:rPr>
          <w:rFonts w:ascii="Noto Sans" w:hAnsi="Noto Sans" w:cs="Noto Sans"/>
        </w:rPr>
        <w:t>занимаются регистрацией, передачей, движением, контролем исполнения документов, созданием и хранением электронных документов и копий, ведением баз данных, оперативным поиском документов и выдачей справок по ним. Система является основой единого информационного пространства в части документационного обеспечения, предназначена для автоматизации процессов административного управления и повышения их эффективности «</w:t>
      </w:r>
      <w:proofErr w:type="spellStart"/>
      <w:r>
        <w:rPr>
          <w:rFonts w:ascii="Noto Sans" w:hAnsi="Noto Sans" w:cs="Noto Sans"/>
        </w:rPr>
        <w:t>Норникель</w:t>
      </w:r>
      <w:proofErr w:type="spellEnd"/>
      <w:r>
        <w:rPr>
          <w:rFonts w:ascii="Noto Sans" w:hAnsi="Noto Sans" w:cs="Noto Sans"/>
        </w:rPr>
        <w:t xml:space="preserve">». Для этой компании КАСУД была специально разработана. Назначение системы — автоматизация типовых процессов и операций разработки и рассмотрения документов, переход к безбумажному документообороту. </w:t>
      </w:r>
      <w:r w:rsidR="000E5588">
        <w:rPr>
          <w:rFonts w:ascii="Noto Sans" w:hAnsi="Noto Sans" w:cs="Noto Sans"/>
        </w:rPr>
        <w:softHyphen/>
      </w:r>
    </w:p>
    <w:p w14:paraId="70CB5A0E" w14:textId="0B903F36" w:rsidR="000E5588" w:rsidRDefault="000E5588" w:rsidP="0004724C">
      <w:pPr>
        <w:spacing w:line="360" w:lineRule="auto"/>
        <w:ind w:firstLine="360"/>
        <w:rPr>
          <w:rFonts w:ascii="Noto Sans" w:hAnsi="Noto Sans" w:cs="Noto Sans"/>
        </w:rPr>
      </w:pPr>
      <w:r>
        <w:rPr>
          <w:rFonts w:ascii="Noto Sans" w:hAnsi="Noto Sans" w:cs="Noto Sans"/>
        </w:rPr>
        <w:t>Основными функциями КАСУД являются:</w:t>
      </w:r>
    </w:p>
    <w:p w14:paraId="37D5A5B4" w14:textId="12D07821" w:rsidR="000E5588" w:rsidRPr="00601BFC" w:rsidRDefault="000E5588" w:rsidP="00F8078D">
      <w:pPr>
        <w:pStyle w:val="a6"/>
        <w:numPr>
          <w:ilvl w:val="0"/>
          <w:numId w:val="19"/>
        </w:numPr>
        <w:spacing w:line="360" w:lineRule="auto"/>
        <w:rPr>
          <w:rFonts w:ascii="Noto Sans" w:hAnsi="Noto Sans" w:cs="Noto Sans"/>
        </w:rPr>
      </w:pPr>
      <w:r w:rsidRPr="00601BFC">
        <w:rPr>
          <w:rFonts w:ascii="Noto Sans" w:hAnsi="Noto Sans" w:cs="Noto Sans"/>
        </w:rPr>
        <w:t>Составление задач руководства к исполнению подчинённым</w:t>
      </w:r>
    </w:p>
    <w:p w14:paraId="75663D32" w14:textId="541B31DE" w:rsidR="000E5588" w:rsidRPr="00601BFC" w:rsidRDefault="000E5588" w:rsidP="00F8078D">
      <w:pPr>
        <w:pStyle w:val="a6"/>
        <w:numPr>
          <w:ilvl w:val="0"/>
          <w:numId w:val="19"/>
        </w:numPr>
        <w:spacing w:line="360" w:lineRule="auto"/>
        <w:rPr>
          <w:rFonts w:ascii="Noto Sans" w:hAnsi="Noto Sans" w:cs="Noto Sans"/>
        </w:rPr>
      </w:pPr>
      <w:r w:rsidRPr="00601BFC">
        <w:rPr>
          <w:rFonts w:ascii="Noto Sans" w:hAnsi="Noto Sans" w:cs="Noto Sans"/>
        </w:rPr>
        <w:t>Цифровой документооборот</w:t>
      </w:r>
    </w:p>
    <w:p w14:paraId="2972FDC1" w14:textId="1BC73D56" w:rsidR="0004724C" w:rsidRDefault="000E5588" w:rsidP="0004724C">
      <w:pPr>
        <w:pStyle w:val="a6"/>
        <w:numPr>
          <w:ilvl w:val="0"/>
          <w:numId w:val="19"/>
        </w:numPr>
        <w:spacing w:line="360" w:lineRule="auto"/>
        <w:rPr>
          <w:rFonts w:ascii="Noto Sans" w:hAnsi="Noto Sans" w:cs="Noto Sans"/>
        </w:rPr>
      </w:pPr>
      <w:r w:rsidRPr="00601BFC">
        <w:rPr>
          <w:rFonts w:ascii="Noto Sans" w:hAnsi="Noto Sans" w:cs="Noto Sans"/>
        </w:rPr>
        <w:t xml:space="preserve">Создание типовых документов (организационно-правовые, планово-программные, распорядительные, справочно-информационные, закупочные процедуры и </w:t>
      </w:r>
      <w:proofErr w:type="spellStart"/>
      <w:r w:rsidRPr="00601BFC">
        <w:rPr>
          <w:rFonts w:ascii="Noto Sans" w:hAnsi="Noto Sans" w:cs="Noto Sans"/>
        </w:rPr>
        <w:t>тп</w:t>
      </w:r>
      <w:proofErr w:type="spellEnd"/>
      <w:r w:rsidRPr="00601BFC">
        <w:rPr>
          <w:rFonts w:ascii="Noto Sans" w:hAnsi="Noto Sans" w:cs="Noto Sans"/>
        </w:rPr>
        <w:t>.)</w:t>
      </w:r>
    </w:p>
    <w:p w14:paraId="10C4A299" w14:textId="2D532699" w:rsidR="007250D9" w:rsidRPr="0004724C" w:rsidRDefault="0004724C" w:rsidP="0004724C">
      <w:pPr>
        <w:spacing w:line="360" w:lineRule="auto"/>
        <w:ind w:firstLine="360"/>
        <w:rPr>
          <w:rFonts w:ascii="Noto Sans" w:hAnsi="Noto Sans" w:cs="Noto Sans"/>
        </w:rPr>
      </w:pPr>
      <w:r>
        <w:rPr>
          <w:rFonts w:ascii="Noto Sans" w:hAnsi="Noto Sans" w:cs="Noto Sans"/>
        </w:rPr>
        <w:t>Оценить стоимость ПО «КАСУД» не представляется возможным ввиду того, что компания не разглашает информацию о стоимости внедрения и лицензирования собственных продуктов.</w:t>
      </w:r>
    </w:p>
    <w:p w14:paraId="379AA619" w14:textId="77145624" w:rsidR="00C63586" w:rsidRPr="00601BFC" w:rsidRDefault="00601BFC" w:rsidP="00601BFC">
      <w:pPr>
        <w:jc w:val="center"/>
        <w:rPr>
          <w:rFonts w:cs="Times New Roman"/>
          <w:color w:val="000000"/>
          <w:shd w:val="clear" w:color="auto" w:fill="F4F4F4"/>
        </w:rPr>
      </w:pPr>
      <w:r w:rsidRPr="00601BFC">
        <w:rPr>
          <w:rFonts w:cs="Times New Roman"/>
          <w:color w:val="000000"/>
          <w:shd w:val="clear" w:color="auto" w:fill="F4F4F4"/>
        </w:rPr>
        <w:t>ИНКА</w:t>
      </w:r>
    </w:p>
    <w:p w14:paraId="0A7401B8" w14:textId="48872FAE" w:rsidR="00601BFC" w:rsidRDefault="00601BFC" w:rsidP="00601BFC">
      <w:pPr>
        <w:spacing w:line="360" w:lineRule="auto"/>
        <w:ind w:firstLine="709"/>
        <w:rPr>
          <w:rFonts w:cs="Times New Roman"/>
          <w:color w:val="000000"/>
          <w:szCs w:val="28"/>
        </w:rPr>
      </w:pPr>
      <w:r w:rsidRPr="00601BFC">
        <w:rPr>
          <w:rFonts w:cs="Times New Roman"/>
          <w:color w:val="000000"/>
          <w:szCs w:val="28"/>
        </w:rPr>
        <w:t>ИНКА 4.0 — интегрированная модульная платформа, единая шина данных и инструментарий для разработки бизнес-приложений. Состоит из Ядра и набора функциональных модулей, позволяющих создавать бизнес-продукты.</w:t>
      </w:r>
    </w:p>
    <w:p w14:paraId="053CF14B" w14:textId="488FB9F0" w:rsidR="00601BFC" w:rsidRDefault="00601BFC" w:rsidP="00601BFC">
      <w:pPr>
        <w:spacing w:line="360" w:lineRule="auto"/>
        <w:ind w:firstLine="709"/>
        <w:rPr>
          <w:rFonts w:cs="Times New Roman"/>
          <w:szCs w:val="28"/>
        </w:rPr>
      </w:pPr>
      <w:r w:rsidRPr="00601BFC">
        <w:rPr>
          <w:rFonts w:cs="Times New Roman"/>
          <w:szCs w:val="28"/>
        </w:rPr>
        <w:lastRenderedPageBreak/>
        <w:t xml:space="preserve">Основная функция Ядра — обеспечение коммуникации между функциональными модулями. Состоит из 12 подсистем и портала для управления — это ключевые </w:t>
      </w:r>
      <w:proofErr w:type="spellStart"/>
      <w:r w:rsidRPr="00601BFC">
        <w:rPr>
          <w:rFonts w:cs="Times New Roman"/>
          <w:szCs w:val="28"/>
        </w:rPr>
        <w:t>микросервисы</w:t>
      </w:r>
      <w:proofErr w:type="spellEnd"/>
      <w:r w:rsidRPr="00601BFC">
        <w:rPr>
          <w:rFonts w:cs="Times New Roman"/>
          <w:szCs w:val="28"/>
        </w:rPr>
        <w:t>, которые обеспечивают функционирование платформы, взаимодействие всех ее систем</w:t>
      </w:r>
      <w:r>
        <w:rPr>
          <w:rFonts w:cs="Times New Roman"/>
          <w:szCs w:val="28"/>
        </w:rPr>
        <w:t>:</w:t>
      </w:r>
    </w:p>
    <w:p w14:paraId="4CDD0E0B" w14:textId="550E15B7" w:rsidR="00601BFC" w:rsidRDefault="00601BFC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601BFC">
        <w:rPr>
          <w:rFonts w:cs="Times New Roman"/>
          <w:szCs w:val="28"/>
        </w:rPr>
        <w:t>Подсистема управления сущностями</w:t>
      </w:r>
      <w:r>
        <w:rPr>
          <w:rFonts w:cs="Times New Roman"/>
          <w:szCs w:val="28"/>
        </w:rPr>
        <w:t xml:space="preserve">. </w:t>
      </w:r>
      <w:r w:rsidRPr="00601BFC">
        <w:rPr>
          <w:rFonts w:cs="Times New Roman"/>
          <w:szCs w:val="28"/>
        </w:rPr>
        <w:t>Решает задачу по регистрации и управлению сущностями системы, строит общую карту связей, следит за их целостностью.</w:t>
      </w:r>
    </w:p>
    <w:p w14:paraId="1863F915" w14:textId="57CB6632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диспетчеризации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Это центральный узел всей платформы, через которую проходит всё общение между функциональными модулями и подсистемами ядра</w:t>
      </w:r>
    </w:p>
    <w:p w14:paraId="311C8147" w14:textId="7DA3D15B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управления модулями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Отвечает за регистрацию, управление и версионностью функциональных модулей, и их расширениями в ядре.</w:t>
      </w:r>
    </w:p>
    <w:p w14:paraId="5F872844" w14:textId="10A3950F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BPMN движок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 xml:space="preserve">Подсистема управления бизнес-логикой реализована на базе платформы </w:t>
      </w:r>
      <w:proofErr w:type="spellStart"/>
      <w:r w:rsidRPr="009E5A6D">
        <w:rPr>
          <w:rFonts w:cs="Times New Roman"/>
          <w:szCs w:val="28"/>
        </w:rPr>
        <w:t>Camunda</w:t>
      </w:r>
      <w:proofErr w:type="spellEnd"/>
      <w:r w:rsidRPr="009E5A6D">
        <w:rPr>
          <w:rFonts w:cs="Times New Roman"/>
          <w:szCs w:val="28"/>
        </w:rPr>
        <w:t xml:space="preserve"> с доработками. Подсистема позволяет создавать и запускать бизнес-процессы в рамках платформы, а также решать задачи по распределенным</w:t>
      </w:r>
    </w:p>
    <w:p w14:paraId="009FF50B" w14:textId="201EBE1B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UI движок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Позволяет создавать реактивные веб формы, на базе веб компонентов, с использованием данных о зарегистрированных в ядре сущностях и функциях.</w:t>
      </w:r>
    </w:p>
    <w:p w14:paraId="6CD41B0D" w14:textId="17FE8C87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управления пользователями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Управление пользователями и ролями, а также управление правами на объекты доступа для ролей.</w:t>
      </w:r>
    </w:p>
    <w:p w14:paraId="1B61C99F" w14:textId="7D75E5B9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уведомлений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 xml:space="preserve">Предоставляет событийную модель для ИНКА 4.0 и построена на базе брокера сообщений </w:t>
      </w:r>
      <w:proofErr w:type="spellStart"/>
      <w:r w:rsidRPr="009E5A6D">
        <w:rPr>
          <w:rFonts w:cs="Times New Roman"/>
          <w:szCs w:val="28"/>
        </w:rPr>
        <w:t>Kafka</w:t>
      </w:r>
      <w:proofErr w:type="spellEnd"/>
      <w:r w:rsidRPr="009E5A6D">
        <w:rPr>
          <w:rFonts w:cs="Times New Roman"/>
          <w:szCs w:val="28"/>
        </w:rPr>
        <w:t>.</w:t>
      </w:r>
    </w:p>
    <w:p w14:paraId="2EFAD954" w14:textId="20E1C255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лицензирования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Управляет лицензиями на ядро и на функциональные модули.</w:t>
      </w:r>
    </w:p>
    <w:p w14:paraId="0FE8FCA4" w14:textId="47AD69E8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Подсистема мониторинга и логирования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 xml:space="preserve">Основывается на стандартном </w:t>
      </w:r>
      <w:proofErr w:type="spellStart"/>
      <w:r w:rsidRPr="009E5A6D">
        <w:rPr>
          <w:rFonts w:cs="Times New Roman"/>
          <w:szCs w:val="28"/>
        </w:rPr>
        <w:t>Elastic</w:t>
      </w:r>
      <w:proofErr w:type="spellEnd"/>
      <w:r w:rsidRPr="009E5A6D">
        <w:rPr>
          <w:rFonts w:cs="Times New Roman"/>
          <w:szCs w:val="28"/>
        </w:rPr>
        <w:t xml:space="preserve"> </w:t>
      </w:r>
      <w:proofErr w:type="spellStart"/>
      <w:r w:rsidRPr="009E5A6D">
        <w:rPr>
          <w:rFonts w:cs="Times New Roman"/>
          <w:szCs w:val="28"/>
        </w:rPr>
        <w:t>Stack</w:t>
      </w:r>
      <w:proofErr w:type="spellEnd"/>
      <w:r w:rsidRPr="009E5A6D">
        <w:rPr>
          <w:rFonts w:cs="Times New Roman"/>
          <w:szCs w:val="28"/>
        </w:rPr>
        <w:t xml:space="preserve"> для управления логами и </w:t>
      </w:r>
      <w:proofErr w:type="spellStart"/>
      <w:proofErr w:type="gramStart"/>
      <w:r w:rsidRPr="009E5A6D">
        <w:rPr>
          <w:rFonts w:cs="Times New Roman"/>
          <w:szCs w:val="28"/>
        </w:rPr>
        <w:t>Prometheus</w:t>
      </w:r>
      <w:proofErr w:type="spellEnd"/>
      <w:proofErr w:type="gramEnd"/>
      <w:r w:rsidRPr="009E5A6D">
        <w:rPr>
          <w:rFonts w:cs="Times New Roman"/>
          <w:szCs w:val="28"/>
        </w:rPr>
        <w:t xml:space="preserve"> и </w:t>
      </w:r>
      <w:proofErr w:type="spellStart"/>
      <w:r w:rsidRPr="009E5A6D">
        <w:rPr>
          <w:rFonts w:cs="Times New Roman"/>
          <w:szCs w:val="28"/>
        </w:rPr>
        <w:t>Grafana</w:t>
      </w:r>
      <w:proofErr w:type="spellEnd"/>
    </w:p>
    <w:p w14:paraId="62C4B9D4" w14:textId="31908F67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lastRenderedPageBreak/>
        <w:t>Подсистема самотестирования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Осуществляет проверки подсистем ядра и функциональных модулей на их работоспособность</w:t>
      </w:r>
    </w:p>
    <w:p w14:paraId="11DA257B" w14:textId="18931FC8" w:rsid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 w:rsidRPr="009E5A6D">
        <w:rPr>
          <w:rFonts w:cs="Times New Roman"/>
          <w:szCs w:val="28"/>
        </w:rPr>
        <w:t>Портал ядра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Представляет собой единую точку входа для всех пользователей системы.</w:t>
      </w:r>
    </w:p>
    <w:p w14:paraId="5F36FD38" w14:textId="4D1F2CA0" w:rsidR="009E5A6D" w:rsidRPr="009E5A6D" w:rsidRDefault="009E5A6D" w:rsidP="00F8078D">
      <w:pPr>
        <w:pStyle w:val="a6"/>
        <w:numPr>
          <w:ilvl w:val="0"/>
          <w:numId w:val="20"/>
        </w:numPr>
        <w:spacing w:line="360" w:lineRule="auto"/>
        <w:rPr>
          <w:rFonts w:cs="Times New Roman"/>
          <w:szCs w:val="28"/>
        </w:rPr>
      </w:pPr>
      <w:r>
        <w:rPr>
          <w:rFonts w:cs="Times New Roman"/>
          <w:noProof/>
          <w:szCs w:val="28"/>
        </w:rPr>
        <w:drawing>
          <wp:anchor distT="0" distB="0" distL="114300" distR="114300" simplePos="0" relativeHeight="251659264" behindDoc="0" locked="0" layoutInCell="1" allowOverlap="1" wp14:anchorId="78F4E00C" wp14:editId="294F2A2D">
            <wp:simplePos x="0" y="0"/>
            <wp:positionH relativeFrom="column">
              <wp:posOffset>-345233</wp:posOffset>
            </wp:positionH>
            <wp:positionV relativeFrom="page">
              <wp:posOffset>3952875</wp:posOffset>
            </wp:positionV>
            <wp:extent cx="6486525" cy="3039110"/>
            <wp:effectExtent l="0" t="0" r="9525" b="889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5A6D">
        <w:rPr>
          <w:rFonts w:cs="Times New Roman"/>
          <w:szCs w:val="28"/>
        </w:rPr>
        <w:t>Подсистема печати</w:t>
      </w:r>
      <w:r>
        <w:rPr>
          <w:rFonts w:cs="Times New Roman"/>
          <w:szCs w:val="28"/>
        </w:rPr>
        <w:t xml:space="preserve">. </w:t>
      </w:r>
      <w:r w:rsidRPr="009E5A6D">
        <w:rPr>
          <w:rFonts w:cs="Times New Roman"/>
          <w:szCs w:val="28"/>
        </w:rPr>
        <w:t>Предназначена для печати отчетов по заранее созданным шаблонам</w:t>
      </w:r>
    </w:p>
    <w:p w14:paraId="3D629490" w14:textId="0B1CEDED" w:rsidR="009E5A6D" w:rsidRDefault="00947E2E" w:rsidP="00995424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Система интересна наличием подсистем управления сущностями, управления пользователями и </w:t>
      </w:r>
      <w:r>
        <w:rPr>
          <w:rFonts w:cs="Times New Roman" w:hint="eastAsia"/>
          <w:szCs w:val="28"/>
        </w:rPr>
        <w:t>U</w:t>
      </w:r>
      <w:r>
        <w:rPr>
          <w:rFonts w:cs="Times New Roman"/>
          <w:szCs w:val="28"/>
        </w:rPr>
        <w:t>I движком, поскольку эти компоненты решают основную часть задач запланированного проекта, но, к сожалению, она не до конца подходит, так как не отвечает требованиям безопасности таких предприятий как Норникеле. Являясь модульной платформой, она предусматривает обработку данных на собственных серверах, что может привести к утечке данных. Так же система не предусматривает методов защиты данных (</w:t>
      </w:r>
      <w:r w:rsidR="00995424">
        <w:rPr>
          <w:rFonts w:cs="Times New Roman"/>
          <w:szCs w:val="28"/>
        </w:rPr>
        <w:t xml:space="preserve">проверка подключения к определённому </w:t>
      </w:r>
      <w:r w:rsidR="00995424">
        <w:rPr>
          <w:rFonts w:cs="Times New Roman" w:hint="eastAsia"/>
          <w:szCs w:val="28"/>
        </w:rPr>
        <w:t>S</w:t>
      </w:r>
      <w:r w:rsidR="00995424">
        <w:rPr>
          <w:rFonts w:cs="Times New Roman"/>
          <w:szCs w:val="28"/>
        </w:rPr>
        <w:t>SID сети). Так же приложение больше ориентированно на бизнес-логику и бизнес-процессы, которые не являются целевыми при разработке системы.</w:t>
      </w:r>
    </w:p>
    <w:p w14:paraId="145377BB" w14:textId="635F1F31" w:rsidR="00644E67" w:rsidRDefault="00644E67" w:rsidP="00995424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ходе запроса цены было выявлено примерное ценообразование системы:</w:t>
      </w:r>
    </w:p>
    <w:p w14:paraId="6FE04B40" w14:textId="004AD40A" w:rsidR="00644E67" w:rsidRDefault="00644E67" w:rsidP="00644E67">
      <w:pPr>
        <w:pStyle w:val="a6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Н</w:t>
      </w:r>
      <w:r w:rsidRPr="00644E67">
        <w:rPr>
          <w:rFonts w:cs="Times New Roman"/>
          <w:szCs w:val="28"/>
        </w:rPr>
        <w:t xml:space="preserve">а основной модуль ИНКА 4.0 </w:t>
      </w:r>
      <w:r>
        <w:rPr>
          <w:rFonts w:cs="Times New Roman"/>
          <w:szCs w:val="28"/>
        </w:rPr>
        <w:t xml:space="preserve">цена </w:t>
      </w:r>
      <w:r w:rsidRPr="00644E67">
        <w:rPr>
          <w:rFonts w:cs="Times New Roman"/>
          <w:szCs w:val="28"/>
        </w:rPr>
        <w:t xml:space="preserve">составляет </w:t>
      </w:r>
      <w:r>
        <w:rPr>
          <w:rFonts w:cs="Times New Roman"/>
          <w:szCs w:val="28"/>
        </w:rPr>
        <w:t>3</w:t>
      </w:r>
      <w:r w:rsidRPr="00644E67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5</w:t>
      </w:r>
      <w:r w:rsidRPr="00644E67">
        <w:rPr>
          <w:rFonts w:cs="Times New Roman"/>
          <w:szCs w:val="28"/>
        </w:rPr>
        <w:t>00</w:t>
      </w:r>
      <w:r>
        <w:rPr>
          <w:rFonts w:cs="Times New Roman"/>
          <w:szCs w:val="28"/>
        </w:rPr>
        <w:t> </w:t>
      </w:r>
      <w:r w:rsidRPr="00644E67">
        <w:rPr>
          <w:rFonts w:cs="Times New Roman"/>
          <w:szCs w:val="28"/>
        </w:rPr>
        <w:t>000р</w:t>
      </w:r>
    </w:p>
    <w:p w14:paraId="4F760191" w14:textId="558A15C4" w:rsidR="00644E67" w:rsidRDefault="00644E67" w:rsidP="00644E67">
      <w:pPr>
        <w:pStyle w:val="a6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Цена всех 12 модулей варьируется от 300 000 р до 2 000 000 р</w:t>
      </w:r>
    </w:p>
    <w:p w14:paraId="11E81375" w14:textId="5C356550" w:rsidR="00644E67" w:rsidRPr="00644E67" w:rsidRDefault="00644E67" w:rsidP="00644E67">
      <w:pPr>
        <w:pStyle w:val="a6"/>
        <w:numPr>
          <w:ilvl w:val="0"/>
          <w:numId w:val="27"/>
        </w:num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Стоимость лицензирования составляет 600 000 р в год для малых и средних предприятий и 1 000 000 р для больших.</w:t>
      </w:r>
    </w:p>
    <w:p w14:paraId="60D1EA04" w14:textId="77777777" w:rsidR="00995424" w:rsidRPr="009E5A6D" w:rsidRDefault="00995424" w:rsidP="00995424">
      <w:pPr>
        <w:spacing w:line="360" w:lineRule="auto"/>
        <w:ind w:firstLine="709"/>
        <w:rPr>
          <w:rFonts w:cs="Times New Roman"/>
          <w:szCs w:val="28"/>
        </w:rPr>
      </w:pPr>
    </w:p>
    <w:p w14:paraId="3289A57F" w14:textId="1DD68E4D" w:rsidR="00995424" w:rsidRDefault="00995424" w:rsidP="00995424">
      <w:pPr>
        <w:jc w:val="center"/>
        <w:rPr>
          <w:rFonts w:cs="Times New Roman"/>
        </w:rPr>
      </w:pPr>
      <w:r>
        <w:rPr>
          <w:rFonts w:cs="Times New Roman"/>
          <w:szCs w:val="28"/>
        </w:rPr>
        <w:t>MES ФОБОС</w:t>
      </w:r>
    </w:p>
    <w:p w14:paraId="3C5412E7" w14:textId="099E4B94" w:rsidR="00995424" w:rsidRDefault="00995424" w:rsidP="00995424">
      <w:pPr>
        <w:spacing w:line="360" w:lineRule="auto"/>
        <w:ind w:firstLine="709"/>
        <w:rPr>
          <w:rFonts w:cs="Times New Roman"/>
        </w:rPr>
      </w:pPr>
      <w:r w:rsidRPr="00995424">
        <w:rPr>
          <w:rFonts w:cs="Times New Roman"/>
        </w:rPr>
        <w:t>MES ФОБОС — это современная система управления производственными процессами, разработанная специально для задач дискретного производства.</w:t>
      </w:r>
    </w:p>
    <w:p w14:paraId="18C62EA1" w14:textId="09ACA1C2" w:rsidR="004029DC" w:rsidRDefault="004029DC" w:rsidP="00995424">
      <w:pPr>
        <w:spacing w:line="360" w:lineRule="auto"/>
        <w:ind w:firstLine="709"/>
        <w:rPr>
          <w:rFonts w:cs="Times New Roman"/>
        </w:rPr>
      </w:pPr>
      <w:r w:rsidRPr="004029DC">
        <w:rPr>
          <w:rFonts w:cs="Times New Roman"/>
        </w:rPr>
        <w:t>MES ФОБОС представляет собой специализированную систему управления производственными процессами, ориентированную преимущественно на предприятия дискретного производства. Система позиционируется как ключевой элемент цифровой инфраструктуры промышленного предприятия, обеспечивающий полную прозрачность материальных потоков и производственных операций в реальном времени.</w:t>
      </w:r>
    </w:p>
    <w:p w14:paraId="5DB99E8D" w14:textId="77777777" w:rsidR="004029DC" w:rsidRDefault="004029DC" w:rsidP="00995424">
      <w:pPr>
        <w:spacing w:line="360" w:lineRule="auto"/>
        <w:ind w:firstLine="709"/>
        <w:rPr>
          <w:rFonts w:cs="Times New Roman"/>
        </w:rPr>
      </w:pPr>
      <w:r w:rsidRPr="004029DC">
        <w:rPr>
          <w:rFonts w:cs="Times New Roman"/>
        </w:rPr>
        <w:t>Оптимальной сферой применения системы являются производства с широкой номенклатурой и переменчивой структурой производственных маршрутов, в частности, предприятия мелкосерийного и единичного производства. При этом система демонстрирует эффективность и в условиях серийного производства, способствуя повышению производственной дисциплины и снижению операционных издержек.</w:t>
      </w:r>
    </w:p>
    <w:p w14:paraId="4680CBB3" w14:textId="79AC2FFB" w:rsidR="00A5740F" w:rsidRDefault="00A5740F" w:rsidP="00995424">
      <w:pPr>
        <w:spacing w:line="360" w:lineRule="auto"/>
        <w:ind w:firstLine="709"/>
        <w:rPr>
          <w:rFonts w:cs="Times New Roman"/>
        </w:rPr>
      </w:pPr>
      <w:r w:rsidRPr="00A5740F">
        <w:rPr>
          <w:rFonts w:cs="Times New Roman"/>
        </w:rPr>
        <w:t>ФОБОС интегрируется с существующими ERP, CAD/CAM и MDC/SCADA-системами, формируя единую информационную среду предприятия. Это позволяет получать актуальные данные о загрузке оборудования, статусах заказов, качестве продукции и эффективности процессов в реальном времени.</w:t>
      </w:r>
    </w:p>
    <w:p w14:paraId="5B514D6A" w14:textId="77777777" w:rsidR="004029DC" w:rsidRPr="004029DC" w:rsidRDefault="004029DC" w:rsidP="004029DC">
      <w:pPr>
        <w:spacing w:line="360" w:lineRule="auto"/>
        <w:rPr>
          <w:rFonts w:cs="Times New Roman"/>
        </w:rPr>
      </w:pPr>
      <w:r w:rsidRPr="004029DC">
        <w:rPr>
          <w:rFonts w:cs="Times New Roman"/>
        </w:rPr>
        <w:lastRenderedPageBreak/>
        <w:t>Архитектура системы построена на принципе специализированных автоматизированных рабочих мест (АРМ), что обеспечивает целевое взаимодействие с системой для сотрудников различных производственных специальностей.</w:t>
      </w:r>
    </w:p>
    <w:p w14:paraId="5913B1C0" w14:textId="77777777" w:rsidR="004029DC" w:rsidRPr="004029DC" w:rsidRDefault="004029DC" w:rsidP="004029DC">
      <w:pPr>
        <w:spacing w:line="360" w:lineRule="auto"/>
        <w:rPr>
          <w:rFonts w:cs="Times New Roman"/>
        </w:rPr>
      </w:pPr>
    </w:p>
    <w:p w14:paraId="22991826" w14:textId="77777777" w:rsidR="004029DC" w:rsidRDefault="004029DC" w:rsidP="004029DC">
      <w:pPr>
        <w:spacing w:line="360" w:lineRule="auto"/>
        <w:ind w:firstLine="708"/>
        <w:rPr>
          <w:rFonts w:cs="Times New Roman"/>
        </w:rPr>
      </w:pPr>
      <w:r w:rsidRPr="004029DC">
        <w:rPr>
          <w:rFonts w:cs="Times New Roman"/>
        </w:rPr>
        <w:t>Автоматизированные рабочие места (АРМы) системы:</w:t>
      </w:r>
    </w:p>
    <w:p w14:paraId="38D9C9A6" w14:textId="778E211C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Технолога - создание и редактирование технологических процессов, привязка оснастки, нормирование времени обработки</w:t>
      </w:r>
    </w:p>
    <w:p w14:paraId="7173E664" w14:textId="6E397BA7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Диспетчера - управление производственным графиком, оперативное перепланирование, контроль выполнения заданий</w:t>
      </w:r>
    </w:p>
    <w:p w14:paraId="59452361" w14:textId="7865A35F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Мастера - формирование сменных заданий, контроль загрузки рабочих мест, оперативная отчетность</w:t>
      </w:r>
    </w:p>
    <w:p w14:paraId="43C023D8" w14:textId="10967DD2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Сотрудника ОТК - регистрация результатов контроля, фиксация брака, формирование сопроводительной документации</w:t>
      </w:r>
    </w:p>
    <w:p w14:paraId="580A2C92" w14:textId="710A93B1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Комплектовщика - контроль комплектования заказов, печать маркировочных этикеток, учет сборки и отгрузки</w:t>
      </w:r>
    </w:p>
    <w:p w14:paraId="1675F52E" w14:textId="3DD0DC0C" w:rsidR="004029DC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Руководителя производства - мониторинг ключевых показателей эффективности, анализ загрузки мощностей</w:t>
      </w:r>
    </w:p>
    <w:p w14:paraId="149CC7CC" w14:textId="464B931E" w:rsidR="00A5740F" w:rsidRPr="004029DC" w:rsidRDefault="004029DC" w:rsidP="00F8078D">
      <w:pPr>
        <w:pStyle w:val="a6"/>
        <w:numPr>
          <w:ilvl w:val="0"/>
          <w:numId w:val="23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АРМ Сотрудника ремонтной службы - учет и планирование ремонтных работ, регистрация неисправностей оборудования</w:t>
      </w:r>
    </w:p>
    <w:p w14:paraId="07428F80" w14:textId="77777777" w:rsidR="004029DC" w:rsidRDefault="004029DC" w:rsidP="00A5740F">
      <w:pPr>
        <w:spacing w:line="360" w:lineRule="auto"/>
        <w:rPr>
          <w:rFonts w:cs="Times New Roman"/>
        </w:rPr>
      </w:pPr>
    </w:p>
    <w:p w14:paraId="713CC20D" w14:textId="032C15DD" w:rsidR="00A5740F" w:rsidRDefault="00A5740F" w:rsidP="00A5740F">
      <w:pPr>
        <w:spacing w:line="360" w:lineRule="auto"/>
        <w:ind w:firstLine="709"/>
        <w:rPr>
          <w:rFonts w:cs="Times New Roman"/>
        </w:rPr>
      </w:pPr>
      <w:r w:rsidRPr="00A5740F">
        <w:rPr>
          <w:rFonts w:cs="Times New Roman"/>
        </w:rPr>
        <w:t xml:space="preserve">Основными функциями </w:t>
      </w:r>
      <w:r>
        <w:rPr>
          <w:rFonts w:cs="Times New Roman" w:hint="eastAsia"/>
        </w:rPr>
        <w:t>M</w:t>
      </w:r>
      <w:r>
        <w:rPr>
          <w:rFonts w:cs="Times New Roman"/>
        </w:rPr>
        <w:t>ES ФОБОС</w:t>
      </w:r>
      <w:r w:rsidRPr="00A5740F">
        <w:rPr>
          <w:rFonts w:cs="Times New Roman"/>
        </w:rPr>
        <w:t xml:space="preserve"> являются:</w:t>
      </w:r>
    </w:p>
    <w:p w14:paraId="4D4F5FCE" w14:textId="6B2DCDE2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Расчёт производственного расписания</w:t>
      </w:r>
    </w:p>
    <w:p w14:paraId="57403A75" w14:textId="74BF4522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Контроль прохождения заказов</w:t>
      </w:r>
    </w:p>
    <w:p w14:paraId="68CC158C" w14:textId="78D51E44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Расчёт загрузки технологического оборудования</w:t>
      </w:r>
    </w:p>
    <w:p w14:paraId="22F70E24" w14:textId="29AFDEA0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План подачи заготовок и оснастки</w:t>
      </w:r>
    </w:p>
    <w:p w14:paraId="5AFC7B76" w14:textId="48AB069A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lastRenderedPageBreak/>
        <w:t>Формирование планового рабочего задания</w:t>
      </w:r>
    </w:p>
    <w:p w14:paraId="642919AF" w14:textId="3C99951E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Учёт и планирование ремонтов оборудования</w:t>
      </w:r>
    </w:p>
    <w:p w14:paraId="6AFA6F52" w14:textId="1E0FA732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Контроль качества и учёт готовой продукции</w:t>
      </w:r>
    </w:p>
    <w:p w14:paraId="598DFB0F" w14:textId="65464FA7" w:rsidR="00A5740F" w:rsidRDefault="00A5740F" w:rsidP="00F8078D">
      <w:pPr>
        <w:pStyle w:val="a6"/>
        <w:numPr>
          <w:ilvl w:val="0"/>
          <w:numId w:val="21"/>
        </w:numPr>
        <w:spacing w:line="360" w:lineRule="auto"/>
        <w:rPr>
          <w:rFonts w:cs="Times New Roman"/>
        </w:rPr>
      </w:pPr>
      <w:r w:rsidRPr="00A5740F">
        <w:rPr>
          <w:rFonts w:cs="Times New Roman"/>
        </w:rPr>
        <w:t>Калькуляция себестоимости обрабатываемого заказа</w:t>
      </w:r>
    </w:p>
    <w:p w14:paraId="700EF3EE" w14:textId="77777777" w:rsidR="004029DC" w:rsidRPr="004029DC" w:rsidRDefault="004029DC" w:rsidP="004029DC">
      <w:pPr>
        <w:spacing w:line="360" w:lineRule="auto"/>
        <w:ind w:firstLine="708"/>
        <w:rPr>
          <w:rFonts w:cs="Times New Roman"/>
        </w:rPr>
      </w:pPr>
      <w:r w:rsidRPr="004029DC">
        <w:rPr>
          <w:rFonts w:cs="Times New Roman"/>
        </w:rPr>
        <w:t>Ключевые функциональные модули:</w:t>
      </w:r>
    </w:p>
    <w:p w14:paraId="08B0E4DB" w14:textId="77777777" w:rsidR="004029DC" w:rsidRPr="004029DC" w:rsidRDefault="004029DC" w:rsidP="00F8078D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Оперативное планирование и диспетчеризация производственных процессов</w:t>
      </w:r>
    </w:p>
    <w:p w14:paraId="05484E8C" w14:textId="77777777" w:rsidR="004029DC" w:rsidRPr="004029DC" w:rsidRDefault="004029DC" w:rsidP="00F8078D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Управление качеством продукции на всех этапах производства</w:t>
      </w:r>
    </w:p>
    <w:p w14:paraId="41FA120C" w14:textId="77777777" w:rsidR="004029DC" w:rsidRPr="004029DC" w:rsidRDefault="004029DC" w:rsidP="00F8078D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Контроль доступности и состояния производственных ресурсов</w:t>
      </w:r>
    </w:p>
    <w:p w14:paraId="31933140" w14:textId="77777777" w:rsidR="004029DC" w:rsidRPr="004029DC" w:rsidRDefault="004029DC" w:rsidP="00F8078D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Управление техническим обслуживанием и ремонтами оборудования</w:t>
      </w:r>
    </w:p>
    <w:p w14:paraId="5B615DA1" w14:textId="6092767A" w:rsidR="00EF698A" w:rsidRDefault="004029DC" w:rsidP="00EF698A">
      <w:pPr>
        <w:pStyle w:val="a6"/>
        <w:numPr>
          <w:ilvl w:val="0"/>
          <w:numId w:val="22"/>
        </w:numPr>
        <w:spacing w:line="360" w:lineRule="auto"/>
        <w:rPr>
          <w:rFonts w:cs="Times New Roman"/>
        </w:rPr>
      </w:pPr>
      <w:r w:rsidRPr="004029DC">
        <w:rPr>
          <w:rFonts w:cs="Times New Roman"/>
        </w:rPr>
        <w:t>Аналитика производственных показателей и эффективности (KPI)</w:t>
      </w:r>
    </w:p>
    <w:p w14:paraId="037ABA6D" w14:textId="35782505" w:rsidR="004E4B0B" w:rsidRDefault="00EF698A" w:rsidP="00EF698A">
      <w:pPr>
        <w:spacing w:line="360" w:lineRule="auto"/>
        <w:ind w:left="708"/>
        <w:rPr>
          <w:rFonts w:cs="Times New Roman"/>
        </w:rPr>
      </w:pPr>
      <w:r>
        <w:rPr>
          <w:rFonts w:cs="Times New Roman"/>
        </w:rPr>
        <w:t xml:space="preserve">Стоимость услуг на программное обеспечение </w:t>
      </w:r>
      <w:r>
        <w:rPr>
          <w:rFonts w:cs="Times New Roman" w:hint="eastAsia"/>
        </w:rPr>
        <w:t>M</w:t>
      </w:r>
      <w:r>
        <w:rPr>
          <w:rFonts w:cs="Times New Roman"/>
        </w:rPr>
        <w:t>ES ФОБОС:</w:t>
      </w:r>
    </w:p>
    <w:p w14:paraId="5D310D0D" w14:textId="27D0AEE5" w:rsidR="00EF698A" w:rsidRDefault="00EF698A" w:rsidP="00EF698A">
      <w:pPr>
        <w:pStyle w:val="a6"/>
        <w:numPr>
          <w:ilvl w:val="0"/>
          <w:numId w:val="28"/>
        </w:numPr>
        <w:spacing w:line="360" w:lineRule="auto"/>
        <w:rPr>
          <w:rFonts w:cs="Times New Roman"/>
        </w:rPr>
      </w:pPr>
      <w:r>
        <w:rPr>
          <w:rFonts w:cs="Times New Roman"/>
        </w:rPr>
        <w:t xml:space="preserve">Общая стоимость проектирования, интеграции и реализации системы - </w:t>
      </w:r>
      <w:r>
        <w:rPr>
          <w:rFonts w:cs="Times New Roman" w:hint="eastAsia"/>
        </w:rPr>
        <w:t>$</w:t>
      </w:r>
      <w:r>
        <w:rPr>
          <w:rFonts w:cs="Times New Roman"/>
        </w:rPr>
        <w:t xml:space="preserve">500 000 за комплексную </w:t>
      </w:r>
      <w:r>
        <w:rPr>
          <w:rFonts w:cs="Times New Roman" w:hint="eastAsia"/>
        </w:rPr>
        <w:t>M</w:t>
      </w:r>
      <w:r>
        <w:rPr>
          <w:rFonts w:cs="Times New Roman"/>
        </w:rPr>
        <w:t xml:space="preserve">ES и от </w:t>
      </w:r>
      <w:r>
        <w:rPr>
          <w:rFonts w:cs="Times New Roman" w:hint="eastAsia"/>
        </w:rPr>
        <w:t>$</w:t>
      </w:r>
      <w:r>
        <w:rPr>
          <w:rFonts w:cs="Times New Roman"/>
        </w:rPr>
        <w:t>100 000 за одну функциональную подсистему</w:t>
      </w:r>
    </w:p>
    <w:p w14:paraId="0BD2532C" w14:textId="21CC8E5C" w:rsidR="00EF698A" w:rsidRPr="00EF698A" w:rsidRDefault="00EF698A" w:rsidP="00EF698A">
      <w:pPr>
        <w:pStyle w:val="a6"/>
        <w:numPr>
          <w:ilvl w:val="0"/>
          <w:numId w:val="28"/>
        </w:numPr>
        <w:spacing w:line="360" w:lineRule="auto"/>
        <w:rPr>
          <w:rFonts w:cs="Times New Roman"/>
        </w:rPr>
      </w:pPr>
      <w:r>
        <w:rPr>
          <w:rFonts w:cs="Times New Roman"/>
        </w:rPr>
        <w:t xml:space="preserve">Лицензирование системы для малого и среднего предприятия начинается от </w:t>
      </w:r>
      <w:r>
        <w:rPr>
          <w:rFonts w:cs="Times New Roman" w:hint="eastAsia"/>
        </w:rPr>
        <w:t>$</w:t>
      </w:r>
      <w:r>
        <w:rPr>
          <w:rFonts w:cs="Times New Roman"/>
        </w:rPr>
        <w:t xml:space="preserve">100 000. Для крупного предприятия - </w:t>
      </w:r>
      <w:r>
        <w:rPr>
          <w:rFonts w:cs="Times New Roman" w:hint="eastAsia"/>
        </w:rPr>
        <w:t>$</w:t>
      </w:r>
      <w:r>
        <w:rPr>
          <w:rFonts w:cs="Times New Roman"/>
        </w:rPr>
        <w:t>200 000</w:t>
      </w:r>
    </w:p>
    <w:p w14:paraId="3A592F48" w14:textId="77777777" w:rsidR="00EF698A" w:rsidRPr="00EF698A" w:rsidRDefault="00EF698A" w:rsidP="00EF698A">
      <w:pPr>
        <w:spacing w:line="360" w:lineRule="auto"/>
        <w:ind w:left="708"/>
        <w:rPr>
          <w:rFonts w:cs="Times New Roman"/>
        </w:rPr>
      </w:pPr>
    </w:p>
    <w:p w14:paraId="556AB214" w14:textId="6260D9B5" w:rsidR="00A5740F" w:rsidRDefault="00A5740F" w:rsidP="004E4B0B">
      <w:pPr>
        <w:spacing w:line="360" w:lineRule="auto"/>
        <w:ind w:firstLine="708"/>
        <w:rPr>
          <w:rFonts w:cs="Times New Roman"/>
        </w:rPr>
      </w:pPr>
      <w:r w:rsidRPr="004E4B0B">
        <w:rPr>
          <w:rFonts w:cs="Times New Roman"/>
        </w:rPr>
        <w:t xml:space="preserve">Главным отличием от большинства </w:t>
      </w:r>
      <w:r w:rsidRPr="004E4B0B">
        <w:rPr>
          <w:rFonts w:cs="Times New Roman" w:hint="eastAsia"/>
        </w:rPr>
        <w:t>M</w:t>
      </w:r>
      <w:r w:rsidRPr="004E4B0B">
        <w:rPr>
          <w:rFonts w:cs="Times New Roman"/>
        </w:rPr>
        <w:t xml:space="preserve">ES-систем является акцент на использование системы не только исполнительным и инженерным персоналом, а </w:t>
      </w:r>
      <w:r w:rsidR="004E4B0B" w:rsidRPr="004E4B0B">
        <w:rPr>
          <w:rFonts w:cs="Times New Roman"/>
        </w:rPr>
        <w:t>также</w:t>
      </w:r>
      <w:r w:rsidRPr="004E4B0B">
        <w:rPr>
          <w:rFonts w:cs="Times New Roman"/>
        </w:rPr>
        <w:t xml:space="preserve"> исполнительными сотрудниками, что является главным критерием для реализации запланированной системы. Однако система предусматривает строго вертикальное взаимодействие в отношении с исполнительным пер</w:t>
      </w:r>
      <w:r w:rsidR="004E4B0B" w:rsidRPr="004E4B0B">
        <w:rPr>
          <w:rFonts w:cs="Times New Roman"/>
        </w:rPr>
        <w:t>с</w:t>
      </w:r>
      <w:r w:rsidRPr="004E4B0B">
        <w:rPr>
          <w:rFonts w:cs="Times New Roman"/>
        </w:rPr>
        <w:t>оналом</w:t>
      </w:r>
      <w:r w:rsidR="004E4B0B" w:rsidRPr="004E4B0B">
        <w:rPr>
          <w:rFonts w:cs="Times New Roman"/>
        </w:rPr>
        <w:t>, хотя запанированная система строго предусматривает непосредственную связь между сотрудниками, минуя связь с вышестоящим руководством.</w:t>
      </w:r>
    </w:p>
    <w:p w14:paraId="7D9AA55D" w14:textId="334AA48C" w:rsidR="00311756" w:rsidRDefault="00A54D3E" w:rsidP="004E4B0B">
      <w:pPr>
        <w:spacing w:line="360" w:lineRule="auto"/>
        <w:ind w:firstLine="708"/>
        <w:rPr>
          <w:rFonts w:cs="Times New Roman"/>
        </w:rPr>
      </w:pPr>
      <w:r>
        <w:rPr>
          <w:rFonts w:cs="Times New Roman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2C4BD43" wp14:editId="739C40CE">
            <wp:simplePos x="0" y="0"/>
            <wp:positionH relativeFrom="column">
              <wp:posOffset>757011</wp:posOffset>
            </wp:positionH>
            <wp:positionV relativeFrom="paragraph">
              <wp:posOffset>457381</wp:posOffset>
            </wp:positionV>
            <wp:extent cx="4008120" cy="2707640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1756">
        <w:rPr>
          <w:rFonts w:cs="Times New Roman"/>
        </w:rPr>
        <w:t>Также стоит затронуть весьма устаревший интерфейс</w:t>
      </w:r>
      <w:r>
        <w:rPr>
          <w:rFonts w:cs="Times New Roman"/>
        </w:rPr>
        <w:t xml:space="preserve"> программы</w:t>
      </w:r>
    </w:p>
    <w:p w14:paraId="7FD5C59C" w14:textId="37E455E0" w:rsidR="00A54D3E" w:rsidRDefault="00A54D3E" w:rsidP="004E4B0B">
      <w:pPr>
        <w:spacing w:line="360" w:lineRule="auto"/>
        <w:ind w:firstLine="708"/>
        <w:rPr>
          <w:rFonts w:cs="Times New Roman"/>
        </w:rPr>
      </w:pPr>
    </w:p>
    <w:p w14:paraId="6AF209B0" w14:textId="35FAAAD5" w:rsidR="004029DC" w:rsidRDefault="004E4B0B" w:rsidP="00A54D3E">
      <w:pPr>
        <w:spacing w:line="360" w:lineRule="auto"/>
        <w:ind w:firstLine="708"/>
        <w:rPr>
          <w:rFonts w:cs="Times New Roman"/>
        </w:rPr>
      </w:pPr>
      <w:r>
        <w:rPr>
          <w:rFonts w:cs="Times New Roman"/>
        </w:rPr>
        <w:t>Во всем остальном система стремится к максимальной прозрачности в отношении документооборота, управления трудовыми ресурсами, управления технологическими процессами и т.п.</w:t>
      </w:r>
    </w:p>
    <w:p w14:paraId="6C7887E4" w14:textId="77777777" w:rsidR="00A54D3E" w:rsidRDefault="00A54D3E" w:rsidP="00A54D3E">
      <w:pPr>
        <w:spacing w:line="360" w:lineRule="auto"/>
        <w:ind w:firstLine="708"/>
        <w:rPr>
          <w:rFonts w:cs="Times New Roman"/>
        </w:rPr>
      </w:pPr>
    </w:p>
    <w:p w14:paraId="1B366DD4" w14:textId="1777FC03" w:rsidR="004029DC" w:rsidRDefault="004029DC" w:rsidP="004029DC">
      <w:pPr>
        <w:pStyle w:val="a6"/>
        <w:spacing w:line="360" w:lineRule="auto"/>
        <w:jc w:val="center"/>
        <w:rPr>
          <w:rFonts w:cs="Times New Roman"/>
        </w:rPr>
      </w:pPr>
      <w:proofErr w:type="spellStart"/>
      <w:r w:rsidRPr="004029DC">
        <w:rPr>
          <w:rFonts w:cs="Times New Roman"/>
        </w:rPr>
        <w:t>AggreGate</w:t>
      </w:r>
      <w:proofErr w:type="spellEnd"/>
    </w:p>
    <w:p w14:paraId="5551094A" w14:textId="5FC243A3" w:rsidR="006B64CA" w:rsidRPr="006B64CA" w:rsidRDefault="00AF3356" w:rsidP="006B64CA">
      <w:pPr>
        <w:pStyle w:val="a6"/>
        <w:spacing w:line="360" w:lineRule="auto"/>
        <w:ind w:firstLine="696"/>
        <w:rPr>
          <w:rFonts w:cs="Times New Roman"/>
        </w:rPr>
      </w:pPr>
      <w:proofErr w:type="spellStart"/>
      <w:r w:rsidRPr="00AF3356">
        <w:rPr>
          <w:rFonts w:cs="Times New Roman"/>
        </w:rPr>
        <w:t>AggreGate</w:t>
      </w:r>
      <w:proofErr w:type="spellEnd"/>
      <w:r w:rsidRPr="00AF3356">
        <w:rPr>
          <w:rFonts w:cs="Times New Roman"/>
        </w:rPr>
        <w:t xml:space="preserve"> представляет собой платформу для построения приложений Интернета вещей (</w:t>
      </w:r>
      <w:proofErr w:type="spellStart"/>
      <w:r w:rsidRPr="00AF3356">
        <w:rPr>
          <w:rFonts w:cs="Times New Roman"/>
        </w:rPr>
        <w:t>IoT</w:t>
      </w:r>
      <w:proofErr w:type="spellEnd"/>
      <w:r w:rsidRPr="00AF3356">
        <w:rPr>
          <w:rFonts w:cs="Times New Roman"/>
        </w:rPr>
        <w:t>) и промышленного Интернета вещей (</w:t>
      </w:r>
      <w:proofErr w:type="spellStart"/>
      <w:r w:rsidRPr="00AF3356">
        <w:rPr>
          <w:rFonts w:cs="Times New Roman"/>
        </w:rPr>
        <w:t>IIoT</w:t>
      </w:r>
      <w:proofErr w:type="spellEnd"/>
      <w:r w:rsidRPr="00AF3356">
        <w:rPr>
          <w:rFonts w:cs="Times New Roman"/>
        </w:rPr>
        <w:t>), обеспечивающую сквозное покрытие задач сбора, хранения, анализа и визуализации данных от подключенных устройств. В отличие от специализированных MES-систем, она позиционируется как универсальная, независимая от вендора платформа, которая может служить основой для развертывания различных систем мониторинга и управления, включая SCADA, NMS (Network Management System) и BI (Business Intelligence)</w:t>
      </w:r>
    </w:p>
    <w:p w14:paraId="20DE3C05" w14:textId="0503E3AB" w:rsidR="006B64CA" w:rsidRPr="006B64CA" w:rsidRDefault="006B64CA" w:rsidP="006B64CA">
      <w:pPr>
        <w:pStyle w:val="a6"/>
        <w:spacing w:line="360" w:lineRule="auto"/>
        <w:ind w:firstLine="696"/>
        <w:rPr>
          <w:rFonts w:cs="Times New Roman"/>
        </w:rPr>
      </w:pPr>
      <w:r w:rsidRPr="006B64CA">
        <w:rPr>
          <w:rFonts w:cs="Times New Roman"/>
        </w:rPr>
        <w:t xml:space="preserve">Платформа ориентирована на системных интеграторах, инжиниринговые компании, производителей оборудования и крупные </w:t>
      </w:r>
      <w:r w:rsidRPr="006B64CA">
        <w:rPr>
          <w:rFonts w:cs="Times New Roman"/>
        </w:rPr>
        <w:lastRenderedPageBreak/>
        <w:t xml:space="preserve">предприятия, нуждающиеся в едином центре управления разнородной инфраструктурой. Ее ключевой особенностью является гибкость архитектуры, которая позволяет развертывать систему как в публичном облаке, так и в виде </w:t>
      </w:r>
      <w:r>
        <w:rPr>
          <w:rFonts w:cs="Times New Roman"/>
        </w:rPr>
        <w:t>локального</w:t>
      </w:r>
      <w:r w:rsidRPr="006B64CA">
        <w:rPr>
          <w:rFonts w:cs="Times New Roman"/>
        </w:rPr>
        <w:t xml:space="preserve"> решения, а также масштабировать от высокопроизводительных кластеров до малых устройств, таких как </w:t>
      </w:r>
      <w:proofErr w:type="spellStart"/>
      <w:r w:rsidRPr="006B64CA">
        <w:rPr>
          <w:rFonts w:cs="Times New Roman"/>
        </w:rPr>
        <w:t>IIoT</w:t>
      </w:r>
      <w:proofErr w:type="spellEnd"/>
      <w:r w:rsidRPr="006B64CA">
        <w:rPr>
          <w:rFonts w:cs="Times New Roman"/>
        </w:rPr>
        <w:t xml:space="preserve">-шлюзы или </w:t>
      </w:r>
      <w:proofErr w:type="spellStart"/>
      <w:r w:rsidRPr="006B64CA">
        <w:rPr>
          <w:rFonts w:cs="Times New Roman"/>
        </w:rPr>
        <w:t>Linux</w:t>
      </w:r>
      <w:proofErr w:type="spellEnd"/>
      <w:r w:rsidRPr="006B64CA">
        <w:rPr>
          <w:rFonts w:cs="Times New Roman"/>
        </w:rPr>
        <w:t xml:space="preserve"> PLC.</w:t>
      </w:r>
    </w:p>
    <w:p w14:paraId="08B14105" w14:textId="77777777" w:rsidR="006B64CA" w:rsidRPr="006B64CA" w:rsidRDefault="006B64CA" w:rsidP="006B64CA">
      <w:pPr>
        <w:pStyle w:val="a6"/>
        <w:spacing w:line="360" w:lineRule="auto"/>
        <w:ind w:firstLine="696"/>
        <w:rPr>
          <w:rFonts w:cs="Times New Roman"/>
        </w:rPr>
      </w:pPr>
    </w:p>
    <w:p w14:paraId="1D022140" w14:textId="4E564C84" w:rsidR="006B64CA" w:rsidRPr="006B64CA" w:rsidRDefault="006B64CA" w:rsidP="006B64CA">
      <w:pPr>
        <w:pStyle w:val="a6"/>
        <w:spacing w:line="360" w:lineRule="auto"/>
        <w:ind w:firstLine="696"/>
        <w:rPr>
          <w:rFonts w:cs="Times New Roman"/>
        </w:rPr>
      </w:pPr>
      <w:r w:rsidRPr="006B64CA">
        <w:rPr>
          <w:rFonts w:cs="Times New Roman"/>
        </w:rPr>
        <w:t>Архитектура платформы построена вокруг набора программных «кирпичиков», которые реализуют следующие ключевые функции:</w:t>
      </w:r>
    </w:p>
    <w:p w14:paraId="38D3816A" w14:textId="06D26DD8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 xml:space="preserve">CONNECT (Подключение): Поддержка более 100 </w:t>
      </w:r>
      <w:proofErr w:type="spellStart"/>
      <w:r w:rsidRPr="006B64CA">
        <w:rPr>
          <w:rFonts w:cs="Times New Roman"/>
        </w:rPr>
        <w:t>IoT</w:t>
      </w:r>
      <w:proofErr w:type="spellEnd"/>
      <w:r w:rsidRPr="006B64CA">
        <w:rPr>
          <w:rFonts w:cs="Times New Roman"/>
        </w:rPr>
        <w:t xml:space="preserve">/IT-протоколов связи с использованием серверных драйверов или </w:t>
      </w:r>
      <w:proofErr w:type="spellStart"/>
      <w:r w:rsidRPr="006B64CA">
        <w:rPr>
          <w:rFonts w:cs="Times New Roman"/>
        </w:rPr>
        <w:t>устройственных</w:t>
      </w:r>
      <w:proofErr w:type="spellEnd"/>
      <w:r w:rsidRPr="006B64CA">
        <w:rPr>
          <w:rFonts w:cs="Times New Roman"/>
        </w:rPr>
        <w:t xml:space="preserve"> агентов.</w:t>
      </w:r>
    </w:p>
    <w:p w14:paraId="3D6929DD" w14:textId="7CEF10F6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>DIGITIZE (Оцифровка): Создание унифицированной модели данных.</w:t>
      </w:r>
    </w:p>
    <w:p w14:paraId="3FEF2059" w14:textId="2C86F895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 xml:space="preserve">STORE (Хранение): Выбор между реляционными, </w:t>
      </w:r>
      <w:proofErr w:type="spellStart"/>
      <w:r w:rsidRPr="006B64CA">
        <w:rPr>
          <w:rFonts w:cs="Times New Roman"/>
        </w:rPr>
        <w:t>NoSQL</w:t>
      </w:r>
      <w:proofErr w:type="spellEnd"/>
      <w:r w:rsidRPr="006B64CA">
        <w:rPr>
          <w:rFonts w:cs="Times New Roman"/>
        </w:rPr>
        <w:t xml:space="preserve">, </w:t>
      </w:r>
      <w:proofErr w:type="spellStart"/>
      <w:r w:rsidRPr="006B64CA">
        <w:rPr>
          <w:rFonts w:cs="Times New Roman"/>
        </w:rPr>
        <w:t>графовыми</w:t>
      </w:r>
      <w:proofErr w:type="spellEnd"/>
      <w:r w:rsidRPr="006B64CA">
        <w:rPr>
          <w:rFonts w:cs="Times New Roman"/>
        </w:rPr>
        <w:t xml:space="preserve"> и другими типами СУБД для оптимального хранения.</w:t>
      </w:r>
    </w:p>
    <w:p w14:paraId="745BF68D" w14:textId="60E53A12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>MANAGE (Управление): Функции для контроля многомиллионных парков устройств, включая автоматическое обнаружение, групповые операции и централизованное обновление.</w:t>
      </w:r>
    </w:p>
    <w:p w14:paraId="4ED73166" w14:textId="7A41635D" w:rsidR="006B64CA" w:rsidRP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>ANALYZE (Аналитика): Расширенный инструментарий с элементами искусственного интеллекта и машинного обучения.</w:t>
      </w:r>
    </w:p>
    <w:p w14:paraId="6AB6E05C" w14:textId="41EC6576" w:rsidR="006B64CA" w:rsidRDefault="006B64CA" w:rsidP="00F8078D">
      <w:pPr>
        <w:pStyle w:val="a6"/>
        <w:numPr>
          <w:ilvl w:val="0"/>
          <w:numId w:val="24"/>
        </w:numPr>
        <w:spacing w:line="360" w:lineRule="auto"/>
        <w:rPr>
          <w:rFonts w:cs="Times New Roman"/>
        </w:rPr>
      </w:pPr>
      <w:r w:rsidRPr="006B64CA">
        <w:rPr>
          <w:rFonts w:cs="Times New Roman"/>
        </w:rPr>
        <w:t xml:space="preserve">VISUALIZE (Визуализация): Визуальные редакторы для создания интерактивных </w:t>
      </w:r>
      <w:proofErr w:type="spellStart"/>
      <w:r w:rsidRPr="006B64CA">
        <w:rPr>
          <w:rFonts w:cs="Times New Roman"/>
        </w:rPr>
        <w:t>дашбордов</w:t>
      </w:r>
      <w:proofErr w:type="spellEnd"/>
      <w:r w:rsidRPr="006B64CA">
        <w:rPr>
          <w:rFonts w:cs="Times New Roman"/>
        </w:rPr>
        <w:t xml:space="preserve"> и HMI-интерфейсов.</w:t>
      </w:r>
    </w:p>
    <w:p w14:paraId="067F4D1C" w14:textId="77777777" w:rsidR="00912321" w:rsidRDefault="00912321" w:rsidP="00912321">
      <w:pPr>
        <w:spacing w:line="360" w:lineRule="auto"/>
        <w:ind w:firstLine="708"/>
        <w:rPr>
          <w:rFonts w:cs="Times New Roman"/>
        </w:rPr>
      </w:pPr>
    </w:p>
    <w:p w14:paraId="18E91C39" w14:textId="4CFC4F69" w:rsidR="00912321" w:rsidRDefault="00912321" w:rsidP="00912321">
      <w:pPr>
        <w:spacing w:line="360" w:lineRule="auto"/>
        <w:ind w:left="372" w:firstLine="708"/>
        <w:rPr>
          <w:rFonts w:cs="Times New Roman"/>
        </w:rPr>
      </w:pPr>
      <w:r w:rsidRPr="00912321">
        <w:rPr>
          <w:rFonts w:cs="Times New Roman"/>
        </w:rPr>
        <w:t>Стоимость услуг на программное обеспечение MES ФОБОС:</w:t>
      </w:r>
    </w:p>
    <w:p w14:paraId="34DAE7D3" w14:textId="0897863B" w:rsidR="00912321" w:rsidRDefault="00912321" w:rsidP="00912321">
      <w:pPr>
        <w:pStyle w:val="a6"/>
        <w:numPr>
          <w:ilvl w:val="0"/>
          <w:numId w:val="29"/>
        </w:numPr>
        <w:spacing w:line="360" w:lineRule="auto"/>
        <w:rPr>
          <w:rFonts w:cs="Times New Roman"/>
        </w:rPr>
      </w:pPr>
      <w:r>
        <w:rPr>
          <w:rFonts w:cs="Times New Roman"/>
        </w:rPr>
        <w:t>Производственная линия, 100 – 1000 устройств – 400 000 р</w:t>
      </w:r>
    </w:p>
    <w:p w14:paraId="04FFDF44" w14:textId="1C0EA9DB" w:rsidR="00912321" w:rsidRDefault="00912321" w:rsidP="00912321">
      <w:pPr>
        <w:pStyle w:val="a6"/>
        <w:numPr>
          <w:ilvl w:val="0"/>
          <w:numId w:val="29"/>
        </w:numPr>
        <w:spacing w:line="360" w:lineRule="auto"/>
        <w:rPr>
          <w:rFonts w:cs="Times New Roman"/>
        </w:rPr>
      </w:pPr>
      <w:r>
        <w:rPr>
          <w:rFonts w:cs="Times New Roman"/>
        </w:rPr>
        <w:t>Цех, 1000 – 10 000 устройств – 1 200 000 р</w:t>
      </w:r>
    </w:p>
    <w:p w14:paraId="7996E53D" w14:textId="3805352A" w:rsidR="00912321" w:rsidRDefault="00912321" w:rsidP="00912321">
      <w:pPr>
        <w:pStyle w:val="a6"/>
        <w:numPr>
          <w:ilvl w:val="0"/>
          <w:numId w:val="29"/>
        </w:numPr>
        <w:spacing w:line="360" w:lineRule="auto"/>
        <w:rPr>
          <w:rFonts w:cs="Times New Roman"/>
        </w:rPr>
      </w:pPr>
      <w:r>
        <w:rPr>
          <w:rFonts w:cs="Times New Roman"/>
        </w:rPr>
        <w:lastRenderedPageBreak/>
        <w:t>Завод, 10 000 – 100 000 устройств – 4 200 000 р</w:t>
      </w:r>
    </w:p>
    <w:p w14:paraId="3AD55AC9" w14:textId="537AEEEC" w:rsidR="00912321" w:rsidRPr="00912321" w:rsidRDefault="00912321" w:rsidP="00912321">
      <w:pPr>
        <w:spacing w:line="360" w:lineRule="auto"/>
        <w:ind w:left="1068"/>
        <w:rPr>
          <w:rFonts w:cs="Times New Roman"/>
        </w:rPr>
      </w:pPr>
      <w:r>
        <w:rPr>
          <w:rFonts w:cs="Times New Roman"/>
        </w:rPr>
        <w:t>При этом компания не берет плату за лицензию и поддержку!</w:t>
      </w:r>
    </w:p>
    <w:p w14:paraId="3F5B1CDF" w14:textId="027638CE" w:rsidR="00311756" w:rsidRDefault="00311756" w:rsidP="00311756">
      <w:pPr>
        <w:spacing w:line="360" w:lineRule="auto"/>
        <w:ind w:firstLine="708"/>
        <w:rPr>
          <w:rFonts w:cs="Times New Roman"/>
        </w:rPr>
      </w:pPr>
      <w:r w:rsidRPr="00311756">
        <w:rPr>
          <w:rFonts w:cs="Times New Roman"/>
        </w:rPr>
        <w:t xml:space="preserve">Несмотря на широкую функциональность, платформа </w:t>
      </w:r>
      <w:proofErr w:type="spellStart"/>
      <w:r w:rsidRPr="00311756">
        <w:rPr>
          <w:rFonts w:cs="Times New Roman"/>
        </w:rPr>
        <w:t>AggreGate</w:t>
      </w:r>
      <w:proofErr w:type="spellEnd"/>
      <w:r w:rsidRPr="00311756">
        <w:rPr>
          <w:rFonts w:cs="Times New Roman"/>
        </w:rPr>
        <w:t xml:space="preserve"> не является оптимальной заменой для запланированной системы информирования о задачах технологического процесса в рамках приложения по следующим причинам:</w:t>
      </w:r>
    </w:p>
    <w:p w14:paraId="325BE606" w14:textId="105074F8" w:rsidR="00311756" w:rsidRPr="00311756" w:rsidRDefault="00311756" w:rsidP="00311756">
      <w:pPr>
        <w:pStyle w:val="a6"/>
        <w:numPr>
          <w:ilvl w:val="0"/>
          <w:numId w:val="26"/>
        </w:numPr>
        <w:spacing w:line="360" w:lineRule="auto"/>
        <w:rPr>
          <w:rFonts w:cs="Times New Roman"/>
        </w:rPr>
      </w:pPr>
      <w:r w:rsidRPr="00311756">
        <w:rPr>
          <w:rFonts w:cs="Times New Roman"/>
        </w:rPr>
        <w:t xml:space="preserve">Избыточность и сложность. Запланированная система решает конкретную задачу оперативного информирования сотрудников. </w:t>
      </w:r>
      <w:proofErr w:type="spellStart"/>
      <w:r w:rsidRPr="00311756">
        <w:rPr>
          <w:rFonts w:cs="Times New Roman"/>
        </w:rPr>
        <w:t>AggreGate</w:t>
      </w:r>
      <w:proofErr w:type="spellEnd"/>
      <w:r w:rsidRPr="00311756">
        <w:rPr>
          <w:rFonts w:cs="Times New Roman"/>
        </w:rPr>
        <w:t>, будучи платформой уровня предприятия (</w:t>
      </w:r>
      <w:proofErr w:type="spellStart"/>
      <w:r w:rsidRPr="00311756">
        <w:rPr>
          <w:rFonts w:cs="Times New Roman"/>
        </w:rPr>
        <w:t>Manager</w:t>
      </w:r>
      <w:proofErr w:type="spellEnd"/>
      <w:r w:rsidRPr="00311756">
        <w:rPr>
          <w:rFonts w:cs="Times New Roman"/>
        </w:rPr>
        <w:t xml:space="preserve"> </w:t>
      </w:r>
      <w:proofErr w:type="spellStart"/>
      <w:r w:rsidRPr="00311756">
        <w:rPr>
          <w:rFonts w:cs="Times New Roman"/>
        </w:rPr>
        <w:t>of</w:t>
      </w:r>
      <w:proofErr w:type="spellEnd"/>
      <w:r w:rsidRPr="00311756">
        <w:rPr>
          <w:rFonts w:cs="Times New Roman"/>
        </w:rPr>
        <w:t xml:space="preserve"> </w:t>
      </w:r>
      <w:proofErr w:type="spellStart"/>
      <w:r w:rsidRPr="00311756">
        <w:rPr>
          <w:rFonts w:cs="Times New Roman"/>
        </w:rPr>
        <w:t>Managers</w:t>
      </w:r>
      <w:proofErr w:type="spellEnd"/>
      <w:r w:rsidRPr="00311756">
        <w:rPr>
          <w:rFonts w:cs="Times New Roman"/>
        </w:rPr>
        <w:t>), обладает избыточной сложностью и функциональностью для данной цели, что приведет к неоправданному усложнению архитектуры, длительному внедрению и высоким затратам.</w:t>
      </w:r>
    </w:p>
    <w:p w14:paraId="575117FB" w14:textId="77777777" w:rsidR="00311756" w:rsidRDefault="00311756" w:rsidP="00311756">
      <w:pPr>
        <w:pStyle w:val="a6"/>
        <w:numPr>
          <w:ilvl w:val="0"/>
          <w:numId w:val="26"/>
        </w:numPr>
        <w:spacing w:line="360" w:lineRule="auto"/>
        <w:rPr>
          <w:rFonts w:cs="Times New Roman"/>
        </w:rPr>
      </w:pPr>
      <w:r w:rsidRPr="00311756">
        <w:rPr>
          <w:rFonts w:cs="Times New Roman"/>
        </w:rPr>
        <w:t xml:space="preserve">Основная специализация платформы — мониторинг и управление аппаратными активами (устройствами, датчиками, контроллерами). В то время как ядром проектируемой системы является управление человеческими задачами, их постановка, передача и подтверждение выполнения, для которых </w:t>
      </w:r>
      <w:proofErr w:type="spellStart"/>
      <w:r w:rsidRPr="00311756">
        <w:rPr>
          <w:rFonts w:cs="Times New Roman"/>
        </w:rPr>
        <w:t>AggreGate</w:t>
      </w:r>
      <w:proofErr w:type="spellEnd"/>
      <w:r w:rsidRPr="00311756">
        <w:rPr>
          <w:rFonts w:cs="Times New Roman"/>
        </w:rPr>
        <w:t xml:space="preserve"> не предлагает готовых, оптимизированных решений.</w:t>
      </w:r>
    </w:p>
    <w:p w14:paraId="201BFAC8" w14:textId="62C7C100" w:rsidR="002A63A2" w:rsidRDefault="00311756" w:rsidP="002A63A2">
      <w:pPr>
        <w:pStyle w:val="a6"/>
        <w:numPr>
          <w:ilvl w:val="0"/>
          <w:numId w:val="26"/>
        </w:numPr>
        <w:spacing w:line="360" w:lineRule="auto"/>
        <w:rPr>
          <w:rFonts w:cs="Times New Roman"/>
        </w:rPr>
      </w:pPr>
      <w:r w:rsidRPr="00311756">
        <w:rPr>
          <w:rFonts w:cs="Times New Roman"/>
        </w:rPr>
        <w:t>Хотя платформа заявляет о сквозной безопасности, интеграция масштабной внешней платформы, обрабатывающей операционные данные, в контур безопасности такого чувствительного предприятия, как «</w:t>
      </w:r>
      <w:proofErr w:type="spellStart"/>
      <w:r w:rsidRPr="00311756">
        <w:rPr>
          <w:rFonts w:cs="Times New Roman"/>
        </w:rPr>
        <w:t>Норникель</w:t>
      </w:r>
      <w:proofErr w:type="spellEnd"/>
      <w:r w:rsidRPr="00311756">
        <w:rPr>
          <w:rFonts w:cs="Times New Roman"/>
        </w:rPr>
        <w:t>», потребует глубокой и сложной проверки на соответствие всем внутренним требованиям и стандартам (таким как ФЗ-187 и приказы ФСТЭК), что является крайне ресурсоемкой задачей.</w:t>
      </w:r>
    </w:p>
    <w:p w14:paraId="24440933" w14:textId="77777777" w:rsidR="002A63A2" w:rsidRDefault="002A63A2" w:rsidP="002A63A2">
      <w:pPr>
        <w:pStyle w:val="a6"/>
        <w:spacing w:line="360" w:lineRule="auto"/>
        <w:rPr>
          <w:rFonts w:cs="Times New Roman"/>
        </w:rPr>
      </w:pPr>
    </w:p>
    <w:p w14:paraId="7F75B617" w14:textId="77777777" w:rsidR="002A63A2" w:rsidRPr="002A63A2" w:rsidRDefault="002A63A2" w:rsidP="00975DF9">
      <w:pPr>
        <w:spacing w:line="360" w:lineRule="auto"/>
        <w:ind w:firstLine="708"/>
        <w:rPr>
          <w:rFonts w:cs="Times New Roman"/>
        </w:rPr>
      </w:pPr>
      <w:r w:rsidRPr="002A63A2">
        <w:rPr>
          <w:rFonts w:cs="Times New Roman"/>
        </w:rPr>
        <w:t xml:space="preserve">Анализ рассмотренных систем управления показывает, что, несмотря на их функциональную зрелость в решении задач автоматизации производства, </w:t>
      </w:r>
      <w:r w:rsidRPr="002A63A2">
        <w:rPr>
          <w:rFonts w:cs="Times New Roman"/>
        </w:rPr>
        <w:lastRenderedPageBreak/>
        <w:t>они демонстрируют системное несоответствие ключевым требованиям проекта по созданию системы оперативного информирования. Основная проблема заключается в их архитектурной ориентации на вертикальные управленческие процессы, такие как планирование, диспетчеризация, учет ресурсов и документооборот, реализуемые через строго регламентированные автоматизированные рабочие места. Эти системы эффективно решают задачи контроля исполнения сверху вниз, но не предназначены для организации горизонтального взаимодействия между рядовыми сотрудниками в реальном времени. Их сильной стороной является глубокая проработка отдельных производственных и административных функций, а слабой — отсутствие гибких механизмов для неформализованного обмена оперативной информацией, такого как мгновенное уведомление о неисправностях, координация между сменами и совместное комментирование задач.</w:t>
      </w:r>
    </w:p>
    <w:p w14:paraId="61D78D2F" w14:textId="77777777" w:rsidR="002A63A2" w:rsidRPr="002A63A2" w:rsidRDefault="002A63A2" w:rsidP="002A63A2">
      <w:pPr>
        <w:spacing w:line="360" w:lineRule="auto"/>
        <w:ind w:firstLine="360"/>
        <w:rPr>
          <w:rFonts w:cs="Times New Roman"/>
        </w:rPr>
      </w:pPr>
    </w:p>
    <w:p w14:paraId="0D53F698" w14:textId="63F0B181" w:rsidR="002A63A2" w:rsidRDefault="002A63A2" w:rsidP="008602B4">
      <w:pPr>
        <w:spacing w:line="360" w:lineRule="auto"/>
        <w:ind w:firstLine="708"/>
        <w:rPr>
          <w:rFonts w:cs="Times New Roman"/>
        </w:rPr>
      </w:pPr>
      <w:r w:rsidRPr="002A63A2">
        <w:rPr>
          <w:rFonts w:cs="Times New Roman"/>
        </w:rPr>
        <w:t xml:space="preserve">Фундаментальным ограничением платформенных решений, таких как ИНКА и </w:t>
      </w:r>
      <w:proofErr w:type="spellStart"/>
      <w:r w:rsidRPr="002A63A2">
        <w:rPr>
          <w:rFonts w:cs="Times New Roman"/>
        </w:rPr>
        <w:t>AggreGate</w:t>
      </w:r>
      <w:proofErr w:type="spellEnd"/>
      <w:r w:rsidRPr="002A63A2">
        <w:rPr>
          <w:rFonts w:cs="Times New Roman"/>
        </w:rPr>
        <w:t xml:space="preserve">, является их универсальность и связанная с этим избыточная сложность. Будучи ориентированными на построение масштабируемых корпоративных систем, они требуют значительных ресурсов для внедрения и глубокой кастомизации под конкретный сценарий использования. В контексте данного проекта это приводит к неоправданному усложнению архитектуры, длительным срокам реализации и высоким совокупным затратам на владение. Кроме того, интеграция таких платформ в защищенный контур промышленного предприятия сопряжена с серьезными проверками на соответствие требованиям информационной безопасности, что создает дополнительные риски и задержки. Таким образом, ни одна из анализируемых систем не предлагает целенаправленного решения для легковесного, безопасного и ориентированного на пользователя сервиса коммуникации, что подтверждает необходимость разработки </w:t>
      </w:r>
      <w:r w:rsidRPr="002A63A2">
        <w:rPr>
          <w:rFonts w:cs="Times New Roman"/>
        </w:rPr>
        <w:lastRenderedPageBreak/>
        <w:t>специализированного приложения</w:t>
      </w:r>
      <w:r w:rsidR="0004724C">
        <w:rPr>
          <w:rFonts w:cs="Times New Roman"/>
        </w:rPr>
        <w:t>, но стоит подчеркнуть, что в аспектах документооборота данные системы уверенно выполняют свою роль, стоит подчеркнуть их опыт и функционал для разработки приложения.</w:t>
      </w:r>
    </w:p>
    <w:p w14:paraId="23D68393" w14:textId="7782637C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602F7804" w14:textId="181C27EB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0B341C85" w14:textId="6936CBFE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763CB985" w14:textId="12A612E3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082F53C7" w14:textId="1AADAD72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13E3B214" w14:textId="21335D91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4A995546" w14:textId="776930D9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1983ED8B" w14:textId="753CB8F2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359018BF" w14:textId="74122289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76C3E916" w14:textId="54D1F2FE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1563D9CF" w14:textId="32A7A461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6459F055" w14:textId="6965D793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030C156C" w14:textId="019E7CBF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38245AD2" w14:textId="65BCF3F0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1CE71A21" w14:textId="68E21297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43F02A4F" w14:textId="6F93F169" w:rsidR="008602B4" w:rsidRDefault="008602B4" w:rsidP="002A63A2">
      <w:pPr>
        <w:spacing w:line="360" w:lineRule="auto"/>
        <w:ind w:firstLine="360"/>
        <w:rPr>
          <w:rFonts w:cs="Times New Roman"/>
        </w:rPr>
      </w:pPr>
    </w:p>
    <w:p w14:paraId="47D4F520" w14:textId="4FCCA2B8" w:rsidR="008602B4" w:rsidRDefault="008602B4">
      <w:pPr>
        <w:rPr>
          <w:rFonts w:cs="Times New Roman"/>
        </w:rPr>
      </w:pPr>
      <w:r>
        <w:rPr>
          <w:rFonts w:cs="Times New Roman"/>
        </w:rPr>
        <w:br w:type="page"/>
      </w:r>
    </w:p>
    <w:p w14:paraId="788B3B5E" w14:textId="0491B72E" w:rsidR="008602B4" w:rsidRDefault="008602B4" w:rsidP="008602B4">
      <w:pPr>
        <w:spacing w:line="360" w:lineRule="auto"/>
        <w:ind w:firstLine="360"/>
        <w:jc w:val="center"/>
        <w:rPr>
          <w:rFonts w:cs="Times New Roman"/>
          <w:b/>
          <w:bCs/>
          <w:sz w:val="40"/>
          <w:szCs w:val="32"/>
        </w:rPr>
      </w:pPr>
      <w:r>
        <w:rPr>
          <w:rFonts w:cs="Times New Roman"/>
          <w:b/>
          <w:bCs/>
          <w:sz w:val="40"/>
          <w:szCs w:val="32"/>
        </w:rPr>
        <w:lastRenderedPageBreak/>
        <w:t>Рабочий план проекта</w:t>
      </w:r>
    </w:p>
    <w:p w14:paraId="652D1C8D" w14:textId="7ECBBFCD" w:rsidR="008602B4" w:rsidRPr="002A63A2" w:rsidRDefault="008602B4" w:rsidP="008602B4">
      <w:pPr>
        <w:spacing w:line="360" w:lineRule="auto"/>
        <w:rPr>
          <w:rFonts w:cs="Times New Roman"/>
        </w:rPr>
      </w:pPr>
      <w:r>
        <w:rPr>
          <w:rFonts w:cs="Times New Roman"/>
        </w:rPr>
        <w:tab/>
      </w:r>
    </w:p>
    <w:sectPr w:rsidR="008602B4" w:rsidRPr="002A63A2" w:rsidSect="001C32D2">
      <w:footerReference w:type="default" r:id="rId11"/>
      <w:pgSz w:w="11906" w:h="16838"/>
      <w:pgMar w:top="1134" w:right="567" w:bottom="1134" w:left="1701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E0BE33" w14:textId="77777777" w:rsidR="009D5823" w:rsidRDefault="009D5823">
      <w:pPr>
        <w:spacing w:after="0" w:line="240" w:lineRule="auto"/>
      </w:pPr>
      <w:r>
        <w:separator/>
      </w:r>
    </w:p>
  </w:endnote>
  <w:endnote w:type="continuationSeparator" w:id="0">
    <w:p w14:paraId="2C7F10E3" w14:textId="77777777" w:rsidR="009D5823" w:rsidRDefault="009D58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ato">
    <w:altName w:val="Arial"/>
    <w:charset w:val="00"/>
    <w:family w:val="swiss"/>
    <w:pitch w:val="variable"/>
    <w:sig w:usb0="00000001" w:usb1="5000ECFF" w:usb2="00000021" w:usb3="00000000" w:csb0="0000019F" w:csb1="00000000"/>
  </w:font>
  <w:font w:name="Noto Sans">
    <w:altName w:val="Arial"/>
    <w:charset w:val="00"/>
    <w:family w:val="swiss"/>
    <w:pitch w:val="variable"/>
    <w:sig w:usb0="00000001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62327359"/>
      <w:docPartObj>
        <w:docPartGallery w:val="Page Numbers (Bottom of Page)"/>
        <w:docPartUnique/>
      </w:docPartObj>
    </w:sdtPr>
    <w:sdtEndPr/>
    <w:sdtContent>
      <w:p w14:paraId="05A1C546" w14:textId="57BF58DF" w:rsidR="007839D5" w:rsidRDefault="00F972E6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F0080">
          <w:rPr>
            <w:noProof/>
          </w:rPr>
          <w:t>4</w:t>
        </w:r>
        <w:r>
          <w:fldChar w:fldCharType="end"/>
        </w:r>
      </w:p>
    </w:sdtContent>
  </w:sdt>
  <w:p w14:paraId="2A19CEDF" w14:textId="77777777" w:rsidR="007839D5" w:rsidRDefault="009D582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2BCAA8" w14:textId="77777777" w:rsidR="009D5823" w:rsidRDefault="009D5823">
      <w:pPr>
        <w:spacing w:after="0" w:line="240" w:lineRule="auto"/>
      </w:pPr>
      <w:r>
        <w:separator/>
      </w:r>
    </w:p>
  </w:footnote>
  <w:footnote w:type="continuationSeparator" w:id="0">
    <w:p w14:paraId="66196D3C" w14:textId="77777777" w:rsidR="009D5823" w:rsidRDefault="009D58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772DC2"/>
    <w:multiLevelType w:val="hybridMultilevel"/>
    <w:tmpl w:val="351CD4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74FF"/>
    <w:multiLevelType w:val="hybridMultilevel"/>
    <w:tmpl w:val="6F7C706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0C984EE7"/>
    <w:multiLevelType w:val="hybridMultilevel"/>
    <w:tmpl w:val="240AD7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013B7"/>
    <w:multiLevelType w:val="hybridMultilevel"/>
    <w:tmpl w:val="5BD680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C6339C"/>
    <w:multiLevelType w:val="hybridMultilevel"/>
    <w:tmpl w:val="ED58DF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5A1EA2"/>
    <w:multiLevelType w:val="hybridMultilevel"/>
    <w:tmpl w:val="E0281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9D61A0"/>
    <w:multiLevelType w:val="hybridMultilevel"/>
    <w:tmpl w:val="63D8CB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E7B1E40"/>
    <w:multiLevelType w:val="hybridMultilevel"/>
    <w:tmpl w:val="45568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BF28A5"/>
    <w:multiLevelType w:val="hybridMultilevel"/>
    <w:tmpl w:val="C546A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B06E0"/>
    <w:multiLevelType w:val="hybridMultilevel"/>
    <w:tmpl w:val="1A8A64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202B04"/>
    <w:multiLevelType w:val="hybridMultilevel"/>
    <w:tmpl w:val="5DFE42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232B03"/>
    <w:multiLevelType w:val="hybridMultilevel"/>
    <w:tmpl w:val="173E0A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D663E9"/>
    <w:multiLevelType w:val="hybridMultilevel"/>
    <w:tmpl w:val="69C4F2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3A5A91"/>
    <w:multiLevelType w:val="hybridMultilevel"/>
    <w:tmpl w:val="D054B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2E3844"/>
    <w:multiLevelType w:val="hybridMultilevel"/>
    <w:tmpl w:val="C45C77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8294C6">
      <w:numFmt w:val="bullet"/>
      <w:lvlText w:val="•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1D5DF8"/>
    <w:multiLevelType w:val="hybridMultilevel"/>
    <w:tmpl w:val="CBD2B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2D63C2"/>
    <w:multiLevelType w:val="hybridMultilevel"/>
    <w:tmpl w:val="06A8C9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664E14"/>
    <w:multiLevelType w:val="hybridMultilevel"/>
    <w:tmpl w:val="DE5883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06518B"/>
    <w:multiLevelType w:val="hybridMultilevel"/>
    <w:tmpl w:val="1B6A19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44F21EE"/>
    <w:multiLevelType w:val="hybridMultilevel"/>
    <w:tmpl w:val="E3E422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6F1678"/>
    <w:multiLevelType w:val="hybridMultilevel"/>
    <w:tmpl w:val="5FBAFF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BD79CA"/>
    <w:multiLevelType w:val="hybridMultilevel"/>
    <w:tmpl w:val="298E9D5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663F4772"/>
    <w:multiLevelType w:val="hybridMultilevel"/>
    <w:tmpl w:val="07DE1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8B3F46"/>
    <w:multiLevelType w:val="hybridMultilevel"/>
    <w:tmpl w:val="89E816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222043"/>
    <w:multiLevelType w:val="hybridMultilevel"/>
    <w:tmpl w:val="B1BC2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351A4A"/>
    <w:multiLevelType w:val="hybridMultilevel"/>
    <w:tmpl w:val="2C226B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1C3443"/>
    <w:multiLevelType w:val="hybridMultilevel"/>
    <w:tmpl w:val="AB06A5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6828BB"/>
    <w:multiLevelType w:val="hybridMultilevel"/>
    <w:tmpl w:val="41B8C57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91A23D5"/>
    <w:multiLevelType w:val="hybridMultilevel"/>
    <w:tmpl w:val="CC44D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3"/>
  </w:num>
  <w:num w:numId="3">
    <w:abstractNumId w:val="24"/>
  </w:num>
  <w:num w:numId="4">
    <w:abstractNumId w:val="15"/>
  </w:num>
  <w:num w:numId="5">
    <w:abstractNumId w:val="9"/>
  </w:num>
  <w:num w:numId="6">
    <w:abstractNumId w:val="6"/>
  </w:num>
  <w:num w:numId="7">
    <w:abstractNumId w:val="17"/>
  </w:num>
  <w:num w:numId="8">
    <w:abstractNumId w:val="4"/>
  </w:num>
  <w:num w:numId="9">
    <w:abstractNumId w:val="18"/>
  </w:num>
  <w:num w:numId="10">
    <w:abstractNumId w:val="25"/>
  </w:num>
  <w:num w:numId="11">
    <w:abstractNumId w:val="14"/>
  </w:num>
  <w:num w:numId="12">
    <w:abstractNumId w:val="7"/>
  </w:num>
  <w:num w:numId="13">
    <w:abstractNumId w:val="5"/>
  </w:num>
  <w:num w:numId="14">
    <w:abstractNumId w:val="26"/>
  </w:num>
  <w:num w:numId="15">
    <w:abstractNumId w:val="10"/>
  </w:num>
  <w:num w:numId="16">
    <w:abstractNumId w:val="2"/>
  </w:num>
  <w:num w:numId="17">
    <w:abstractNumId w:val="11"/>
  </w:num>
  <w:num w:numId="18">
    <w:abstractNumId w:val="12"/>
  </w:num>
  <w:num w:numId="19">
    <w:abstractNumId w:val="8"/>
  </w:num>
  <w:num w:numId="20">
    <w:abstractNumId w:val="20"/>
  </w:num>
  <w:num w:numId="21">
    <w:abstractNumId w:val="28"/>
  </w:num>
  <w:num w:numId="22">
    <w:abstractNumId w:val="13"/>
  </w:num>
  <w:num w:numId="23">
    <w:abstractNumId w:val="22"/>
  </w:num>
  <w:num w:numId="24">
    <w:abstractNumId w:val="27"/>
  </w:num>
  <w:num w:numId="25">
    <w:abstractNumId w:val="1"/>
  </w:num>
  <w:num w:numId="26">
    <w:abstractNumId w:val="23"/>
  </w:num>
  <w:num w:numId="27">
    <w:abstractNumId w:val="19"/>
  </w:num>
  <w:num w:numId="28">
    <w:abstractNumId w:val="0"/>
  </w:num>
  <w:num w:numId="29">
    <w:abstractNumId w:val="2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7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479E"/>
    <w:rsid w:val="0004724C"/>
    <w:rsid w:val="000D0F88"/>
    <w:rsid w:val="000E5588"/>
    <w:rsid w:val="0011603B"/>
    <w:rsid w:val="0012727A"/>
    <w:rsid w:val="00144D79"/>
    <w:rsid w:val="0015503A"/>
    <w:rsid w:val="0019015A"/>
    <w:rsid w:val="001C32D2"/>
    <w:rsid w:val="0020104B"/>
    <w:rsid w:val="00213C60"/>
    <w:rsid w:val="00225BE7"/>
    <w:rsid w:val="002618AA"/>
    <w:rsid w:val="00290954"/>
    <w:rsid w:val="002A63A2"/>
    <w:rsid w:val="00311756"/>
    <w:rsid w:val="00316BE8"/>
    <w:rsid w:val="00330925"/>
    <w:rsid w:val="0037479E"/>
    <w:rsid w:val="003A6C28"/>
    <w:rsid w:val="004029DC"/>
    <w:rsid w:val="004335B1"/>
    <w:rsid w:val="00441AEE"/>
    <w:rsid w:val="004429AB"/>
    <w:rsid w:val="004D6F8E"/>
    <w:rsid w:val="004E4B0B"/>
    <w:rsid w:val="005628A2"/>
    <w:rsid w:val="005919CF"/>
    <w:rsid w:val="005E501C"/>
    <w:rsid w:val="00601BFC"/>
    <w:rsid w:val="00644E67"/>
    <w:rsid w:val="006B64CA"/>
    <w:rsid w:val="00716812"/>
    <w:rsid w:val="007250D9"/>
    <w:rsid w:val="00786483"/>
    <w:rsid w:val="007B5AC7"/>
    <w:rsid w:val="008602B4"/>
    <w:rsid w:val="008A71CB"/>
    <w:rsid w:val="00912321"/>
    <w:rsid w:val="00947E2E"/>
    <w:rsid w:val="00975DF9"/>
    <w:rsid w:val="00995424"/>
    <w:rsid w:val="009A4C43"/>
    <w:rsid w:val="009D5823"/>
    <w:rsid w:val="009E5A6D"/>
    <w:rsid w:val="009F0080"/>
    <w:rsid w:val="00A428BD"/>
    <w:rsid w:val="00A54D3E"/>
    <w:rsid w:val="00A5740F"/>
    <w:rsid w:val="00AB1A04"/>
    <w:rsid w:val="00AE0585"/>
    <w:rsid w:val="00AF3356"/>
    <w:rsid w:val="00C25048"/>
    <w:rsid w:val="00C60436"/>
    <w:rsid w:val="00C63586"/>
    <w:rsid w:val="00D0192F"/>
    <w:rsid w:val="00DB3835"/>
    <w:rsid w:val="00DF5B9E"/>
    <w:rsid w:val="00E34886"/>
    <w:rsid w:val="00E958BC"/>
    <w:rsid w:val="00EA6F7D"/>
    <w:rsid w:val="00EF698A"/>
    <w:rsid w:val="00F24542"/>
    <w:rsid w:val="00F46E1F"/>
    <w:rsid w:val="00F51566"/>
    <w:rsid w:val="00F8078D"/>
    <w:rsid w:val="00F972E6"/>
    <w:rsid w:val="00FE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94228"/>
  <w15:chartTrackingRefBased/>
  <w15:docId w15:val="{48F4332B-5593-4AC5-9824-08A68C6C6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sz w:val="28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602B4"/>
  </w:style>
  <w:style w:type="paragraph" w:styleId="1">
    <w:name w:val="heading 1"/>
    <w:basedOn w:val="a"/>
    <w:next w:val="a"/>
    <w:link w:val="10"/>
    <w:uiPriority w:val="9"/>
    <w:qFormat/>
    <w:rsid w:val="005919C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919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19C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19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19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919C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919C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5919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3">
    <w:name w:val="No Spacing"/>
    <w:link w:val="a4"/>
    <w:uiPriority w:val="1"/>
    <w:qFormat/>
    <w:rsid w:val="005919CF"/>
    <w:pPr>
      <w:spacing w:after="0" w:line="240" w:lineRule="auto"/>
    </w:pPr>
    <w:rPr>
      <w:rFonts w:asciiTheme="minorHAnsi" w:hAnsiTheme="minorHAnsi"/>
      <w:sz w:val="22"/>
    </w:rPr>
  </w:style>
  <w:style w:type="character" w:customStyle="1" w:styleId="a4">
    <w:name w:val="Без интервала Знак"/>
    <w:basedOn w:val="a0"/>
    <w:link w:val="a3"/>
    <w:uiPriority w:val="1"/>
    <w:rsid w:val="005919CF"/>
    <w:rPr>
      <w:rFonts w:asciiTheme="minorHAnsi" w:hAnsiTheme="minorHAnsi"/>
      <w:sz w:val="22"/>
    </w:rPr>
  </w:style>
  <w:style w:type="paragraph" w:styleId="a5">
    <w:name w:val="TOC Heading"/>
    <w:basedOn w:val="1"/>
    <w:next w:val="a"/>
    <w:uiPriority w:val="39"/>
    <w:unhideWhenUsed/>
    <w:qFormat/>
    <w:rsid w:val="005919CF"/>
    <w:pPr>
      <w:outlineLvl w:val="9"/>
    </w:pPr>
  </w:style>
  <w:style w:type="paragraph" w:styleId="a6">
    <w:name w:val="List Paragraph"/>
    <w:basedOn w:val="a"/>
    <w:uiPriority w:val="34"/>
    <w:qFormat/>
    <w:rsid w:val="005919CF"/>
    <w:pPr>
      <w:ind w:left="720"/>
      <w:contextualSpacing/>
    </w:pPr>
  </w:style>
  <w:style w:type="paragraph" w:styleId="a7">
    <w:name w:val="Normal (Web)"/>
    <w:basedOn w:val="a"/>
    <w:uiPriority w:val="99"/>
    <w:unhideWhenUsed/>
    <w:rsid w:val="005919C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5919CF"/>
  </w:style>
  <w:style w:type="paragraph" w:styleId="11">
    <w:name w:val="toc 1"/>
    <w:basedOn w:val="a"/>
    <w:next w:val="a"/>
    <w:autoRedefine/>
    <w:uiPriority w:val="39"/>
    <w:unhideWhenUsed/>
    <w:rsid w:val="005919CF"/>
    <w:pPr>
      <w:spacing w:after="100"/>
    </w:pPr>
  </w:style>
  <w:style w:type="character" w:styleId="a8">
    <w:name w:val="Hyperlink"/>
    <w:basedOn w:val="a0"/>
    <w:uiPriority w:val="99"/>
    <w:unhideWhenUsed/>
    <w:rsid w:val="005919CF"/>
    <w:rPr>
      <w:color w:val="0563C1" w:themeColor="hyperlink"/>
      <w:u w:val="single"/>
    </w:rPr>
  </w:style>
  <w:style w:type="paragraph" w:styleId="a9">
    <w:name w:val="header"/>
    <w:basedOn w:val="a"/>
    <w:link w:val="aa"/>
    <w:uiPriority w:val="99"/>
    <w:unhideWhenUsed/>
    <w:rsid w:val="005919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919CF"/>
  </w:style>
  <w:style w:type="paragraph" w:styleId="ab">
    <w:name w:val="footer"/>
    <w:basedOn w:val="a"/>
    <w:link w:val="ac"/>
    <w:uiPriority w:val="99"/>
    <w:unhideWhenUsed/>
    <w:rsid w:val="005919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919CF"/>
  </w:style>
  <w:style w:type="paragraph" w:styleId="ad">
    <w:name w:val="caption"/>
    <w:basedOn w:val="a"/>
    <w:next w:val="a"/>
    <w:uiPriority w:val="35"/>
    <w:unhideWhenUsed/>
    <w:qFormat/>
    <w:rsid w:val="005919C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s-markdown-paragraph">
    <w:name w:val="ds-markdown-paragraph"/>
    <w:basedOn w:val="a"/>
    <w:rsid w:val="005919C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ae">
    <w:name w:val="Strong"/>
    <w:basedOn w:val="a0"/>
    <w:uiPriority w:val="22"/>
    <w:qFormat/>
    <w:rsid w:val="005919CF"/>
    <w:rPr>
      <w:b/>
      <w:bCs/>
    </w:rPr>
  </w:style>
  <w:style w:type="character" w:styleId="HTML">
    <w:name w:val="HTML Code"/>
    <w:basedOn w:val="a0"/>
    <w:uiPriority w:val="99"/>
    <w:semiHidden/>
    <w:unhideWhenUsed/>
    <w:rsid w:val="005919C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5919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5919CF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5919CF"/>
  </w:style>
  <w:style w:type="character" w:customStyle="1" w:styleId="12">
    <w:name w:val="Неразрешенное упоминание1"/>
    <w:basedOn w:val="a0"/>
    <w:uiPriority w:val="99"/>
    <w:semiHidden/>
    <w:unhideWhenUsed/>
    <w:rsid w:val="005919CF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5919CF"/>
    <w:rPr>
      <w:color w:val="954F72" w:themeColor="followed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5919CF"/>
    <w:pPr>
      <w:spacing w:after="100"/>
      <w:ind w:left="280"/>
    </w:pPr>
  </w:style>
  <w:style w:type="character" w:styleId="af0">
    <w:name w:val="annotation reference"/>
    <w:basedOn w:val="a0"/>
    <w:uiPriority w:val="99"/>
    <w:semiHidden/>
    <w:unhideWhenUsed/>
    <w:rsid w:val="004429AB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4429AB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4429AB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4429AB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4429AB"/>
    <w:rPr>
      <w:b/>
      <w:bCs/>
      <w:sz w:val="20"/>
      <w:szCs w:val="20"/>
    </w:rPr>
  </w:style>
  <w:style w:type="paragraph" w:styleId="af5">
    <w:name w:val="Balloon Text"/>
    <w:basedOn w:val="a"/>
    <w:link w:val="af6"/>
    <w:uiPriority w:val="99"/>
    <w:semiHidden/>
    <w:unhideWhenUsed/>
    <w:rsid w:val="004429A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6">
    <w:name w:val="Текст выноски Знак"/>
    <w:basedOn w:val="a0"/>
    <w:link w:val="af5"/>
    <w:uiPriority w:val="99"/>
    <w:semiHidden/>
    <w:rsid w:val="004429AB"/>
    <w:rPr>
      <w:rFonts w:ascii="Segoe UI" w:hAnsi="Segoe UI" w:cs="Segoe UI"/>
      <w:sz w:val="18"/>
      <w:szCs w:val="18"/>
    </w:rPr>
  </w:style>
  <w:style w:type="character" w:customStyle="1" w:styleId="UnresolvedMention">
    <w:name w:val="Unresolved Mention"/>
    <w:basedOn w:val="a0"/>
    <w:uiPriority w:val="99"/>
    <w:semiHidden/>
    <w:unhideWhenUsed/>
    <w:rsid w:val="007250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52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9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4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60472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9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08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43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3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8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31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5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605617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04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8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2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1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60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9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3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94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4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8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36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8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0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12919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8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1022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1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28730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9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6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6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1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0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7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5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2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9441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6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8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2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0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48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860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2080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00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8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25633">
          <w:marLeft w:val="0"/>
          <w:marRight w:val="0"/>
          <w:marTop w:val="15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2457</TotalTime>
  <Pages>25</Pages>
  <Words>4099</Words>
  <Characters>23367</Characters>
  <Application>Microsoft Office Word</Application>
  <DocSecurity>0</DocSecurity>
  <Lines>194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леонид Саушкин</dc:creator>
  <cp:keywords/>
  <dc:description/>
  <cp:lastModifiedBy>Leon</cp:lastModifiedBy>
  <cp:revision>23</cp:revision>
  <dcterms:created xsi:type="dcterms:W3CDTF">2025-09-27T01:10:00Z</dcterms:created>
  <dcterms:modified xsi:type="dcterms:W3CDTF">2025-11-22T06:30:00Z</dcterms:modified>
</cp:coreProperties>
</file>