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5"/>
        <w:gridCol w:w="6540"/>
      </w:tblGrid>
      <w:tr w:rsidR="00BC11DD" w14:paraId="374F3A71" w14:textId="77777777" w:rsidTr="008E6CBB">
        <w:tc>
          <w:tcPr>
            <w:tcW w:w="2955" w:type="dxa"/>
            <w:tcBorders>
              <w:top w:val="single" w:sz="4" w:space="0" w:color="000000"/>
              <w:left w:val="single" w:sz="4" w:space="0" w:color="000000"/>
              <w:bottom w:val="single" w:sz="4" w:space="0" w:color="000000"/>
              <w:right w:val="single" w:sz="4" w:space="0" w:color="000000"/>
            </w:tcBorders>
            <w:shd w:val="clear" w:color="auto" w:fill="EAEAEA"/>
            <w:tcMar>
              <w:top w:w="80" w:type="dxa"/>
              <w:left w:w="100" w:type="dxa"/>
              <w:bottom w:w="80" w:type="dxa"/>
              <w:right w:w="100" w:type="dxa"/>
            </w:tcMar>
            <w:vAlign w:val="center"/>
          </w:tcPr>
          <w:p w14:paraId="40704F56" w14:textId="795DE1A4" w:rsidR="00BC11DD" w:rsidRDefault="00BC11DD" w:rsidP="00BC11DD">
            <w:pPr>
              <w:jc w:val="center"/>
            </w:pPr>
            <w:r>
              <w:rPr>
                <w:rStyle w:val="Strong"/>
              </w:rPr>
              <w:t>Particular</w:t>
            </w:r>
          </w:p>
        </w:tc>
        <w:tc>
          <w:tcPr>
            <w:tcW w:w="6540" w:type="dxa"/>
            <w:tcBorders>
              <w:top w:val="single" w:sz="4" w:space="0" w:color="000000"/>
              <w:left w:val="single" w:sz="4" w:space="0" w:color="000000"/>
              <w:bottom w:val="single" w:sz="4" w:space="0" w:color="000000"/>
              <w:right w:val="single" w:sz="4" w:space="0" w:color="000000"/>
            </w:tcBorders>
            <w:shd w:val="clear" w:color="auto" w:fill="EAEAEA"/>
            <w:tcMar>
              <w:top w:w="80" w:type="dxa"/>
              <w:left w:w="100" w:type="dxa"/>
              <w:bottom w:w="80" w:type="dxa"/>
              <w:right w:w="100" w:type="dxa"/>
            </w:tcMar>
            <w:vAlign w:val="center"/>
          </w:tcPr>
          <w:p w14:paraId="2FA064FE" w14:textId="00A48661" w:rsidR="00BC11DD" w:rsidRDefault="00BC11DD" w:rsidP="00BC11DD">
            <w:pPr>
              <w:jc w:val="center"/>
            </w:pPr>
            <w:r>
              <w:rPr>
                <w:rStyle w:val="Strong"/>
              </w:rPr>
              <w:t>Details</w:t>
            </w:r>
          </w:p>
        </w:tc>
      </w:tr>
      <w:tr w:rsidR="00BC11DD" w14:paraId="7C78F36F"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1D68B" w14:textId="6F4CF474" w:rsidR="00BC11DD" w:rsidRDefault="00BC11DD" w:rsidP="00BC11DD">
            <w:r>
              <w:rPr>
                <w:rStyle w:val="Strong"/>
              </w:rPr>
              <w:t>Department</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5A764A" w14:textId="7F144E67" w:rsidR="00BC11DD" w:rsidRPr="00D658E3" w:rsidRDefault="008819EB" w:rsidP="00BC11DD">
            <w:pPr>
              <w:rPr>
                <w:color w:val="000000"/>
                <w:sz w:val="21"/>
                <w:szCs w:val="21"/>
              </w:rPr>
            </w:pPr>
            <w:r w:rsidRPr="008819EB">
              <w:rPr>
                <w:color w:val="000000"/>
                <w:sz w:val="21"/>
                <w:szCs w:val="21"/>
              </w:rPr>
              <w:t>Computer Science and Engineering</w:t>
            </w:r>
          </w:p>
        </w:tc>
      </w:tr>
      <w:tr w:rsidR="00BC11DD" w14:paraId="72DF9A54"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1FE196" w14:textId="0CAAD4E6" w:rsidR="00BC11DD" w:rsidRDefault="00BC11DD" w:rsidP="00BC11DD">
            <w:r>
              <w:rPr>
                <w:rStyle w:val="Strong"/>
              </w:rPr>
              <w:t>Programme</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1DFF80" w14:textId="3A5EFEC0" w:rsidR="00BC11DD" w:rsidRDefault="00BC11DD" w:rsidP="00BC11DD">
            <w:r>
              <w:t>B.E. / B.Tech. – Computer Science and Engineering</w:t>
            </w:r>
          </w:p>
        </w:tc>
      </w:tr>
      <w:tr w:rsidR="00BC11DD" w14:paraId="32744E25"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3077A3" w14:textId="1B4E8DB1" w:rsidR="00BC11DD" w:rsidRDefault="00BC11DD" w:rsidP="00BC11DD">
            <w:r>
              <w:rPr>
                <w:rStyle w:val="Strong"/>
              </w:rPr>
              <w:t>Course Code &amp; Course Name</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6A6A13" w14:textId="6CB18D72" w:rsidR="00BC11DD" w:rsidRDefault="00BC11DD" w:rsidP="00BC11DD">
            <w:r>
              <w:rPr>
                <w:rStyle w:val="Strong"/>
              </w:rPr>
              <w:t>ITA0605 – Machine Learning</w:t>
            </w:r>
          </w:p>
        </w:tc>
      </w:tr>
      <w:tr w:rsidR="00BC11DD" w14:paraId="5A4EE80C"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E6A2DB" w14:textId="09273260" w:rsidR="00BC11DD" w:rsidRDefault="00BC11DD" w:rsidP="00BC11DD">
            <w:r>
              <w:rPr>
                <w:rStyle w:val="Strong"/>
              </w:rPr>
              <w:t>Academic Year / Batch</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274FD" w14:textId="697AB09F" w:rsidR="00BC11DD" w:rsidRDefault="00BC11DD" w:rsidP="00BC11DD">
            <w:r>
              <w:rPr>
                <w:rStyle w:val="Strong"/>
              </w:rPr>
              <w:t>2026–2027</w:t>
            </w:r>
          </w:p>
        </w:tc>
      </w:tr>
      <w:tr w:rsidR="00BC11DD" w14:paraId="4F370329"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2901E8" w14:textId="2006DBFF" w:rsidR="00BC11DD" w:rsidRDefault="00BC11DD" w:rsidP="00BC11DD">
            <w:r>
              <w:rPr>
                <w:rStyle w:val="Strong"/>
              </w:rPr>
              <w:t>Faculty Name</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3AEA2F" w14:textId="6D7159AE" w:rsidR="00BC11DD" w:rsidRPr="0017485E" w:rsidRDefault="0017485E" w:rsidP="00BC11DD">
            <w:pPr>
              <w:rPr>
                <w:b/>
              </w:rPr>
            </w:pPr>
            <w:r w:rsidRPr="0017485E">
              <w:rPr>
                <w:b/>
              </w:rPr>
              <w:t>Dr NATTAR KANNAN</w:t>
            </w:r>
          </w:p>
        </w:tc>
      </w:tr>
      <w:tr w:rsidR="00BC11DD" w14:paraId="6CE6AA9C"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811FED" w14:textId="2BFA971B" w:rsidR="00BC11DD" w:rsidRDefault="00BC11DD" w:rsidP="00BC11DD">
            <w:r>
              <w:rPr>
                <w:rStyle w:val="Strong"/>
              </w:rPr>
              <w:t>Assignment Title</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B28D61" w14:textId="1FFEE5F8" w:rsidR="00BC11DD" w:rsidRPr="0045574F" w:rsidRDefault="00BC11DD" w:rsidP="00BC11DD">
            <w:r>
              <w:rPr>
                <w:rStyle w:val="Strong"/>
              </w:rPr>
              <w:t>Intelligent Healthcare Diagnosis and Patient Risk Prediction System Using Machine Learning</w:t>
            </w:r>
          </w:p>
        </w:tc>
      </w:tr>
      <w:tr w:rsidR="00BC11DD" w14:paraId="34EEAF54"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2C23D9" w14:textId="0D3DBD55" w:rsidR="00BC11DD" w:rsidRDefault="00BC11DD" w:rsidP="00BC11DD">
            <w:r>
              <w:rPr>
                <w:rStyle w:val="Strong"/>
              </w:rPr>
              <w:t>Date of Issue</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681B5F" w14:textId="308A62DF" w:rsidR="00BC11DD" w:rsidRDefault="00BC11DD" w:rsidP="00BC11DD"/>
        </w:tc>
      </w:tr>
      <w:tr w:rsidR="00BC11DD" w14:paraId="7B6E0B54"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C8FC9D" w14:textId="4BDFFA5D" w:rsidR="00BC11DD" w:rsidRDefault="00BC11DD" w:rsidP="00BC11DD">
            <w:r>
              <w:rPr>
                <w:rStyle w:val="Strong"/>
              </w:rPr>
              <w:t>Date of Submission</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FE5C2" w14:textId="64482218" w:rsidR="00BC11DD" w:rsidRDefault="00BC11DD" w:rsidP="00BC11DD">
            <w:r>
              <w:rPr>
                <w:rStyle w:val="Strong"/>
              </w:rPr>
              <w:t>02/09/2026</w:t>
            </w:r>
          </w:p>
        </w:tc>
      </w:tr>
      <w:tr w:rsidR="00BC11DD" w14:paraId="2478A543"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B59D23" w14:textId="3F791C74" w:rsidR="00BC11DD" w:rsidRDefault="00BC11DD" w:rsidP="00BC11DD">
            <w:r>
              <w:rPr>
                <w:rStyle w:val="Strong"/>
              </w:rPr>
              <w:t>Maximum Marks</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5A18DD" w14:textId="16457343" w:rsidR="00BC11DD" w:rsidRDefault="00BC11DD" w:rsidP="00BC11DD">
            <w:r>
              <w:rPr>
                <w:rStyle w:val="Strong"/>
              </w:rPr>
              <w:t>100</w:t>
            </w:r>
          </w:p>
        </w:tc>
      </w:tr>
      <w:tr w:rsidR="00BC11DD" w14:paraId="16429D33"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68C00D" w14:textId="64D955D7" w:rsidR="00BC11DD" w:rsidRDefault="00BC11DD" w:rsidP="00BC11DD">
            <w:r>
              <w:rPr>
                <w:rStyle w:val="Strong"/>
              </w:rPr>
              <w:t>Course Outcome(s) – CO</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9EFC51" w14:textId="3DF2EC12" w:rsidR="00BC11DD" w:rsidRDefault="00BC11DD" w:rsidP="00BC11DD">
            <w:r>
              <w:rPr>
                <w:rStyle w:val="Strong"/>
              </w:rPr>
              <w:t>CO1:</w:t>
            </w:r>
            <w:r>
              <w:t xml:space="preserve"> Acquire a foundational understanding of key machine learning concepts including version spaces, candidate elimination, inductive bias, and heuristic search.</w:t>
            </w:r>
            <w:r>
              <w:rPr>
                <w:rStyle w:val="Strong"/>
              </w:rPr>
              <w:t>CO2:</w:t>
            </w:r>
            <w:r>
              <w:t xml:space="preserve"> Provide an overview of various learning paradigms and strategies, focusing on decision tree learning and concept representation.</w:t>
            </w:r>
            <w:r>
              <w:rPr>
                <w:rStyle w:val="Strong"/>
              </w:rPr>
              <w:t>CO3:</w:t>
            </w:r>
            <w:r>
              <w:t xml:space="preserve"> Develop proficiency in neural network architectures, including perceptron models, multilayer </w:t>
            </w:r>
            <w:proofErr w:type="spellStart"/>
            <w:r>
              <w:t>perceptrons</w:t>
            </w:r>
            <w:proofErr w:type="spellEnd"/>
            <w:r>
              <w:t>, and backpropagation algorithms.</w:t>
            </w:r>
            <w:r>
              <w:rPr>
                <w:rStyle w:val="Strong"/>
              </w:rPr>
              <w:t>CO4:</w:t>
            </w:r>
            <w:r>
              <w:t xml:space="preserve"> Elucidate the role of genetic algorithms and genetic programming in hypothesis space search and model evaluation.</w:t>
            </w:r>
            <w:r>
              <w:rPr>
                <w:rStyle w:val="Strong"/>
              </w:rPr>
              <w:t>CO5:</w:t>
            </w:r>
            <w:r>
              <w:t xml:space="preserve"> Explore Bayesian methodologies and computational learning techniques such as Bayes theorem, maximum likelihood estimation, and Bayesian classifiers.</w:t>
            </w:r>
          </w:p>
        </w:tc>
      </w:tr>
      <w:tr w:rsidR="00BC11DD" w14:paraId="010E5FDE"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564FA" w14:textId="4B6CF1CF" w:rsidR="00BC11DD" w:rsidRDefault="00BC11DD" w:rsidP="00BC11DD">
            <w:r>
              <w:rPr>
                <w:rStyle w:val="Strong"/>
              </w:rPr>
              <w:t>Bloom's Taxonomy Level</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4F8E2E" w14:textId="73C7DF35" w:rsidR="00BC11DD" w:rsidRDefault="00BC11DD" w:rsidP="00BC11DD">
            <w:r>
              <w:rPr>
                <w:rStyle w:val="Strong"/>
              </w:rPr>
              <w:t>L3 – Apply; L4 – Analyse; L5 – Evaluate; L6 – Create</w:t>
            </w:r>
          </w:p>
        </w:tc>
      </w:tr>
      <w:tr w:rsidR="00BC11DD" w14:paraId="3BC455AE"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80835E" w14:textId="61EC4E0C" w:rsidR="00BC11DD" w:rsidRDefault="00BC11DD" w:rsidP="00BC11DD">
            <w:r>
              <w:rPr>
                <w:rStyle w:val="Strong"/>
              </w:rPr>
              <w:t>SDG Mapping (SDG 1–17)</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BD6479" w14:textId="261BA2D9" w:rsidR="00BC11DD" w:rsidRDefault="00BC11DD" w:rsidP="00BC11DD">
            <w:r>
              <w:rPr>
                <w:rStyle w:val="Strong"/>
              </w:rPr>
              <w:t>SDG 3 – Good Health and Well-</w:t>
            </w:r>
            <w:proofErr w:type="spellStart"/>
            <w:r>
              <w:rPr>
                <w:rStyle w:val="Strong"/>
              </w:rPr>
              <w:t>BeingSDG</w:t>
            </w:r>
            <w:proofErr w:type="spellEnd"/>
            <w:r>
              <w:rPr>
                <w:rStyle w:val="Strong"/>
              </w:rPr>
              <w:t xml:space="preserve"> 9 – Industry, Innovation and </w:t>
            </w:r>
            <w:proofErr w:type="spellStart"/>
            <w:r>
              <w:rPr>
                <w:rStyle w:val="Strong"/>
              </w:rPr>
              <w:t>InfrastructureSDG</w:t>
            </w:r>
            <w:proofErr w:type="spellEnd"/>
            <w:r>
              <w:rPr>
                <w:rStyle w:val="Strong"/>
              </w:rPr>
              <w:t xml:space="preserve"> 10 – Reduced Inequalities</w:t>
            </w:r>
          </w:p>
        </w:tc>
      </w:tr>
      <w:tr w:rsidR="00BC11DD" w14:paraId="40418DA2" w14:textId="77777777" w:rsidTr="008E6CBB">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17BC97" w14:textId="64276F95" w:rsidR="00BC11DD" w:rsidRDefault="00BC11DD" w:rsidP="00BC11DD">
            <w:r>
              <w:rPr>
                <w:rStyle w:val="Strong"/>
              </w:rPr>
              <w:lastRenderedPageBreak/>
              <w:t>Industry / Societal Relevance</w:t>
            </w:r>
          </w:p>
        </w:tc>
        <w:tc>
          <w:tcPr>
            <w:tcW w:w="6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AAD888" w14:textId="411795B0" w:rsidR="00BC11DD" w:rsidRDefault="00BC11DD" w:rsidP="00BC11DD">
            <w:r>
              <w:t xml:space="preserve">Directly relevant to the </w:t>
            </w:r>
            <w:r>
              <w:rPr>
                <w:rStyle w:val="Strong"/>
              </w:rPr>
              <w:t>healthcare technology and digital health industry</w:t>
            </w:r>
            <w:r>
              <w:t>, where Machine Learning is increasingly used for patient-risk assessment, disease prediction, clinical decision support, and healthcare data analysis. The proposed system addresses the need for early identification of potential health risks using intelligent data-driven techniques. It is relevant to healthcare organizations, hospitals, diagnostic centres, telemedicine platforms, and AI-enabled healthcare systems by supporting efficient analysis of patient information and improving preventive healthcare decision-making.</w:t>
            </w:r>
          </w:p>
        </w:tc>
      </w:tr>
    </w:tbl>
    <w:p w14:paraId="0E4E118D" w14:textId="77777777" w:rsidR="00B72088" w:rsidRDefault="00B72088" w:rsidP="00CE797B">
      <w:pPr>
        <w:jc w:val="center"/>
        <w:rPr>
          <w:rFonts w:ascii="Times New Roman" w:hAnsi="Times New Roman" w:cs="Times New Roman"/>
          <w:b/>
          <w:bCs/>
        </w:rPr>
      </w:pPr>
    </w:p>
    <w:p w14:paraId="4EFC9DB3"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b/>
          <w:bCs/>
          <w:lang w:val="en-US"/>
        </w:rPr>
        <w:t xml:space="preserve">Problem Statement:  </w:t>
      </w:r>
      <w:r w:rsidRPr="00997817">
        <w:rPr>
          <w:rFonts w:ascii="Times New Roman" w:hAnsi="Times New Roman" w:cs="Times New Roman"/>
          <w:lang w:val="en-US"/>
        </w:rPr>
        <w:t>Design, implement, and evaluate an Intelligent Healthcare Diagnosis and Patient Risk Prediction System using machine learning techniques.</w:t>
      </w:r>
    </w:p>
    <w:p w14:paraId="4C3AB1AC"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 xml:space="preserve">A healthcare organization wants to develop a machine learning-based prototype that can assist healthcare professionals in </w:t>
      </w:r>
      <w:proofErr w:type="spellStart"/>
      <w:r w:rsidRPr="00997817">
        <w:rPr>
          <w:rFonts w:ascii="Times New Roman" w:hAnsi="Times New Roman" w:cs="Times New Roman"/>
          <w:lang w:val="en-US"/>
        </w:rPr>
        <w:t>analysing</w:t>
      </w:r>
      <w:proofErr w:type="spellEnd"/>
      <w:r w:rsidRPr="00997817">
        <w:rPr>
          <w:rFonts w:ascii="Times New Roman" w:hAnsi="Times New Roman" w:cs="Times New Roman"/>
          <w:lang w:val="en-US"/>
        </w:rPr>
        <w:t xml:space="preserve"> patient information and predicting potential health-risk categories. The system will use a suitable healthcare dataset containing attributes such as age, gender, blood pressure, blood glucose level, cholesterol level, body mass index (BMI), heart rate, medical history, and other relevant clinical parameters.</w:t>
      </w:r>
    </w:p>
    <w:p w14:paraId="02BEDE91"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 xml:space="preserve">The proposed system should </w:t>
      </w:r>
      <w:proofErr w:type="spellStart"/>
      <w:r w:rsidRPr="00997817">
        <w:rPr>
          <w:rFonts w:ascii="Times New Roman" w:hAnsi="Times New Roman" w:cs="Times New Roman"/>
          <w:lang w:val="en-US"/>
        </w:rPr>
        <w:t>analyse</w:t>
      </w:r>
      <w:proofErr w:type="spellEnd"/>
      <w:r w:rsidRPr="00997817">
        <w:rPr>
          <w:rFonts w:ascii="Times New Roman" w:hAnsi="Times New Roman" w:cs="Times New Roman"/>
          <w:lang w:val="en-US"/>
        </w:rPr>
        <w:t xml:space="preserve"> the patient data and classify patients into appropriate risk categories, such as Low Risk, Moderate Risk, or High Risk, based on the selected healthcare problem and dataset</w:t>
      </w:r>
    </w:p>
    <w:p w14:paraId="6F6D144C"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The final system should integrate the above techniques into a comprehensive machine learning workflow:</w:t>
      </w:r>
    </w:p>
    <w:p w14:paraId="46B0AD95"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Healthcare Dataset → Data Preprocessing → Statistical Analysis → Feature Selection → Model Development → Prediction → Model Evaluation → Risk Classification</w:t>
      </w:r>
    </w:p>
    <w:p w14:paraId="0300155C"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Students should compare the performance of the implemented approaches and identify the most suitable technique for the selected healthcare prediction problem.</w:t>
      </w:r>
    </w:p>
    <w:p w14:paraId="354010F0"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The system should provide meaningful outputs such as:</w:t>
      </w:r>
    </w:p>
    <w:p w14:paraId="75D68899"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w:t>
      </w:r>
      <w:r w:rsidRPr="00997817">
        <w:rPr>
          <w:rFonts w:ascii="Times New Roman" w:hAnsi="Times New Roman" w:cs="Times New Roman"/>
          <w:lang w:val="en-US"/>
        </w:rPr>
        <w:tab/>
        <w:t>Predicted patient-risk category</w:t>
      </w:r>
    </w:p>
    <w:p w14:paraId="42435C61"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w:t>
      </w:r>
      <w:r w:rsidRPr="00997817">
        <w:rPr>
          <w:rFonts w:ascii="Times New Roman" w:hAnsi="Times New Roman" w:cs="Times New Roman"/>
          <w:lang w:val="en-US"/>
        </w:rPr>
        <w:tab/>
        <w:t>Important clinical attributes</w:t>
      </w:r>
    </w:p>
    <w:p w14:paraId="2D3BC663"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w:t>
      </w:r>
      <w:r w:rsidRPr="00997817">
        <w:rPr>
          <w:rFonts w:ascii="Times New Roman" w:hAnsi="Times New Roman" w:cs="Times New Roman"/>
          <w:lang w:val="en-US"/>
        </w:rPr>
        <w:tab/>
        <w:t>Model accuracy and other evaluation measures</w:t>
      </w:r>
    </w:p>
    <w:p w14:paraId="693692F0"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w:t>
      </w:r>
      <w:r w:rsidRPr="00997817">
        <w:rPr>
          <w:rFonts w:ascii="Times New Roman" w:hAnsi="Times New Roman" w:cs="Times New Roman"/>
          <w:lang w:val="en-US"/>
        </w:rPr>
        <w:tab/>
        <w:t>Comparison of different machine learning algorithms</w:t>
      </w:r>
    </w:p>
    <w:p w14:paraId="6DAFEC42" w14:textId="77777777" w:rsidR="00997817" w:rsidRPr="00997817" w:rsidRDefault="00997817" w:rsidP="00997817">
      <w:pPr>
        <w:jc w:val="both"/>
        <w:rPr>
          <w:rFonts w:ascii="Times New Roman" w:hAnsi="Times New Roman" w:cs="Times New Roman"/>
          <w:lang w:val="en-US"/>
        </w:rPr>
      </w:pPr>
      <w:r w:rsidRPr="00997817">
        <w:rPr>
          <w:rFonts w:ascii="Times New Roman" w:hAnsi="Times New Roman" w:cs="Times New Roman"/>
          <w:lang w:val="en-US"/>
        </w:rPr>
        <w:t>•</w:t>
      </w:r>
      <w:r w:rsidRPr="00997817">
        <w:rPr>
          <w:rFonts w:ascii="Times New Roman" w:hAnsi="Times New Roman" w:cs="Times New Roman"/>
          <w:lang w:val="en-US"/>
        </w:rPr>
        <w:tab/>
        <w:t>Visual representation of prediction results</w:t>
      </w:r>
    </w:p>
    <w:p w14:paraId="206C1211" w14:textId="77777777" w:rsidR="00997817" w:rsidRPr="00997817" w:rsidRDefault="00997817" w:rsidP="00997817">
      <w:pPr>
        <w:jc w:val="both"/>
        <w:rPr>
          <w:rFonts w:ascii="Times New Roman" w:hAnsi="Times New Roman" w:cs="Times New Roman"/>
        </w:rPr>
      </w:pPr>
    </w:p>
    <w:p w14:paraId="3A1D0824" w14:textId="5727797A" w:rsidR="00CE797B" w:rsidRPr="00F365CA" w:rsidRDefault="00CE797B" w:rsidP="00CE797B">
      <w:pPr>
        <w:jc w:val="center"/>
        <w:rPr>
          <w:rFonts w:ascii="Times New Roman" w:hAnsi="Times New Roman" w:cs="Times New Roman"/>
          <w:b/>
          <w:bCs/>
        </w:rPr>
      </w:pPr>
      <w:r w:rsidRPr="00F365CA">
        <w:rPr>
          <w:rFonts w:ascii="Times New Roman" w:hAnsi="Times New Roman" w:cs="Times New Roman"/>
          <w:b/>
          <w:bCs/>
        </w:rPr>
        <w:lastRenderedPageBreak/>
        <w:t>INTELLIGENT HEALTHCARE DIAGNOSIS AND PATIENT RISK PREDICTION SYSTEM USING MACHINE LEARNING</w:t>
      </w:r>
    </w:p>
    <w:p w14:paraId="06CE0F52" w14:textId="77777777" w:rsidR="00CE797B" w:rsidRPr="00C137A7" w:rsidRDefault="00CE797B" w:rsidP="00C137A7">
      <w:pPr>
        <w:spacing w:line="360" w:lineRule="auto"/>
        <w:rPr>
          <w:rFonts w:ascii="Times New Roman" w:hAnsi="Times New Roman" w:cs="Times New Roman"/>
          <w:b/>
          <w:bCs/>
        </w:rPr>
      </w:pPr>
      <w:r w:rsidRPr="00C137A7">
        <w:rPr>
          <w:rFonts w:ascii="Times New Roman" w:hAnsi="Times New Roman" w:cs="Times New Roman"/>
          <w:b/>
          <w:bCs/>
        </w:rPr>
        <w:t>ABSTRACT</w:t>
      </w:r>
    </w:p>
    <w:p w14:paraId="501D4ED3" w14:textId="72111129" w:rsidR="00CE797B" w:rsidRPr="00C137A7" w:rsidRDefault="00D664F1" w:rsidP="00C137A7">
      <w:pPr>
        <w:spacing w:line="360" w:lineRule="auto"/>
        <w:rPr>
          <w:rFonts w:ascii="Times New Roman" w:hAnsi="Times New Roman" w:cs="Times New Roman"/>
        </w:rPr>
      </w:pPr>
      <w:r w:rsidRPr="00C137A7">
        <w:rPr>
          <w:rFonts w:ascii="Times New Roman" w:hAnsi="Times New Roman" w:cs="Times New Roman"/>
        </w:rPr>
        <w:t xml:space="preserve">Large amounts of patient data are produced by healthcare organisations and can be used to improve clinical decision-making and identify possible health risks. Using machine learning techniques, this project creates an intelligent healthcare diagnosis and patient risk prediction system. To categorise individuals into Low Risk, Moderate Risk, and </w:t>
      </w:r>
      <w:proofErr w:type="gramStart"/>
      <w:r w:rsidRPr="00C137A7">
        <w:rPr>
          <w:rFonts w:ascii="Times New Roman" w:hAnsi="Times New Roman" w:cs="Times New Roman"/>
        </w:rPr>
        <w:t>High Risk</w:t>
      </w:r>
      <w:proofErr w:type="gramEnd"/>
      <w:r w:rsidRPr="00C137A7">
        <w:rPr>
          <w:rFonts w:ascii="Times New Roman" w:hAnsi="Times New Roman" w:cs="Times New Roman"/>
        </w:rPr>
        <w:t xml:space="preserve"> groups, the system examines patient data, including age, blood pressure, glucose, cholesterol, BMI, heart rate, and medical history. To determine the best prediction model, a variety of machine learning techniques, such as Decision Tree, Naïve Bayes, Neural Networks, and Genetic techniques, are applied and </w:t>
      </w:r>
      <w:proofErr w:type="gramStart"/>
      <w:r w:rsidRPr="00C137A7">
        <w:rPr>
          <w:rFonts w:ascii="Times New Roman" w:hAnsi="Times New Roman" w:cs="Times New Roman"/>
        </w:rPr>
        <w:t>contrasted.</w:t>
      </w:r>
      <w:r w:rsidR="00CE797B" w:rsidRPr="00C137A7">
        <w:rPr>
          <w:rFonts w:ascii="Times New Roman" w:hAnsi="Times New Roman" w:cs="Times New Roman"/>
        </w:rPr>
        <w:t>.</w:t>
      </w:r>
      <w:proofErr w:type="gramEnd"/>
    </w:p>
    <w:p w14:paraId="151C6B5B" w14:textId="77777777" w:rsidR="00921446" w:rsidRPr="00C137A7" w:rsidRDefault="00921446" w:rsidP="00C137A7">
      <w:pPr>
        <w:spacing w:line="360" w:lineRule="auto"/>
        <w:rPr>
          <w:rFonts w:ascii="Times New Roman" w:hAnsi="Times New Roman" w:cs="Times New Roman"/>
        </w:rPr>
      </w:pPr>
      <w:r w:rsidRPr="00C137A7">
        <w:rPr>
          <w:rFonts w:ascii="Times New Roman" w:hAnsi="Times New Roman" w:cs="Times New Roman"/>
          <w:b/>
          <w:bCs/>
        </w:rPr>
        <w:t xml:space="preserve">1. Overview </w:t>
      </w:r>
      <w:r w:rsidRPr="00C137A7">
        <w:rPr>
          <w:rFonts w:ascii="Times New Roman" w:hAnsi="Times New Roman" w:cs="Times New Roman"/>
          <w:b/>
          <w:bCs/>
        </w:rPr>
        <w:br/>
      </w:r>
      <w:r w:rsidRPr="00C137A7">
        <w:rPr>
          <w:rFonts w:ascii="Times New Roman" w:hAnsi="Times New Roman" w:cs="Times New Roman"/>
        </w:rPr>
        <w:t xml:space="preserve">In the healthcare industry, machine learning has grown in importance as a tool for risk assessment and disease prediction. Healthcare providers can improve patient outcomes and treat patients promptly when health hazards are identified early. The goal of this project is to create a healthcare prediction system that can employ machine learning algorithms to analyse patient data and forecast health-risk categories. </w:t>
      </w:r>
      <w:r w:rsidRPr="00C137A7">
        <w:rPr>
          <w:rFonts w:ascii="Times New Roman" w:hAnsi="Times New Roman" w:cs="Times New Roman"/>
        </w:rPr>
        <w:br/>
      </w:r>
      <w:r w:rsidRPr="00C137A7">
        <w:rPr>
          <w:rFonts w:ascii="Times New Roman" w:hAnsi="Times New Roman" w:cs="Times New Roman"/>
        </w:rPr>
        <w:br/>
      </w:r>
      <w:r w:rsidRPr="00C137A7">
        <w:rPr>
          <w:rFonts w:ascii="Times New Roman" w:hAnsi="Times New Roman" w:cs="Times New Roman"/>
          <w:b/>
          <w:bCs/>
        </w:rPr>
        <w:t xml:space="preserve">2. Definition of the Problem </w:t>
      </w:r>
      <w:r w:rsidRPr="00C137A7">
        <w:rPr>
          <w:rFonts w:ascii="Times New Roman" w:hAnsi="Times New Roman" w:cs="Times New Roman"/>
          <w:b/>
          <w:bCs/>
        </w:rPr>
        <w:br/>
      </w:r>
      <w:r w:rsidRPr="00C137A7">
        <w:rPr>
          <w:rFonts w:ascii="Times New Roman" w:hAnsi="Times New Roman" w:cs="Times New Roman"/>
        </w:rPr>
        <w:t xml:space="preserve">This project's goal is to create a machine learning-based healthcare system that uses medical data to forecast patient risk levels. After analysing patient characteristics like age, blood pressure, glucose, cholesterol, BMI, and heart rate, the algorithm divides patients into: • Minimal Risk </w:t>
      </w:r>
      <w:r w:rsidRPr="00C137A7">
        <w:rPr>
          <w:rFonts w:ascii="Times New Roman" w:hAnsi="Times New Roman" w:cs="Times New Roman"/>
        </w:rPr>
        <w:br/>
        <w:t xml:space="preserve">• Moderate Danger </w:t>
      </w:r>
      <w:r w:rsidRPr="00C137A7">
        <w:rPr>
          <w:rFonts w:ascii="Times New Roman" w:hAnsi="Times New Roman" w:cs="Times New Roman"/>
        </w:rPr>
        <w:br/>
        <w:t xml:space="preserve">• Elevated Risk </w:t>
      </w:r>
      <w:r w:rsidRPr="00C137A7">
        <w:rPr>
          <w:rFonts w:ascii="Times New Roman" w:hAnsi="Times New Roman" w:cs="Times New Roman"/>
        </w:rPr>
        <w:br/>
        <w:t>The research finds the best-performing model for predicting healthcare risk by comparing several machine learning algorithms.</w:t>
      </w:r>
    </w:p>
    <w:p w14:paraId="7C66B71E" w14:textId="364B02DB" w:rsidR="00CE797B" w:rsidRPr="00C137A7" w:rsidRDefault="00CE797B" w:rsidP="00C137A7">
      <w:pPr>
        <w:spacing w:line="360" w:lineRule="auto"/>
        <w:rPr>
          <w:rFonts w:ascii="Times New Roman" w:hAnsi="Times New Roman" w:cs="Times New Roman"/>
          <w:b/>
          <w:bCs/>
        </w:rPr>
      </w:pPr>
    </w:p>
    <w:p w14:paraId="6864B6F0" w14:textId="61399409" w:rsidR="00E954C4" w:rsidRPr="00C137A7" w:rsidRDefault="00E954C4" w:rsidP="00C137A7">
      <w:pPr>
        <w:spacing w:line="360" w:lineRule="auto"/>
        <w:rPr>
          <w:rFonts w:ascii="Times New Roman" w:hAnsi="Times New Roman" w:cs="Times New Roman"/>
        </w:rPr>
      </w:pPr>
      <w:r w:rsidRPr="00C137A7">
        <w:rPr>
          <w:rFonts w:ascii="Times New Roman" w:hAnsi="Times New Roman" w:cs="Times New Roman"/>
          <w:b/>
          <w:bCs/>
        </w:rPr>
        <w:t>3. NEEDS FOR SOFTWARE</w:t>
      </w:r>
      <w:r w:rsidRPr="00C137A7">
        <w:rPr>
          <w:rFonts w:ascii="Times New Roman" w:hAnsi="Times New Roman" w:cs="Times New Roman"/>
        </w:rPr>
        <w:t xml:space="preserve"> </w:t>
      </w:r>
      <w:r w:rsidRPr="00C137A7">
        <w:rPr>
          <w:rFonts w:ascii="Times New Roman" w:hAnsi="Times New Roman" w:cs="Times New Roman"/>
        </w:rPr>
        <w:br/>
        <w:t xml:space="preserve">Jupyter Notebook and Google </w:t>
      </w:r>
      <w:proofErr w:type="spellStart"/>
      <w:r w:rsidRPr="00C137A7">
        <w:rPr>
          <w:rFonts w:ascii="Times New Roman" w:hAnsi="Times New Roman" w:cs="Times New Roman"/>
        </w:rPr>
        <w:t>Colab</w:t>
      </w:r>
      <w:proofErr w:type="spellEnd"/>
      <w:r w:rsidRPr="00C137A7">
        <w:rPr>
          <w:rFonts w:ascii="Times New Roman" w:hAnsi="Times New Roman" w:cs="Times New Roman"/>
        </w:rPr>
        <w:t xml:space="preserve"> </w:t>
      </w:r>
      <w:r w:rsidRPr="00C137A7">
        <w:rPr>
          <w:rFonts w:ascii="Times New Roman" w:hAnsi="Times New Roman" w:cs="Times New Roman"/>
        </w:rPr>
        <w:br/>
        <w:t xml:space="preserve">NumPy </w:t>
      </w:r>
      <w:r w:rsidRPr="00C137A7">
        <w:rPr>
          <w:rFonts w:ascii="Times New Roman" w:hAnsi="Times New Roman" w:cs="Times New Roman"/>
        </w:rPr>
        <w:br/>
        <w:t xml:space="preserve">Pandas </w:t>
      </w:r>
      <w:r w:rsidRPr="00C137A7">
        <w:rPr>
          <w:rFonts w:ascii="Times New Roman" w:hAnsi="Times New Roman" w:cs="Times New Roman"/>
        </w:rPr>
        <w:br/>
      </w:r>
      <w:r w:rsidRPr="00C137A7">
        <w:rPr>
          <w:rFonts w:ascii="Times New Roman" w:hAnsi="Times New Roman" w:cs="Times New Roman"/>
        </w:rPr>
        <w:lastRenderedPageBreak/>
        <w:t xml:space="preserve">Matplotlib </w:t>
      </w:r>
      <w:r w:rsidRPr="00C137A7">
        <w:rPr>
          <w:rFonts w:ascii="Times New Roman" w:hAnsi="Times New Roman" w:cs="Times New Roman"/>
        </w:rPr>
        <w:br/>
        <w:t xml:space="preserve">Seaborn </w:t>
      </w:r>
      <w:r w:rsidRPr="00C137A7">
        <w:rPr>
          <w:rFonts w:ascii="Times New Roman" w:hAnsi="Times New Roman" w:cs="Times New Roman"/>
        </w:rPr>
        <w:br/>
        <w:t xml:space="preserve">Scikit-Learn </w:t>
      </w:r>
      <w:r w:rsidRPr="00C137A7">
        <w:rPr>
          <w:rFonts w:ascii="Times New Roman" w:hAnsi="Times New Roman" w:cs="Times New Roman"/>
        </w:rPr>
        <w:br/>
        <w:t xml:space="preserve">GitHub </w:t>
      </w:r>
      <w:r w:rsidRPr="00C137A7">
        <w:rPr>
          <w:rFonts w:ascii="Times New Roman" w:hAnsi="Times New Roman" w:cs="Times New Roman"/>
        </w:rPr>
        <w:br/>
      </w:r>
      <w:r w:rsidRPr="00C137A7">
        <w:rPr>
          <w:rFonts w:ascii="Times New Roman" w:hAnsi="Times New Roman" w:cs="Times New Roman"/>
        </w:rPr>
        <w:br/>
        <w:t xml:space="preserve">4. METHODS </w:t>
      </w:r>
      <w:r w:rsidRPr="00C137A7">
        <w:rPr>
          <w:rFonts w:ascii="Times New Roman" w:hAnsi="Times New Roman" w:cs="Times New Roman"/>
        </w:rPr>
        <w:br/>
        <w:t xml:space="preserve">The project adheres to the following workflow: </w:t>
      </w:r>
      <w:r w:rsidRPr="00C137A7">
        <w:rPr>
          <w:rFonts w:ascii="Times New Roman" w:hAnsi="Times New Roman" w:cs="Times New Roman"/>
        </w:rPr>
        <w:br/>
        <w:t xml:space="preserve">Healthcare Dataset → Data Preparation → Statistical Analysis → Feature Selection → Model Creation → Forecast → Model Assessment → Risk Categorisation </w:t>
      </w:r>
      <w:r w:rsidRPr="00C137A7">
        <w:rPr>
          <w:rFonts w:ascii="Times New Roman" w:hAnsi="Times New Roman" w:cs="Times New Roman"/>
        </w:rPr>
        <w:br/>
        <w:t xml:space="preserve">Steps Involved </w:t>
      </w:r>
      <w:r w:rsidRPr="00C137A7">
        <w:rPr>
          <w:rFonts w:ascii="Times New Roman" w:hAnsi="Times New Roman" w:cs="Times New Roman"/>
        </w:rPr>
        <w:br/>
        <w:t xml:space="preserve">1. Information Gathering </w:t>
      </w:r>
      <w:r w:rsidRPr="00C137A7">
        <w:rPr>
          <w:rFonts w:ascii="Times New Roman" w:hAnsi="Times New Roman" w:cs="Times New Roman"/>
        </w:rPr>
        <w:br/>
        <w:t xml:space="preserve">2. Preprocessing and Data Cleaning </w:t>
      </w:r>
      <w:r w:rsidRPr="00C137A7">
        <w:rPr>
          <w:rFonts w:ascii="Times New Roman" w:hAnsi="Times New Roman" w:cs="Times New Roman"/>
        </w:rPr>
        <w:br/>
        <w:t xml:space="preserve">3. Analysis of Statistics </w:t>
      </w:r>
      <w:r w:rsidRPr="00C137A7">
        <w:rPr>
          <w:rFonts w:ascii="Times New Roman" w:hAnsi="Times New Roman" w:cs="Times New Roman"/>
        </w:rPr>
        <w:br/>
        <w:t xml:space="preserve">4. Selection of Features </w:t>
      </w:r>
      <w:r w:rsidRPr="00C137A7">
        <w:rPr>
          <w:rFonts w:ascii="Times New Roman" w:hAnsi="Times New Roman" w:cs="Times New Roman"/>
        </w:rPr>
        <w:br/>
        <w:t xml:space="preserve">5. Training Models </w:t>
      </w:r>
      <w:r w:rsidRPr="00C137A7">
        <w:rPr>
          <w:rFonts w:ascii="Times New Roman" w:hAnsi="Times New Roman" w:cs="Times New Roman"/>
        </w:rPr>
        <w:br/>
        <w:t xml:space="preserve">6. Forecasting Risk </w:t>
      </w:r>
      <w:r w:rsidRPr="00C137A7">
        <w:rPr>
          <w:rFonts w:ascii="Times New Roman" w:hAnsi="Times New Roman" w:cs="Times New Roman"/>
        </w:rPr>
        <w:br/>
        <w:t xml:space="preserve">7. Performance Assessment </w:t>
      </w:r>
      <w:r w:rsidRPr="00C137A7">
        <w:rPr>
          <w:rFonts w:ascii="Times New Roman" w:hAnsi="Times New Roman" w:cs="Times New Roman"/>
        </w:rPr>
        <w:br/>
        <w:t>8. Visualisation of Results</w:t>
      </w:r>
    </w:p>
    <w:p w14:paraId="53357210" w14:textId="77777777" w:rsidR="00E954C4" w:rsidRPr="00C137A7" w:rsidRDefault="00E954C4" w:rsidP="00C137A7">
      <w:pPr>
        <w:spacing w:line="360" w:lineRule="auto"/>
        <w:rPr>
          <w:rFonts w:ascii="Times New Roman" w:hAnsi="Times New Roman" w:cs="Times New Roman"/>
          <w:b/>
          <w:bCs/>
        </w:rPr>
      </w:pPr>
    </w:p>
    <w:p w14:paraId="47B650E9" w14:textId="77777777" w:rsidR="00DE0629" w:rsidRPr="00C137A7" w:rsidRDefault="00DE0629" w:rsidP="00C137A7">
      <w:pPr>
        <w:spacing w:line="360" w:lineRule="auto"/>
        <w:rPr>
          <w:rFonts w:ascii="Times New Roman" w:hAnsi="Times New Roman" w:cs="Times New Roman"/>
          <w:b/>
          <w:bCs/>
        </w:rPr>
      </w:pPr>
      <w:r w:rsidRPr="00C137A7">
        <w:rPr>
          <w:rFonts w:ascii="Times New Roman" w:hAnsi="Times New Roman" w:cs="Times New Roman"/>
          <w:b/>
          <w:bCs/>
        </w:rPr>
        <w:t xml:space="preserve">5. CO1: LEARNING CONCEPTS </w:t>
      </w:r>
      <w:r w:rsidRPr="00C137A7">
        <w:rPr>
          <w:rFonts w:ascii="Times New Roman" w:hAnsi="Times New Roman" w:cs="Times New Roman"/>
          <w:b/>
          <w:bCs/>
        </w:rPr>
        <w:br/>
      </w:r>
      <w:r w:rsidRPr="00C137A7">
        <w:rPr>
          <w:rFonts w:ascii="Times New Roman" w:hAnsi="Times New Roman" w:cs="Times New Roman"/>
        </w:rPr>
        <w:t xml:space="preserve">Space Version </w:t>
      </w:r>
      <w:r w:rsidRPr="00C137A7">
        <w:rPr>
          <w:rFonts w:ascii="Times New Roman" w:hAnsi="Times New Roman" w:cs="Times New Roman"/>
        </w:rPr>
        <w:br/>
        <w:t xml:space="preserve">All potential theories that accurately categorise patient records into healthcare risk categories are represented by Version Space. </w:t>
      </w:r>
      <w:r w:rsidRPr="00C137A7">
        <w:rPr>
          <w:rFonts w:ascii="Times New Roman" w:hAnsi="Times New Roman" w:cs="Times New Roman"/>
        </w:rPr>
        <w:br/>
        <w:t xml:space="preserve">Elimination of Candidates </w:t>
      </w:r>
      <w:r w:rsidRPr="00C137A7">
        <w:rPr>
          <w:rFonts w:ascii="Times New Roman" w:hAnsi="Times New Roman" w:cs="Times New Roman"/>
        </w:rPr>
        <w:br/>
        <w:t xml:space="preserve">To determine the final hypothesis space, the Candidate Elimination procedure uses training examples to update the Specific Boundary (S) and General Boundary (G). </w:t>
      </w:r>
      <w:r w:rsidRPr="00C137A7">
        <w:rPr>
          <w:rFonts w:ascii="Times New Roman" w:hAnsi="Times New Roman" w:cs="Times New Roman"/>
        </w:rPr>
        <w:br/>
        <w:t xml:space="preserve">Inductive Prejudice </w:t>
      </w:r>
      <w:r w:rsidRPr="00C137A7">
        <w:rPr>
          <w:rFonts w:ascii="Times New Roman" w:hAnsi="Times New Roman" w:cs="Times New Roman"/>
        </w:rPr>
        <w:br/>
        <w:t xml:space="preserve">Predicting unknown patient data is made possible by the model's assumption that patients with comparable clinical characteristics fall into comparable risk groups. </w:t>
      </w:r>
      <w:r w:rsidRPr="00C137A7">
        <w:rPr>
          <w:rFonts w:ascii="Times New Roman" w:hAnsi="Times New Roman" w:cs="Times New Roman"/>
        </w:rPr>
        <w:br/>
        <w:t xml:space="preserve">Heuristic Lookup </w:t>
      </w:r>
      <w:r w:rsidRPr="00C137A7">
        <w:rPr>
          <w:rFonts w:ascii="Times New Roman" w:hAnsi="Times New Roman" w:cs="Times New Roman"/>
        </w:rPr>
        <w:br/>
        <w:t xml:space="preserve">Heuristic Search finds appropriate classification rules by effectively exploring the hypothesis space. </w:t>
      </w:r>
      <w:r w:rsidRPr="00C137A7">
        <w:rPr>
          <w:rFonts w:ascii="Times New Roman" w:hAnsi="Times New Roman" w:cs="Times New Roman"/>
        </w:rPr>
        <w:br/>
        <w:t xml:space="preserve">Result </w:t>
      </w:r>
      <w:r w:rsidRPr="00C137A7">
        <w:rPr>
          <w:rFonts w:ascii="Times New Roman" w:hAnsi="Times New Roman" w:cs="Times New Roman"/>
        </w:rPr>
        <w:br/>
      </w:r>
      <w:r w:rsidRPr="00C137A7">
        <w:rPr>
          <w:rFonts w:ascii="Times New Roman" w:hAnsi="Times New Roman" w:cs="Times New Roman"/>
        </w:rPr>
        <w:lastRenderedPageBreak/>
        <w:t>Understanding how machine learning models categorise healthcare data is made easier with the use of concept learning approaches.</w:t>
      </w:r>
    </w:p>
    <w:p w14:paraId="2102DFD8" w14:textId="77777777" w:rsidR="00B1299B" w:rsidRPr="00C137A7" w:rsidRDefault="00B1299B" w:rsidP="00C137A7">
      <w:pPr>
        <w:spacing w:line="360" w:lineRule="auto"/>
        <w:rPr>
          <w:rFonts w:ascii="Times New Roman" w:hAnsi="Times New Roman" w:cs="Times New Roman"/>
          <w:b/>
          <w:bCs/>
        </w:rPr>
      </w:pPr>
      <w:r w:rsidRPr="00C137A7">
        <w:rPr>
          <w:rFonts w:ascii="Times New Roman" w:hAnsi="Times New Roman" w:cs="Times New Roman"/>
          <w:b/>
          <w:bCs/>
        </w:rPr>
        <w:t xml:space="preserve">6. CO2: DECISION TREE LEARNING AND LEARNING PARADIGMS </w:t>
      </w:r>
      <w:r w:rsidRPr="00C137A7">
        <w:rPr>
          <w:rFonts w:ascii="Times New Roman" w:hAnsi="Times New Roman" w:cs="Times New Roman"/>
          <w:b/>
          <w:bCs/>
        </w:rPr>
        <w:br/>
      </w:r>
      <w:r w:rsidRPr="00C137A7">
        <w:rPr>
          <w:rFonts w:ascii="Times New Roman" w:hAnsi="Times New Roman" w:cs="Times New Roman"/>
        </w:rPr>
        <w:t xml:space="preserve">Supervised Education </w:t>
      </w:r>
      <w:r w:rsidRPr="00C137A7">
        <w:rPr>
          <w:rFonts w:ascii="Times New Roman" w:hAnsi="Times New Roman" w:cs="Times New Roman"/>
        </w:rPr>
        <w:br/>
        <w:t xml:space="preserve">Because the healthcare dataset includes labelled instances, supervised learning can be used to forecast patient risk. </w:t>
      </w:r>
      <w:r w:rsidRPr="00C137A7">
        <w:rPr>
          <w:rFonts w:ascii="Times New Roman" w:hAnsi="Times New Roman" w:cs="Times New Roman"/>
        </w:rPr>
        <w:br/>
        <w:t xml:space="preserve">Learning Decision Trees </w:t>
      </w:r>
      <w:r w:rsidRPr="00C137A7">
        <w:rPr>
          <w:rFonts w:ascii="Times New Roman" w:hAnsi="Times New Roman" w:cs="Times New Roman"/>
        </w:rPr>
        <w:br/>
        <w:t xml:space="preserve">Using characteristics like blood pressure, age, BMI, and glucose level, the Decision Tree classifier generates decision rules. </w:t>
      </w:r>
      <w:r w:rsidRPr="00C137A7">
        <w:rPr>
          <w:rFonts w:ascii="Times New Roman" w:hAnsi="Times New Roman" w:cs="Times New Roman"/>
        </w:rPr>
        <w:br/>
        <w:t xml:space="preserve">Examples of Rules • If BMI &gt; 30 and Glucose &gt; 140, High Risk </w:t>
      </w:r>
      <w:r w:rsidRPr="00C137A7">
        <w:rPr>
          <w:rFonts w:ascii="Times New Roman" w:hAnsi="Times New Roman" w:cs="Times New Roman"/>
        </w:rPr>
        <w:br/>
        <w:t>• If Glucose &lt; 110 and BMI &lt; 25 → Low Risk Outcome Decision Trees offer clear and understandable healthcare forecasts.</w:t>
      </w:r>
    </w:p>
    <w:p w14:paraId="6A5E9615" w14:textId="50E277A2" w:rsidR="00CE797B" w:rsidRPr="00C137A7" w:rsidRDefault="00CE797B" w:rsidP="00C137A7">
      <w:pPr>
        <w:spacing w:line="360" w:lineRule="auto"/>
        <w:rPr>
          <w:rFonts w:ascii="Times New Roman" w:hAnsi="Times New Roman" w:cs="Times New Roman"/>
        </w:rPr>
      </w:pPr>
    </w:p>
    <w:p w14:paraId="7F568407" w14:textId="77777777" w:rsidR="00396D9B" w:rsidRPr="00C137A7" w:rsidRDefault="00396D9B" w:rsidP="00C137A7">
      <w:pPr>
        <w:spacing w:line="360" w:lineRule="auto"/>
        <w:rPr>
          <w:rFonts w:ascii="Times New Roman" w:hAnsi="Times New Roman" w:cs="Times New Roman"/>
          <w:b/>
          <w:bCs/>
        </w:rPr>
      </w:pPr>
      <w:r w:rsidRPr="00C137A7">
        <w:rPr>
          <w:rFonts w:ascii="Times New Roman" w:hAnsi="Times New Roman" w:cs="Times New Roman"/>
          <w:b/>
          <w:bCs/>
        </w:rPr>
        <w:t xml:space="preserve">7. CO3-NEURAL NETWORKS </w:t>
      </w:r>
      <w:r w:rsidRPr="00C137A7">
        <w:rPr>
          <w:rFonts w:ascii="Times New Roman" w:hAnsi="Times New Roman" w:cs="Times New Roman"/>
          <w:b/>
          <w:bCs/>
        </w:rPr>
        <w:br/>
        <w:t xml:space="preserve">Perceptron </w:t>
      </w:r>
      <w:r w:rsidRPr="00C137A7">
        <w:rPr>
          <w:rFonts w:ascii="Times New Roman" w:hAnsi="Times New Roman" w:cs="Times New Roman"/>
          <w:b/>
          <w:bCs/>
        </w:rPr>
        <w:br/>
      </w:r>
      <w:r w:rsidRPr="00C137A7">
        <w:rPr>
          <w:rFonts w:ascii="Times New Roman" w:hAnsi="Times New Roman" w:cs="Times New Roman"/>
        </w:rPr>
        <w:t xml:space="preserve">A simple neural network model called the Perceptron uses weighted inputs to do categorisation. </w:t>
      </w:r>
      <w:r w:rsidRPr="00C137A7">
        <w:rPr>
          <w:rFonts w:ascii="Times New Roman" w:hAnsi="Times New Roman" w:cs="Times New Roman"/>
        </w:rPr>
        <w:br/>
        <w:t xml:space="preserve">MLP, or multilayer perceptron </w:t>
      </w:r>
      <w:r w:rsidRPr="00C137A7">
        <w:rPr>
          <w:rFonts w:ascii="Times New Roman" w:hAnsi="Times New Roman" w:cs="Times New Roman"/>
        </w:rPr>
        <w:br/>
        <w:t xml:space="preserve">The MLP is made up of: • The Input Layer • The Hidden Layer </w:t>
      </w:r>
      <w:r w:rsidRPr="00C137A7">
        <w:rPr>
          <w:rFonts w:ascii="Times New Roman" w:hAnsi="Times New Roman" w:cs="Times New Roman"/>
        </w:rPr>
        <w:br/>
        <w:t xml:space="preserve">• The Output Layer </w:t>
      </w:r>
      <w:r w:rsidRPr="00C137A7">
        <w:rPr>
          <w:rFonts w:ascii="Times New Roman" w:hAnsi="Times New Roman" w:cs="Times New Roman"/>
        </w:rPr>
        <w:br/>
        <w:t xml:space="preserve">Reverse propagation </w:t>
      </w:r>
      <w:r w:rsidRPr="00C137A7">
        <w:rPr>
          <w:rFonts w:ascii="Times New Roman" w:hAnsi="Times New Roman" w:cs="Times New Roman"/>
        </w:rPr>
        <w:br/>
        <w:t xml:space="preserve">To increase accuracy and decrease prediction error, backpropagation modifies network weights. </w:t>
      </w:r>
      <w:r w:rsidRPr="00C137A7">
        <w:rPr>
          <w:rFonts w:ascii="Times New Roman" w:hAnsi="Times New Roman" w:cs="Times New Roman"/>
        </w:rPr>
        <w:br/>
        <w:t xml:space="preserve">Result </w:t>
      </w:r>
      <w:r w:rsidRPr="00C137A7">
        <w:rPr>
          <w:rFonts w:ascii="Times New Roman" w:hAnsi="Times New Roman" w:cs="Times New Roman"/>
        </w:rPr>
        <w:br/>
        <w:t>Neural networks improve prediction accuracy by capturing intricate correlations between healthcare characteristics.</w:t>
      </w:r>
    </w:p>
    <w:p w14:paraId="6461BD7F" w14:textId="1B1469B4" w:rsidR="00CE797B" w:rsidRPr="00C137A7" w:rsidRDefault="00CE797B" w:rsidP="00C137A7">
      <w:pPr>
        <w:spacing w:line="360" w:lineRule="auto"/>
        <w:rPr>
          <w:rFonts w:ascii="Times New Roman" w:hAnsi="Times New Roman" w:cs="Times New Roman"/>
        </w:rPr>
      </w:pPr>
    </w:p>
    <w:p w14:paraId="3CD63CFA" w14:textId="77777777" w:rsidR="00A046A2" w:rsidRPr="00C137A7" w:rsidRDefault="00A046A2" w:rsidP="00C137A7">
      <w:pPr>
        <w:spacing w:line="360" w:lineRule="auto"/>
        <w:rPr>
          <w:rFonts w:ascii="Times New Roman" w:hAnsi="Times New Roman" w:cs="Times New Roman"/>
        </w:rPr>
      </w:pPr>
      <w:r w:rsidRPr="00C137A7">
        <w:rPr>
          <w:rFonts w:ascii="Times New Roman" w:hAnsi="Times New Roman" w:cs="Times New Roman"/>
          <w:b/>
          <w:bCs/>
        </w:rPr>
        <w:t xml:space="preserve">8. CO4-GENETIC ALGORITHM </w:t>
      </w:r>
      <w:r w:rsidRPr="00C137A7">
        <w:rPr>
          <w:rFonts w:ascii="Times New Roman" w:hAnsi="Times New Roman" w:cs="Times New Roman"/>
          <w:b/>
          <w:bCs/>
        </w:rPr>
        <w:br/>
      </w:r>
      <w:r w:rsidRPr="00C137A7">
        <w:rPr>
          <w:rFonts w:ascii="Times New Roman" w:hAnsi="Times New Roman" w:cs="Times New Roman"/>
        </w:rPr>
        <w:t xml:space="preserve">The Process of Genetic Algorithms </w:t>
      </w:r>
      <w:r w:rsidRPr="00C137A7">
        <w:rPr>
          <w:rFonts w:ascii="Times New Roman" w:hAnsi="Times New Roman" w:cs="Times New Roman"/>
        </w:rPr>
        <w:br/>
        <w:t xml:space="preserve">1. Initialisation of the Population </w:t>
      </w:r>
      <w:r w:rsidRPr="00C137A7">
        <w:rPr>
          <w:rFonts w:ascii="Times New Roman" w:hAnsi="Times New Roman" w:cs="Times New Roman"/>
        </w:rPr>
        <w:br/>
        <w:t xml:space="preserve">2. Assessment of Fitness </w:t>
      </w:r>
      <w:r w:rsidRPr="00C137A7">
        <w:rPr>
          <w:rFonts w:ascii="Times New Roman" w:hAnsi="Times New Roman" w:cs="Times New Roman"/>
        </w:rPr>
        <w:br/>
        <w:t xml:space="preserve">3. Choice </w:t>
      </w:r>
      <w:r w:rsidRPr="00C137A7">
        <w:rPr>
          <w:rFonts w:ascii="Times New Roman" w:hAnsi="Times New Roman" w:cs="Times New Roman"/>
        </w:rPr>
        <w:br/>
      </w:r>
      <w:r w:rsidRPr="00C137A7">
        <w:rPr>
          <w:rFonts w:ascii="Times New Roman" w:hAnsi="Times New Roman" w:cs="Times New Roman"/>
        </w:rPr>
        <w:lastRenderedPageBreak/>
        <w:t xml:space="preserve">4. Crossing over </w:t>
      </w:r>
      <w:r w:rsidRPr="00C137A7">
        <w:rPr>
          <w:rFonts w:ascii="Times New Roman" w:hAnsi="Times New Roman" w:cs="Times New Roman"/>
        </w:rPr>
        <w:br/>
        <w:t xml:space="preserve">5. Changes </w:t>
      </w:r>
      <w:r w:rsidRPr="00C137A7">
        <w:rPr>
          <w:rFonts w:ascii="Times New Roman" w:hAnsi="Times New Roman" w:cs="Times New Roman"/>
        </w:rPr>
        <w:br/>
        <w:t xml:space="preserve">6. Optimisation </w:t>
      </w:r>
      <w:r w:rsidRPr="00C137A7">
        <w:rPr>
          <w:rFonts w:ascii="Times New Roman" w:hAnsi="Times New Roman" w:cs="Times New Roman"/>
        </w:rPr>
        <w:br/>
        <w:t xml:space="preserve">The Genetic Algorithm enhances prediction performance by choosing the most pertinent healthcare attributes. </w:t>
      </w:r>
      <w:r w:rsidRPr="00C137A7">
        <w:rPr>
          <w:rFonts w:ascii="Times New Roman" w:hAnsi="Times New Roman" w:cs="Times New Roman"/>
        </w:rPr>
        <w:br/>
        <w:t xml:space="preserve">Result </w:t>
      </w:r>
      <w:r w:rsidRPr="00C137A7">
        <w:rPr>
          <w:rFonts w:ascii="Times New Roman" w:hAnsi="Times New Roman" w:cs="Times New Roman"/>
        </w:rPr>
        <w:br/>
        <w:t xml:space="preserve">Model correctness is increased and complexity is decreased by feature optimisation. </w:t>
      </w:r>
      <w:r w:rsidRPr="00C137A7">
        <w:rPr>
          <w:rFonts w:ascii="Times New Roman" w:hAnsi="Times New Roman" w:cs="Times New Roman"/>
        </w:rPr>
        <w:br/>
      </w:r>
      <w:r w:rsidRPr="00C137A7">
        <w:rPr>
          <w:rFonts w:ascii="Times New Roman" w:hAnsi="Times New Roman" w:cs="Times New Roman"/>
        </w:rPr>
        <w:br/>
      </w:r>
      <w:r w:rsidRPr="00C137A7">
        <w:rPr>
          <w:rFonts w:ascii="Times New Roman" w:hAnsi="Times New Roman" w:cs="Times New Roman"/>
          <w:b/>
          <w:bCs/>
        </w:rPr>
        <w:t xml:space="preserve">9. CO5: BAYESIAN EDUCATION </w:t>
      </w:r>
      <w:r w:rsidRPr="00C137A7">
        <w:rPr>
          <w:rFonts w:ascii="Times New Roman" w:hAnsi="Times New Roman" w:cs="Times New Roman"/>
          <w:b/>
          <w:bCs/>
        </w:rPr>
        <w:br/>
      </w:r>
      <w:r w:rsidRPr="00C137A7">
        <w:rPr>
          <w:rFonts w:ascii="Times New Roman" w:hAnsi="Times New Roman" w:cs="Times New Roman"/>
        </w:rPr>
        <w:t xml:space="preserve">The Bayes Theorem </w:t>
      </w:r>
      <w:r w:rsidRPr="00C137A7">
        <w:rPr>
          <w:rFonts w:ascii="Times New Roman" w:hAnsi="Times New Roman" w:cs="Times New Roman"/>
        </w:rPr>
        <w:br/>
        <w:t xml:space="preserve">P(A|B) = [P(B|A) × P(A)] / P(B) </w:t>
      </w:r>
      <w:r w:rsidRPr="00C137A7">
        <w:rPr>
          <w:rFonts w:ascii="Times New Roman" w:hAnsi="Times New Roman" w:cs="Times New Roman"/>
        </w:rPr>
        <w:br/>
        <w:t xml:space="preserve">Where: • P(A|B) is the posterior probability. </w:t>
      </w:r>
      <w:r w:rsidRPr="00C137A7">
        <w:rPr>
          <w:rFonts w:ascii="Times New Roman" w:hAnsi="Times New Roman" w:cs="Times New Roman"/>
        </w:rPr>
        <w:br/>
        <w:t xml:space="preserve">• P(B|A) = Probability </w:t>
      </w:r>
      <w:r w:rsidRPr="00C137A7">
        <w:rPr>
          <w:rFonts w:ascii="Times New Roman" w:hAnsi="Times New Roman" w:cs="Times New Roman"/>
        </w:rPr>
        <w:br/>
        <w:t xml:space="preserve">• Prior Probability = P(A) </w:t>
      </w:r>
      <w:r w:rsidRPr="00C137A7">
        <w:rPr>
          <w:rFonts w:ascii="Times New Roman" w:hAnsi="Times New Roman" w:cs="Times New Roman"/>
        </w:rPr>
        <w:br/>
        <w:t xml:space="preserve">• P(B) = Proof </w:t>
      </w:r>
      <w:r w:rsidRPr="00C137A7">
        <w:rPr>
          <w:rFonts w:ascii="Times New Roman" w:hAnsi="Times New Roman" w:cs="Times New Roman"/>
        </w:rPr>
        <w:br/>
        <w:t xml:space="preserve">The Naïve Bayes Classifier </w:t>
      </w:r>
      <w:r w:rsidRPr="00C137A7">
        <w:rPr>
          <w:rFonts w:ascii="Times New Roman" w:hAnsi="Times New Roman" w:cs="Times New Roman"/>
        </w:rPr>
        <w:br/>
        <w:t xml:space="preserve">Naïve Bayes determines the likelihood of each risk category and forecasts the most likely class. </w:t>
      </w:r>
      <w:r w:rsidRPr="00C137A7">
        <w:rPr>
          <w:rFonts w:ascii="Times New Roman" w:hAnsi="Times New Roman" w:cs="Times New Roman"/>
        </w:rPr>
        <w:br/>
        <w:t xml:space="preserve">Estimating Maximum Likelihood </w:t>
      </w:r>
      <w:r w:rsidRPr="00C137A7">
        <w:rPr>
          <w:rFonts w:ascii="Times New Roman" w:hAnsi="Times New Roman" w:cs="Times New Roman"/>
        </w:rPr>
        <w:br/>
        <w:t xml:space="preserve">Model parameters are estimated from training data using MLE. </w:t>
      </w:r>
      <w:r w:rsidRPr="00C137A7">
        <w:rPr>
          <w:rFonts w:ascii="Times New Roman" w:hAnsi="Times New Roman" w:cs="Times New Roman"/>
        </w:rPr>
        <w:br/>
        <w:t xml:space="preserve">Result </w:t>
      </w:r>
      <w:r w:rsidRPr="00C137A7">
        <w:rPr>
          <w:rFonts w:ascii="Times New Roman" w:hAnsi="Times New Roman" w:cs="Times New Roman"/>
        </w:rPr>
        <w:br/>
        <w:t>Bayesian learning offers patient-risk prediction based on probability.</w:t>
      </w:r>
    </w:p>
    <w:p w14:paraId="7FBE853E" w14:textId="77777777" w:rsidR="008354EA" w:rsidRPr="00C137A7" w:rsidRDefault="008354EA" w:rsidP="00C137A7">
      <w:pPr>
        <w:spacing w:line="360" w:lineRule="auto"/>
        <w:rPr>
          <w:rFonts w:ascii="Times New Roman" w:hAnsi="Times New Roman" w:cs="Times New Roman"/>
          <w:b/>
          <w:bCs/>
        </w:rPr>
      </w:pPr>
      <w:r w:rsidRPr="00C137A7">
        <w:rPr>
          <w:rFonts w:ascii="Times New Roman" w:hAnsi="Times New Roman" w:cs="Times New Roman"/>
          <w:b/>
          <w:bCs/>
        </w:rPr>
        <w:t xml:space="preserve">10. MANIPULATION AND ANALYSIS OF DATA USING PANDAS AND NUMPY </w:t>
      </w:r>
      <w:r w:rsidRPr="00C137A7">
        <w:rPr>
          <w:rFonts w:ascii="Times New Roman" w:hAnsi="Times New Roman" w:cs="Times New Roman"/>
          <w:b/>
          <w:bCs/>
        </w:rPr>
        <w:br/>
        <w:t xml:space="preserve">Pandas and NumPy are used to process the healthcare dataset. </w:t>
      </w:r>
      <w:r w:rsidRPr="00C137A7">
        <w:rPr>
          <w:rFonts w:ascii="Times New Roman" w:hAnsi="Times New Roman" w:cs="Times New Roman"/>
          <w:b/>
          <w:bCs/>
        </w:rPr>
        <w:br/>
        <w:t xml:space="preserve">Activities Performed </w:t>
      </w:r>
    </w:p>
    <w:p w14:paraId="5F9971D2" w14:textId="2E80B634" w:rsidR="008354EA" w:rsidRPr="00C137A7" w:rsidRDefault="008354EA" w:rsidP="00C137A7">
      <w:pPr>
        <w:spacing w:line="360" w:lineRule="auto"/>
        <w:rPr>
          <w:rFonts w:ascii="Times New Roman" w:hAnsi="Times New Roman" w:cs="Times New Roman"/>
          <w:b/>
          <w:bCs/>
        </w:rPr>
      </w:pPr>
      <w:r w:rsidRPr="00C137A7">
        <w:rPr>
          <w:rFonts w:ascii="Times New Roman" w:hAnsi="Times New Roman" w:cs="Times New Roman"/>
        </w:rPr>
        <w:t xml:space="preserve">• Cleaning Data </w:t>
      </w:r>
      <w:r w:rsidRPr="00C137A7">
        <w:rPr>
          <w:rFonts w:ascii="Times New Roman" w:hAnsi="Times New Roman" w:cs="Times New Roman"/>
        </w:rPr>
        <w:br/>
        <w:t xml:space="preserve">• Missing Value Management </w:t>
      </w:r>
      <w:r w:rsidRPr="00C137A7">
        <w:rPr>
          <w:rFonts w:ascii="Times New Roman" w:hAnsi="Times New Roman" w:cs="Times New Roman"/>
        </w:rPr>
        <w:br/>
        <w:t xml:space="preserve">• Normalisation of Data </w:t>
      </w:r>
      <w:r w:rsidRPr="00C137A7">
        <w:rPr>
          <w:rFonts w:ascii="Times New Roman" w:hAnsi="Times New Roman" w:cs="Times New Roman"/>
        </w:rPr>
        <w:br/>
        <w:t xml:space="preserve">• Selection of Features </w:t>
      </w:r>
      <w:r w:rsidRPr="00C137A7">
        <w:rPr>
          <w:rFonts w:ascii="Times New Roman" w:hAnsi="Times New Roman" w:cs="Times New Roman"/>
        </w:rPr>
        <w:br/>
        <w:t xml:space="preserve">• Analysis of Correlation </w:t>
      </w:r>
      <w:r w:rsidRPr="00C137A7">
        <w:rPr>
          <w:rFonts w:ascii="Times New Roman" w:hAnsi="Times New Roman" w:cs="Times New Roman"/>
        </w:rPr>
        <w:br/>
        <w:t xml:space="preserve">• Analysis of Statistics </w:t>
      </w:r>
      <w:r w:rsidRPr="00C137A7">
        <w:rPr>
          <w:rFonts w:ascii="Times New Roman" w:hAnsi="Times New Roman" w:cs="Times New Roman"/>
        </w:rPr>
        <w:br/>
        <w:t xml:space="preserve">Visualisations The histogram </w:t>
      </w:r>
      <w:r w:rsidRPr="00C137A7">
        <w:rPr>
          <w:rFonts w:ascii="Times New Roman" w:hAnsi="Times New Roman" w:cs="Times New Roman"/>
        </w:rPr>
        <w:br/>
        <w:t xml:space="preserve">• Heatmap of Correlation </w:t>
      </w:r>
      <w:r w:rsidRPr="00C137A7">
        <w:rPr>
          <w:rFonts w:ascii="Times New Roman" w:hAnsi="Times New Roman" w:cs="Times New Roman"/>
        </w:rPr>
        <w:br/>
      </w:r>
      <w:r w:rsidRPr="00C137A7">
        <w:rPr>
          <w:rFonts w:ascii="Times New Roman" w:hAnsi="Times New Roman" w:cs="Times New Roman"/>
        </w:rPr>
        <w:lastRenderedPageBreak/>
        <w:t xml:space="preserve">• A bar graph </w:t>
      </w:r>
      <w:r w:rsidRPr="00C137A7">
        <w:rPr>
          <w:rFonts w:ascii="Times New Roman" w:hAnsi="Times New Roman" w:cs="Times New Roman"/>
        </w:rPr>
        <w:br/>
        <w:t xml:space="preserve">• Pie Chart Results </w:t>
      </w:r>
      <w:r w:rsidRPr="00C137A7">
        <w:rPr>
          <w:rFonts w:ascii="Times New Roman" w:hAnsi="Times New Roman" w:cs="Times New Roman"/>
        </w:rPr>
        <w:br/>
        <w:t xml:space="preserve">Prediction accuracy and model performance are enhanced by data preparation. </w:t>
      </w:r>
      <w:r w:rsidRPr="00C137A7">
        <w:rPr>
          <w:rFonts w:ascii="Times New Roman" w:hAnsi="Times New Roman" w:cs="Times New Roman"/>
        </w:rPr>
        <w:br/>
      </w:r>
      <w:r w:rsidRPr="00C137A7">
        <w:rPr>
          <w:rFonts w:ascii="Times New Roman" w:hAnsi="Times New Roman" w:cs="Times New Roman"/>
          <w:b/>
          <w:bCs/>
        </w:rPr>
        <w:br/>
        <w:t xml:space="preserve">11. PSEUDOCODE </w:t>
      </w:r>
      <w:r w:rsidRPr="00C137A7">
        <w:rPr>
          <w:rFonts w:ascii="Times New Roman" w:hAnsi="Times New Roman" w:cs="Times New Roman"/>
          <w:b/>
          <w:bCs/>
        </w:rPr>
        <w:br/>
      </w:r>
      <w:r w:rsidRPr="00C137A7">
        <w:rPr>
          <w:rFonts w:ascii="Times New Roman" w:hAnsi="Times New Roman" w:cs="Times New Roman"/>
        </w:rPr>
        <w:t xml:space="preserve">Primary Algorithm </w:t>
      </w:r>
      <w:r w:rsidRPr="00C137A7">
        <w:rPr>
          <w:rFonts w:ascii="Times New Roman" w:hAnsi="Times New Roman" w:cs="Times New Roman"/>
        </w:rPr>
        <w:br/>
        <w:t xml:space="preserve">1. Open the Healthcare Dataset </w:t>
      </w:r>
      <w:r w:rsidRPr="00C137A7">
        <w:rPr>
          <w:rFonts w:ascii="Times New Roman" w:hAnsi="Times New Roman" w:cs="Times New Roman"/>
        </w:rPr>
        <w:br/>
        <w:t xml:space="preserve">2. Data Preprocessing </w:t>
      </w:r>
      <w:r w:rsidRPr="00C137A7">
        <w:rPr>
          <w:rFonts w:ascii="Times New Roman" w:hAnsi="Times New Roman" w:cs="Times New Roman"/>
        </w:rPr>
        <w:br/>
        <w:t xml:space="preserve">3. Carry out statistical analysis </w:t>
      </w:r>
      <w:r w:rsidRPr="00C137A7">
        <w:rPr>
          <w:rFonts w:ascii="Times New Roman" w:hAnsi="Times New Roman" w:cs="Times New Roman"/>
        </w:rPr>
        <w:br/>
        <w:t xml:space="preserve">4. Divide the dataset into training and testing sets. </w:t>
      </w:r>
      <w:r w:rsidRPr="00C137A7">
        <w:rPr>
          <w:rFonts w:ascii="Times New Roman" w:hAnsi="Times New Roman" w:cs="Times New Roman"/>
        </w:rPr>
        <w:br/>
        <w:t xml:space="preserve">5. Model for Training Decision Trees </w:t>
      </w:r>
      <w:r w:rsidRPr="00C137A7">
        <w:rPr>
          <w:rFonts w:ascii="Times New Roman" w:hAnsi="Times New Roman" w:cs="Times New Roman"/>
        </w:rPr>
        <w:br/>
        <w:t xml:space="preserve">6. Develop the Naïve Bayes Model </w:t>
      </w:r>
      <w:r w:rsidRPr="00C137A7">
        <w:rPr>
          <w:rFonts w:ascii="Times New Roman" w:hAnsi="Times New Roman" w:cs="Times New Roman"/>
        </w:rPr>
        <w:br/>
        <w:t xml:space="preserve">7. Model of Train Neural Networks </w:t>
      </w:r>
      <w:r w:rsidRPr="00C137A7">
        <w:rPr>
          <w:rFonts w:ascii="Times New Roman" w:hAnsi="Times New Roman" w:cs="Times New Roman"/>
        </w:rPr>
        <w:br/>
        <w:t xml:space="preserve">8. Utilise the Genetic Algorithm </w:t>
      </w:r>
      <w:r w:rsidRPr="00C137A7">
        <w:rPr>
          <w:rFonts w:ascii="Times New Roman" w:hAnsi="Times New Roman" w:cs="Times New Roman"/>
        </w:rPr>
        <w:br/>
        <w:t xml:space="preserve">9. Estimate the Risk to Patients </w:t>
      </w:r>
      <w:r w:rsidRPr="00C137A7">
        <w:rPr>
          <w:rFonts w:ascii="Times New Roman" w:hAnsi="Times New Roman" w:cs="Times New Roman"/>
        </w:rPr>
        <w:br/>
        <w:t xml:space="preserve">10. Assess Performance </w:t>
      </w:r>
      <w:r w:rsidRPr="00C137A7">
        <w:rPr>
          <w:rFonts w:ascii="Times New Roman" w:hAnsi="Times New Roman" w:cs="Times New Roman"/>
        </w:rPr>
        <w:br/>
        <w:t>11. Show Outcomes</w:t>
      </w:r>
    </w:p>
    <w:p w14:paraId="39E74C3E" w14:textId="77777777" w:rsidR="00CE797B" w:rsidRPr="00C137A7" w:rsidRDefault="00CE797B" w:rsidP="00C137A7">
      <w:pPr>
        <w:spacing w:line="360" w:lineRule="auto"/>
        <w:rPr>
          <w:rFonts w:ascii="Times New Roman" w:hAnsi="Times New Roman" w:cs="Times New Roman"/>
          <w:b/>
          <w:bCs/>
        </w:rPr>
      </w:pPr>
      <w:r w:rsidRPr="00C137A7">
        <w:rPr>
          <w:rFonts w:ascii="Times New Roman" w:hAnsi="Times New Roman" w:cs="Times New Roman"/>
          <w:b/>
          <w:bCs/>
        </w:rPr>
        <w:t>12. RESULTS AND DISCUSSION</w:t>
      </w:r>
    </w:p>
    <w:p w14:paraId="75D7072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Dataset Loaded Successfully</w:t>
      </w:r>
    </w:p>
    <w:p w14:paraId="553B11BA" w14:textId="77777777" w:rsidR="00C058FA" w:rsidRPr="00C137A7" w:rsidRDefault="00C058FA" w:rsidP="00C137A7">
      <w:pPr>
        <w:spacing w:line="360" w:lineRule="auto"/>
        <w:rPr>
          <w:rFonts w:ascii="Times New Roman" w:hAnsi="Times New Roman" w:cs="Times New Roman"/>
        </w:rPr>
      </w:pPr>
    </w:p>
    <w:p w14:paraId="5623F86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Dataset Shape:</w:t>
      </w:r>
    </w:p>
    <w:p w14:paraId="3CFCFCC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(768, 9)</w:t>
      </w:r>
    </w:p>
    <w:p w14:paraId="507A4013" w14:textId="77777777" w:rsidR="00C058FA" w:rsidRPr="00C137A7" w:rsidRDefault="00C058FA" w:rsidP="00C137A7">
      <w:pPr>
        <w:spacing w:line="360" w:lineRule="auto"/>
        <w:rPr>
          <w:rFonts w:ascii="Times New Roman" w:hAnsi="Times New Roman" w:cs="Times New Roman"/>
        </w:rPr>
      </w:pPr>
    </w:p>
    <w:p w14:paraId="7CF8F45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First 5 Records:</w:t>
      </w:r>
    </w:p>
    <w:p w14:paraId="75C191F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Number of times </w:t>
      </w:r>
      <w:proofErr w:type="gramStart"/>
      <w:r w:rsidRPr="00C137A7">
        <w:rPr>
          <w:rFonts w:ascii="Times New Roman" w:hAnsi="Times New Roman" w:cs="Times New Roman"/>
        </w:rPr>
        <w:t>pregnant  Plasma</w:t>
      </w:r>
      <w:proofErr w:type="gramEnd"/>
      <w:r w:rsidRPr="00C137A7">
        <w:rPr>
          <w:rFonts w:ascii="Times New Roman" w:hAnsi="Times New Roman" w:cs="Times New Roman"/>
        </w:rPr>
        <w:t xml:space="preserve"> glucose </w:t>
      </w:r>
      <w:proofErr w:type="gramStart"/>
      <w:r w:rsidRPr="00C137A7">
        <w:rPr>
          <w:rFonts w:ascii="Times New Roman" w:hAnsi="Times New Roman" w:cs="Times New Roman"/>
        </w:rPr>
        <w:t>concentration  \</w:t>
      </w:r>
      <w:proofErr w:type="gramEnd"/>
    </w:p>
    <w:p w14:paraId="1E0A19D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0                         6                           148   </w:t>
      </w:r>
    </w:p>
    <w:p w14:paraId="048DDD85"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1                         1                            85   </w:t>
      </w:r>
    </w:p>
    <w:p w14:paraId="5177E25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2                         8                           183   </w:t>
      </w:r>
    </w:p>
    <w:p w14:paraId="7F326E0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3                         1                            89   </w:t>
      </w:r>
    </w:p>
    <w:p w14:paraId="4CB4079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lastRenderedPageBreak/>
        <w:t xml:space="preserve">4                         0                           137   </w:t>
      </w:r>
    </w:p>
    <w:p w14:paraId="319502A7" w14:textId="77777777" w:rsidR="00C058FA" w:rsidRPr="00C137A7" w:rsidRDefault="00C058FA" w:rsidP="00C137A7">
      <w:pPr>
        <w:spacing w:line="360" w:lineRule="auto"/>
        <w:rPr>
          <w:rFonts w:ascii="Times New Roman" w:hAnsi="Times New Roman" w:cs="Times New Roman"/>
        </w:rPr>
      </w:pPr>
    </w:p>
    <w:p w14:paraId="3C939AB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Diastolic blood </w:t>
      </w:r>
      <w:proofErr w:type="gramStart"/>
      <w:r w:rsidRPr="00C137A7">
        <w:rPr>
          <w:rFonts w:ascii="Times New Roman" w:hAnsi="Times New Roman" w:cs="Times New Roman"/>
        </w:rPr>
        <w:t>pressure  Triceps</w:t>
      </w:r>
      <w:proofErr w:type="gramEnd"/>
      <w:r w:rsidRPr="00C137A7">
        <w:rPr>
          <w:rFonts w:ascii="Times New Roman" w:hAnsi="Times New Roman" w:cs="Times New Roman"/>
        </w:rPr>
        <w:t xml:space="preserve"> skin fold </w:t>
      </w:r>
      <w:proofErr w:type="gramStart"/>
      <w:r w:rsidRPr="00C137A7">
        <w:rPr>
          <w:rFonts w:ascii="Times New Roman" w:hAnsi="Times New Roman" w:cs="Times New Roman"/>
        </w:rPr>
        <w:t>thickness  \</w:t>
      </w:r>
      <w:proofErr w:type="gramEnd"/>
    </w:p>
    <w:p w14:paraId="05A3DE8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0                        72                           35   </w:t>
      </w:r>
    </w:p>
    <w:p w14:paraId="7A9C149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1                        66                           29   </w:t>
      </w:r>
    </w:p>
    <w:p w14:paraId="50CFC0B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2                        64                            0   </w:t>
      </w:r>
    </w:p>
    <w:p w14:paraId="4D22470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3                        66                           23   </w:t>
      </w:r>
    </w:p>
    <w:p w14:paraId="370B1FF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4                        40                           35   </w:t>
      </w:r>
    </w:p>
    <w:p w14:paraId="40D5694C" w14:textId="77777777" w:rsidR="00C058FA" w:rsidRPr="00C137A7" w:rsidRDefault="00C058FA" w:rsidP="00C137A7">
      <w:pPr>
        <w:spacing w:line="360" w:lineRule="auto"/>
        <w:rPr>
          <w:rFonts w:ascii="Times New Roman" w:hAnsi="Times New Roman" w:cs="Times New Roman"/>
        </w:rPr>
      </w:pPr>
    </w:p>
    <w:p w14:paraId="56354F0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2-Hour serum </w:t>
      </w:r>
      <w:proofErr w:type="gramStart"/>
      <w:r w:rsidRPr="00C137A7">
        <w:rPr>
          <w:rFonts w:ascii="Times New Roman" w:hAnsi="Times New Roman" w:cs="Times New Roman"/>
        </w:rPr>
        <w:t>insulin  Body</w:t>
      </w:r>
      <w:proofErr w:type="gramEnd"/>
      <w:r w:rsidRPr="00C137A7">
        <w:rPr>
          <w:rFonts w:ascii="Times New Roman" w:hAnsi="Times New Roman" w:cs="Times New Roman"/>
        </w:rPr>
        <w:t xml:space="preserve"> mass </w:t>
      </w:r>
      <w:proofErr w:type="gramStart"/>
      <w:r w:rsidRPr="00C137A7">
        <w:rPr>
          <w:rFonts w:ascii="Times New Roman" w:hAnsi="Times New Roman" w:cs="Times New Roman"/>
        </w:rPr>
        <w:t>index  Diabetes</w:t>
      </w:r>
      <w:proofErr w:type="gramEnd"/>
      <w:r w:rsidRPr="00C137A7">
        <w:rPr>
          <w:rFonts w:ascii="Times New Roman" w:hAnsi="Times New Roman" w:cs="Times New Roman"/>
        </w:rPr>
        <w:t xml:space="preserve"> pedigree </w:t>
      </w:r>
      <w:proofErr w:type="gramStart"/>
      <w:r w:rsidRPr="00C137A7">
        <w:rPr>
          <w:rFonts w:ascii="Times New Roman" w:hAnsi="Times New Roman" w:cs="Times New Roman"/>
        </w:rPr>
        <w:t>function  \</w:t>
      </w:r>
      <w:proofErr w:type="gramEnd"/>
    </w:p>
    <w:p w14:paraId="562628F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0                     0             33.6                       0.627   </w:t>
      </w:r>
    </w:p>
    <w:p w14:paraId="10FD9E7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1                     0             26.6                       0.351   </w:t>
      </w:r>
    </w:p>
    <w:p w14:paraId="6CB5DB5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2                     0             23.3                       0.672   </w:t>
      </w:r>
    </w:p>
    <w:p w14:paraId="17AC0F0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3                    94             28.1                       0.167   </w:t>
      </w:r>
    </w:p>
    <w:p w14:paraId="3EC8DCB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4                   168             43.1                       2.288   </w:t>
      </w:r>
    </w:p>
    <w:p w14:paraId="3AC7AD79" w14:textId="77777777" w:rsidR="00C058FA" w:rsidRPr="00C137A7" w:rsidRDefault="00C058FA" w:rsidP="00C137A7">
      <w:pPr>
        <w:spacing w:line="360" w:lineRule="auto"/>
        <w:rPr>
          <w:rFonts w:ascii="Times New Roman" w:hAnsi="Times New Roman" w:cs="Times New Roman"/>
        </w:rPr>
      </w:pPr>
    </w:p>
    <w:p w14:paraId="1956CAC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Age (years) Class variable  </w:t>
      </w:r>
    </w:p>
    <w:p w14:paraId="31AD391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0           50            YES  </w:t>
      </w:r>
    </w:p>
    <w:p w14:paraId="5D74CFB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1           31             </w:t>
      </w:r>
      <w:proofErr w:type="gramStart"/>
      <w:r w:rsidRPr="00C137A7">
        <w:rPr>
          <w:rFonts w:ascii="Times New Roman" w:hAnsi="Times New Roman" w:cs="Times New Roman"/>
        </w:rPr>
        <w:t>NO</w:t>
      </w:r>
      <w:proofErr w:type="gramEnd"/>
      <w:r w:rsidRPr="00C137A7">
        <w:rPr>
          <w:rFonts w:ascii="Times New Roman" w:hAnsi="Times New Roman" w:cs="Times New Roman"/>
        </w:rPr>
        <w:t xml:space="preserve">  </w:t>
      </w:r>
    </w:p>
    <w:p w14:paraId="6550C869"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           32            YES  </w:t>
      </w:r>
    </w:p>
    <w:p w14:paraId="672561C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3           21             </w:t>
      </w:r>
      <w:proofErr w:type="gramStart"/>
      <w:r w:rsidRPr="00C137A7">
        <w:rPr>
          <w:rFonts w:ascii="Times New Roman" w:hAnsi="Times New Roman" w:cs="Times New Roman"/>
        </w:rPr>
        <w:t>NO</w:t>
      </w:r>
      <w:proofErr w:type="gramEnd"/>
      <w:r w:rsidRPr="00C137A7">
        <w:rPr>
          <w:rFonts w:ascii="Times New Roman" w:hAnsi="Times New Roman" w:cs="Times New Roman"/>
        </w:rPr>
        <w:t xml:space="preserve">  </w:t>
      </w:r>
    </w:p>
    <w:p w14:paraId="2025C06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4           33            YES  </w:t>
      </w:r>
    </w:p>
    <w:p w14:paraId="6352FB78" w14:textId="77777777" w:rsidR="00C058FA" w:rsidRPr="00C137A7" w:rsidRDefault="00C058FA" w:rsidP="00C137A7">
      <w:pPr>
        <w:spacing w:line="360" w:lineRule="auto"/>
        <w:rPr>
          <w:rFonts w:ascii="Times New Roman" w:hAnsi="Times New Roman" w:cs="Times New Roman"/>
        </w:rPr>
      </w:pPr>
    </w:p>
    <w:p w14:paraId="0186127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Dataset Information</w:t>
      </w:r>
    </w:p>
    <w:p w14:paraId="0F7E6FD1"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lastRenderedPageBreak/>
        <w:t>&lt;class '</w:t>
      </w:r>
      <w:proofErr w:type="spellStart"/>
      <w:proofErr w:type="gramStart"/>
      <w:r w:rsidRPr="00C137A7">
        <w:rPr>
          <w:rFonts w:ascii="Times New Roman" w:hAnsi="Times New Roman" w:cs="Times New Roman"/>
        </w:rPr>
        <w:t>pandas.core</w:t>
      </w:r>
      <w:proofErr w:type="gramEnd"/>
      <w:r w:rsidRPr="00C137A7">
        <w:rPr>
          <w:rFonts w:ascii="Times New Roman" w:hAnsi="Times New Roman" w:cs="Times New Roman"/>
        </w:rPr>
        <w:t>.</w:t>
      </w:r>
      <w:proofErr w:type="gramStart"/>
      <w:r w:rsidRPr="00C137A7">
        <w:rPr>
          <w:rFonts w:ascii="Times New Roman" w:hAnsi="Times New Roman" w:cs="Times New Roman"/>
        </w:rPr>
        <w:t>frame.DataFrame</w:t>
      </w:r>
      <w:proofErr w:type="spellEnd"/>
      <w:proofErr w:type="gramEnd"/>
      <w:r w:rsidRPr="00C137A7">
        <w:rPr>
          <w:rFonts w:ascii="Times New Roman" w:hAnsi="Times New Roman" w:cs="Times New Roman"/>
        </w:rPr>
        <w:t>'&gt;</w:t>
      </w:r>
    </w:p>
    <w:p w14:paraId="00945496" w14:textId="77777777" w:rsidR="00C058FA" w:rsidRPr="00C137A7" w:rsidRDefault="00C058FA" w:rsidP="00C137A7">
      <w:pPr>
        <w:spacing w:line="360" w:lineRule="auto"/>
        <w:rPr>
          <w:rFonts w:ascii="Times New Roman" w:hAnsi="Times New Roman" w:cs="Times New Roman"/>
        </w:rPr>
      </w:pPr>
      <w:proofErr w:type="spellStart"/>
      <w:r w:rsidRPr="00C137A7">
        <w:rPr>
          <w:rFonts w:ascii="Times New Roman" w:hAnsi="Times New Roman" w:cs="Times New Roman"/>
        </w:rPr>
        <w:t>RangeIndex</w:t>
      </w:r>
      <w:proofErr w:type="spellEnd"/>
      <w:r w:rsidRPr="00C137A7">
        <w:rPr>
          <w:rFonts w:ascii="Times New Roman" w:hAnsi="Times New Roman" w:cs="Times New Roman"/>
        </w:rPr>
        <w:t>: 768 entries, 0 to 767</w:t>
      </w:r>
    </w:p>
    <w:p w14:paraId="557DAB3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Data columns (total 9 columns):</w:t>
      </w:r>
    </w:p>
    <w:p w14:paraId="511D247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   Column                        Non-Null </w:t>
      </w:r>
      <w:proofErr w:type="gramStart"/>
      <w:r w:rsidRPr="00C137A7">
        <w:rPr>
          <w:rFonts w:ascii="Times New Roman" w:hAnsi="Times New Roman" w:cs="Times New Roman"/>
        </w:rPr>
        <w:t xml:space="preserve">Count  </w:t>
      </w:r>
      <w:proofErr w:type="spellStart"/>
      <w:r w:rsidRPr="00C137A7">
        <w:rPr>
          <w:rFonts w:ascii="Times New Roman" w:hAnsi="Times New Roman" w:cs="Times New Roman"/>
        </w:rPr>
        <w:t>Dtype</w:t>
      </w:r>
      <w:proofErr w:type="spellEnd"/>
      <w:proofErr w:type="gramEnd"/>
      <w:r w:rsidRPr="00C137A7">
        <w:rPr>
          <w:rFonts w:ascii="Times New Roman" w:hAnsi="Times New Roman" w:cs="Times New Roman"/>
        </w:rPr>
        <w:t xml:space="preserve">  </w:t>
      </w:r>
    </w:p>
    <w:p w14:paraId="660CFCF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                        --------------  -----  </w:t>
      </w:r>
    </w:p>
    <w:p w14:paraId="1B52573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0   Number of times pregnant      768 non-null    int64  </w:t>
      </w:r>
    </w:p>
    <w:p w14:paraId="40E9BD7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1   Plasma glucose </w:t>
      </w:r>
      <w:proofErr w:type="gramStart"/>
      <w:r w:rsidRPr="00C137A7">
        <w:rPr>
          <w:rFonts w:ascii="Times New Roman" w:hAnsi="Times New Roman" w:cs="Times New Roman"/>
        </w:rPr>
        <w:t>concentration  768</w:t>
      </w:r>
      <w:proofErr w:type="gramEnd"/>
      <w:r w:rsidRPr="00C137A7">
        <w:rPr>
          <w:rFonts w:ascii="Times New Roman" w:hAnsi="Times New Roman" w:cs="Times New Roman"/>
        </w:rPr>
        <w:t xml:space="preserve"> non-null    int64  </w:t>
      </w:r>
    </w:p>
    <w:p w14:paraId="621747B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2   Diastolic blood pressure      768 non-null    int64  </w:t>
      </w:r>
    </w:p>
    <w:p w14:paraId="32261EA1"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3   Triceps skin fold thickness   768 non-null    int64  </w:t>
      </w:r>
    </w:p>
    <w:p w14:paraId="7B71CB5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4   2-Hour serum insulin          768 non-null    int64  </w:t>
      </w:r>
    </w:p>
    <w:p w14:paraId="5792EC6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5   Body mass index               768 non-null    float64</w:t>
      </w:r>
    </w:p>
    <w:p w14:paraId="3A83E19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6   Diabetes pedigree function    768 non-null    float64</w:t>
      </w:r>
    </w:p>
    <w:p w14:paraId="7072443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7   Age (</w:t>
      </w:r>
      <w:proofErr w:type="gramStart"/>
      <w:r w:rsidRPr="00C137A7">
        <w:rPr>
          <w:rFonts w:ascii="Times New Roman" w:hAnsi="Times New Roman" w:cs="Times New Roman"/>
        </w:rPr>
        <w:t xml:space="preserve">years)   </w:t>
      </w:r>
      <w:proofErr w:type="gramEnd"/>
      <w:r w:rsidRPr="00C137A7">
        <w:rPr>
          <w:rFonts w:ascii="Times New Roman" w:hAnsi="Times New Roman" w:cs="Times New Roman"/>
        </w:rPr>
        <w:t xml:space="preserve">                768 non-null    int64  </w:t>
      </w:r>
    </w:p>
    <w:p w14:paraId="6AAF83B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8   Class variable                768 non-null    object </w:t>
      </w:r>
    </w:p>
    <w:p w14:paraId="6A5DC572" w14:textId="77777777" w:rsidR="00C058FA" w:rsidRPr="00C137A7" w:rsidRDefault="00C058FA" w:rsidP="00C137A7">
      <w:pPr>
        <w:spacing w:line="360" w:lineRule="auto"/>
        <w:rPr>
          <w:rFonts w:ascii="Times New Roman" w:hAnsi="Times New Roman" w:cs="Times New Roman"/>
        </w:rPr>
      </w:pPr>
      <w:proofErr w:type="spellStart"/>
      <w:r w:rsidRPr="00C137A7">
        <w:rPr>
          <w:rFonts w:ascii="Times New Roman" w:hAnsi="Times New Roman" w:cs="Times New Roman"/>
        </w:rPr>
        <w:t>dtypes</w:t>
      </w:r>
      <w:proofErr w:type="spellEnd"/>
      <w:r w:rsidRPr="00C137A7">
        <w:rPr>
          <w:rFonts w:ascii="Times New Roman" w:hAnsi="Times New Roman" w:cs="Times New Roman"/>
        </w:rPr>
        <w:t xml:space="preserve">: float64(2), int64(6), </w:t>
      </w:r>
      <w:proofErr w:type="gramStart"/>
      <w:r w:rsidRPr="00C137A7">
        <w:rPr>
          <w:rFonts w:ascii="Times New Roman" w:hAnsi="Times New Roman" w:cs="Times New Roman"/>
        </w:rPr>
        <w:t>object(</w:t>
      </w:r>
      <w:proofErr w:type="gramEnd"/>
      <w:r w:rsidRPr="00C137A7">
        <w:rPr>
          <w:rFonts w:ascii="Times New Roman" w:hAnsi="Times New Roman" w:cs="Times New Roman"/>
        </w:rPr>
        <w:t>1)</w:t>
      </w:r>
    </w:p>
    <w:p w14:paraId="2A6C93D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memory usage: 54.1+ KB</w:t>
      </w:r>
    </w:p>
    <w:p w14:paraId="226F4D8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None</w:t>
      </w:r>
    </w:p>
    <w:p w14:paraId="22FE3260" w14:textId="77777777" w:rsidR="00C058FA" w:rsidRPr="00C137A7" w:rsidRDefault="00C058FA" w:rsidP="00C137A7">
      <w:pPr>
        <w:spacing w:line="360" w:lineRule="auto"/>
        <w:rPr>
          <w:rFonts w:ascii="Times New Roman" w:hAnsi="Times New Roman" w:cs="Times New Roman"/>
        </w:rPr>
      </w:pPr>
    </w:p>
    <w:p w14:paraId="0CDF49C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Statistical Summary</w:t>
      </w:r>
    </w:p>
    <w:p w14:paraId="6D1EBE1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Number of times </w:t>
      </w:r>
      <w:proofErr w:type="gramStart"/>
      <w:r w:rsidRPr="00C137A7">
        <w:rPr>
          <w:rFonts w:ascii="Times New Roman" w:hAnsi="Times New Roman" w:cs="Times New Roman"/>
        </w:rPr>
        <w:t>pregnant  Plasma</w:t>
      </w:r>
      <w:proofErr w:type="gramEnd"/>
      <w:r w:rsidRPr="00C137A7">
        <w:rPr>
          <w:rFonts w:ascii="Times New Roman" w:hAnsi="Times New Roman" w:cs="Times New Roman"/>
        </w:rPr>
        <w:t xml:space="preserve"> glucose </w:t>
      </w:r>
      <w:proofErr w:type="gramStart"/>
      <w:r w:rsidRPr="00C137A7">
        <w:rPr>
          <w:rFonts w:ascii="Times New Roman" w:hAnsi="Times New Roman" w:cs="Times New Roman"/>
        </w:rPr>
        <w:t>concentration  \</w:t>
      </w:r>
      <w:proofErr w:type="gramEnd"/>
    </w:p>
    <w:p w14:paraId="4F6EA3C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count                768.000000                    768.000000   </w:t>
      </w:r>
    </w:p>
    <w:p w14:paraId="628D46F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mean                   3.845052                    120.894531   </w:t>
      </w:r>
    </w:p>
    <w:p w14:paraId="60E8EE89"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std                    3.369578                     31.972618   </w:t>
      </w:r>
    </w:p>
    <w:p w14:paraId="6313F86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min                    0.000000                      0.000000   </w:t>
      </w:r>
    </w:p>
    <w:p w14:paraId="102E54B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lastRenderedPageBreak/>
        <w:t xml:space="preserve">25%                    1.000000                     99.000000   </w:t>
      </w:r>
    </w:p>
    <w:p w14:paraId="5C742E7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50%                    3.000000                    117.000000   </w:t>
      </w:r>
    </w:p>
    <w:p w14:paraId="70278A75"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75%                    6.000000                    140.250000   </w:t>
      </w:r>
    </w:p>
    <w:p w14:paraId="37F794AE"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max                   17.000000                    199.000000   </w:t>
      </w:r>
    </w:p>
    <w:p w14:paraId="300F9986" w14:textId="77777777" w:rsidR="00C058FA" w:rsidRPr="00C137A7" w:rsidRDefault="00C058FA" w:rsidP="00C137A7">
      <w:pPr>
        <w:spacing w:line="360" w:lineRule="auto"/>
        <w:rPr>
          <w:rFonts w:ascii="Times New Roman" w:hAnsi="Times New Roman" w:cs="Times New Roman"/>
        </w:rPr>
      </w:pPr>
    </w:p>
    <w:p w14:paraId="61817A0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Diastolic blood </w:t>
      </w:r>
      <w:proofErr w:type="gramStart"/>
      <w:r w:rsidRPr="00C137A7">
        <w:rPr>
          <w:rFonts w:ascii="Times New Roman" w:hAnsi="Times New Roman" w:cs="Times New Roman"/>
        </w:rPr>
        <w:t>pressure  Triceps</w:t>
      </w:r>
      <w:proofErr w:type="gramEnd"/>
      <w:r w:rsidRPr="00C137A7">
        <w:rPr>
          <w:rFonts w:ascii="Times New Roman" w:hAnsi="Times New Roman" w:cs="Times New Roman"/>
        </w:rPr>
        <w:t xml:space="preserve"> skin fold </w:t>
      </w:r>
      <w:proofErr w:type="gramStart"/>
      <w:r w:rsidRPr="00C137A7">
        <w:rPr>
          <w:rFonts w:ascii="Times New Roman" w:hAnsi="Times New Roman" w:cs="Times New Roman"/>
        </w:rPr>
        <w:t>thickness  \</w:t>
      </w:r>
      <w:proofErr w:type="gramEnd"/>
    </w:p>
    <w:p w14:paraId="3F32476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count                768.000000                   768.000000   </w:t>
      </w:r>
    </w:p>
    <w:p w14:paraId="06EA793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mean                  69.105469                    20.536458   </w:t>
      </w:r>
    </w:p>
    <w:p w14:paraId="6C37EB7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std                   19.355807                    15.952218   </w:t>
      </w:r>
    </w:p>
    <w:p w14:paraId="3850596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min                    0.000000                     0.000000   </w:t>
      </w:r>
    </w:p>
    <w:p w14:paraId="7D83320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25%                   62.000000                     0.000000   </w:t>
      </w:r>
    </w:p>
    <w:p w14:paraId="2D229C9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50%                   72.000000                    23.000000   </w:t>
      </w:r>
    </w:p>
    <w:p w14:paraId="23DF393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75%                   80.000000                    32.000000   </w:t>
      </w:r>
    </w:p>
    <w:p w14:paraId="45A3727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max                  122.000000                    99.000000   </w:t>
      </w:r>
    </w:p>
    <w:p w14:paraId="2A6BE806" w14:textId="77777777" w:rsidR="00C058FA" w:rsidRPr="00C137A7" w:rsidRDefault="00C058FA" w:rsidP="00C137A7">
      <w:pPr>
        <w:spacing w:line="360" w:lineRule="auto"/>
        <w:rPr>
          <w:rFonts w:ascii="Times New Roman" w:hAnsi="Times New Roman" w:cs="Times New Roman"/>
        </w:rPr>
      </w:pPr>
    </w:p>
    <w:p w14:paraId="08B0F40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2-Hour serum </w:t>
      </w:r>
      <w:proofErr w:type="gramStart"/>
      <w:r w:rsidRPr="00C137A7">
        <w:rPr>
          <w:rFonts w:ascii="Times New Roman" w:hAnsi="Times New Roman" w:cs="Times New Roman"/>
        </w:rPr>
        <w:t>insulin  Body</w:t>
      </w:r>
      <w:proofErr w:type="gramEnd"/>
      <w:r w:rsidRPr="00C137A7">
        <w:rPr>
          <w:rFonts w:ascii="Times New Roman" w:hAnsi="Times New Roman" w:cs="Times New Roman"/>
        </w:rPr>
        <w:t xml:space="preserve"> mass </w:t>
      </w:r>
      <w:proofErr w:type="gramStart"/>
      <w:r w:rsidRPr="00C137A7">
        <w:rPr>
          <w:rFonts w:ascii="Times New Roman" w:hAnsi="Times New Roman" w:cs="Times New Roman"/>
        </w:rPr>
        <w:t>index  Diabetes</w:t>
      </w:r>
      <w:proofErr w:type="gramEnd"/>
      <w:r w:rsidRPr="00C137A7">
        <w:rPr>
          <w:rFonts w:ascii="Times New Roman" w:hAnsi="Times New Roman" w:cs="Times New Roman"/>
        </w:rPr>
        <w:t xml:space="preserve"> pedigree </w:t>
      </w:r>
      <w:proofErr w:type="gramStart"/>
      <w:r w:rsidRPr="00C137A7">
        <w:rPr>
          <w:rFonts w:ascii="Times New Roman" w:hAnsi="Times New Roman" w:cs="Times New Roman"/>
        </w:rPr>
        <w:t>function  \</w:t>
      </w:r>
      <w:proofErr w:type="gramEnd"/>
    </w:p>
    <w:p w14:paraId="078DFC0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count            768.000000       768.000000                  768.000000   </w:t>
      </w:r>
    </w:p>
    <w:p w14:paraId="6D0A18F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mean              79.799479        31.992578                    0.471876   </w:t>
      </w:r>
    </w:p>
    <w:p w14:paraId="376DA58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std              115.244002         7.884160                    0.331329   </w:t>
      </w:r>
    </w:p>
    <w:p w14:paraId="04753E5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min                0.000000         0.000000                    0.078000   </w:t>
      </w:r>
    </w:p>
    <w:p w14:paraId="20E5257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25%                0.000000        27.300000                    0.243750   </w:t>
      </w:r>
    </w:p>
    <w:p w14:paraId="11DBE16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50%               30.500000        32.000000                    0.372500   </w:t>
      </w:r>
    </w:p>
    <w:p w14:paraId="3B62568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75%              127.250000        36.600000                    0.626250   </w:t>
      </w:r>
    </w:p>
    <w:p w14:paraId="469F32E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max              846.000000        67.100000                    2.420000   </w:t>
      </w:r>
    </w:p>
    <w:p w14:paraId="64713716" w14:textId="77777777" w:rsidR="00C058FA" w:rsidRPr="00C137A7" w:rsidRDefault="00C058FA" w:rsidP="00C137A7">
      <w:pPr>
        <w:spacing w:line="360" w:lineRule="auto"/>
        <w:rPr>
          <w:rFonts w:ascii="Times New Roman" w:hAnsi="Times New Roman" w:cs="Times New Roman"/>
        </w:rPr>
      </w:pPr>
    </w:p>
    <w:p w14:paraId="665B3F6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Age (years)  </w:t>
      </w:r>
    </w:p>
    <w:p w14:paraId="559C2849"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count   768.000000  </w:t>
      </w:r>
    </w:p>
    <w:p w14:paraId="62C2588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mean     33.240885  </w:t>
      </w:r>
    </w:p>
    <w:p w14:paraId="54CA1A7D"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std      11.760232  </w:t>
      </w:r>
    </w:p>
    <w:p w14:paraId="68670E2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min      21.000000  </w:t>
      </w:r>
    </w:p>
    <w:p w14:paraId="5496680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25%      24.000000  </w:t>
      </w:r>
    </w:p>
    <w:p w14:paraId="29218C11"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50%      29.000000  </w:t>
      </w:r>
    </w:p>
    <w:p w14:paraId="0707328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75%      41.000000  </w:t>
      </w:r>
    </w:p>
    <w:p w14:paraId="3A295FE5"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max      81.000000  </w:t>
      </w:r>
    </w:p>
    <w:p w14:paraId="6050B6A5" w14:textId="77777777" w:rsidR="00C058FA" w:rsidRPr="00C137A7" w:rsidRDefault="00C058FA" w:rsidP="00C137A7">
      <w:pPr>
        <w:spacing w:line="360" w:lineRule="auto"/>
        <w:rPr>
          <w:rFonts w:ascii="Times New Roman" w:hAnsi="Times New Roman" w:cs="Times New Roman"/>
        </w:rPr>
      </w:pPr>
    </w:p>
    <w:p w14:paraId="137BCBB5"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Missing Values</w:t>
      </w:r>
    </w:p>
    <w:p w14:paraId="0F42AA9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Number of times pregnant        0</w:t>
      </w:r>
    </w:p>
    <w:p w14:paraId="0B96E91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Plasma glucose concentration    0</w:t>
      </w:r>
    </w:p>
    <w:p w14:paraId="37785AA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Diastolic blood pressure        0</w:t>
      </w:r>
    </w:p>
    <w:p w14:paraId="1F3B00A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Triceps skin fold thickness     0</w:t>
      </w:r>
    </w:p>
    <w:p w14:paraId="3594D8C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2-Hour serum insulin            0</w:t>
      </w:r>
    </w:p>
    <w:p w14:paraId="2A4D9A3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Body mass index                 0</w:t>
      </w:r>
    </w:p>
    <w:p w14:paraId="7E22323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Diabetes pedigree function      0</w:t>
      </w:r>
    </w:p>
    <w:p w14:paraId="00ECE94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Age (</w:t>
      </w:r>
      <w:proofErr w:type="gramStart"/>
      <w:r w:rsidRPr="00C137A7">
        <w:rPr>
          <w:rFonts w:ascii="Times New Roman" w:hAnsi="Times New Roman" w:cs="Times New Roman"/>
        </w:rPr>
        <w:t xml:space="preserve">years)   </w:t>
      </w:r>
      <w:proofErr w:type="gramEnd"/>
      <w:r w:rsidRPr="00C137A7">
        <w:rPr>
          <w:rFonts w:ascii="Times New Roman" w:hAnsi="Times New Roman" w:cs="Times New Roman"/>
        </w:rPr>
        <w:t xml:space="preserve">                  0</w:t>
      </w:r>
    </w:p>
    <w:p w14:paraId="1BBD3FE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Class variable                  0</w:t>
      </w:r>
    </w:p>
    <w:p w14:paraId="464939DD" w14:textId="77777777" w:rsidR="00C058FA" w:rsidRPr="00C137A7" w:rsidRDefault="00C058FA" w:rsidP="00C137A7">
      <w:pPr>
        <w:spacing w:line="360" w:lineRule="auto"/>
        <w:rPr>
          <w:rFonts w:ascii="Times New Roman" w:hAnsi="Times New Roman" w:cs="Times New Roman"/>
        </w:rPr>
      </w:pPr>
      <w:proofErr w:type="spellStart"/>
      <w:r w:rsidRPr="00C137A7">
        <w:rPr>
          <w:rFonts w:ascii="Times New Roman" w:hAnsi="Times New Roman" w:cs="Times New Roman"/>
        </w:rPr>
        <w:t>dtype</w:t>
      </w:r>
      <w:proofErr w:type="spellEnd"/>
      <w:r w:rsidRPr="00C137A7">
        <w:rPr>
          <w:rFonts w:ascii="Times New Roman" w:hAnsi="Times New Roman" w:cs="Times New Roman"/>
        </w:rPr>
        <w:t>: int64</w:t>
      </w:r>
    </w:p>
    <w:p w14:paraId="023DBA6E" w14:textId="4F58AF54"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noProof/>
        </w:rPr>
        <w:lastRenderedPageBreak/>
        <w:drawing>
          <wp:inline distT="0" distB="0" distL="0" distR="0" wp14:anchorId="09DD57F9" wp14:editId="7C792A4C">
            <wp:extent cx="5731510" cy="5233670"/>
            <wp:effectExtent l="0" t="0" r="2540" b="5080"/>
            <wp:docPr id="1622997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33670"/>
                    </a:xfrm>
                    <a:prstGeom prst="rect">
                      <a:avLst/>
                    </a:prstGeom>
                    <a:noFill/>
                    <a:ln>
                      <a:noFill/>
                    </a:ln>
                  </pic:spPr>
                </pic:pic>
              </a:graphicData>
            </a:graphic>
          </wp:inline>
        </w:drawing>
      </w:r>
    </w:p>
    <w:p w14:paraId="1525AF62" w14:textId="77777777" w:rsidR="00C058FA" w:rsidRPr="00C137A7" w:rsidRDefault="00C058FA" w:rsidP="00C137A7">
      <w:pPr>
        <w:spacing w:line="360" w:lineRule="auto"/>
        <w:rPr>
          <w:rFonts w:ascii="Times New Roman" w:hAnsi="Times New Roman" w:cs="Times New Roman"/>
        </w:rPr>
      </w:pPr>
    </w:p>
    <w:p w14:paraId="61C5F68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Decision Tree Accuracy</w:t>
      </w:r>
    </w:p>
    <w:p w14:paraId="028F852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74.68 %</w:t>
      </w:r>
    </w:p>
    <w:p w14:paraId="56F47A38" w14:textId="77777777" w:rsidR="00C058FA" w:rsidRPr="00C137A7" w:rsidRDefault="00C058FA" w:rsidP="00C137A7">
      <w:pPr>
        <w:spacing w:line="360" w:lineRule="auto"/>
        <w:rPr>
          <w:rFonts w:ascii="Times New Roman" w:hAnsi="Times New Roman" w:cs="Times New Roman"/>
        </w:rPr>
      </w:pPr>
    </w:p>
    <w:p w14:paraId="7C0187A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Naive Bayes Accuracy</w:t>
      </w:r>
    </w:p>
    <w:p w14:paraId="61BD927E"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76.62 %</w:t>
      </w:r>
    </w:p>
    <w:p w14:paraId="40A9C59D" w14:textId="77777777" w:rsidR="00C058FA" w:rsidRPr="00C137A7" w:rsidRDefault="00C058FA" w:rsidP="00C137A7">
      <w:pPr>
        <w:spacing w:line="360" w:lineRule="auto"/>
        <w:rPr>
          <w:rFonts w:ascii="Times New Roman" w:hAnsi="Times New Roman" w:cs="Times New Roman"/>
        </w:rPr>
      </w:pPr>
    </w:p>
    <w:p w14:paraId="4C0EE9B5"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Neural Network Accuracy</w:t>
      </w:r>
    </w:p>
    <w:p w14:paraId="73289E2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74.68 %</w:t>
      </w:r>
    </w:p>
    <w:p w14:paraId="7847BFAA" w14:textId="77777777" w:rsidR="00C058FA" w:rsidRPr="00C137A7" w:rsidRDefault="00C058FA" w:rsidP="00C137A7">
      <w:pPr>
        <w:spacing w:line="360" w:lineRule="auto"/>
        <w:rPr>
          <w:rFonts w:ascii="Times New Roman" w:hAnsi="Times New Roman" w:cs="Times New Roman"/>
        </w:rPr>
      </w:pPr>
    </w:p>
    <w:p w14:paraId="7390CED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Performance Metrics</w:t>
      </w:r>
    </w:p>
    <w:p w14:paraId="155D336E" w14:textId="77777777" w:rsidR="00C058FA" w:rsidRPr="00C137A7" w:rsidRDefault="00C058FA" w:rsidP="00C137A7">
      <w:pPr>
        <w:spacing w:line="360" w:lineRule="auto"/>
        <w:rPr>
          <w:rFonts w:ascii="Times New Roman" w:hAnsi="Times New Roman" w:cs="Times New Roman"/>
        </w:rPr>
      </w:pPr>
      <w:proofErr w:type="gramStart"/>
      <w:r w:rsidRPr="00C137A7">
        <w:rPr>
          <w:rFonts w:ascii="Times New Roman" w:hAnsi="Times New Roman" w:cs="Times New Roman"/>
        </w:rPr>
        <w:t>Accuracy :</w:t>
      </w:r>
      <w:proofErr w:type="gramEnd"/>
      <w:r w:rsidRPr="00C137A7">
        <w:rPr>
          <w:rFonts w:ascii="Times New Roman" w:hAnsi="Times New Roman" w:cs="Times New Roman"/>
        </w:rPr>
        <w:t xml:space="preserve"> 74.68 %</w:t>
      </w:r>
    </w:p>
    <w:p w14:paraId="338AC48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Precision: 63.33 %</w:t>
      </w:r>
    </w:p>
    <w:p w14:paraId="6DA2200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Recall </w:t>
      </w:r>
      <w:proofErr w:type="gramStart"/>
      <w:r w:rsidRPr="00C137A7">
        <w:rPr>
          <w:rFonts w:ascii="Times New Roman" w:hAnsi="Times New Roman" w:cs="Times New Roman"/>
        </w:rPr>
        <w:t xml:space="preserve">  :</w:t>
      </w:r>
      <w:proofErr w:type="gramEnd"/>
      <w:r w:rsidRPr="00C137A7">
        <w:rPr>
          <w:rFonts w:ascii="Times New Roman" w:hAnsi="Times New Roman" w:cs="Times New Roman"/>
        </w:rPr>
        <w:t xml:space="preserve"> 69.09 %</w:t>
      </w:r>
    </w:p>
    <w:p w14:paraId="7FB43E41"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F1 </w:t>
      </w:r>
      <w:proofErr w:type="gramStart"/>
      <w:r w:rsidRPr="00C137A7">
        <w:rPr>
          <w:rFonts w:ascii="Times New Roman" w:hAnsi="Times New Roman" w:cs="Times New Roman"/>
        </w:rPr>
        <w:t>Score :</w:t>
      </w:r>
      <w:proofErr w:type="gramEnd"/>
      <w:r w:rsidRPr="00C137A7">
        <w:rPr>
          <w:rFonts w:ascii="Times New Roman" w:hAnsi="Times New Roman" w:cs="Times New Roman"/>
        </w:rPr>
        <w:t xml:space="preserve"> 66.09 %</w:t>
      </w:r>
    </w:p>
    <w:p w14:paraId="40C531FC" w14:textId="77777777" w:rsidR="00C058FA" w:rsidRPr="00C137A7" w:rsidRDefault="00C058FA" w:rsidP="00C137A7">
      <w:pPr>
        <w:spacing w:line="360" w:lineRule="auto"/>
        <w:rPr>
          <w:rFonts w:ascii="Times New Roman" w:hAnsi="Times New Roman" w:cs="Times New Roman"/>
        </w:rPr>
      </w:pPr>
    </w:p>
    <w:p w14:paraId="681B597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Classification Report</w:t>
      </w:r>
    </w:p>
    <w:p w14:paraId="7C4386D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precision    </w:t>
      </w:r>
      <w:proofErr w:type="gramStart"/>
      <w:r w:rsidRPr="00C137A7">
        <w:rPr>
          <w:rFonts w:ascii="Times New Roman" w:hAnsi="Times New Roman" w:cs="Times New Roman"/>
        </w:rPr>
        <w:t>recall  f</w:t>
      </w:r>
      <w:proofErr w:type="gramEnd"/>
      <w:r w:rsidRPr="00C137A7">
        <w:rPr>
          <w:rFonts w:ascii="Times New Roman" w:hAnsi="Times New Roman" w:cs="Times New Roman"/>
        </w:rPr>
        <w:t>1-score   support</w:t>
      </w:r>
    </w:p>
    <w:p w14:paraId="4599B050" w14:textId="77777777" w:rsidR="00C058FA" w:rsidRPr="00C137A7" w:rsidRDefault="00C058FA" w:rsidP="00C137A7">
      <w:pPr>
        <w:spacing w:line="360" w:lineRule="auto"/>
        <w:rPr>
          <w:rFonts w:ascii="Times New Roman" w:hAnsi="Times New Roman" w:cs="Times New Roman"/>
        </w:rPr>
      </w:pPr>
    </w:p>
    <w:p w14:paraId="340DD9C9"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0       0.82      0.78      0.80        99</w:t>
      </w:r>
    </w:p>
    <w:p w14:paraId="1268BD01"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1       0.63      0.69      0.66        55</w:t>
      </w:r>
    </w:p>
    <w:p w14:paraId="57277FB1" w14:textId="77777777" w:rsidR="00C058FA" w:rsidRPr="00C137A7" w:rsidRDefault="00C058FA" w:rsidP="00C137A7">
      <w:pPr>
        <w:spacing w:line="360" w:lineRule="auto"/>
        <w:rPr>
          <w:rFonts w:ascii="Times New Roman" w:hAnsi="Times New Roman" w:cs="Times New Roman"/>
        </w:rPr>
      </w:pPr>
    </w:p>
    <w:p w14:paraId="215A893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accuracy                           0.75       154</w:t>
      </w:r>
    </w:p>
    <w:p w14:paraId="294EA347"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macro </w:t>
      </w:r>
      <w:proofErr w:type="spellStart"/>
      <w:r w:rsidRPr="00C137A7">
        <w:rPr>
          <w:rFonts w:ascii="Times New Roman" w:hAnsi="Times New Roman" w:cs="Times New Roman"/>
        </w:rPr>
        <w:t>avg</w:t>
      </w:r>
      <w:proofErr w:type="spellEnd"/>
      <w:r w:rsidRPr="00C137A7">
        <w:rPr>
          <w:rFonts w:ascii="Times New Roman" w:hAnsi="Times New Roman" w:cs="Times New Roman"/>
        </w:rPr>
        <w:t xml:space="preserve">       0.73      0.73      0.73       154</w:t>
      </w:r>
    </w:p>
    <w:p w14:paraId="48DA994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weighted </w:t>
      </w:r>
      <w:proofErr w:type="spellStart"/>
      <w:r w:rsidRPr="00C137A7">
        <w:rPr>
          <w:rFonts w:ascii="Times New Roman" w:hAnsi="Times New Roman" w:cs="Times New Roman"/>
        </w:rPr>
        <w:t>avg</w:t>
      </w:r>
      <w:proofErr w:type="spellEnd"/>
      <w:r w:rsidRPr="00C137A7">
        <w:rPr>
          <w:rFonts w:ascii="Times New Roman" w:hAnsi="Times New Roman" w:cs="Times New Roman"/>
        </w:rPr>
        <w:t xml:space="preserve">       0.75      0.75      0.75       154</w:t>
      </w:r>
    </w:p>
    <w:p w14:paraId="05374BBB" w14:textId="77777777" w:rsidR="00C058FA" w:rsidRPr="00C137A7" w:rsidRDefault="00C058FA" w:rsidP="00C137A7">
      <w:pPr>
        <w:spacing w:line="360" w:lineRule="auto"/>
        <w:rPr>
          <w:rFonts w:ascii="Times New Roman" w:hAnsi="Times New Roman" w:cs="Times New Roman"/>
        </w:rPr>
      </w:pPr>
    </w:p>
    <w:p w14:paraId="3560FFFA" w14:textId="7C7A28AB"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noProof/>
        </w:rPr>
        <w:lastRenderedPageBreak/>
        <w:drawing>
          <wp:inline distT="0" distB="0" distL="0" distR="0" wp14:anchorId="0B84ADFF" wp14:editId="7B300699">
            <wp:extent cx="4617720" cy="4297680"/>
            <wp:effectExtent l="0" t="0" r="0" b="7620"/>
            <wp:docPr id="921069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7720" cy="4297680"/>
                    </a:xfrm>
                    <a:prstGeom prst="rect">
                      <a:avLst/>
                    </a:prstGeom>
                    <a:noFill/>
                    <a:ln>
                      <a:noFill/>
                    </a:ln>
                  </pic:spPr>
                </pic:pic>
              </a:graphicData>
            </a:graphic>
          </wp:inline>
        </w:drawing>
      </w:r>
    </w:p>
    <w:p w14:paraId="6548F8C1" w14:textId="47281A53"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noProof/>
        </w:rPr>
        <w:drawing>
          <wp:inline distT="0" distB="0" distL="0" distR="0" wp14:anchorId="7C13CE80" wp14:editId="7499B0FF">
            <wp:extent cx="5731510" cy="3740150"/>
            <wp:effectExtent l="0" t="0" r="2540" b="0"/>
            <wp:docPr id="878645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3B7BE346" w14:textId="77777777" w:rsidR="00C058FA" w:rsidRPr="00C137A7" w:rsidRDefault="00C058FA" w:rsidP="00C137A7">
      <w:pPr>
        <w:spacing w:line="360" w:lineRule="auto"/>
        <w:rPr>
          <w:rFonts w:ascii="Times New Roman" w:hAnsi="Times New Roman" w:cs="Times New Roman"/>
        </w:rPr>
      </w:pPr>
    </w:p>
    <w:p w14:paraId="1ACAC22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lastRenderedPageBreak/>
        <w:t>Important Clinical Attributes</w:t>
      </w:r>
    </w:p>
    <w:p w14:paraId="6F8653B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w:t>
      </w:r>
      <w:proofErr w:type="gramStart"/>
      <w:r w:rsidRPr="00C137A7">
        <w:rPr>
          <w:rFonts w:ascii="Times New Roman" w:hAnsi="Times New Roman" w:cs="Times New Roman"/>
        </w:rPr>
        <w:t>Feature  Importance</w:t>
      </w:r>
      <w:proofErr w:type="gramEnd"/>
    </w:p>
    <w:p w14:paraId="0F456FC4" w14:textId="77777777" w:rsidR="00C058FA" w:rsidRPr="00C137A7" w:rsidRDefault="00C058FA" w:rsidP="00C137A7">
      <w:pPr>
        <w:spacing w:line="360" w:lineRule="auto"/>
        <w:rPr>
          <w:rFonts w:ascii="Times New Roman" w:hAnsi="Times New Roman" w:cs="Times New Roman"/>
        </w:rPr>
      </w:pPr>
      <w:proofErr w:type="gramStart"/>
      <w:r w:rsidRPr="00C137A7">
        <w:rPr>
          <w:rFonts w:ascii="Times New Roman" w:hAnsi="Times New Roman" w:cs="Times New Roman"/>
        </w:rPr>
        <w:t>1  Plasma</w:t>
      </w:r>
      <w:proofErr w:type="gramEnd"/>
      <w:r w:rsidRPr="00C137A7">
        <w:rPr>
          <w:rFonts w:ascii="Times New Roman" w:hAnsi="Times New Roman" w:cs="Times New Roman"/>
        </w:rPr>
        <w:t xml:space="preserve"> glucose concentration    0.314225</w:t>
      </w:r>
    </w:p>
    <w:p w14:paraId="75DD6A2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5               Body mass index    0.170700</w:t>
      </w:r>
    </w:p>
    <w:p w14:paraId="4A3F0E1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2      Diastolic blood pressure    0.147679</w:t>
      </w:r>
    </w:p>
    <w:p w14:paraId="700DAA14"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7                   Age (</w:t>
      </w:r>
      <w:proofErr w:type="gramStart"/>
      <w:r w:rsidRPr="00C137A7">
        <w:rPr>
          <w:rFonts w:ascii="Times New Roman" w:hAnsi="Times New Roman" w:cs="Times New Roman"/>
        </w:rPr>
        <w:t xml:space="preserve">years)   </w:t>
      </w:r>
      <w:proofErr w:type="gramEnd"/>
      <w:r w:rsidRPr="00C137A7">
        <w:rPr>
          <w:rFonts w:ascii="Times New Roman" w:hAnsi="Times New Roman" w:cs="Times New Roman"/>
        </w:rPr>
        <w:t xml:space="preserve"> 0.099215</w:t>
      </w:r>
    </w:p>
    <w:p w14:paraId="5742B3E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6    Diabetes pedigree function    0.083282</w:t>
      </w:r>
    </w:p>
    <w:p w14:paraId="34FCA1D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4          2-Hour serum insulin    0.066253</w:t>
      </w:r>
    </w:p>
    <w:p w14:paraId="5AD8ED9F"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3   Triceps skin fold thickness    0.061164</w:t>
      </w:r>
    </w:p>
    <w:p w14:paraId="4F20E206"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0      Number of times pregnant    0.057482</w:t>
      </w:r>
    </w:p>
    <w:p w14:paraId="3B8BE449" w14:textId="2A524B98"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noProof/>
        </w:rPr>
        <w:drawing>
          <wp:inline distT="0" distB="0" distL="0" distR="0" wp14:anchorId="1EE5ED8D" wp14:editId="1D06D627">
            <wp:extent cx="5731510" cy="4078605"/>
            <wp:effectExtent l="0" t="0" r="2540" b="0"/>
            <wp:docPr id="1416895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78605"/>
                    </a:xfrm>
                    <a:prstGeom prst="rect">
                      <a:avLst/>
                    </a:prstGeom>
                    <a:noFill/>
                    <a:ln>
                      <a:noFill/>
                    </a:ln>
                  </pic:spPr>
                </pic:pic>
              </a:graphicData>
            </a:graphic>
          </wp:inline>
        </w:drawing>
      </w:r>
    </w:p>
    <w:p w14:paraId="00C191C6" w14:textId="77777777" w:rsidR="00C058FA" w:rsidRPr="00C137A7" w:rsidRDefault="00C058FA" w:rsidP="00C137A7">
      <w:pPr>
        <w:spacing w:line="360" w:lineRule="auto"/>
        <w:rPr>
          <w:rFonts w:ascii="Times New Roman" w:hAnsi="Times New Roman" w:cs="Times New Roman"/>
        </w:rPr>
      </w:pPr>
    </w:p>
    <w:p w14:paraId="1D0216D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Patient Risk Prediction</w:t>
      </w:r>
    </w:p>
    <w:p w14:paraId="7432517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Predicted Risk </w:t>
      </w:r>
      <w:proofErr w:type="gramStart"/>
      <w:r w:rsidRPr="00C137A7">
        <w:rPr>
          <w:rFonts w:ascii="Times New Roman" w:hAnsi="Times New Roman" w:cs="Times New Roman"/>
        </w:rPr>
        <w:t>Category :</w:t>
      </w:r>
      <w:proofErr w:type="gramEnd"/>
      <w:r w:rsidRPr="00C137A7">
        <w:rPr>
          <w:rFonts w:ascii="Times New Roman" w:hAnsi="Times New Roman" w:cs="Times New Roman"/>
        </w:rPr>
        <w:t xml:space="preserve"> LOW RISK</w:t>
      </w:r>
    </w:p>
    <w:p w14:paraId="496C9CD5" w14:textId="77777777" w:rsidR="00C058FA" w:rsidRPr="00C137A7" w:rsidRDefault="00C058FA" w:rsidP="00C137A7">
      <w:pPr>
        <w:spacing w:line="360" w:lineRule="auto"/>
        <w:rPr>
          <w:rFonts w:ascii="Times New Roman" w:hAnsi="Times New Roman" w:cs="Times New Roman"/>
        </w:rPr>
      </w:pPr>
    </w:p>
    <w:p w14:paraId="66C98200"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w:t>
      </w:r>
    </w:p>
    <w:p w14:paraId="5B8D260C"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MODEL COMPARISON</w:t>
      </w:r>
    </w:p>
    <w:p w14:paraId="50F9715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w:t>
      </w:r>
    </w:p>
    <w:p w14:paraId="0C7E5F1E"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Decision </w:t>
      </w:r>
      <w:proofErr w:type="gramStart"/>
      <w:r w:rsidRPr="00C137A7">
        <w:rPr>
          <w:rFonts w:ascii="Times New Roman" w:hAnsi="Times New Roman" w:cs="Times New Roman"/>
        </w:rPr>
        <w:t>Tree :</w:t>
      </w:r>
      <w:proofErr w:type="gramEnd"/>
      <w:r w:rsidRPr="00C137A7">
        <w:rPr>
          <w:rFonts w:ascii="Times New Roman" w:hAnsi="Times New Roman" w:cs="Times New Roman"/>
        </w:rPr>
        <w:t xml:space="preserve"> 74.68 %</w:t>
      </w:r>
    </w:p>
    <w:p w14:paraId="6713B81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Naive Bayes </w:t>
      </w:r>
      <w:proofErr w:type="gramStart"/>
      <w:r w:rsidRPr="00C137A7">
        <w:rPr>
          <w:rFonts w:ascii="Times New Roman" w:hAnsi="Times New Roman" w:cs="Times New Roman"/>
        </w:rPr>
        <w:t xml:space="preserve">  :</w:t>
      </w:r>
      <w:proofErr w:type="gramEnd"/>
      <w:r w:rsidRPr="00C137A7">
        <w:rPr>
          <w:rFonts w:ascii="Times New Roman" w:hAnsi="Times New Roman" w:cs="Times New Roman"/>
        </w:rPr>
        <w:t xml:space="preserve"> 76.62 %</w:t>
      </w:r>
    </w:p>
    <w:p w14:paraId="7A8970E3"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Neural Network: 74.68 %</w:t>
      </w:r>
    </w:p>
    <w:p w14:paraId="05BCB951" w14:textId="77777777" w:rsidR="00C058FA" w:rsidRPr="00C137A7" w:rsidRDefault="00C058FA" w:rsidP="00C137A7">
      <w:pPr>
        <w:spacing w:line="360" w:lineRule="auto"/>
        <w:rPr>
          <w:rFonts w:ascii="Times New Roman" w:hAnsi="Times New Roman" w:cs="Times New Roman"/>
        </w:rPr>
      </w:pPr>
    </w:p>
    <w:p w14:paraId="341E0DDA"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Best Accuracy: 76.62 %</w:t>
      </w:r>
    </w:p>
    <w:p w14:paraId="00062B3B"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w:t>
      </w:r>
    </w:p>
    <w:p w14:paraId="07B53168"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/usr/local/lib/python3.13/dist-packages/sklearn/utils/validation.py:2739: </w:t>
      </w:r>
      <w:proofErr w:type="spellStart"/>
      <w:r w:rsidRPr="00C137A7">
        <w:rPr>
          <w:rFonts w:ascii="Times New Roman" w:hAnsi="Times New Roman" w:cs="Times New Roman"/>
        </w:rPr>
        <w:t>UserWarning</w:t>
      </w:r>
      <w:proofErr w:type="spellEnd"/>
      <w:r w:rsidRPr="00C137A7">
        <w:rPr>
          <w:rFonts w:ascii="Times New Roman" w:hAnsi="Times New Roman" w:cs="Times New Roman"/>
        </w:rPr>
        <w:t xml:space="preserve">: X does not have valid feature names, but </w:t>
      </w:r>
      <w:proofErr w:type="spellStart"/>
      <w:r w:rsidRPr="00C137A7">
        <w:rPr>
          <w:rFonts w:ascii="Times New Roman" w:hAnsi="Times New Roman" w:cs="Times New Roman"/>
        </w:rPr>
        <w:t>StandardScaler</w:t>
      </w:r>
      <w:proofErr w:type="spellEnd"/>
      <w:r w:rsidRPr="00C137A7">
        <w:rPr>
          <w:rFonts w:ascii="Times New Roman" w:hAnsi="Times New Roman" w:cs="Times New Roman"/>
        </w:rPr>
        <w:t xml:space="preserve"> was fitted with feature names</w:t>
      </w:r>
    </w:p>
    <w:p w14:paraId="4D351462" w14:textId="77777777" w:rsidR="00C058FA" w:rsidRPr="00C137A7" w:rsidRDefault="00C058FA" w:rsidP="00C137A7">
      <w:pPr>
        <w:spacing w:line="360" w:lineRule="auto"/>
        <w:rPr>
          <w:rFonts w:ascii="Times New Roman" w:hAnsi="Times New Roman" w:cs="Times New Roman"/>
        </w:rPr>
      </w:pPr>
      <w:r w:rsidRPr="00C137A7">
        <w:rPr>
          <w:rFonts w:ascii="Times New Roman" w:hAnsi="Times New Roman" w:cs="Times New Roman"/>
        </w:rPr>
        <w:t xml:space="preserve">  </w:t>
      </w:r>
      <w:proofErr w:type="spellStart"/>
      <w:proofErr w:type="gramStart"/>
      <w:r w:rsidRPr="00C137A7">
        <w:rPr>
          <w:rFonts w:ascii="Times New Roman" w:hAnsi="Times New Roman" w:cs="Times New Roman"/>
        </w:rPr>
        <w:t>warnings.warn</w:t>
      </w:r>
      <w:proofErr w:type="spellEnd"/>
      <w:proofErr w:type="gramEnd"/>
      <w:r w:rsidRPr="00C137A7">
        <w:rPr>
          <w:rFonts w:ascii="Times New Roman" w:hAnsi="Times New Roman" w:cs="Times New Roman"/>
        </w:rPr>
        <w:t>(</w:t>
      </w:r>
    </w:p>
    <w:p w14:paraId="63F8EE20" w14:textId="088BB360" w:rsidR="00CE797B" w:rsidRPr="00C137A7" w:rsidRDefault="00CE797B" w:rsidP="00C137A7">
      <w:pPr>
        <w:spacing w:line="360" w:lineRule="auto"/>
        <w:rPr>
          <w:rFonts w:ascii="Times New Roman" w:hAnsi="Times New Roman" w:cs="Times New Roman"/>
        </w:rPr>
      </w:pPr>
    </w:p>
    <w:p w14:paraId="7EB05EA4" w14:textId="77777777" w:rsidR="00DB41A7" w:rsidRPr="00996D7B" w:rsidRDefault="00DB41A7" w:rsidP="00DB41A7">
      <w:pPr>
        <w:rPr>
          <w:b/>
          <w:bCs/>
        </w:rPr>
      </w:pPr>
      <w:r w:rsidRPr="00996D7B">
        <w:rPr>
          <w:b/>
          <w:bCs/>
        </w:rPr>
        <w:t>10. Reflection</w:t>
      </w:r>
    </w:p>
    <w:p w14:paraId="4F2BC026" w14:textId="77777777" w:rsidR="00DB41A7" w:rsidRPr="00996D7B" w:rsidRDefault="00DB41A7" w:rsidP="00DB41A7">
      <w:pPr>
        <w:rPr>
          <w:b/>
          <w:bCs/>
        </w:rPr>
      </w:pPr>
      <w:r w:rsidRPr="00996D7B">
        <w:rPr>
          <w:b/>
          <w:bCs/>
        </w:rPr>
        <w:t>Reflection</w:t>
      </w:r>
    </w:p>
    <w:p w14:paraId="5C775455" w14:textId="77777777" w:rsidR="00DB41A7" w:rsidRPr="00996D7B" w:rsidRDefault="00DB41A7" w:rsidP="00DB41A7">
      <w:r w:rsidRPr="00996D7B">
        <w:t>This assignment provided valuable practical experience in applying Machine Learning concepts to a real-world healthcare problem. Through the development of the Intelligent Healthcare Diagnosis and Patient Risk Prediction System, I gained a better understanding of how healthcare data can be processed and analysed to identify meaningful patterns.</w:t>
      </w:r>
    </w:p>
    <w:p w14:paraId="68EB3B9C" w14:textId="77777777" w:rsidR="00DB41A7" w:rsidRPr="00996D7B" w:rsidRDefault="00DB41A7" w:rsidP="00DB41A7">
      <w:r w:rsidRPr="00996D7B">
        <w:t>The implementation of concept learning, including version spaces, candidate elimination, inductive bias, and heuristic search, improved my understanding of how Machine Learning systems learn hypotheses from training examples. Decision Tree learning provided experience in generating understandable decision rules and identifying important clinical attributes.</w:t>
      </w:r>
    </w:p>
    <w:p w14:paraId="235ABDBE" w14:textId="77777777" w:rsidR="00DB41A7" w:rsidRPr="00996D7B" w:rsidRDefault="00DB41A7" w:rsidP="00DB41A7">
      <w:r w:rsidRPr="00996D7B">
        <w:t>The implementation of Perceptron and Multilayer Perceptron models helped me understand neural network architecture, forward propagation, backpropagation, weight updating, and model training. Bayesian learning improved my understanding of probability-based classification using Bayes theorem and Maximum Likelihood Estimation.</w:t>
      </w:r>
    </w:p>
    <w:p w14:paraId="6B2DF557" w14:textId="77777777" w:rsidR="00DB41A7" w:rsidRPr="00996D7B" w:rsidRDefault="00DB41A7" w:rsidP="00DB41A7">
      <w:r w:rsidRPr="00996D7B">
        <w:lastRenderedPageBreak/>
        <w:t>A major learning outcome was the application of Genetic Algorithms for feature selection and optimization. This demonstrated how evolutionary computing techniques can search for effective solutions within a large hypothesis space.</w:t>
      </w:r>
    </w:p>
    <w:p w14:paraId="5D2A0A35" w14:textId="77777777" w:rsidR="00DB41A7" w:rsidRPr="00996D7B" w:rsidRDefault="00DB41A7" w:rsidP="00DB41A7">
      <w:r w:rsidRPr="00996D7B">
        <w:t>Challenges faced during the assignment included preprocessing healthcare data, handling missing values, selecting suitable clinical features, training multiple Machine Learning models, and comparing their performance. These challenges improved my problem-solving and analytical skills.</w:t>
      </w:r>
    </w:p>
    <w:p w14:paraId="30D679FB" w14:textId="77777777" w:rsidR="00DB41A7" w:rsidRPr="00996D7B" w:rsidRDefault="00DB41A7" w:rsidP="00DB41A7">
      <w:r w:rsidRPr="00996D7B">
        <w:t>The project is relevant to SDG 3 because it supports intelligent healthcare and early risk identification. It supports SDG 9 through the application of innovative Machine Learning technologies and SDG 10 by demonstrating the potential of intelligent systems to improve access to healthcare decision-support technologies.</w:t>
      </w:r>
    </w:p>
    <w:p w14:paraId="2F126D26" w14:textId="77777777" w:rsidR="00DB41A7" w:rsidRPr="00996D7B" w:rsidRDefault="00DB41A7" w:rsidP="00DB41A7">
      <w:r w:rsidRPr="00996D7B">
        <w:t>Overall, this assignment enhanced my knowledge of Machine Learning, healthcare data analysis, neural networks, Bayesian learning, genetic algorithms, model evaluation, and intelligent decision-support systems.</w:t>
      </w:r>
    </w:p>
    <w:p w14:paraId="09DA66E2" w14:textId="51DA1BEB" w:rsidR="00C35839" w:rsidRPr="00C35839" w:rsidRDefault="004C5CD9" w:rsidP="00C35839">
      <w:pPr>
        <w:spacing w:line="360" w:lineRule="auto"/>
        <w:rPr>
          <w:rFonts w:ascii="Times New Roman" w:hAnsi="Times New Roman" w:cs="Times New Roman"/>
          <w:b/>
          <w:bCs/>
        </w:rPr>
      </w:pPr>
      <w:r w:rsidRPr="00C137A7">
        <w:rPr>
          <w:rFonts w:ascii="Times New Roman" w:hAnsi="Times New Roman" w:cs="Times New Roman"/>
        </w:rPr>
        <w:t xml:space="preserve">. </w:t>
      </w:r>
      <w:r w:rsidRPr="00C137A7">
        <w:rPr>
          <w:rFonts w:ascii="Times New Roman" w:hAnsi="Times New Roman" w:cs="Times New Roman"/>
        </w:rPr>
        <w:br/>
      </w:r>
      <w:r w:rsidR="00C35839" w:rsidRPr="00C35839">
        <w:rPr>
          <w:rFonts w:ascii="Times New Roman" w:hAnsi="Times New Roman" w:cs="Times New Roman"/>
          <w:b/>
          <w:bCs/>
        </w:rPr>
        <w:t>11. References</w:t>
      </w:r>
    </w:p>
    <w:p w14:paraId="1AA9A041" w14:textId="77777777" w:rsidR="00C35839" w:rsidRPr="00C35839" w:rsidRDefault="00C35839" w:rsidP="00C35839">
      <w:pPr>
        <w:spacing w:line="360" w:lineRule="auto"/>
        <w:rPr>
          <w:rFonts w:ascii="Times New Roman" w:hAnsi="Times New Roman" w:cs="Times New Roman"/>
        </w:rPr>
      </w:pPr>
      <w:r w:rsidRPr="00C35839">
        <w:rPr>
          <w:rFonts w:ascii="Times New Roman" w:hAnsi="Times New Roman" w:cs="Times New Roman"/>
        </w:rPr>
        <w:t xml:space="preserve">[1] M. Ahsan, “Advancements in medical diagnosis and treatment through machine learning: A review,” </w:t>
      </w:r>
      <w:r w:rsidRPr="00C35839">
        <w:rPr>
          <w:rFonts w:ascii="Times New Roman" w:hAnsi="Times New Roman" w:cs="Times New Roman"/>
          <w:i/>
          <w:iCs/>
        </w:rPr>
        <w:t>Expert Systems</w:t>
      </w:r>
      <w:r w:rsidRPr="00C35839">
        <w:rPr>
          <w:rFonts w:ascii="Times New Roman" w:hAnsi="Times New Roman" w:cs="Times New Roman"/>
        </w:rPr>
        <w:t xml:space="preserve">, 2024, </w:t>
      </w:r>
      <w:proofErr w:type="spellStart"/>
      <w:r w:rsidRPr="00C35839">
        <w:rPr>
          <w:rFonts w:ascii="Times New Roman" w:hAnsi="Times New Roman" w:cs="Times New Roman"/>
        </w:rPr>
        <w:t>doi</w:t>
      </w:r>
      <w:proofErr w:type="spellEnd"/>
      <w:r w:rsidRPr="00C35839">
        <w:rPr>
          <w:rFonts w:ascii="Times New Roman" w:hAnsi="Times New Roman" w:cs="Times New Roman"/>
        </w:rPr>
        <w:t xml:space="preserve">: 10.1111/exsy.13499. </w:t>
      </w:r>
    </w:p>
    <w:p w14:paraId="7875A145" w14:textId="77777777" w:rsidR="00C35839" w:rsidRPr="00C35839" w:rsidRDefault="00C35839" w:rsidP="00C35839">
      <w:pPr>
        <w:spacing w:line="360" w:lineRule="auto"/>
        <w:rPr>
          <w:rFonts w:ascii="Times New Roman" w:hAnsi="Times New Roman" w:cs="Times New Roman"/>
        </w:rPr>
      </w:pPr>
      <w:r w:rsidRPr="00C35839">
        <w:rPr>
          <w:rFonts w:ascii="Times New Roman" w:hAnsi="Times New Roman" w:cs="Times New Roman"/>
        </w:rPr>
        <w:t xml:space="preserve">[2] M. Badawy, N. Ramadan, and H. A. Hefny, “Healthcare predictive analytics using machine learning and deep learning techniques: A survey,” </w:t>
      </w:r>
      <w:r w:rsidRPr="00C35839">
        <w:rPr>
          <w:rFonts w:ascii="Times New Roman" w:hAnsi="Times New Roman" w:cs="Times New Roman"/>
          <w:i/>
          <w:iCs/>
        </w:rPr>
        <w:t>Journal of Electrical Systems and Information Technology</w:t>
      </w:r>
      <w:r w:rsidRPr="00C35839">
        <w:rPr>
          <w:rFonts w:ascii="Times New Roman" w:hAnsi="Times New Roman" w:cs="Times New Roman"/>
        </w:rPr>
        <w:t xml:space="preserve">, vol. 10, art. no. 40, 2023. </w:t>
      </w:r>
    </w:p>
    <w:p w14:paraId="53B8D518" w14:textId="77777777" w:rsidR="00C35839" w:rsidRPr="00C35839" w:rsidRDefault="00C35839" w:rsidP="00C35839">
      <w:pPr>
        <w:spacing w:line="360" w:lineRule="auto"/>
        <w:rPr>
          <w:rFonts w:ascii="Times New Roman" w:hAnsi="Times New Roman" w:cs="Times New Roman"/>
        </w:rPr>
      </w:pPr>
      <w:r w:rsidRPr="00C35839">
        <w:rPr>
          <w:rFonts w:ascii="Times New Roman" w:hAnsi="Times New Roman" w:cs="Times New Roman"/>
        </w:rPr>
        <w:t xml:space="preserve">[3] H. Abdulazeem, S. Whitelaw, G. Schauberger, and S. J. Klug, “A systematic review of clinical health conditions predicted by machine learning diagnostic and prognostic models trained or validated using real-world primary health care data,” </w:t>
      </w:r>
      <w:r w:rsidRPr="00C35839">
        <w:rPr>
          <w:rFonts w:ascii="Times New Roman" w:hAnsi="Times New Roman" w:cs="Times New Roman"/>
          <w:i/>
          <w:iCs/>
        </w:rPr>
        <w:t>PLOS ONE</w:t>
      </w:r>
      <w:r w:rsidRPr="00C35839">
        <w:rPr>
          <w:rFonts w:ascii="Times New Roman" w:hAnsi="Times New Roman" w:cs="Times New Roman"/>
        </w:rPr>
        <w:t xml:space="preserve">, vol. 18, no. 9, 2023, Art. no. e0274276. </w:t>
      </w:r>
    </w:p>
    <w:p w14:paraId="74D3CB76" w14:textId="77777777" w:rsidR="00C35839" w:rsidRPr="00C35839" w:rsidRDefault="00C35839" w:rsidP="00C35839">
      <w:pPr>
        <w:spacing w:line="360" w:lineRule="auto"/>
        <w:rPr>
          <w:rFonts w:ascii="Times New Roman" w:hAnsi="Times New Roman" w:cs="Times New Roman"/>
        </w:rPr>
      </w:pPr>
      <w:r w:rsidRPr="00C35839">
        <w:rPr>
          <w:rFonts w:ascii="Times New Roman" w:hAnsi="Times New Roman" w:cs="Times New Roman"/>
        </w:rPr>
        <w:t xml:space="preserve">[4] T. Liu, A. Krentz, L. Lu, and V. </w:t>
      </w:r>
      <w:proofErr w:type="spellStart"/>
      <w:r w:rsidRPr="00C35839">
        <w:rPr>
          <w:rFonts w:ascii="Times New Roman" w:hAnsi="Times New Roman" w:cs="Times New Roman"/>
        </w:rPr>
        <w:t>Curcin</w:t>
      </w:r>
      <w:proofErr w:type="spellEnd"/>
      <w:r w:rsidRPr="00C35839">
        <w:rPr>
          <w:rFonts w:ascii="Times New Roman" w:hAnsi="Times New Roman" w:cs="Times New Roman"/>
        </w:rPr>
        <w:t xml:space="preserve">, “Machine </w:t>
      </w:r>
      <w:proofErr w:type="gramStart"/>
      <w:r w:rsidRPr="00C35839">
        <w:rPr>
          <w:rFonts w:ascii="Times New Roman" w:hAnsi="Times New Roman" w:cs="Times New Roman"/>
        </w:rPr>
        <w:t>learning based</w:t>
      </w:r>
      <w:proofErr w:type="gramEnd"/>
      <w:r w:rsidRPr="00C35839">
        <w:rPr>
          <w:rFonts w:ascii="Times New Roman" w:hAnsi="Times New Roman" w:cs="Times New Roman"/>
        </w:rPr>
        <w:t xml:space="preserve"> prediction models for cardiovascular disease risk using electronic health records data: Systematic review and meta-analysis,” </w:t>
      </w:r>
      <w:r w:rsidRPr="00C35839">
        <w:rPr>
          <w:rFonts w:ascii="Times New Roman" w:hAnsi="Times New Roman" w:cs="Times New Roman"/>
          <w:i/>
          <w:iCs/>
        </w:rPr>
        <w:t>European Heart Journal – Digital Health</w:t>
      </w:r>
      <w:r w:rsidRPr="00C35839">
        <w:rPr>
          <w:rFonts w:ascii="Times New Roman" w:hAnsi="Times New Roman" w:cs="Times New Roman"/>
        </w:rPr>
        <w:t xml:space="preserve">, vol. 6, no. 1, pp. 7–22, 2024. </w:t>
      </w:r>
    </w:p>
    <w:p w14:paraId="7C317496" w14:textId="77777777" w:rsidR="00C35839" w:rsidRPr="00C35839" w:rsidRDefault="00C35839" w:rsidP="00C35839">
      <w:pPr>
        <w:spacing w:line="360" w:lineRule="auto"/>
        <w:rPr>
          <w:rFonts w:ascii="Times New Roman" w:hAnsi="Times New Roman" w:cs="Times New Roman"/>
        </w:rPr>
      </w:pPr>
      <w:r w:rsidRPr="00C35839">
        <w:rPr>
          <w:rFonts w:ascii="Times New Roman" w:hAnsi="Times New Roman" w:cs="Times New Roman"/>
        </w:rPr>
        <w:t xml:space="preserve">[5] K. Kolasa, B. Admassu, M. </w:t>
      </w:r>
      <w:proofErr w:type="spellStart"/>
      <w:r w:rsidRPr="00C35839">
        <w:rPr>
          <w:rFonts w:ascii="Times New Roman" w:hAnsi="Times New Roman" w:cs="Times New Roman"/>
        </w:rPr>
        <w:t>Hołownia-Voloskovaa</w:t>
      </w:r>
      <w:proofErr w:type="spellEnd"/>
      <w:r w:rsidRPr="00C35839">
        <w:rPr>
          <w:rFonts w:ascii="Times New Roman" w:hAnsi="Times New Roman" w:cs="Times New Roman"/>
        </w:rPr>
        <w:t xml:space="preserve">, K. J. Kędzior, J.-E. Poirrier, and S. Pernic, “Systematic reviews of machine learning in healthcare: A literature review,” </w:t>
      </w:r>
      <w:r w:rsidRPr="00C35839">
        <w:rPr>
          <w:rFonts w:ascii="Times New Roman" w:hAnsi="Times New Roman" w:cs="Times New Roman"/>
          <w:i/>
          <w:iCs/>
        </w:rPr>
        <w:t>Expert Review of Pharmacoeconomics &amp; Outcomes Research</w:t>
      </w:r>
      <w:r w:rsidRPr="00C35839">
        <w:rPr>
          <w:rFonts w:ascii="Times New Roman" w:hAnsi="Times New Roman" w:cs="Times New Roman"/>
        </w:rPr>
        <w:t xml:space="preserve">, 2023. </w:t>
      </w:r>
    </w:p>
    <w:p w14:paraId="47551B38" w14:textId="2FC99CC1" w:rsidR="00CE797B" w:rsidRPr="00C137A7" w:rsidRDefault="004C5CD9" w:rsidP="00C137A7">
      <w:pPr>
        <w:spacing w:line="360" w:lineRule="auto"/>
        <w:rPr>
          <w:rFonts w:ascii="Times New Roman" w:hAnsi="Times New Roman" w:cs="Times New Roman"/>
        </w:rPr>
      </w:pPr>
      <w:r w:rsidRPr="00C137A7">
        <w:rPr>
          <w:rFonts w:ascii="Times New Roman" w:hAnsi="Times New Roman" w:cs="Times New Roman"/>
        </w:rPr>
        <w:t>.</w:t>
      </w:r>
    </w:p>
    <w:sectPr w:rsidR="00CE797B" w:rsidRPr="00C13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BFC"/>
    <w:multiLevelType w:val="multilevel"/>
    <w:tmpl w:val="C46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45C2"/>
    <w:multiLevelType w:val="multilevel"/>
    <w:tmpl w:val="AD9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57605"/>
    <w:multiLevelType w:val="multilevel"/>
    <w:tmpl w:val="04F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6709"/>
    <w:multiLevelType w:val="multilevel"/>
    <w:tmpl w:val="FE72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A2FE6"/>
    <w:multiLevelType w:val="multilevel"/>
    <w:tmpl w:val="9A7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E65B3"/>
    <w:multiLevelType w:val="multilevel"/>
    <w:tmpl w:val="A6B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90529"/>
    <w:multiLevelType w:val="multilevel"/>
    <w:tmpl w:val="69E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F6E76"/>
    <w:multiLevelType w:val="hybridMultilevel"/>
    <w:tmpl w:val="D49AC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495678"/>
    <w:multiLevelType w:val="multilevel"/>
    <w:tmpl w:val="E2AE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1775E"/>
    <w:multiLevelType w:val="hybridMultilevel"/>
    <w:tmpl w:val="69A0B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4E6F56"/>
    <w:multiLevelType w:val="multilevel"/>
    <w:tmpl w:val="FE8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F64A9E"/>
    <w:multiLevelType w:val="multilevel"/>
    <w:tmpl w:val="9CB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B71FD"/>
    <w:multiLevelType w:val="multilevel"/>
    <w:tmpl w:val="927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A0A7D"/>
    <w:multiLevelType w:val="multilevel"/>
    <w:tmpl w:val="0A5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C7027"/>
    <w:multiLevelType w:val="hybridMultilevel"/>
    <w:tmpl w:val="8BD4A71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4E821F4E"/>
    <w:multiLevelType w:val="multilevel"/>
    <w:tmpl w:val="6A46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2C1848"/>
    <w:multiLevelType w:val="multilevel"/>
    <w:tmpl w:val="801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20E1F"/>
    <w:multiLevelType w:val="multilevel"/>
    <w:tmpl w:val="D6A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F5CD8"/>
    <w:multiLevelType w:val="multilevel"/>
    <w:tmpl w:val="3B4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20B49"/>
    <w:multiLevelType w:val="multilevel"/>
    <w:tmpl w:val="31C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40B1E"/>
    <w:multiLevelType w:val="multilevel"/>
    <w:tmpl w:val="42EC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218F3"/>
    <w:multiLevelType w:val="multilevel"/>
    <w:tmpl w:val="BA0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59E6"/>
    <w:multiLevelType w:val="multilevel"/>
    <w:tmpl w:val="17E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D4005"/>
    <w:multiLevelType w:val="multilevel"/>
    <w:tmpl w:val="68D2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B32E97"/>
    <w:multiLevelType w:val="multilevel"/>
    <w:tmpl w:val="0C6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37F7F"/>
    <w:multiLevelType w:val="multilevel"/>
    <w:tmpl w:val="0DE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A552E"/>
    <w:multiLevelType w:val="multilevel"/>
    <w:tmpl w:val="3BA6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305B9"/>
    <w:multiLevelType w:val="multilevel"/>
    <w:tmpl w:val="6E80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648C3"/>
    <w:multiLevelType w:val="multilevel"/>
    <w:tmpl w:val="653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220D4"/>
    <w:multiLevelType w:val="multilevel"/>
    <w:tmpl w:val="5F9C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A02AC0"/>
    <w:multiLevelType w:val="multilevel"/>
    <w:tmpl w:val="ABB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5784">
    <w:abstractNumId w:val="13"/>
  </w:num>
  <w:num w:numId="2" w16cid:durableId="326130079">
    <w:abstractNumId w:val="30"/>
  </w:num>
  <w:num w:numId="3" w16cid:durableId="370304148">
    <w:abstractNumId w:val="11"/>
  </w:num>
  <w:num w:numId="4" w16cid:durableId="789592156">
    <w:abstractNumId w:val="12"/>
  </w:num>
  <w:num w:numId="5" w16cid:durableId="1595213049">
    <w:abstractNumId w:val="23"/>
  </w:num>
  <w:num w:numId="6" w16cid:durableId="1197934291">
    <w:abstractNumId w:val="21"/>
  </w:num>
  <w:num w:numId="7" w16cid:durableId="1162502961">
    <w:abstractNumId w:val="28"/>
  </w:num>
  <w:num w:numId="8" w16cid:durableId="865098914">
    <w:abstractNumId w:val="3"/>
  </w:num>
  <w:num w:numId="9" w16cid:durableId="720521944">
    <w:abstractNumId w:val="1"/>
  </w:num>
  <w:num w:numId="10" w16cid:durableId="1379668446">
    <w:abstractNumId w:val="2"/>
  </w:num>
  <w:num w:numId="11" w16cid:durableId="73745118">
    <w:abstractNumId w:val="6"/>
  </w:num>
  <w:num w:numId="12" w16cid:durableId="1305312624">
    <w:abstractNumId w:val="29"/>
  </w:num>
  <w:num w:numId="13" w16cid:durableId="1525098847">
    <w:abstractNumId w:val="5"/>
  </w:num>
  <w:num w:numId="14" w16cid:durableId="852258085">
    <w:abstractNumId w:val="24"/>
  </w:num>
  <w:num w:numId="15" w16cid:durableId="1282107106">
    <w:abstractNumId w:val="26"/>
  </w:num>
  <w:num w:numId="16" w16cid:durableId="25252744">
    <w:abstractNumId w:val="18"/>
  </w:num>
  <w:num w:numId="17" w16cid:durableId="1043869423">
    <w:abstractNumId w:val="16"/>
  </w:num>
  <w:num w:numId="18" w16cid:durableId="1308558351">
    <w:abstractNumId w:val="10"/>
  </w:num>
  <w:num w:numId="19" w16cid:durableId="558595332">
    <w:abstractNumId w:val="20"/>
  </w:num>
  <w:num w:numId="20" w16cid:durableId="1939486211">
    <w:abstractNumId w:val="17"/>
  </w:num>
  <w:num w:numId="21" w16cid:durableId="571086020">
    <w:abstractNumId w:val="15"/>
  </w:num>
  <w:num w:numId="22" w16cid:durableId="1408573816">
    <w:abstractNumId w:val="25"/>
  </w:num>
  <w:num w:numId="23" w16cid:durableId="726538574">
    <w:abstractNumId w:val="8"/>
  </w:num>
  <w:num w:numId="24" w16cid:durableId="1148864759">
    <w:abstractNumId w:val="0"/>
  </w:num>
  <w:num w:numId="25" w16cid:durableId="1736317967">
    <w:abstractNumId w:val="27"/>
  </w:num>
  <w:num w:numId="26" w16cid:durableId="1495757513">
    <w:abstractNumId w:val="22"/>
  </w:num>
  <w:num w:numId="27" w16cid:durableId="911279447">
    <w:abstractNumId w:val="19"/>
  </w:num>
  <w:num w:numId="28" w16cid:durableId="861087375">
    <w:abstractNumId w:val="4"/>
  </w:num>
  <w:num w:numId="29" w16cid:durableId="14570629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3526121">
    <w:abstractNumId w:val="9"/>
  </w:num>
  <w:num w:numId="31" w16cid:durableId="1451706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7B"/>
    <w:rsid w:val="00077F8F"/>
    <w:rsid w:val="0017485E"/>
    <w:rsid w:val="00396D9B"/>
    <w:rsid w:val="004C5CD9"/>
    <w:rsid w:val="004F4592"/>
    <w:rsid w:val="00561BE2"/>
    <w:rsid w:val="005979AF"/>
    <w:rsid w:val="007C3FDC"/>
    <w:rsid w:val="008354EA"/>
    <w:rsid w:val="008819EB"/>
    <w:rsid w:val="00921446"/>
    <w:rsid w:val="00935EE8"/>
    <w:rsid w:val="00997817"/>
    <w:rsid w:val="00A046A2"/>
    <w:rsid w:val="00A26526"/>
    <w:rsid w:val="00B11791"/>
    <w:rsid w:val="00B1299B"/>
    <w:rsid w:val="00B72088"/>
    <w:rsid w:val="00BC11DD"/>
    <w:rsid w:val="00BE451A"/>
    <w:rsid w:val="00C058FA"/>
    <w:rsid w:val="00C137A7"/>
    <w:rsid w:val="00C35839"/>
    <w:rsid w:val="00CA2DFD"/>
    <w:rsid w:val="00CE797B"/>
    <w:rsid w:val="00D658E3"/>
    <w:rsid w:val="00D664F1"/>
    <w:rsid w:val="00DB41A7"/>
    <w:rsid w:val="00DE0629"/>
    <w:rsid w:val="00E32185"/>
    <w:rsid w:val="00E954C4"/>
    <w:rsid w:val="00F365CA"/>
    <w:rsid w:val="00F4437D"/>
    <w:rsid w:val="00F63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2192"/>
  <w15:chartTrackingRefBased/>
  <w15:docId w15:val="{8543FB52-22E1-44B4-9468-6A192534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97B"/>
    <w:rPr>
      <w:rFonts w:eastAsiaTheme="majorEastAsia" w:cstheme="majorBidi"/>
      <w:color w:val="272727" w:themeColor="text1" w:themeTint="D8"/>
    </w:rPr>
  </w:style>
  <w:style w:type="paragraph" w:styleId="Title">
    <w:name w:val="Title"/>
    <w:basedOn w:val="Normal"/>
    <w:next w:val="Normal"/>
    <w:link w:val="TitleChar"/>
    <w:uiPriority w:val="10"/>
    <w:qFormat/>
    <w:rsid w:val="00CE7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97B"/>
    <w:pPr>
      <w:spacing w:before="160"/>
      <w:jc w:val="center"/>
    </w:pPr>
    <w:rPr>
      <w:i/>
      <w:iCs/>
      <w:color w:val="404040" w:themeColor="text1" w:themeTint="BF"/>
    </w:rPr>
  </w:style>
  <w:style w:type="character" w:customStyle="1" w:styleId="QuoteChar">
    <w:name w:val="Quote Char"/>
    <w:basedOn w:val="DefaultParagraphFont"/>
    <w:link w:val="Quote"/>
    <w:uiPriority w:val="29"/>
    <w:rsid w:val="00CE797B"/>
    <w:rPr>
      <w:i/>
      <w:iCs/>
      <w:color w:val="404040" w:themeColor="text1" w:themeTint="BF"/>
    </w:rPr>
  </w:style>
  <w:style w:type="paragraph" w:styleId="ListParagraph">
    <w:name w:val="List Paragraph"/>
    <w:basedOn w:val="Normal"/>
    <w:uiPriority w:val="34"/>
    <w:qFormat/>
    <w:rsid w:val="00CE797B"/>
    <w:pPr>
      <w:ind w:left="720"/>
      <w:contextualSpacing/>
    </w:pPr>
  </w:style>
  <w:style w:type="character" w:styleId="IntenseEmphasis">
    <w:name w:val="Intense Emphasis"/>
    <w:basedOn w:val="DefaultParagraphFont"/>
    <w:uiPriority w:val="21"/>
    <w:qFormat/>
    <w:rsid w:val="00CE797B"/>
    <w:rPr>
      <w:i/>
      <w:iCs/>
      <w:color w:val="2F5496" w:themeColor="accent1" w:themeShade="BF"/>
    </w:rPr>
  </w:style>
  <w:style w:type="paragraph" w:styleId="IntenseQuote">
    <w:name w:val="Intense Quote"/>
    <w:basedOn w:val="Normal"/>
    <w:next w:val="Normal"/>
    <w:link w:val="IntenseQuoteChar"/>
    <w:uiPriority w:val="30"/>
    <w:qFormat/>
    <w:rsid w:val="00CE7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97B"/>
    <w:rPr>
      <w:i/>
      <w:iCs/>
      <w:color w:val="2F5496" w:themeColor="accent1" w:themeShade="BF"/>
    </w:rPr>
  </w:style>
  <w:style w:type="character" w:styleId="IntenseReference">
    <w:name w:val="Intense Reference"/>
    <w:basedOn w:val="DefaultParagraphFont"/>
    <w:uiPriority w:val="32"/>
    <w:qFormat/>
    <w:rsid w:val="00CE797B"/>
    <w:rPr>
      <w:b/>
      <w:bCs/>
      <w:smallCaps/>
      <w:color w:val="2F5496" w:themeColor="accent1" w:themeShade="BF"/>
      <w:spacing w:val="5"/>
    </w:rPr>
  </w:style>
  <w:style w:type="character" w:styleId="Strong">
    <w:name w:val="Strong"/>
    <w:basedOn w:val="DefaultParagraphFont"/>
    <w:uiPriority w:val="22"/>
    <w:qFormat/>
    <w:rsid w:val="00BC1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FBF6C-0B2B-4A96-804A-05B7056E7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yadalasivapardhavc@gmail.com</dc:creator>
  <cp:keywords/>
  <dc:description/>
  <cp:lastModifiedBy>yadalasivapardhavc@gmail.com</cp:lastModifiedBy>
  <cp:revision>4</cp:revision>
  <dcterms:created xsi:type="dcterms:W3CDTF">2026-09-02T18:01:00Z</dcterms:created>
  <dcterms:modified xsi:type="dcterms:W3CDTF">2026-09-03T02:55:00Z</dcterms:modified>
</cp:coreProperties>
</file>