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729F" w14:textId="0BDEF2AF" w:rsidR="00225377" w:rsidRPr="0079319D" w:rsidRDefault="00225377" w:rsidP="00225377">
      <w:pPr>
        <w:jc w:val="center"/>
        <w:rPr>
          <w:b/>
          <w:bCs/>
        </w:rPr>
      </w:pPr>
      <w:r>
        <w:rPr>
          <w:b/>
          <w:bCs/>
        </w:rPr>
        <w:t>Premium</w:t>
      </w:r>
      <w:r w:rsidRPr="0079319D">
        <w:rPr>
          <w:b/>
          <w:bCs/>
        </w:rPr>
        <w:t xml:space="preserve"> Pool Suite</w:t>
      </w:r>
    </w:p>
    <w:p w14:paraId="3A61EB78" w14:textId="77777777" w:rsidR="00225377" w:rsidRDefault="00225377" w:rsidP="00225377"/>
    <w:p w14:paraId="59932CCA" w14:textId="37AD39E4" w:rsidR="00225377" w:rsidRDefault="00225377" w:rsidP="00225377">
      <w:r>
        <w:t xml:space="preserve">Max </w:t>
      </w:r>
      <w:r>
        <w:t xml:space="preserve">Occupancy: </w:t>
      </w:r>
      <w:r>
        <w:t>3</w:t>
      </w:r>
    </w:p>
    <w:p w14:paraId="7E2A252F" w14:textId="184B36E3" w:rsidR="00225377" w:rsidRDefault="00225377" w:rsidP="00225377">
      <w:r>
        <w:t>Rate Plan: €2.</w:t>
      </w:r>
      <w:r>
        <w:t>5</w:t>
      </w:r>
      <w:r>
        <w:t>00,00 / night</w:t>
      </w:r>
    </w:p>
    <w:p w14:paraId="31E17A2E" w14:textId="77777777" w:rsidR="00225377" w:rsidRDefault="00225377" w:rsidP="00225377"/>
    <w:p w14:paraId="32190529" w14:textId="77777777" w:rsidR="00225377" w:rsidRDefault="00225377" w:rsidP="00225377">
      <w:r>
        <w:t>Description</w:t>
      </w:r>
    </w:p>
    <w:p w14:paraId="7B34C3A5" w14:textId="77777777" w:rsidR="00225377" w:rsidRDefault="00225377" w:rsidP="00225377">
      <w:r>
        <w:t xml:space="preserve">With over 100 square meters of indoor and outdoor space, the Premium Pool Suites each offer a private seawater pool and expansive terrace. Sweeping vistas of the Aegean Sea work in harmony with thoughtful furnishings, bringing the outdoors in. A king size bed, sitting area, and marble clad </w:t>
      </w:r>
      <w:proofErr w:type="spellStart"/>
      <w:r>
        <w:t>en</w:t>
      </w:r>
      <w:proofErr w:type="spellEnd"/>
      <w:r>
        <w:t xml:space="preserve"> suite provide understated elegance and ultimate comfort. Some rooms in this category can also accommodate a child.</w:t>
      </w:r>
    </w:p>
    <w:p w14:paraId="4D1EC533" w14:textId="77777777" w:rsidR="00225377" w:rsidRDefault="00225377" w:rsidP="00225377"/>
    <w:p w14:paraId="3662F9A5" w14:textId="77777777" w:rsidR="00225377" w:rsidRDefault="00225377"/>
    <w:sectPr w:rsidR="0022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7"/>
    <w:rsid w:val="0022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605F"/>
  <w15:chartTrackingRefBased/>
  <w15:docId w15:val="{E25E5CD1-C0EC-A145-9E93-BA3C9B91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Mourkakos</dc:creator>
  <cp:keywords/>
  <dc:description/>
  <cp:lastModifiedBy>Kyriakos Mourkakos</cp:lastModifiedBy>
  <cp:revision>1</cp:revision>
  <dcterms:created xsi:type="dcterms:W3CDTF">2022-04-18T20:55:00Z</dcterms:created>
  <dcterms:modified xsi:type="dcterms:W3CDTF">2022-04-18T20:56:00Z</dcterms:modified>
</cp:coreProperties>
</file>