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E64" w:rsidRDefault="005A4E64">
      <w:bookmarkStart w:id="0" w:name="_GoBack"/>
    </w:p>
    <w:bookmarkEnd w:id="0"/>
    <w:p w:rsidR="00D72B1E" w:rsidRPr="00700D58" w:rsidRDefault="00D72B1E" w:rsidP="00700D58">
      <w:pPr>
        <w:spacing w:after="0"/>
        <w:rPr>
          <w:b/>
        </w:rPr>
      </w:pPr>
    </w:p>
    <w:p w:rsidR="00700D58" w:rsidRPr="00700D58" w:rsidRDefault="00700D58" w:rsidP="00700D58">
      <w:pPr>
        <w:spacing w:after="0"/>
        <w:jc w:val="both"/>
        <w:rPr>
          <w:rFonts w:ascii="Arial" w:hAnsi="Arial" w:cs="Arial"/>
          <w:b/>
          <w:color w:val="212529"/>
          <w:sz w:val="24"/>
          <w:szCs w:val="24"/>
          <w:shd w:val="clear" w:color="auto" w:fill="FFFFFF"/>
        </w:rPr>
      </w:pPr>
      <w:r w:rsidRPr="00700D58">
        <w:rPr>
          <w:rFonts w:ascii="Arial" w:hAnsi="Arial" w:cs="Arial"/>
          <w:b/>
          <w:color w:val="212529"/>
          <w:sz w:val="24"/>
          <w:szCs w:val="24"/>
          <w:shd w:val="clear" w:color="auto" w:fill="FFFFFF"/>
        </w:rPr>
        <w:t>ANTHONY A PARAISO                                                                                             DVD</w:t>
      </w:r>
    </w:p>
    <w:p w:rsidR="00231CD8" w:rsidRDefault="00231CD8" w:rsidP="00231CD8">
      <w:pPr>
        <w:spacing w:after="0"/>
        <w:rPr>
          <w:rFonts w:ascii="Arial" w:hAnsi="Arial" w:cs="Arial"/>
          <w:b/>
          <w:sz w:val="24"/>
          <w:szCs w:val="24"/>
        </w:rPr>
      </w:pPr>
      <w:r>
        <w:rPr>
          <w:rFonts w:ascii="Arial" w:hAnsi="Arial" w:cs="Arial"/>
          <w:b/>
          <w:sz w:val="24"/>
          <w:szCs w:val="24"/>
        </w:rPr>
        <w:t>SOCIAL AND PROFESSIONAL ISSUES</w:t>
      </w:r>
    </w:p>
    <w:p w:rsidR="00700D58" w:rsidRPr="00231CD8" w:rsidRDefault="00700D58" w:rsidP="00700D58">
      <w:pPr>
        <w:jc w:val="center"/>
        <w:rPr>
          <w:rFonts w:ascii="Arial" w:hAnsi="Arial" w:cs="Arial"/>
          <w:b/>
          <w:color w:val="212529"/>
          <w:sz w:val="24"/>
          <w:szCs w:val="24"/>
          <w:shd w:val="clear" w:color="auto" w:fill="FFFFFF"/>
        </w:rPr>
      </w:pPr>
    </w:p>
    <w:p w:rsidR="00700D58" w:rsidRPr="00231CD8" w:rsidRDefault="00700D58" w:rsidP="00700D58">
      <w:pPr>
        <w:jc w:val="center"/>
        <w:rPr>
          <w:rFonts w:ascii="Arial" w:hAnsi="Arial" w:cs="Arial"/>
          <w:b/>
          <w:color w:val="212529"/>
          <w:sz w:val="24"/>
          <w:szCs w:val="24"/>
          <w:shd w:val="clear" w:color="auto" w:fill="FFFFFF"/>
        </w:rPr>
      </w:pPr>
      <w:r w:rsidRPr="00231CD8">
        <w:rPr>
          <w:rFonts w:ascii="Arial" w:hAnsi="Arial" w:cs="Arial"/>
          <w:b/>
          <w:color w:val="212529"/>
          <w:sz w:val="24"/>
          <w:szCs w:val="24"/>
          <w:shd w:val="clear" w:color="auto" w:fill="FFFFFF"/>
        </w:rPr>
        <w:t>ACTIVITY 2</w:t>
      </w:r>
    </w:p>
    <w:p w:rsidR="00700D58" w:rsidRPr="00231CD8" w:rsidRDefault="00700D58" w:rsidP="00700D58">
      <w:pPr>
        <w:jc w:val="both"/>
        <w:rPr>
          <w:rFonts w:ascii="Arial" w:hAnsi="Arial" w:cs="Arial"/>
          <w:b/>
          <w:sz w:val="24"/>
          <w:szCs w:val="24"/>
          <w:shd w:val="clear" w:color="auto" w:fill="FFFFFF"/>
        </w:rPr>
      </w:pPr>
      <w:r w:rsidRPr="00231CD8">
        <w:rPr>
          <w:rFonts w:ascii="Arial" w:hAnsi="Arial" w:cs="Arial"/>
          <w:b/>
          <w:sz w:val="24"/>
          <w:szCs w:val="24"/>
          <w:shd w:val="clear" w:color="auto" w:fill="FFFFFF"/>
        </w:rPr>
        <w:t>1.   IOT</w:t>
      </w:r>
    </w:p>
    <w:p w:rsidR="00700D58" w:rsidRPr="00700D58" w:rsidRDefault="00700D58" w:rsidP="00700D58">
      <w:pPr>
        <w:jc w:val="both"/>
        <w:rPr>
          <w:rFonts w:ascii="Arial" w:hAnsi="Arial" w:cs="Arial"/>
          <w:sz w:val="24"/>
          <w:szCs w:val="24"/>
          <w:shd w:val="clear" w:color="auto" w:fill="FFFFFF"/>
        </w:rPr>
      </w:pPr>
      <w:r w:rsidRPr="00700D58">
        <w:rPr>
          <w:rFonts w:ascii="Arial" w:hAnsi="Arial" w:cs="Arial"/>
          <w:sz w:val="24"/>
          <w:szCs w:val="24"/>
          <w:shd w:val="clear" w:color="auto" w:fill="FFFFFF"/>
        </w:rPr>
        <w:t xml:space="preserve">       Because of the Internet we have it turned our existence upside down. It has revolutionized our communications, to the extent that it is now our preferred medium of everyday communication. In almost everything we do, we use the Internet. The development of the Internet today is being shaped by mobile communications. The mobile Internet is a fresh evolution of living more conveniently </w:t>
      </w:r>
      <w:proofErr w:type="gramStart"/>
      <w:r w:rsidRPr="00700D58">
        <w:rPr>
          <w:rFonts w:ascii="Arial" w:hAnsi="Arial" w:cs="Arial"/>
          <w:sz w:val="24"/>
          <w:szCs w:val="24"/>
          <w:shd w:val="clear" w:color="auto" w:fill="FFFFFF"/>
        </w:rPr>
        <w:t>to</w:t>
      </w:r>
      <w:proofErr w:type="gramEnd"/>
      <w:r w:rsidRPr="00700D58">
        <w:rPr>
          <w:rFonts w:ascii="Arial" w:hAnsi="Arial" w:cs="Arial"/>
          <w:sz w:val="24"/>
          <w:szCs w:val="24"/>
          <w:shd w:val="clear" w:color="auto" w:fill="FFFFFF"/>
        </w:rPr>
        <w:t xml:space="preserve"> much more conveniently with the new IOT or internet of things. </w:t>
      </w:r>
      <w:proofErr w:type="spellStart"/>
      <w:r w:rsidRPr="00700D58">
        <w:rPr>
          <w:rFonts w:ascii="Arial" w:hAnsi="Arial" w:cs="Arial"/>
          <w:sz w:val="24"/>
          <w:szCs w:val="24"/>
        </w:rPr>
        <w:t>IoT</w:t>
      </w:r>
      <w:proofErr w:type="spellEnd"/>
      <w:r w:rsidRPr="00700D58">
        <w:rPr>
          <w:rFonts w:ascii="Arial" w:hAnsi="Arial" w:cs="Arial"/>
          <w:sz w:val="24"/>
          <w:szCs w:val="24"/>
        </w:rPr>
        <w:t>, simply anything that’s connected to a network including the internet or other machines and works autonomously without needing human intervention. </w:t>
      </w:r>
      <w:r w:rsidRPr="00700D58">
        <w:rPr>
          <w:rFonts w:ascii="Arial" w:hAnsi="Arial" w:cs="Arial"/>
          <w:sz w:val="24"/>
          <w:szCs w:val="24"/>
          <w:shd w:val="clear" w:color="auto" w:fill="FFFFFF"/>
        </w:rPr>
        <w:t xml:space="preserve"> It makes our living much easier in home, education, medical, business, factories and machineries.  But here in the Philippines, having an </w:t>
      </w:r>
      <w:proofErr w:type="spellStart"/>
      <w:r w:rsidRPr="00700D58">
        <w:rPr>
          <w:rFonts w:ascii="Arial" w:hAnsi="Arial" w:cs="Arial"/>
          <w:sz w:val="24"/>
          <w:szCs w:val="24"/>
          <w:shd w:val="clear" w:color="auto" w:fill="FFFFFF"/>
        </w:rPr>
        <w:t>IoT</w:t>
      </w:r>
      <w:proofErr w:type="spellEnd"/>
      <w:r w:rsidRPr="00700D58">
        <w:rPr>
          <w:rFonts w:ascii="Arial" w:hAnsi="Arial" w:cs="Arial"/>
          <w:sz w:val="24"/>
          <w:szCs w:val="24"/>
          <w:shd w:val="clear" w:color="auto" w:fill="FFFFFF"/>
        </w:rPr>
        <w:t xml:space="preserve"> as a new setting in our country.  I think that we are not yet ready to face it because we didn’t actually experience what other countries had experiencing even without the IOT.  We are far behind of what they really had.</w:t>
      </w:r>
    </w:p>
    <w:p w:rsidR="00700D58" w:rsidRPr="00700D58" w:rsidRDefault="00700D58" w:rsidP="00700D58">
      <w:pPr>
        <w:jc w:val="both"/>
        <w:rPr>
          <w:rFonts w:ascii="Arial" w:hAnsi="Arial" w:cs="Arial"/>
          <w:b/>
          <w:sz w:val="24"/>
          <w:szCs w:val="24"/>
          <w:shd w:val="clear" w:color="auto" w:fill="FFFFFF"/>
        </w:rPr>
      </w:pPr>
    </w:p>
    <w:p w:rsidR="00700D58" w:rsidRPr="00700D58" w:rsidRDefault="00700D58" w:rsidP="00700D58">
      <w:pPr>
        <w:jc w:val="both"/>
        <w:rPr>
          <w:rFonts w:ascii="Arial" w:hAnsi="Arial" w:cs="Arial"/>
          <w:b/>
          <w:sz w:val="24"/>
          <w:szCs w:val="24"/>
          <w:shd w:val="clear" w:color="auto" w:fill="FFFFFF"/>
        </w:rPr>
      </w:pPr>
      <w:r w:rsidRPr="00700D58">
        <w:rPr>
          <w:rFonts w:ascii="Arial" w:hAnsi="Arial" w:cs="Arial"/>
          <w:b/>
          <w:sz w:val="24"/>
          <w:szCs w:val="24"/>
          <w:shd w:val="clear" w:color="auto" w:fill="FFFFFF"/>
        </w:rPr>
        <w:t>2.  AI</w:t>
      </w:r>
    </w:p>
    <w:p w:rsidR="00700D58" w:rsidRPr="00700D58" w:rsidRDefault="00700D58" w:rsidP="00700D58">
      <w:pPr>
        <w:jc w:val="both"/>
        <w:rPr>
          <w:rFonts w:ascii="Arial" w:hAnsi="Arial" w:cs="Arial"/>
          <w:sz w:val="24"/>
          <w:szCs w:val="24"/>
          <w:shd w:val="clear" w:color="auto" w:fill="FFFFFF"/>
        </w:rPr>
      </w:pPr>
      <w:r w:rsidRPr="00700D58">
        <w:rPr>
          <w:rFonts w:ascii="Arial" w:hAnsi="Arial" w:cs="Arial"/>
          <w:sz w:val="24"/>
          <w:szCs w:val="24"/>
        </w:rPr>
        <w:t xml:space="preserve">      We define Artificial intelligence (AI) as the simulation of human intelligence processes by machines, especially computer systems. These processes include learning and self-correction. Particular applications of AI include </w:t>
      </w:r>
      <w:hyperlink r:id="rId7" w:history="1">
        <w:r w:rsidRPr="00700D58">
          <w:rPr>
            <w:rStyle w:val="Hyperlink"/>
            <w:rFonts w:ascii="Arial" w:hAnsi="Arial" w:cs="Arial"/>
            <w:color w:val="auto"/>
            <w:sz w:val="24"/>
            <w:szCs w:val="24"/>
            <w:u w:val="none"/>
          </w:rPr>
          <w:t>expert systems</w:t>
        </w:r>
      </w:hyperlink>
      <w:r w:rsidRPr="00700D58">
        <w:rPr>
          <w:rFonts w:ascii="Arial" w:hAnsi="Arial" w:cs="Arial"/>
          <w:sz w:val="24"/>
          <w:szCs w:val="24"/>
        </w:rPr>
        <w:t>, </w:t>
      </w:r>
      <w:hyperlink r:id="rId8" w:history="1">
        <w:r w:rsidRPr="00700D58">
          <w:rPr>
            <w:rStyle w:val="Hyperlink"/>
            <w:rFonts w:ascii="Arial" w:hAnsi="Arial" w:cs="Arial"/>
            <w:color w:val="auto"/>
            <w:sz w:val="24"/>
            <w:szCs w:val="24"/>
            <w:u w:val="none"/>
          </w:rPr>
          <w:t>speech recognition</w:t>
        </w:r>
      </w:hyperlink>
      <w:r w:rsidRPr="00700D58">
        <w:rPr>
          <w:rFonts w:ascii="Arial" w:hAnsi="Arial" w:cs="Arial"/>
          <w:sz w:val="24"/>
          <w:szCs w:val="24"/>
        </w:rPr>
        <w:t> and </w:t>
      </w:r>
      <w:hyperlink r:id="rId9" w:history="1">
        <w:r w:rsidRPr="00700D58">
          <w:rPr>
            <w:rStyle w:val="Hyperlink"/>
            <w:rFonts w:ascii="Arial" w:hAnsi="Arial" w:cs="Arial"/>
            <w:color w:val="auto"/>
            <w:sz w:val="24"/>
            <w:szCs w:val="24"/>
            <w:u w:val="none"/>
          </w:rPr>
          <w:t>machine vision</w:t>
        </w:r>
      </w:hyperlink>
      <w:r w:rsidRPr="00700D58">
        <w:rPr>
          <w:rFonts w:ascii="Arial" w:hAnsi="Arial" w:cs="Arial"/>
          <w:sz w:val="24"/>
          <w:szCs w:val="24"/>
        </w:rPr>
        <w:t xml:space="preserve">.  It has many advantages and disadvantages in our labor force sector. This innovation is widely in-demand even in small scale enterprise herein the Philippines because of advantage reason that it made their business transactions much faster and efficient compare to human laborer.  </w:t>
      </w:r>
      <w:r w:rsidRPr="00700D58">
        <w:rPr>
          <w:rFonts w:ascii="Arial" w:hAnsi="Arial" w:cs="Arial"/>
          <w:sz w:val="24"/>
          <w:szCs w:val="24"/>
          <w:shd w:val="clear" w:color="auto" w:fill="FFFFFF"/>
        </w:rPr>
        <w:t>We have integrated Artificial Intelligence through software installed in residential and commercial buildings specifically in high-end subdivisions owned by corporate executives and in commercial offices at the central business districts.  However, with this innovation some individuals working in physical force sector are threatening to loss their job in replace of an AI machine or bots.</w:t>
      </w:r>
    </w:p>
    <w:p w:rsidR="00700D58" w:rsidRDefault="00700D58" w:rsidP="00700D58">
      <w:pPr>
        <w:jc w:val="both"/>
        <w:rPr>
          <w:rFonts w:ascii="Arial" w:hAnsi="Arial" w:cs="Arial"/>
          <w:sz w:val="24"/>
          <w:szCs w:val="24"/>
          <w:shd w:val="clear" w:color="auto" w:fill="FFFFFF"/>
        </w:rPr>
      </w:pPr>
    </w:p>
    <w:p w:rsidR="00700D58" w:rsidRDefault="00700D58" w:rsidP="00700D58">
      <w:pPr>
        <w:jc w:val="both"/>
        <w:rPr>
          <w:rFonts w:ascii="Arial" w:hAnsi="Arial" w:cs="Arial"/>
          <w:sz w:val="24"/>
          <w:szCs w:val="24"/>
          <w:shd w:val="clear" w:color="auto" w:fill="FFFFFF"/>
        </w:rPr>
      </w:pPr>
    </w:p>
    <w:p w:rsidR="00700D58" w:rsidRDefault="00700D58" w:rsidP="00700D58">
      <w:pPr>
        <w:jc w:val="both"/>
        <w:rPr>
          <w:rFonts w:ascii="Arial" w:hAnsi="Arial" w:cs="Arial"/>
          <w:sz w:val="24"/>
          <w:szCs w:val="24"/>
          <w:shd w:val="clear" w:color="auto" w:fill="FFFFFF"/>
        </w:rPr>
      </w:pPr>
    </w:p>
    <w:p w:rsidR="00700D58" w:rsidRDefault="00700D58" w:rsidP="00700D58">
      <w:pPr>
        <w:jc w:val="both"/>
        <w:rPr>
          <w:rFonts w:ascii="Arial" w:hAnsi="Arial" w:cs="Arial"/>
          <w:sz w:val="24"/>
          <w:szCs w:val="24"/>
          <w:shd w:val="clear" w:color="auto" w:fill="FFFFFF"/>
        </w:rPr>
      </w:pPr>
    </w:p>
    <w:p w:rsidR="00700D58" w:rsidRPr="00700D58" w:rsidRDefault="00700D58" w:rsidP="00700D58">
      <w:pPr>
        <w:jc w:val="both"/>
        <w:rPr>
          <w:rFonts w:ascii="Arial" w:hAnsi="Arial" w:cs="Arial"/>
          <w:b/>
          <w:sz w:val="24"/>
          <w:szCs w:val="24"/>
          <w:shd w:val="clear" w:color="auto" w:fill="FFFFFF"/>
        </w:rPr>
      </w:pPr>
      <w:r w:rsidRPr="00700D58">
        <w:rPr>
          <w:rFonts w:ascii="Arial" w:hAnsi="Arial" w:cs="Arial"/>
          <w:b/>
          <w:sz w:val="24"/>
          <w:szCs w:val="24"/>
          <w:shd w:val="clear" w:color="auto" w:fill="FFFFFF"/>
        </w:rPr>
        <w:t>3.  5G</w:t>
      </w:r>
    </w:p>
    <w:p w:rsidR="00700D58" w:rsidRDefault="00700D58" w:rsidP="00700D58">
      <w:pPr>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Pr="00C37618">
        <w:rPr>
          <w:rFonts w:ascii="Arial" w:hAnsi="Arial" w:cs="Arial"/>
          <w:sz w:val="24"/>
          <w:szCs w:val="24"/>
          <w:shd w:val="clear" w:color="auto" w:fill="FFFFFF"/>
        </w:rPr>
        <w:t xml:space="preserve"> </w:t>
      </w:r>
      <w:r w:rsidRPr="00C37618">
        <w:rPr>
          <w:rStyle w:val="Emphasis"/>
          <w:rFonts w:ascii="Arial" w:hAnsi="Arial" w:cs="Arial"/>
          <w:bCs/>
          <w:sz w:val="24"/>
          <w:szCs w:val="24"/>
          <w:shd w:val="clear" w:color="auto" w:fill="FFFFFF"/>
        </w:rPr>
        <w:t>5G</w:t>
      </w:r>
      <w:r w:rsidRPr="00C37618">
        <w:rPr>
          <w:rFonts w:ascii="Arial" w:hAnsi="Arial" w:cs="Arial"/>
          <w:sz w:val="24"/>
          <w:szCs w:val="24"/>
          <w:shd w:val="clear" w:color="auto" w:fill="FFFFFF"/>
        </w:rPr>
        <w:t> is the fifth generation of the latest cellular technology, which is developed to increase the bandwidth speed which means faster internet or </w:t>
      </w:r>
      <w:r w:rsidRPr="00C37618">
        <w:rPr>
          <w:rStyle w:val="Emphasis"/>
          <w:rFonts w:ascii="Arial" w:hAnsi="Arial" w:cs="Arial"/>
          <w:bCs/>
          <w:sz w:val="24"/>
          <w:szCs w:val="24"/>
          <w:shd w:val="clear" w:color="auto" w:fill="FFFFFF"/>
        </w:rPr>
        <w:t>wireless</w:t>
      </w:r>
      <w:r w:rsidRPr="00C37618">
        <w:rPr>
          <w:rFonts w:ascii="Arial" w:hAnsi="Arial" w:cs="Arial"/>
          <w:sz w:val="24"/>
          <w:szCs w:val="24"/>
          <w:shd w:val="clear" w:color="auto" w:fill="FFFFFF"/>
        </w:rPr>
        <w:t xml:space="preserve"> networks experience. </w:t>
      </w:r>
      <w:r>
        <w:rPr>
          <w:rFonts w:ascii="Arial" w:hAnsi="Arial" w:cs="Arial"/>
          <w:sz w:val="24"/>
          <w:szCs w:val="24"/>
          <w:shd w:val="clear" w:color="auto" w:fill="FFFFFF"/>
        </w:rPr>
        <w:t xml:space="preserve"> But the launch of this network was not yet been set because of some security and stability controversies across the world. Some said that by 2020 5g will be out in the market for good.  It may serve as with faster internet interaction but who knows how much will it cost to everyone especially that where living here in a third world country.  Is it really beneficial to all of us? Or to multi-macro companies?  We will all experience this innovation someday somehow because people don’t stop searching and researching for the benefit of all mankind.</w:t>
      </w:r>
    </w:p>
    <w:p w:rsidR="00700D58" w:rsidRPr="00700D58" w:rsidRDefault="00700D58" w:rsidP="00700D58">
      <w:pPr>
        <w:jc w:val="both"/>
        <w:rPr>
          <w:rFonts w:ascii="Arial" w:hAnsi="Arial" w:cs="Arial"/>
          <w:b/>
          <w:sz w:val="24"/>
          <w:szCs w:val="24"/>
          <w:shd w:val="clear" w:color="auto" w:fill="FFFFFF"/>
        </w:rPr>
      </w:pPr>
    </w:p>
    <w:p w:rsidR="00700D58" w:rsidRPr="00700D58" w:rsidRDefault="00700D58" w:rsidP="00700D58">
      <w:pPr>
        <w:jc w:val="both"/>
        <w:rPr>
          <w:rFonts w:ascii="Arial" w:hAnsi="Arial" w:cs="Arial"/>
          <w:b/>
          <w:sz w:val="24"/>
          <w:szCs w:val="24"/>
          <w:shd w:val="clear" w:color="auto" w:fill="FFFFFF"/>
        </w:rPr>
      </w:pPr>
      <w:r w:rsidRPr="00700D58">
        <w:rPr>
          <w:rFonts w:ascii="Arial" w:hAnsi="Arial" w:cs="Arial"/>
          <w:b/>
          <w:sz w:val="24"/>
          <w:szCs w:val="24"/>
          <w:shd w:val="clear" w:color="auto" w:fill="FFFFFF"/>
        </w:rPr>
        <w:t>4. Industry 4.0</w:t>
      </w:r>
    </w:p>
    <w:p w:rsidR="00700D58" w:rsidRPr="00983F29" w:rsidRDefault="00700D58" w:rsidP="00700D58">
      <w:pPr>
        <w:pStyle w:val="Heading4"/>
        <w:shd w:val="clear" w:color="auto" w:fill="FFFFFF"/>
        <w:spacing w:before="0" w:beforeAutospacing="0"/>
        <w:jc w:val="both"/>
        <w:rPr>
          <w:rFonts w:ascii="Arial" w:hAnsi="Arial" w:cs="Arial"/>
          <w:b w:val="0"/>
          <w:bCs w:val="0"/>
          <w:color w:val="212529"/>
        </w:rPr>
      </w:pPr>
      <w:r w:rsidRPr="00983F29">
        <w:rPr>
          <w:rFonts w:ascii="Arial" w:hAnsi="Arial" w:cs="Arial"/>
          <w:b w:val="0"/>
          <w:shd w:val="clear" w:color="auto" w:fill="FFFFFF"/>
        </w:rPr>
        <w:t xml:space="preserve">    Industry 4.0 or the fourth industrial evolution </w:t>
      </w:r>
      <w:r w:rsidRPr="00983F29">
        <w:rPr>
          <w:rFonts w:ascii="Arial" w:hAnsi="Arial" w:cs="Arial"/>
          <w:b w:val="0"/>
          <w:color w:val="222222"/>
          <w:shd w:val="clear" w:color="auto" w:fill="FFFFFF"/>
        </w:rPr>
        <w:t xml:space="preserve">is the trend towards automation and data exchange in manufacturing technologies. It comprises the environment or era of having Internet of things and AI interface in our society.  The widely use of smartphone, smart manufacturing and factories.  The new and improved living world with greater </w:t>
      </w:r>
      <w:r w:rsidRPr="00983F29">
        <w:rPr>
          <w:rFonts w:ascii="Arial" w:hAnsi="Arial" w:cs="Arial"/>
          <w:b w:val="0"/>
          <w:color w:val="444444"/>
          <w:shd w:val="clear" w:color="auto" w:fill="FFFFFF"/>
        </w:rPr>
        <w:t>need for connectedness and access to real-time insights across processes, partners, products, and people.</w:t>
      </w:r>
      <w:r w:rsidRPr="00983F29">
        <w:rPr>
          <w:rFonts w:ascii="Arial" w:hAnsi="Arial" w:cs="Arial"/>
          <w:b w:val="0"/>
          <w:bCs w:val="0"/>
          <w:color w:val="212529"/>
        </w:rPr>
        <w:t xml:space="preserve"> Will business</w:t>
      </w:r>
      <w:r>
        <w:rPr>
          <w:rFonts w:ascii="Arial" w:hAnsi="Arial" w:cs="Arial"/>
          <w:b w:val="0"/>
          <w:bCs w:val="0"/>
          <w:color w:val="212529"/>
        </w:rPr>
        <w:t>es</w:t>
      </w:r>
      <w:r w:rsidRPr="00983F29">
        <w:rPr>
          <w:rFonts w:ascii="Arial" w:hAnsi="Arial" w:cs="Arial"/>
          <w:b w:val="0"/>
          <w:bCs w:val="0"/>
          <w:color w:val="212529"/>
        </w:rPr>
        <w:t xml:space="preserve"> data and customer information is safe</w:t>
      </w:r>
      <w:r>
        <w:rPr>
          <w:rFonts w:ascii="Arial" w:hAnsi="Arial" w:cs="Arial"/>
          <w:b w:val="0"/>
          <w:bCs w:val="0"/>
          <w:color w:val="212529"/>
        </w:rPr>
        <w:t xml:space="preserve"> in this current state of generation</w:t>
      </w:r>
      <w:r w:rsidRPr="00983F29">
        <w:rPr>
          <w:rFonts w:ascii="Arial" w:hAnsi="Arial" w:cs="Arial"/>
          <w:b w:val="0"/>
          <w:bCs w:val="0"/>
          <w:color w:val="212529"/>
        </w:rPr>
        <w:t>?</w:t>
      </w:r>
      <w:r>
        <w:rPr>
          <w:rFonts w:ascii="Arial" w:hAnsi="Arial" w:cs="Arial"/>
          <w:b w:val="0"/>
          <w:bCs w:val="0"/>
          <w:color w:val="212529"/>
        </w:rPr>
        <w:t xml:space="preserve"> For me, </w:t>
      </w:r>
      <w:r>
        <w:rPr>
          <w:rFonts w:ascii="Arial" w:hAnsi="Arial" w:cs="Arial"/>
          <w:b w:val="0"/>
          <w:color w:val="444444"/>
        </w:rPr>
        <w:t>a</w:t>
      </w:r>
      <w:r w:rsidRPr="00983F29">
        <w:rPr>
          <w:rFonts w:ascii="Arial" w:hAnsi="Arial" w:cs="Arial"/>
          <w:b w:val="0"/>
          <w:color w:val="444444"/>
        </w:rPr>
        <w:t>s the threat of cyber-hacking c</w:t>
      </w:r>
      <w:r>
        <w:rPr>
          <w:rFonts w:ascii="Arial" w:hAnsi="Arial" w:cs="Arial"/>
          <w:b w:val="0"/>
          <w:color w:val="444444"/>
        </w:rPr>
        <w:t xml:space="preserve">ontinues to intensify each year in any place around the world, </w:t>
      </w:r>
      <w:r w:rsidRPr="00983F29">
        <w:rPr>
          <w:rFonts w:ascii="Arial" w:hAnsi="Arial" w:cs="Arial"/>
          <w:b w:val="0"/>
          <w:color w:val="444444"/>
        </w:rPr>
        <w:t>many businesses are worried that investing in cloud-based technology and moving data out from behind their own walls will leave their businesses and data vulnerable to attackers. </w:t>
      </w:r>
      <w:r>
        <w:rPr>
          <w:rFonts w:ascii="Arial" w:hAnsi="Arial" w:cs="Arial"/>
          <w:b w:val="0"/>
          <w:color w:val="444444"/>
        </w:rPr>
        <w:t>Thus, during this era we must improve our cyber security in order to maintain the balance.</w:t>
      </w:r>
    </w:p>
    <w:p w:rsidR="00700D58" w:rsidRDefault="00700D58" w:rsidP="00700D58">
      <w:pPr>
        <w:jc w:val="both"/>
        <w:rPr>
          <w:rFonts w:ascii="Arial" w:hAnsi="Arial" w:cs="Arial"/>
          <w:sz w:val="24"/>
          <w:szCs w:val="24"/>
          <w:shd w:val="clear" w:color="auto" w:fill="FFFFFF"/>
        </w:rPr>
      </w:pPr>
    </w:p>
    <w:p w:rsidR="00700D58" w:rsidRPr="006C6816" w:rsidRDefault="00700D58" w:rsidP="00700D58">
      <w:pPr>
        <w:jc w:val="both"/>
        <w:rPr>
          <w:rFonts w:ascii="Arial" w:hAnsi="Arial" w:cs="Arial"/>
          <w:sz w:val="24"/>
          <w:szCs w:val="24"/>
          <w:shd w:val="clear" w:color="auto" w:fill="FFFFFF"/>
        </w:rPr>
      </w:pPr>
    </w:p>
    <w:p w:rsidR="00700D58" w:rsidRPr="00147F1B" w:rsidRDefault="00700D58" w:rsidP="00700D58">
      <w:pPr>
        <w:jc w:val="both"/>
        <w:rPr>
          <w:rFonts w:ascii="Arial" w:hAnsi="Arial" w:cs="Arial"/>
          <w:sz w:val="24"/>
          <w:szCs w:val="24"/>
        </w:rPr>
      </w:pPr>
    </w:p>
    <w:p w:rsidR="00D72B1E" w:rsidRDefault="00D72B1E"/>
    <w:sectPr w:rsidR="00D72B1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A10" w:rsidRDefault="00422A10" w:rsidP="004B4872">
      <w:pPr>
        <w:spacing w:after="0" w:line="240" w:lineRule="auto"/>
      </w:pPr>
      <w:r>
        <w:separator/>
      </w:r>
    </w:p>
  </w:endnote>
  <w:endnote w:type="continuationSeparator" w:id="0">
    <w:p w:rsidR="00422A10" w:rsidRDefault="00422A10" w:rsidP="004B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A10" w:rsidRDefault="00422A10" w:rsidP="004B4872">
      <w:pPr>
        <w:spacing w:after="0" w:line="240" w:lineRule="auto"/>
      </w:pPr>
      <w:r>
        <w:separator/>
      </w:r>
    </w:p>
  </w:footnote>
  <w:footnote w:type="continuationSeparator" w:id="0">
    <w:p w:rsidR="00422A10" w:rsidRDefault="00422A10" w:rsidP="004B4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P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drawing>
        <wp:anchor distT="0" distB="0" distL="114300" distR="114300" simplePos="0" relativeHeight="251659264" behindDoc="1" locked="0" layoutInCell="1" allowOverlap="1" wp14:anchorId="28D7EBBC" wp14:editId="7E7B455D">
          <wp:simplePos x="0" y="0"/>
          <wp:positionH relativeFrom="margin">
            <wp:posOffset>117002</wp:posOffset>
          </wp:positionH>
          <wp:positionV relativeFrom="topMargin">
            <wp:posOffset>166370</wp:posOffset>
          </wp:positionV>
          <wp:extent cx="752475" cy="74168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41680"/>
                  </a:xfrm>
                  <a:prstGeom prst="rect">
                    <a:avLst/>
                  </a:prstGeom>
                  <a:noFill/>
                </pic:spPr>
              </pic:pic>
            </a:graphicData>
          </a:graphic>
          <wp14:sizeRelH relativeFrom="page">
            <wp14:pctWidth>0</wp14:pctWidth>
          </wp14:sizeRelH>
          <wp14:sizeRelV relativeFrom="page">
            <wp14:pctHeight>0</wp14:pctHeight>
          </wp14:sizeRelV>
        </wp:anchor>
      </w:drawing>
    </w:r>
    <w:r w:rsidRPr="004B4872">
      <w:rPr>
        <w:rFonts w:ascii="Times New Roman" w:hAnsi="Times New Roman" w:cs="Times New Roman"/>
        <w:b/>
        <w:noProof/>
        <w:sz w:val="20"/>
      </w:rPr>
      <w:drawing>
        <wp:anchor distT="0" distB="0" distL="114300" distR="114300" simplePos="0" relativeHeight="251661312" behindDoc="1" locked="0" layoutInCell="1" allowOverlap="1" wp14:anchorId="5A20F838" wp14:editId="3DDF6ADD">
          <wp:simplePos x="0" y="0"/>
          <wp:positionH relativeFrom="margin">
            <wp:posOffset>4719955</wp:posOffset>
          </wp:positionH>
          <wp:positionV relativeFrom="paragraph">
            <wp:posOffset>-167640</wp:posOffset>
          </wp:positionV>
          <wp:extent cx="1257300" cy="628650"/>
          <wp:effectExtent l="0" t="0" r="0" b="0"/>
          <wp:wrapTight wrapText="bothSides">
            <wp:wrapPolygon edited="0">
              <wp:start x="0" y="0"/>
              <wp:lineTo x="0" y="20945"/>
              <wp:lineTo x="21273" y="20945"/>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4872">
      <w:rPr>
        <w:rFonts w:ascii="Times New Roman" w:hAnsi="Times New Roman" w:cs="Times New Roman"/>
        <w:b/>
        <w:noProof/>
        <w:sz w:val="20"/>
      </w:rPr>
      <w:t>COMPUTER STUDENTS SOCIETY</w:t>
    </w:r>
  </w:p>
  <w:p w:rsidR="004B4872" w:rsidRP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t>AMA COMPUTER COLLEGE – DAVAO</w:t>
    </w:r>
  </w:p>
  <w:p w:rsidR="004B4872" w:rsidRPr="004B4872" w:rsidRDefault="004B4872" w:rsidP="004B4872">
    <w:pPr>
      <w:pStyle w:val="Header"/>
      <w:jc w:val="center"/>
      <w:rPr>
        <w:rFonts w:ascii="Times New Roman" w:hAnsi="Times New Roman" w:cs="Times New Roman"/>
        <w:b/>
      </w:rPr>
    </w:pPr>
    <w:r w:rsidRPr="004B4872">
      <w:rPr>
        <w:rFonts w:ascii="Times New Roman" w:hAnsi="Times New Roman" w:cs="Times New Roman"/>
        <w:b/>
        <w:noProof/>
        <w:sz w:val="20"/>
      </w:rPr>
      <w:t>123 GEN. MALVAR STREET, DAVAO CITY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72"/>
    <w:rsid w:val="001268CA"/>
    <w:rsid w:val="00231CD8"/>
    <w:rsid w:val="00422A10"/>
    <w:rsid w:val="004B4872"/>
    <w:rsid w:val="0054709E"/>
    <w:rsid w:val="005A4E64"/>
    <w:rsid w:val="00700D58"/>
    <w:rsid w:val="00905FCC"/>
    <w:rsid w:val="00A652C9"/>
    <w:rsid w:val="00C57DE1"/>
    <w:rsid w:val="00D7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D58"/>
  </w:style>
  <w:style w:type="paragraph" w:styleId="Heading4">
    <w:name w:val="heading 4"/>
    <w:basedOn w:val="Normal"/>
    <w:link w:val="Heading4Char"/>
    <w:uiPriority w:val="9"/>
    <w:qFormat/>
    <w:rsid w:val="00700D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2"/>
  </w:style>
  <w:style w:type="paragraph" w:styleId="Footer">
    <w:name w:val="footer"/>
    <w:basedOn w:val="Normal"/>
    <w:link w:val="FooterChar"/>
    <w:uiPriority w:val="99"/>
    <w:unhideWhenUsed/>
    <w:rsid w:val="004B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2"/>
  </w:style>
  <w:style w:type="table" w:styleId="TableGrid">
    <w:name w:val="Table Grid"/>
    <w:basedOn w:val="TableNormal"/>
    <w:uiPriority w:val="59"/>
    <w:rsid w:val="00D72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B1E"/>
    <w:rPr>
      <w:color w:val="0000FF"/>
      <w:u w:val="single"/>
    </w:rPr>
  </w:style>
  <w:style w:type="character" w:customStyle="1" w:styleId="Heading4Char">
    <w:name w:val="Heading 4 Char"/>
    <w:basedOn w:val="DefaultParagraphFont"/>
    <w:link w:val="Heading4"/>
    <w:uiPriority w:val="9"/>
    <w:rsid w:val="00700D58"/>
    <w:rPr>
      <w:rFonts w:ascii="Times New Roman" w:eastAsia="Times New Roman" w:hAnsi="Times New Roman" w:cs="Times New Roman"/>
      <w:b/>
      <w:bCs/>
      <w:sz w:val="24"/>
      <w:szCs w:val="24"/>
    </w:rPr>
  </w:style>
  <w:style w:type="character" w:styleId="Emphasis">
    <w:name w:val="Emphasis"/>
    <w:basedOn w:val="DefaultParagraphFont"/>
    <w:uiPriority w:val="20"/>
    <w:qFormat/>
    <w:rsid w:val="00700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D58"/>
  </w:style>
  <w:style w:type="paragraph" w:styleId="Heading4">
    <w:name w:val="heading 4"/>
    <w:basedOn w:val="Normal"/>
    <w:link w:val="Heading4Char"/>
    <w:uiPriority w:val="9"/>
    <w:qFormat/>
    <w:rsid w:val="00700D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2"/>
  </w:style>
  <w:style w:type="paragraph" w:styleId="Footer">
    <w:name w:val="footer"/>
    <w:basedOn w:val="Normal"/>
    <w:link w:val="FooterChar"/>
    <w:uiPriority w:val="99"/>
    <w:unhideWhenUsed/>
    <w:rsid w:val="004B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2"/>
  </w:style>
  <w:style w:type="table" w:styleId="TableGrid">
    <w:name w:val="Table Grid"/>
    <w:basedOn w:val="TableNormal"/>
    <w:uiPriority w:val="59"/>
    <w:rsid w:val="00D72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B1E"/>
    <w:rPr>
      <w:color w:val="0000FF"/>
      <w:u w:val="single"/>
    </w:rPr>
  </w:style>
  <w:style w:type="character" w:customStyle="1" w:styleId="Heading4Char">
    <w:name w:val="Heading 4 Char"/>
    <w:basedOn w:val="DefaultParagraphFont"/>
    <w:link w:val="Heading4"/>
    <w:uiPriority w:val="9"/>
    <w:rsid w:val="00700D58"/>
    <w:rPr>
      <w:rFonts w:ascii="Times New Roman" w:eastAsia="Times New Roman" w:hAnsi="Times New Roman" w:cs="Times New Roman"/>
      <w:b/>
      <w:bCs/>
      <w:sz w:val="24"/>
      <w:szCs w:val="24"/>
    </w:rPr>
  </w:style>
  <w:style w:type="character" w:styleId="Emphasis">
    <w:name w:val="Emphasis"/>
    <w:basedOn w:val="DefaultParagraphFont"/>
    <w:uiPriority w:val="20"/>
    <w:qFormat/>
    <w:rsid w:val="00700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rm.techtarget.com/definition/voice-recogni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earchenterpriseai.techtarget.com/definition/expert-system"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archenterpriseai.techtarget.com/definition/machine-vision-computer-vi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Pardz</dc:creator>
  <cp:lastModifiedBy>Pardz</cp:lastModifiedBy>
  <cp:revision>2</cp:revision>
  <dcterms:created xsi:type="dcterms:W3CDTF">2019-10-26T16:29:00Z</dcterms:created>
  <dcterms:modified xsi:type="dcterms:W3CDTF">2019-10-26T16:29:00Z</dcterms:modified>
</cp:coreProperties>
</file>