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spacing w:before="0" w:after="0" w:line="240" w:lineRule="auto"/>
      </w:pPr>
      <w:r>
        <w:rPr>
          <w:rFonts w:ascii="Century Gothic" w:hAnsi="Century Gothic" w:cs="Century Gothic" w:eastAsia="Century Gothic"/>
          <w:b w:val="0"/>
          <w:sz w:val="20"/>
        </w:rPr>
        <w:t>Señor (a)</w:t>
      </w:r>
    </w:p>
    <w:p>
      <w:pPr>
        <w:jc w:val="both"/>
        <w:spacing w:before="0" w:after="0" w:line="240" w:lineRule="auto"/>
      </w:pPr>
      <w:r>
        <w:rPr>
          <w:rFonts w:ascii="Century Gothic" w:hAnsi="Century Gothic" w:cs="Century Gothic" w:eastAsia="Century Gothic"/>
          <w:b/>
          <w:sz w:val="20"/>
        </w:rPr>
        <w:t>JUEZ CIVIL MUNICIPAL DE {{ ciudad_mayus }} (REPARTO)</w:t>
      </w:r>
    </w:p>
    <w:p>
      <w:pPr>
        <w:jc w:val="both"/>
        <w:spacing w:before="0" w:after="0" w:line="240" w:lineRule="auto"/>
      </w:pPr>
      <w:r>
        <w:rPr>
          <w:rFonts w:ascii="Century Gothic" w:hAnsi="Century Gothic" w:cs="Century Gothic" w:eastAsia="Century Gothic"/>
          <w:b w:val="0"/>
          <w:sz w:val="20"/>
        </w:rPr>
        <w:t>{{ ciudad }}, {{ departamento }}</w:t>
      </w:r>
    </w:p>
    <w:p>
      <w:pPr>
        <w:jc w:val="both"/>
        <w:spacing w:before="0" w:after="0" w:line="240" w:lineRule="auto"/>
      </w:pPr>
      <w:r>
        <w:rPr>
          <w:rFonts w:ascii="Century Gothic" w:hAnsi="Century Gothic" w:cs="Century Gothic" w:eastAsia="Century Gothic"/>
          <w:b w:val="0"/>
          <w:sz w:val="20"/>
        </w:rPr>
        <w:t>E.</w:t>
      </w:r>
      <w:r>
        <w:rPr>
          <w:rFonts w:ascii="Century Gothic" w:hAnsi="Century Gothic" w:cs="Century Gothic" w:eastAsia="Century Gothic"/>
          <w:b w:val="0"/>
          <w:sz w:val="20"/>
        </w:rPr>
        <w:tab/>
        <w:t>S.</w:t>
      </w:r>
      <w:r>
        <w:rPr>
          <w:rFonts w:ascii="Century Gothic" w:hAnsi="Century Gothic" w:cs="Century Gothic" w:eastAsia="Century Gothic"/>
          <w:b w:val="0"/>
          <w:sz w:val="20"/>
        </w:rPr>
        <w:tab/>
        <w:t>D.</w:t>
      </w:r>
    </w:p>
    <w:p>
      <w:pPr>
        <w:spacing w:before="0" w:after="0" w:line="240" w:lineRule="auto"/>
      </w:pPr>
    </w:p>
    <w:p>
      <w:pPr>
        <w:jc w:val="left"/>
        <w:spacing w:before="0" w:after="0" w:line="240" w:lineRule="auto"/>
      </w:pPr>
      <w:r>
        <w:rPr>
          <w:rFonts w:ascii="Century Gothic" w:hAnsi="Century Gothic" w:cs="Century Gothic" w:eastAsia="Century Gothic"/>
          <w:b/>
          <w:sz w:val="20"/>
        </w:rPr>
        <w:t>Asunto:</w:t>
      </w:r>
      <w:r>
        <w:rPr>
          <w:rFonts w:ascii="Century Gothic" w:hAnsi="Century Gothic" w:cs="Century Gothic" w:eastAsia="Century Gothic"/>
          <w:b/>
          <w:sz w:val="20"/>
        </w:rPr>
        <w:tab/>
        <w:t>Poder.</w:t>
      </w:r>
    </w:p>
    <w:p>
      <w:pPr>
        <w:jc w:val="left"/>
        <w:spacing w:before="0" w:after="0" w:line="240" w:lineRule="auto"/>
      </w:pPr>
      <w:r>
        <w:rPr>
          <w:rFonts w:ascii="Century Gothic" w:hAnsi="Century Gothic" w:cs="Century Gothic" w:eastAsia="Century Gothic"/>
          <w:b/>
          <w:sz w:val="20"/>
        </w:rPr>
        <w:t>Proceso:</w:t>
      </w:r>
      <w:r>
        <w:rPr>
          <w:rFonts w:ascii="Century Gothic" w:hAnsi="Century Gothic" w:cs="Century Gothic" w:eastAsia="Century Gothic"/>
          <w:b/>
          <w:sz w:val="20"/>
        </w:rPr>
        <w:tab/>
        <w:t>Ejecutivo de Mínima Cuantía</w:t>
      </w:r>
    </w:p>
    <w:p>
      <w:pPr>
        <w:pStyle w:val="Sinespaciado"/>
        <w:jc w:val="left"/>
        <w:spacing w:before="0" w:after="0" w:line="240" w:lineRule="auto"/>
      </w:pPr>
      <w:r>
        <w:rPr>
          <w:rFonts w:ascii="Century Gothic" w:hAnsi="Century Gothic" w:cs="Century Gothic" w:eastAsia="Century Gothic"/>
          <w:b/>
          <w:sz w:val="20"/>
        </w:rPr>
        <w:t>Ejecutante:</w:t>
      </w:r>
      <w:r>
        <w:rPr>
          <w:rFonts w:ascii="Century Gothic" w:hAnsi="Century Gothic" w:cs="Century Gothic" w:eastAsia="Century Gothic"/>
          <w:b/>
          <w:sz w:val="20"/>
        </w:rPr>
        <w:tab/>
        <w:t>{{ ejecutante_nombre }} PH., con N.I.T.: {{ ejecutante_nit }}.</w:t>
      </w:r>
    </w:p>
    <w:p>
      <w:pPr>
        <w:pStyle w:val="Sinespaciado"/>
        <w:jc w:val="left"/>
        <w:spacing w:before="0" w:after="0" w:line="240" w:lineRule="auto"/>
      </w:pPr>
      <w:r>
        <w:rPr>
          <w:rFonts w:ascii="Century Gothic" w:hAnsi="Century Gothic" w:cs="Century Gothic" w:eastAsia="Century Gothic"/>
          <w:b/>
          <w:sz w:val="20"/>
        </w:rPr>
        <w:t>Ejecutados:</w:t>
      </w:r>
      <w:r>
        <w:rPr>
          <w:rFonts w:ascii="Century Gothic" w:hAnsi="Century Gothic" w:cs="Century Gothic" w:eastAsia="Century Gothic"/>
          <w:b/>
          <w:sz w:val="20"/>
        </w:rPr>
        <w:tab/>
        <w:t>{{ ejecutados_texto }}</w:t>
      </w:r>
    </w:p>
    <w:p>
      <w:pPr>
        <w:spacing w:before="0" w:after="0" w:line="240" w:lineRule="auto"/>
      </w:pPr>
    </w:p>
    <w:p>
      <w:pPr>
        <w:jc w:val="both"/>
        <w:spacing w:before="0" w:after="0" w:line="240" w:lineRule="auto"/>
      </w:pPr>
      <w:r>
        <w:rPr>
          <w:rFonts w:ascii="Century Gothic" w:hAnsi="Century Gothic" w:cs="Century Gothic" w:eastAsia="Century Gothic"/>
          <w:b/>
          <w:sz w:val="20"/>
        </w:rPr>
        <w:t>{{ representante_nombre }}</w:t>
      </w:r>
      <w:r>
        <w:rPr>
          <w:rFonts w:ascii="Century Gothic" w:hAnsi="Century Gothic" w:cs="Century Gothic" w:eastAsia="Century Gothic"/>
          <w:b w:val="0"/>
          <w:sz w:val="20"/>
        </w:rPr>
        <w:t xml:space="preserve">, mayor de edad y vecino de la ciudad de {{ ciudad }}, identificad{{ representante_genero }} con cédula de ciudadanía número {{ representante_cedula }}, en mi calidad de Representante Legal y administrador de la propiedad horizontal </w:t>
      </w:r>
      <w:r>
        <w:rPr>
          <w:rFonts w:ascii="Century Gothic" w:hAnsi="Century Gothic" w:cs="Century Gothic" w:eastAsia="Century Gothic"/>
          <w:b/>
          <w:sz w:val="20"/>
        </w:rPr>
        <w:t>{{ ejecutante_nombre }}</w:t>
      </w:r>
      <w:r>
        <w:rPr>
          <w:rFonts w:ascii="Century Gothic" w:hAnsi="Century Gothic" w:cs="Century Gothic" w:eastAsia="Century Gothic"/>
          <w:b w:val="0"/>
          <w:sz w:val="20"/>
        </w:rPr>
        <w:t xml:space="preserve">, legalmente constituido e inscrito con N.I.T.: </w:t>
      </w:r>
      <w:r>
        <w:rPr>
          <w:rFonts w:ascii="Century Gothic" w:hAnsi="Century Gothic" w:cs="Century Gothic" w:eastAsia="Century Gothic"/>
          <w:b/>
          <w:sz w:val="20"/>
        </w:rPr>
        <w:t>{{ ejecutante_nit }}</w:t>
      </w:r>
      <w:r>
        <w:rPr>
          <w:rFonts w:ascii="Century Gothic" w:hAnsi="Century Gothic" w:cs="Century Gothic" w:eastAsia="Century Gothic"/>
          <w:b w:val="0"/>
          <w:sz w:val="20"/>
        </w:rPr>
        <w:t xml:space="preserve"> y domicilio principal en la ciudad de {{ ciudad }}, respetuosamente manifiesto a usted que a través del presente escrito CONFIERO PODER ESPECIAL AMPLIO Y SUFICIENTE al doctor </w:t>
      </w:r>
      <w:r>
        <w:rPr>
          <w:rFonts w:ascii="Century Gothic" w:hAnsi="Century Gothic" w:cs="Century Gothic" w:eastAsia="Century Gothic"/>
          <w:b/>
          <w:sz w:val="20"/>
        </w:rPr>
        <w:t>{{ apoderado_nombre }}</w:t>
      </w:r>
      <w:r>
        <w:rPr>
          <w:rFonts w:ascii="Century Gothic" w:hAnsi="Century Gothic" w:cs="Century Gothic" w:eastAsia="Century Gothic"/>
          <w:b w:val="0"/>
          <w:sz w:val="20"/>
        </w:rPr>
        <w:t xml:space="preserve"> mayor de edad y vecino de la ciudad de {{ apoderado_ciudad }}. EMAIL DE NOTIFICACIÓN JUDICIAL: </w:t>
      </w:r>
      <w:r>
        <w:rPr>
          <w:rFonts w:ascii="Century Gothic" w:hAnsi="Century Gothic" w:cs="Century Gothic" w:eastAsia="Century Gothic"/>
          <w:b/>
          <w:sz w:val="20"/>
        </w:rPr>
        <w:t>{{ apoderado_email }}</w:t>
      </w:r>
      <w:r>
        <w:rPr>
          <w:rFonts w:ascii="Century Gothic" w:hAnsi="Century Gothic" w:cs="Century Gothic" w:eastAsia="Century Gothic"/>
          <w:b w:val="0"/>
          <w:sz w:val="20"/>
        </w:rPr>
        <w:t xml:space="preserve"> (correo que corresponde al registrado en el registro nacional de abogados, de conformidad con la Ley 2213 de junio de 2022, Artículo 5 Inciso 2), identificado con la cédula de ciudadanía No. {{ apoderado_cedula }} portador de la L.T No. {{ apoderado_lt }} del Consejo Superior de la Judicatura, para que inicie, tramite y lleve hasta su terminación Proceso Ejecutivo de mínima cuantía contra {{ ejecutados_proceso }}, propietario{% if hay_varios_propietarios %}s{% endif %} del inmueble {{ torre_apto }}{% if fmi %} identificado con el FMI {{ fmi }}{% endif %}, para que se libre mandamiento de pago a favor de la propiedad horizontal </w:t>
      </w:r>
      <w:r>
        <w:rPr>
          <w:rFonts w:ascii="Century Gothic" w:hAnsi="Century Gothic" w:cs="Century Gothic" w:eastAsia="Century Gothic"/>
          <w:b/>
          <w:sz w:val="20"/>
        </w:rPr>
        <w:t>{{ ejecutante_nombre }}</w:t>
      </w:r>
      <w:r>
        <w:rPr>
          <w:rFonts w:ascii="Century Gothic" w:hAnsi="Century Gothic" w:cs="Century Gothic" w:eastAsia="Century Gothic"/>
          <w:b w:val="0"/>
          <w:sz w:val="20"/>
        </w:rPr>
        <w:t xml:space="preserve">, y a cargo del deudor </w:t>
      </w:r>
      <w:r>
        <w:rPr>
          <w:rFonts w:ascii="Century Gothic" w:hAnsi="Century Gothic" w:cs="Century Gothic" w:eastAsia="Century Gothic"/>
          <w:b/>
          <w:sz w:val="20"/>
        </w:rPr>
        <w:t>{{ deudor_mandamiento }}</w:t>
      </w:r>
      <w:r>
        <w:rPr>
          <w:rFonts w:ascii="Century Gothic" w:hAnsi="Century Gothic" w:cs="Century Gothic" w:eastAsia="Century Gothic"/>
          <w:b w:val="0"/>
          <w:sz w:val="20"/>
        </w:rPr>
        <w:t>, con el fin de obtener el pago por concepto de capital de las CUOTAS ORDINARIAS y EXTRAORDINARIAS causadas desde el mes de {{ periodo_desde }} y hasta {{ periodo_hasta }}, las que se causen en lo sucesivo, así como los intereses moratorios desde que se hicieron exigibles hasta que se verifique el pago total de las obligaciones, las costas del proceso y las agencias en derecho.</w:t>
      </w:r>
    </w:p>
    <w:p>
      <w:pPr>
        <w:jc w:val="both"/>
        <w:spacing w:before="0" w:after="0" w:line="240" w:lineRule="auto"/>
      </w:pPr>
      <w:r>
        <w:rPr>
          <w:rFonts w:ascii="Century Gothic" w:hAnsi="Century Gothic" w:cs="Century Gothic" w:eastAsia="Century Gothic"/>
          <w:b w:val="0"/>
          <w:sz w:val="20"/>
        </w:rPr>
        <w:t>Nuestro apoderado queda revestido de todas las facultades expresas de: Recibir, allanarse y disponer del derecho en litigio conforme art. 77-4 del C.G.P., adicional las inherentes al mandato judicial como son facultades para: DESISTIR DE CUALQUIER DEMANDADO, SOLICITAR LA TERMINACIÓN DEL PROCESO POR PAGO DE LA OBLIGACIÓN, SOLICITAR LA SUSPENCIÓN DEL PROCESO, INTERPONER LOS RECURSOS DE LEY, DESISTIR, CONCILIAR, TRANSIGIR, RECIBIR DINERO O ESPECIES, COBRAR, COBRAR DINEROS DEJADOS A DISPOSICIÓN DEL JUZGADO, SUSTITUIR, REVOCAR O REASUMIR el presente poder, REMATAR por cuenta del crédito, SOLICITAR ADJUDICACION DE BIENES A FAVOR DEL ACREEDOR Y DEMANDANTE y en general todo lo necesario para el buen desempeño de sus funciones y en defensa de los intereses de la propiedad horizontal que represento en el presente mandato.</w:t>
      </w:r>
    </w:p>
    <w:p>
      <w:pPr>
        <w:jc w:val="both"/>
        <w:spacing w:before="0" w:after="0" w:line="240" w:lineRule="auto"/>
      </w:pPr>
      <w:r>
        <w:rPr>
          <w:rFonts w:ascii="Century Gothic" w:hAnsi="Century Gothic" w:cs="Century Gothic" w:eastAsia="Century Gothic"/>
          <w:b w:val="0"/>
          <w:sz w:val="20"/>
        </w:rPr>
        <w:t>Sírvase señor Juez, reconocerle personería en los términos y para los fines aquí señalados.</w:t>
      </w:r>
    </w:p>
    <w:p>
      <w:pPr>
        <w:spacing w:before="0" w:after="0" w:line="240" w:lineRule="auto"/>
      </w:pPr>
    </w:p>
    <w:p>
      <w:pPr>
        <w:jc w:val="both"/>
        <w:spacing w:before="0" w:after="0" w:line="240" w:lineRule="auto"/>
      </w:pPr>
      <w:r>
        <w:rPr>
          <w:rFonts w:ascii="Century Gothic" w:hAnsi="Century Gothic" w:cs="Century Gothic" w:eastAsia="Century Gothic"/>
          <w:b w:val="0"/>
          <w:sz w:val="20"/>
        </w:rPr>
        <w:t>Atentamente,</w:t>
      </w:r>
    </w:p>
    <w:p>
      <w:pPr>
        <w:spacing w:before="0" w:after="0" w:line="240" w:lineRule="auto"/>
      </w:pPr>
    </w:p>
    <w:p>
      <w:pPr>
        <w:spacing w:before="0" w:after="0" w:line="240" w:lineRule="auto"/>
      </w:pPr>
    </w:p>
    <w:p>
      <w:pPr>
        <w:jc w:val="both"/>
        <w:spacing w:before="0" w:after="0" w:line="240" w:lineRule="auto"/>
      </w:pPr>
      <w:r>
        <w:rPr>
          <w:rFonts w:ascii="Century Gothic" w:hAnsi="Century Gothic" w:cs="Century Gothic" w:eastAsia="Century Gothic"/>
          <w:b/>
          <w:sz w:val="20"/>
        </w:rPr>
        <w:t>{{ representante_nombre }}</w:t>
      </w:r>
    </w:p>
    <w:p>
      <w:pPr>
        <w:jc w:val="both"/>
        <w:spacing w:before="0" w:after="0" w:line="240" w:lineRule="auto"/>
      </w:pPr>
      <w:r>
        <w:rPr>
          <w:rFonts w:ascii="Century Gothic" w:hAnsi="Century Gothic" w:cs="Century Gothic" w:eastAsia="Century Gothic"/>
          <w:b w:val="0"/>
          <w:sz w:val="20"/>
        </w:rPr>
        <w:t>C.C. {{ representante_cedula }}</w:t>
      </w:r>
    </w:p>
    <w:p>
      <w:pPr>
        <w:spacing w:before="0" w:after="0" w:line="240" w:lineRule="auto"/>
      </w:pPr>
    </w:p>
    <w:p>
      <w:pPr>
        <w:jc w:val="both"/>
        <w:spacing w:before="0" w:after="0" w:line="240" w:lineRule="auto"/>
      </w:pPr>
      <w:r>
        <w:rPr>
          <w:rFonts w:ascii="Century Gothic" w:hAnsi="Century Gothic" w:cs="Century Gothic" w:eastAsia="Century Gothic"/>
          <w:b w:val="0"/>
          <w:sz w:val="20"/>
        </w:rPr>
        <w:t>Acepto,</w:t>
      </w:r>
    </w:p>
    <w:p>
      <w:pPr>
        <w:spacing w:before="0" w:after="0" w:line="240" w:lineRule="auto"/>
      </w:pPr>
    </w:p>
    <w:p>
      <w:pPr>
        <w:spacing w:before="0" w:after="0" w:line="240" w:lineRule="auto"/>
      </w:pPr>
    </w:p>
    <w:p>
      <w:pPr>
        <w:spacing w:before="0" w:after="0" w:line="240" w:lineRule="auto"/>
      </w:pPr>
    </w:p>
    <w:p>
      <w:pPr>
        <w:jc w:val="both"/>
        <w:spacing w:before="0" w:after="0" w:line="240" w:lineRule="auto"/>
      </w:pPr>
      <w:r>
        <w:rPr>
          <w:rFonts w:ascii="Century Gothic" w:hAnsi="Century Gothic" w:cs="Century Gothic" w:eastAsia="Century Gothic"/>
          <w:b/>
          <w:sz w:val="20"/>
        </w:rPr>
        <w:t>{{ apoderado_nombre }}</w:t>
      </w:r>
    </w:p>
    <w:p>
      <w:pPr>
        <w:jc w:val="both"/>
        <w:spacing w:before="0" w:after="0" w:line="240" w:lineRule="auto"/>
      </w:pPr>
      <w:r>
        <w:rPr>
          <w:rFonts w:ascii="Century Gothic" w:hAnsi="Century Gothic" w:cs="Century Gothic" w:eastAsia="Century Gothic"/>
          <w:b w:val="0"/>
          <w:sz w:val="20"/>
        </w:rPr>
        <w:t>C.C. No. {{ apoderado_cedula }} de {{ apoderado_cedula_ciudad }}</w:t>
      </w:r>
    </w:p>
    <w:p>
      <w:pPr>
        <w:jc w:val="both"/>
        <w:spacing w:before="0" w:after="0" w:line="240" w:lineRule="auto"/>
      </w:pPr>
      <w:r>
        <w:rPr>
          <w:rFonts w:ascii="Century Gothic" w:hAnsi="Century Gothic" w:cs="Century Gothic" w:eastAsia="Century Gothic"/>
          <w:b w:val="0"/>
          <w:sz w:val="20"/>
        </w:rPr>
        <w:t>L.T. No. {{ apoderado_lt }} del C. S. de la J.</w:t>
      </w:r>
    </w:p>
    <w:sectPr w:rsidR="00892EC1" w:rsidRPr="00D44113" w:rsidSect="00DB13B2">
      <w:pgSz w:w="12240" w:h="1872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3B2"/>
    <w:rsid w:val="00016C09"/>
    <w:rsid w:val="00026BA7"/>
    <w:rsid w:val="00082E18"/>
    <w:rsid w:val="000845AA"/>
    <w:rsid w:val="000913DF"/>
    <w:rsid w:val="00092889"/>
    <w:rsid w:val="000B7733"/>
    <w:rsid w:val="000C47F8"/>
    <w:rsid w:val="00141E57"/>
    <w:rsid w:val="00142402"/>
    <w:rsid w:val="00180977"/>
    <w:rsid w:val="001852B9"/>
    <w:rsid w:val="0019646C"/>
    <w:rsid w:val="001A00C7"/>
    <w:rsid w:val="001A55B7"/>
    <w:rsid w:val="001B07DF"/>
    <w:rsid w:val="001C2B0D"/>
    <w:rsid w:val="001D440C"/>
    <w:rsid w:val="001D6845"/>
    <w:rsid w:val="001E2F38"/>
    <w:rsid w:val="00200D80"/>
    <w:rsid w:val="002342F4"/>
    <w:rsid w:val="0024190D"/>
    <w:rsid w:val="00243E5C"/>
    <w:rsid w:val="002509D8"/>
    <w:rsid w:val="0025501C"/>
    <w:rsid w:val="00263D6E"/>
    <w:rsid w:val="00270E74"/>
    <w:rsid w:val="00280388"/>
    <w:rsid w:val="00282854"/>
    <w:rsid w:val="0028572A"/>
    <w:rsid w:val="00285E98"/>
    <w:rsid w:val="002938EB"/>
    <w:rsid w:val="00296ABA"/>
    <w:rsid w:val="002A0D9B"/>
    <w:rsid w:val="002C4CFC"/>
    <w:rsid w:val="002F3E64"/>
    <w:rsid w:val="002F5219"/>
    <w:rsid w:val="002F7496"/>
    <w:rsid w:val="00302B3A"/>
    <w:rsid w:val="00302DA8"/>
    <w:rsid w:val="00316F99"/>
    <w:rsid w:val="003254B5"/>
    <w:rsid w:val="00327FE0"/>
    <w:rsid w:val="003311FB"/>
    <w:rsid w:val="003402EB"/>
    <w:rsid w:val="00340761"/>
    <w:rsid w:val="00342B70"/>
    <w:rsid w:val="00362F5A"/>
    <w:rsid w:val="0036433F"/>
    <w:rsid w:val="003644EF"/>
    <w:rsid w:val="00367462"/>
    <w:rsid w:val="003708D3"/>
    <w:rsid w:val="00390808"/>
    <w:rsid w:val="00396003"/>
    <w:rsid w:val="003A0486"/>
    <w:rsid w:val="003C09FB"/>
    <w:rsid w:val="003D27A2"/>
    <w:rsid w:val="003D7917"/>
    <w:rsid w:val="003E66C6"/>
    <w:rsid w:val="00444406"/>
    <w:rsid w:val="00444DB8"/>
    <w:rsid w:val="00471306"/>
    <w:rsid w:val="00472EB4"/>
    <w:rsid w:val="0049466F"/>
    <w:rsid w:val="004A0534"/>
    <w:rsid w:val="004D100E"/>
    <w:rsid w:val="004D6D2B"/>
    <w:rsid w:val="004E0BE0"/>
    <w:rsid w:val="004F3C28"/>
    <w:rsid w:val="00503F71"/>
    <w:rsid w:val="005137FD"/>
    <w:rsid w:val="00530411"/>
    <w:rsid w:val="005335E5"/>
    <w:rsid w:val="00547089"/>
    <w:rsid w:val="00551143"/>
    <w:rsid w:val="005679D3"/>
    <w:rsid w:val="005724F9"/>
    <w:rsid w:val="005810E8"/>
    <w:rsid w:val="0058115F"/>
    <w:rsid w:val="00590BE7"/>
    <w:rsid w:val="0059388A"/>
    <w:rsid w:val="005B5DB0"/>
    <w:rsid w:val="005C0AC8"/>
    <w:rsid w:val="005C0F93"/>
    <w:rsid w:val="005C3540"/>
    <w:rsid w:val="005D333B"/>
    <w:rsid w:val="005F7BBD"/>
    <w:rsid w:val="006072E1"/>
    <w:rsid w:val="00644BF5"/>
    <w:rsid w:val="00653982"/>
    <w:rsid w:val="00657D6A"/>
    <w:rsid w:val="00672CCF"/>
    <w:rsid w:val="00687366"/>
    <w:rsid w:val="00690C90"/>
    <w:rsid w:val="00692E7E"/>
    <w:rsid w:val="006B34AC"/>
    <w:rsid w:val="006B5781"/>
    <w:rsid w:val="006B7115"/>
    <w:rsid w:val="006D4283"/>
    <w:rsid w:val="006F6F6C"/>
    <w:rsid w:val="0070706A"/>
    <w:rsid w:val="00733D8C"/>
    <w:rsid w:val="00735CFB"/>
    <w:rsid w:val="007471B2"/>
    <w:rsid w:val="0076741E"/>
    <w:rsid w:val="0078045A"/>
    <w:rsid w:val="007807FC"/>
    <w:rsid w:val="007817ED"/>
    <w:rsid w:val="00783822"/>
    <w:rsid w:val="007A3777"/>
    <w:rsid w:val="007A48C7"/>
    <w:rsid w:val="007B62F9"/>
    <w:rsid w:val="007D275F"/>
    <w:rsid w:val="007E6197"/>
    <w:rsid w:val="00805ABC"/>
    <w:rsid w:val="008229B6"/>
    <w:rsid w:val="008241F8"/>
    <w:rsid w:val="0082607C"/>
    <w:rsid w:val="00866185"/>
    <w:rsid w:val="00874351"/>
    <w:rsid w:val="00884C52"/>
    <w:rsid w:val="00887BFD"/>
    <w:rsid w:val="00892EC1"/>
    <w:rsid w:val="008973AE"/>
    <w:rsid w:val="008B11C8"/>
    <w:rsid w:val="008B3CFB"/>
    <w:rsid w:val="008B4E98"/>
    <w:rsid w:val="008E2911"/>
    <w:rsid w:val="008E46D5"/>
    <w:rsid w:val="008E66B0"/>
    <w:rsid w:val="0093373A"/>
    <w:rsid w:val="009361E4"/>
    <w:rsid w:val="00950D4B"/>
    <w:rsid w:val="0095213E"/>
    <w:rsid w:val="009537E8"/>
    <w:rsid w:val="0096254F"/>
    <w:rsid w:val="009D409B"/>
    <w:rsid w:val="009D4DC1"/>
    <w:rsid w:val="00A07B9C"/>
    <w:rsid w:val="00A12E7B"/>
    <w:rsid w:val="00A14B16"/>
    <w:rsid w:val="00A2203C"/>
    <w:rsid w:val="00A30BCE"/>
    <w:rsid w:val="00A36179"/>
    <w:rsid w:val="00A4487C"/>
    <w:rsid w:val="00A512AE"/>
    <w:rsid w:val="00A639B9"/>
    <w:rsid w:val="00A673B7"/>
    <w:rsid w:val="00A8134C"/>
    <w:rsid w:val="00A85D9A"/>
    <w:rsid w:val="00A86CBF"/>
    <w:rsid w:val="00A94FCF"/>
    <w:rsid w:val="00AE1BBD"/>
    <w:rsid w:val="00AE7A7E"/>
    <w:rsid w:val="00B070A5"/>
    <w:rsid w:val="00B077B5"/>
    <w:rsid w:val="00B140DB"/>
    <w:rsid w:val="00B14B6B"/>
    <w:rsid w:val="00B247EA"/>
    <w:rsid w:val="00B72A2E"/>
    <w:rsid w:val="00B77348"/>
    <w:rsid w:val="00BB1A73"/>
    <w:rsid w:val="00BD0FEF"/>
    <w:rsid w:val="00BD23FE"/>
    <w:rsid w:val="00BF6AD3"/>
    <w:rsid w:val="00C05CB1"/>
    <w:rsid w:val="00C07809"/>
    <w:rsid w:val="00C27334"/>
    <w:rsid w:val="00C40042"/>
    <w:rsid w:val="00C553EC"/>
    <w:rsid w:val="00C5552A"/>
    <w:rsid w:val="00C745AE"/>
    <w:rsid w:val="00CB63F2"/>
    <w:rsid w:val="00CB69C8"/>
    <w:rsid w:val="00CE41C5"/>
    <w:rsid w:val="00CF4EDE"/>
    <w:rsid w:val="00D1259C"/>
    <w:rsid w:val="00D13FB6"/>
    <w:rsid w:val="00D16C64"/>
    <w:rsid w:val="00D20A5E"/>
    <w:rsid w:val="00D212CB"/>
    <w:rsid w:val="00D2293F"/>
    <w:rsid w:val="00D44113"/>
    <w:rsid w:val="00D45642"/>
    <w:rsid w:val="00D47909"/>
    <w:rsid w:val="00D718A8"/>
    <w:rsid w:val="00D724A0"/>
    <w:rsid w:val="00D85C2B"/>
    <w:rsid w:val="00DB13B2"/>
    <w:rsid w:val="00DD1833"/>
    <w:rsid w:val="00E060D8"/>
    <w:rsid w:val="00E15144"/>
    <w:rsid w:val="00E17739"/>
    <w:rsid w:val="00E24DA9"/>
    <w:rsid w:val="00E314B9"/>
    <w:rsid w:val="00E72069"/>
    <w:rsid w:val="00E97C1F"/>
    <w:rsid w:val="00EC4417"/>
    <w:rsid w:val="00F00243"/>
    <w:rsid w:val="00F1200B"/>
    <w:rsid w:val="00F12D38"/>
    <w:rsid w:val="00F225BB"/>
    <w:rsid w:val="00F30BA0"/>
    <w:rsid w:val="00F537D3"/>
    <w:rsid w:val="00F76428"/>
    <w:rsid w:val="00F836CE"/>
    <w:rsid w:val="00FC10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99F55"/>
  <w15:chartTrackingRefBased/>
  <w15:docId w15:val="{0394D11E-D22F-4BC3-985C-45BF015E9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3B2"/>
    <w:pPr>
      <w:spacing w:after="0" w:line="240" w:lineRule="auto"/>
    </w:pPr>
    <w:rPr>
      <w:rFonts w:ascii="Times New Roman" w:eastAsia="Times New Roman" w:hAnsi="Times New Roman" w:cs="Times New Roman"/>
      <w:sz w:val="24"/>
      <w:szCs w:val="24"/>
      <w:lang w:val="es-ES" w:eastAsia="es-ES"/>
    </w:rPr>
  </w:style>
  <w:style w:type="paragraph" w:styleId="Ttulo2">
    <w:name w:val="heading 2"/>
    <w:basedOn w:val="Normal"/>
    <w:next w:val="Normal"/>
    <w:link w:val="Ttulo2Car"/>
    <w:uiPriority w:val="9"/>
    <w:unhideWhenUsed/>
    <w:qFormat/>
    <w:rsid w:val="0028285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B13B2"/>
    <w:rPr>
      <w:color w:val="0563C1" w:themeColor="hyperlink"/>
      <w:u w:val="single"/>
    </w:rPr>
  </w:style>
  <w:style w:type="character" w:customStyle="1" w:styleId="SinespaciadoCar">
    <w:name w:val="Sin espaciado Car"/>
    <w:link w:val="Sinespaciado"/>
    <w:uiPriority w:val="1"/>
    <w:locked/>
    <w:rsid w:val="00DB13B2"/>
  </w:style>
  <w:style w:type="paragraph" w:styleId="Sinespaciado">
    <w:name w:val="No Spacing"/>
    <w:link w:val="SinespaciadoCar"/>
    <w:uiPriority w:val="1"/>
    <w:qFormat/>
    <w:rsid w:val="00DB13B2"/>
    <w:pPr>
      <w:spacing w:after="0" w:line="240" w:lineRule="auto"/>
    </w:pPr>
  </w:style>
  <w:style w:type="character" w:styleId="Mencinsinresolver">
    <w:name w:val="Unresolved Mention"/>
    <w:basedOn w:val="Fuentedeprrafopredeter"/>
    <w:uiPriority w:val="99"/>
    <w:semiHidden/>
    <w:unhideWhenUsed/>
    <w:rsid w:val="000C47F8"/>
    <w:rPr>
      <w:color w:val="605E5C"/>
      <w:shd w:val="clear" w:color="auto" w:fill="E1DFDD"/>
    </w:rPr>
  </w:style>
  <w:style w:type="character" w:customStyle="1" w:styleId="Ttulo2Car">
    <w:name w:val="Título 2 Car"/>
    <w:basedOn w:val="Fuentedeprrafopredeter"/>
    <w:link w:val="Ttulo2"/>
    <w:uiPriority w:val="9"/>
    <w:rsid w:val="00282854"/>
    <w:rPr>
      <w:rFonts w:asciiTheme="majorHAnsi" w:eastAsiaTheme="majorEastAsia" w:hAnsiTheme="majorHAnsi" w:cstheme="majorBidi"/>
      <w:color w:val="2F5496" w:themeColor="accent1" w:themeShade="BF"/>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266">
      <w:bodyDiv w:val="1"/>
      <w:marLeft w:val="0"/>
      <w:marRight w:val="0"/>
      <w:marTop w:val="0"/>
      <w:marBottom w:val="0"/>
      <w:divBdr>
        <w:top w:val="none" w:sz="0" w:space="0" w:color="auto"/>
        <w:left w:val="none" w:sz="0" w:space="0" w:color="auto"/>
        <w:bottom w:val="none" w:sz="0" w:space="0" w:color="auto"/>
        <w:right w:val="none" w:sz="0" w:space="0" w:color="auto"/>
      </w:divBdr>
    </w:div>
    <w:div w:id="30694513">
      <w:bodyDiv w:val="1"/>
      <w:marLeft w:val="0"/>
      <w:marRight w:val="0"/>
      <w:marTop w:val="0"/>
      <w:marBottom w:val="0"/>
      <w:divBdr>
        <w:top w:val="none" w:sz="0" w:space="0" w:color="auto"/>
        <w:left w:val="none" w:sz="0" w:space="0" w:color="auto"/>
        <w:bottom w:val="none" w:sz="0" w:space="0" w:color="auto"/>
        <w:right w:val="none" w:sz="0" w:space="0" w:color="auto"/>
      </w:divBdr>
    </w:div>
    <w:div w:id="99222270">
      <w:bodyDiv w:val="1"/>
      <w:marLeft w:val="0"/>
      <w:marRight w:val="0"/>
      <w:marTop w:val="0"/>
      <w:marBottom w:val="0"/>
      <w:divBdr>
        <w:top w:val="none" w:sz="0" w:space="0" w:color="auto"/>
        <w:left w:val="none" w:sz="0" w:space="0" w:color="auto"/>
        <w:bottom w:val="none" w:sz="0" w:space="0" w:color="auto"/>
        <w:right w:val="none" w:sz="0" w:space="0" w:color="auto"/>
      </w:divBdr>
    </w:div>
    <w:div w:id="128791074">
      <w:bodyDiv w:val="1"/>
      <w:marLeft w:val="0"/>
      <w:marRight w:val="0"/>
      <w:marTop w:val="0"/>
      <w:marBottom w:val="0"/>
      <w:divBdr>
        <w:top w:val="none" w:sz="0" w:space="0" w:color="auto"/>
        <w:left w:val="none" w:sz="0" w:space="0" w:color="auto"/>
        <w:bottom w:val="none" w:sz="0" w:space="0" w:color="auto"/>
        <w:right w:val="none" w:sz="0" w:space="0" w:color="auto"/>
      </w:divBdr>
    </w:div>
    <w:div w:id="205065059">
      <w:bodyDiv w:val="1"/>
      <w:marLeft w:val="0"/>
      <w:marRight w:val="0"/>
      <w:marTop w:val="0"/>
      <w:marBottom w:val="0"/>
      <w:divBdr>
        <w:top w:val="none" w:sz="0" w:space="0" w:color="auto"/>
        <w:left w:val="none" w:sz="0" w:space="0" w:color="auto"/>
        <w:bottom w:val="none" w:sz="0" w:space="0" w:color="auto"/>
        <w:right w:val="none" w:sz="0" w:space="0" w:color="auto"/>
      </w:divBdr>
    </w:div>
    <w:div w:id="237715695">
      <w:bodyDiv w:val="1"/>
      <w:marLeft w:val="0"/>
      <w:marRight w:val="0"/>
      <w:marTop w:val="0"/>
      <w:marBottom w:val="0"/>
      <w:divBdr>
        <w:top w:val="none" w:sz="0" w:space="0" w:color="auto"/>
        <w:left w:val="none" w:sz="0" w:space="0" w:color="auto"/>
        <w:bottom w:val="none" w:sz="0" w:space="0" w:color="auto"/>
        <w:right w:val="none" w:sz="0" w:space="0" w:color="auto"/>
      </w:divBdr>
    </w:div>
    <w:div w:id="445319623">
      <w:bodyDiv w:val="1"/>
      <w:marLeft w:val="0"/>
      <w:marRight w:val="0"/>
      <w:marTop w:val="0"/>
      <w:marBottom w:val="0"/>
      <w:divBdr>
        <w:top w:val="none" w:sz="0" w:space="0" w:color="auto"/>
        <w:left w:val="none" w:sz="0" w:space="0" w:color="auto"/>
        <w:bottom w:val="none" w:sz="0" w:space="0" w:color="auto"/>
        <w:right w:val="none" w:sz="0" w:space="0" w:color="auto"/>
      </w:divBdr>
    </w:div>
    <w:div w:id="446512887">
      <w:bodyDiv w:val="1"/>
      <w:marLeft w:val="0"/>
      <w:marRight w:val="0"/>
      <w:marTop w:val="0"/>
      <w:marBottom w:val="0"/>
      <w:divBdr>
        <w:top w:val="none" w:sz="0" w:space="0" w:color="auto"/>
        <w:left w:val="none" w:sz="0" w:space="0" w:color="auto"/>
        <w:bottom w:val="none" w:sz="0" w:space="0" w:color="auto"/>
        <w:right w:val="none" w:sz="0" w:space="0" w:color="auto"/>
      </w:divBdr>
    </w:div>
    <w:div w:id="451901658">
      <w:bodyDiv w:val="1"/>
      <w:marLeft w:val="0"/>
      <w:marRight w:val="0"/>
      <w:marTop w:val="0"/>
      <w:marBottom w:val="0"/>
      <w:divBdr>
        <w:top w:val="none" w:sz="0" w:space="0" w:color="auto"/>
        <w:left w:val="none" w:sz="0" w:space="0" w:color="auto"/>
        <w:bottom w:val="none" w:sz="0" w:space="0" w:color="auto"/>
        <w:right w:val="none" w:sz="0" w:space="0" w:color="auto"/>
      </w:divBdr>
    </w:div>
    <w:div w:id="493109963">
      <w:bodyDiv w:val="1"/>
      <w:marLeft w:val="0"/>
      <w:marRight w:val="0"/>
      <w:marTop w:val="0"/>
      <w:marBottom w:val="0"/>
      <w:divBdr>
        <w:top w:val="none" w:sz="0" w:space="0" w:color="auto"/>
        <w:left w:val="none" w:sz="0" w:space="0" w:color="auto"/>
        <w:bottom w:val="none" w:sz="0" w:space="0" w:color="auto"/>
        <w:right w:val="none" w:sz="0" w:space="0" w:color="auto"/>
      </w:divBdr>
    </w:div>
    <w:div w:id="496074001">
      <w:bodyDiv w:val="1"/>
      <w:marLeft w:val="0"/>
      <w:marRight w:val="0"/>
      <w:marTop w:val="0"/>
      <w:marBottom w:val="0"/>
      <w:divBdr>
        <w:top w:val="none" w:sz="0" w:space="0" w:color="auto"/>
        <w:left w:val="none" w:sz="0" w:space="0" w:color="auto"/>
        <w:bottom w:val="none" w:sz="0" w:space="0" w:color="auto"/>
        <w:right w:val="none" w:sz="0" w:space="0" w:color="auto"/>
      </w:divBdr>
    </w:div>
    <w:div w:id="498891427">
      <w:bodyDiv w:val="1"/>
      <w:marLeft w:val="0"/>
      <w:marRight w:val="0"/>
      <w:marTop w:val="0"/>
      <w:marBottom w:val="0"/>
      <w:divBdr>
        <w:top w:val="none" w:sz="0" w:space="0" w:color="auto"/>
        <w:left w:val="none" w:sz="0" w:space="0" w:color="auto"/>
        <w:bottom w:val="none" w:sz="0" w:space="0" w:color="auto"/>
        <w:right w:val="none" w:sz="0" w:space="0" w:color="auto"/>
      </w:divBdr>
    </w:div>
    <w:div w:id="529995418">
      <w:bodyDiv w:val="1"/>
      <w:marLeft w:val="0"/>
      <w:marRight w:val="0"/>
      <w:marTop w:val="0"/>
      <w:marBottom w:val="0"/>
      <w:divBdr>
        <w:top w:val="none" w:sz="0" w:space="0" w:color="auto"/>
        <w:left w:val="none" w:sz="0" w:space="0" w:color="auto"/>
        <w:bottom w:val="none" w:sz="0" w:space="0" w:color="auto"/>
        <w:right w:val="none" w:sz="0" w:space="0" w:color="auto"/>
      </w:divBdr>
    </w:div>
    <w:div w:id="614021531">
      <w:bodyDiv w:val="1"/>
      <w:marLeft w:val="0"/>
      <w:marRight w:val="0"/>
      <w:marTop w:val="0"/>
      <w:marBottom w:val="0"/>
      <w:divBdr>
        <w:top w:val="none" w:sz="0" w:space="0" w:color="auto"/>
        <w:left w:val="none" w:sz="0" w:space="0" w:color="auto"/>
        <w:bottom w:val="none" w:sz="0" w:space="0" w:color="auto"/>
        <w:right w:val="none" w:sz="0" w:space="0" w:color="auto"/>
      </w:divBdr>
    </w:div>
    <w:div w:id="616916054">
      <w:bodyDiv w:val="1"/>
      <w:marLeft w:val="0"/>
      <w:marRight w:val="0"/>
      <w:marTop w:val="0"/>
      <w:marBottom w:val="0"/>
      <w:divBdr>
        <w:top w:val="none" w:sz="0" w:space="0" w:color="auto"/>
        <w:left w:val="none" w:sz="0" w:space="0" w:color="auto"/>
        <w:bottom w:val="none" w:sz="0" w:space="0" w:color="auto"/>
        <w:right w:val="none" w:sz="0" w:space="0" w:color="auto"/>
      </w:divBdr>
    </w:div>
    <w:div w:id="668992389">
      <w:bodyDiv w:val="1"/>
      <w:marLeft w:val="0"/>
      <w:marRight w:val="0"/>
      <w:marTop w:val="0"/>
      <w:marBottom w:val="0"/>
      <w:divBdr>
        <w:top w:val="none" w:sz="0" w:space="0" w:color="auto"/>
        <w:left w:val="none" w:sz="0" w:space="0" w:color="auto"/>
        <w:bottom w:val="none" w:sz="0" w:space="0" w:color="auto"/>
        <w:right w:val="none" w:sz="0" w:space="0" w:color="auto"/>
      </w:divBdr>
    </w:div>
    <w:div w:id="688024256">
      <w:bodyDiv w:val="1"/>
      <w:marLeft w:val="0"/>
      <w:marRight w:val="0"/>
      <w:marTop w:val="0"/>
      <w:marBottom w:val="0"/>
      <w:divBdr>
        <w:top w:val="none" w:sz="0" w:space="0" w:color="auto"/>
        <w:left w:val="none" w:sz="0" w:space="0" w:color="auto"/>
        <w:bottom w:val="none" w:sz="0" w:space="0" w:color="auto"/>
        <w:right w:val="none" w:sz="0" w:space="0" w:color="auto"/>
      </w:divBdr>
    </w:div>
    <w:div w:id="707804188">
      <w:bodyDiv w:val="1"/>
      <w:marLeft w:val="0"/>
      <w:marRight w:val="0"/>
      <w:marTop w:val="0"/>
      <w:marBottom w:val="0"/>
      <w:divBdr>
        <w:top w:val="none" w:sz="0" w:space="0" w:color="auto"/>
        <w:left w:val="none" w:sz="0" w:space="0" w:color="auto"/>
        <w:bottom w:val="none" w:sz="0" w:space="0" w:color="auto"/>
        <w:right w:val="none" w:sz="0" w:space="0" w:color="auto"/>
      </w:divBdr>
    </w:div>
    <w:div w:id="778526978">
      <w:bodyDiv w:val="1"/>
      <w:marLeft w:val="0"/>
      <w:marRight w:val="0"/>
      <w:marTop w:val="0"/>
      <w:marBottom w:val="0"/>
      <w:divBdr>
        <w:top w:val="none" w:sz="0" w:space="0" w:color="auto"/>
        <w:left w:val="none" w:sz="0" w:space="0" w:color="auto"/>
        <w:bottom w:val="none" w:sz="0" w:space="0" w:color="auto"/>
        <w:right w:val="none" w:sz="0" w:space="0" w:color="auto"/>
      </w:divBdr>
    </w:div>
    <w:div w:id="852693816">
      <w:bodyDiv w:val="1"/>
      <w:marLeft w:val="0"/>
      <w:marRight w:val="0"/>
      <w:marTop w:val="0"/>
      <w:marBottom w:val="0"/>
      <w:divBdr>
        <w:top w:val="none" w:sz="0" w:space="0" w:color="auto"/>
        <w:left w:val="none" w:sz="0" w:space="0" w:color="auto"/>
        <w:bottom w:val="none" w:sz="0" w:space="0" w:color="auto"/>
        <w:right w:val="none" w:sz="0" w:space="0" w:color="auto"/>
      </w:divBdr>
    </w:div>
    <w:div w:id="881136616">
      <w:bodyDiv w:val="1"/>
      <w:marLeft w:val="0"/>
      <w:marRight w:val="0"/>
      <w:marTop w:val="0"/>
      <w:marBottom w:val="0"/>
      <w:divBdr>
        <w:top w:val="none" w:sz="0" w:space="0" w:color="auto"/>
        <w:left w:val="none" w:sz="0" w:space="0" w:color="auto"/>
        <w:bottom w:val="none" w:sz="0" w:space="0" w:color="auto"/>
        <w:right w:val="none" w:sz="0" w:space="0" w:color="auto"/>
      </w:divBdr>
    </w:div>
    <w:div w:id="909535526">
      <w:bodyDiv w:val="1"/>
      <w:marLeft w:val="0"/>
      <w:marRight w:val="0"/>
      <w:marTop w:val="0"/>
      <w:marBottom w:val="0"/>
      <w:divBdr>
        <w:top w:val="none" w:sz="0" w:space="0" w:color="auto"/>
        <w:left w:val="none" w:sz="0" w:space="0" w:color="auto"/>
        <w:bottom w:val="none" w:sz="0" w:space="0" w:color="auto"/>
        <w:right w:val="none" w:sz="0" w:space="0" w:color="auto"/>
      </w:divBdr>
    </w:div>
    <w:div w:id="926037300">
      <w:bodyDiv w:val="1"/>
      <w:marLeft w:val="0"/>
      <w:marRight w:val="0"/>
      <w:marTop w:val="0"/>
      <w:marBottom w:val="0"/>
      <w:divBdr>
        <w:top w:val="none" w:sz="0" w:space="0" w:color="auto"/>
        <w:left w:val="none" w:sz="0" w:space="0" w:color="auto"/>
        <w:bottom w:val="none" w:sz="0" w:space="0" w:color="auto"/>
        <w:right w:val="none" w:sz="0" w:space="0" w:color="auto"/>
      </w:divBdr>
    </w:div>
    <w:div w:id="941451803">
      <w:bodyDiv w:val="1"/>
      <w:marLeft w:val="0"/>
      <w:marRight w:val="0"/>
      <w:marTop w:val="0"/>
      <w:marBottom w:val="0"/>
      <w:divBdr>
        <w:top w:val="none" w:sz="0" w:space="0" w:color="auto"/>
        <w:left w:val="none" w:sz="0" w:space="0" w:color="auto"/>
        <w:bottom w:val="none" w:sz="0" w:space="0" w:color="auto"/>
        <w:right w:val="none" w:sz="0" w:space="0" w:color="auto"/>
      </w:divBdr>
    </w:div>
    <w:div w:id="979575359">
      <w:bodyDiv w:val="1"/>
      <w:marLeft w:val="0"/>
      <w:marRight w:val="0"/>
      <w:marTop w:val="0"/>
      <w:marBottom w:val="0"/>
      <w:divBdr>
        <w:top w:val="none" w:sz="0" w:space="0" w:color="auto"/>
        <w:left w:val="none" w:sz="0" w:space="0" w:color="auto"/>
        <w:bottom w:val="none" w:sz="0" w:space="0" w:color="auto"/>
        <w:right w:val="none" w:sz="0" w:space="0" w:color="auto"/>
      </w:divBdr>
    </w:div>
    <w:div w:id="1015689128">
      <w:bodyDiv w:val="1"/>
      <w:marLeft w:val="0"/>
      <w:marRight w:val="0"/>
      <w:marTop w:val="0"/>
      <w:marBottom w:val="0"/>
      <w:divBdr>
        <w:top w:val="none" w:sz="0" w:space="0" w:color="auto"/>
        <w:left w:val="none" w:sz="0" w:space="0" w:color="auto"/>
        <w:bottom w:val="none" w:sz="0" w:space="0" w:color="auto"/>
        <w:right w:val="none" w:sz="0" w:space="0" w:color="auto"/>
      </w:divBdr>
    </w:div>
    <w:div w:id="1080758124">
      <w:bodyDiv w:val="1"/>
      <w:marLeft w:val="0"/>
      <w:marRight w:val="0"/>
      <w:marTop w:val="0"/>
      <w:marBottom w:val="0"/>
      <w:divBdr>
        <w:top w:val="none" w:sz="0" w:space="0" w:color="auto"/>
        <w:left w:val="none" w:sz="0" w:space="0" w:color="auto"/>
        <w:bottom w:val="none" w:sz="0" w:space="0" w:color="auto"/>
        <w:right w:val="none" w:sz="0" w:space="0" w:color="auto"/>
      </w:divBdr>
    </w:div>
    <w:div w:id="1174152461">
      <w:bodyDiv w:val="1"/>
      <w:marLeft w:val="0"/>
      <w:marRight w:val="0"/>
      <w:marTop w:val="0"/>
      <w:marBottom w:val="0"/>
      <w:divBdr>
        <w:top w:val="none" w:sz="0" w:space="0" w:color="auto"/>
        <w:left w:val="none" w:sz="0" w:space="0" w:color="auto"/>
        <w:bottom w:val="none" w:sz="0" w:space="0" w:color="auto"/>
        <w:right w:val="none" w:sz="0" w:space="0" w:color="auto"/>
      </w:divBdr>
    </w:div>
    <w:div w:id="1239711425">
      <w:bodyDiv w:val="1"/>
      <w:marLeft w:val="0"/>
      <w:marRight w:val="0"/>
      <w:marTop w:val="0"/>
      <w:marBottom w:val="0"/>
      <w:divBdr>
        <w:top w:val="none" w:sz="0" w:space="0" w:color="auto"/>
        <w:left w:val="none" w:sz="0" w:space="0" w:color="auto"/>
        <w:bottom w:val="none" w:sz="0" w:space="0" w:color="auto"/>
        <w:right w:val="none" w:sz="0" w:space="0" w:color="auto"/>
      </w:divBdr>
    </w:div>
    <w:div w:id="1242450960">
      <w:bodyDiv w:val="1"/>
      <w:marLeft w:val="0"/>
      <w:marRight w:val="0"/>
      <w:marTop w:val="0"/>
      <w:marBottom w:val="0"/>
      <w:divBdr>
        <w:top w:val="none" w:sz="0" w:space="0" w:color="auto"/>
        <w:left w:val="none" w:sz="0" w:space="0" w:color="auto"/>
        <w:bottom w:val="none" w:sz="0" w:space="0" w:color="auto"/>
        <w:right w:val="none" w:sz="0" w:space="0" w:color="auto"/>
      </w:divBdr>
    </w:div>
    <w:div w:id="1263607926">
      <w:bodyDiv w:val="1"/>
      <w:marLeft w:val="0"/>
      <w:marRight w:val="0"/>
      <w:marTop w:val="0"/>
      <w:marBottom w:val="0"/>
      <w:divBdr>
        <w:top w:val="none" w:sz="0" w:space="0" w:color="auto"/>
        <w:left w:val="none" w:sz="0" w:space="0" w:color="auto"/>
        <w:bottom w:val="none" w:sz="0" w:space="0" w:color="auto"/>
        <w:right w:val="none" w:sz="0" w:space="0" w:color="auto"/>
      </w:divBdr>
    </w:div>
    <w:div w:id="1299148748">
      <w:bodyDiv w:val="1"/>
      <w:marLeft w:val="0"/>
      <w:marRight w:val="0"/>
      <w:marTop w:val="0"/>
      <w:marBottom w:val="0"/>
      <w:divBdr>
        <w:top w:val="none" w:sz="0" w:space="0" w:color="auto"/>
        <w:left w:val="none" w:sz="0" w:space="0" w:color="auto"/>
        <w:bottom w:val="none" w:sz="0" w:space="0" w:color="auto"/>
        <w:right w:val="none" w:sz="0" w:space="0" w:color="auto"/>
      </w:divBdr>
    </w:div>
    <w:div w:id="1318262917">
      <w:bodyDiv w:val="1"/>
      <w:marLeft w:val="0"/>
      <w:marRight w:val="0"/>
      <w:marTop w:val="0"/>
      <w:marBottom w:val="0"/>
      <w:divBdr>
        <w:top w:val="none" w:sz="0" w:space="0" w:color="auto"/>
        <w:left w:val="none" w:sz="0" w:space="0" w:color="auto"/>
        <w:bottom w:val="none" w:sz="0" w:space="0" w:color="auto"/>
        <w:right w:val="none" w:sz="0" w:space="0" w:color="auto"/>
      </w:divBdr>
    </w:div>
    <w:div w:id="1329821818">
      <w:bodyDiv w:val="1"/>
      <w:marLeft w:val="0"/>
      <w:marRight w:val="0"/>
      <w:marTop w:val="0"/>
      <w:marBottom w:val="0"/>
      <w:divBdr>
        <w:top w:val="none" w:sz="0" w:space="0" w:color="auto"/>
        <w:left w:val="none" w:sz="0" w:space="0" w:color="auto"/>
        <w:bottom w:val="none" w:sz="0" w:space="0" w:color="auto"/>
        <w:right w:val="none" w:sz="0" w:space="0" w:color="auto"/>
      </w:divBdr>
    </w:div>
    <w:div w:id="1345743033">
      <w:bodyDiv w:val="1"/>
      <w:marLeft w:val="0"/>
      <w:marRight w:val="0"/>
      <w:marTop w:val="0"/>
      <w:marBottom w:val="0"/>
      <w:divBdr>
        <w:top w:val="none" w:sz="0" w:space="0" w:color="auto"/>
        <w:left w:val="none" w:sz="0" w:space="0" w:color="auto"/>
        <w:bottom w:val="none" w:sz="0" w:space="0" w:color="auto"/>
        <w:right w:val="none" w:sz="0" w:space="0" w:color="auto"/>
      </w:divBdr>
    </w:div>
    <w:div w:id="1383941440">
      <w:bodyDiv w:val="1"/>
      <w:marLeft w:val="0"/>
      <w:marRight w:val="0"/>
      <w:marTop w:val="0"/>
      <w:marBottom w:val="0"/>
      <w:divBdr>
        <w:top w:val="none" w:sz="0" w:space="0" w:color="auto"/>
        <w:left w:val="none" w:sz="0" w:space="0" w:color="auto"/>
        <w:bottom w:val="none" w:sz="0" w:space="0" w:color="auto"/>
        <w:right w:val="none" w:sz="0" w:space="0" w:color="auto"/>
      </w:divBdr>
    </w:div>
    <w:div w:id="1402287648">
      <w:bodyDiv w:val="1"/>
      <w:marLeft w:val="0"/>
      <w:marRight w:val="0"/>
      <w:marTop w:val="0"/>
      <w:marBottom w:val="0"/>
      <w:divBdr>
        <w:top w:val="none" w:sz="0" w:space="0" w:color="auto"/>
        <w:left w:val="none" w:sz="0" w:space="0" w:color="auto"/>
        <w:bottom w:val="none" w:sz="0" w:space="0" w:color="auto"/>
        <w:right w:val="none" w:sz="0" w:space="0" w:color="auto"/>
      </w:divBdr>
    </w:div>
    <w:div w:id="1408764601">
      <w:bodyDiv w:val="1"/>
      <w:marLeft w:val="0"/>
      <w:marRight w:val="0"/>
      <w:marTop w:val="0"/>
      <w:marBottom w:val="0"/>
      <w:divBdr>
        <w:top w:val="none" w:sz="0" w:space="0" w:color="auto"/>
        <w:left w:val="none" w:sz="0" w:space="0" w:color="auto"/>
        <w:bottom w:val="none" w:sz="0" w:space="0" w:color="auto"/>
        <w:right w:val="none" w:sz="0" w:space="0" w:color="auto"/>
      </w:divBdr>
    </w:div>
    <w:div w:id="1504511049">
      <w:bodyDiv w:val="1"/>
      <w:marLeft w:val="0"/>
      <w:marRight w:val="0"/>
      <w:marTop w:val="0"/>
      <w:marBottom w:val="0"/>
      <w:divBdr>
        <w:top w:val="none" w:sz="0" w:space="0" w:color="auto"/>
        <w:left w:val="none" w:sz="0" w:space="0" w:color="auto"/>
        <w:bottom w:val="none" w:sz="0" w:space="0" w:color="auto"/>
        <w:right w:val="none" w:sz="0" w:space="0" w:color="auto"/>
      </w:divBdr>
    </w:div>
    <w:div w:id="1554392889">
      <w:bodyDiv w:val="1"/>
      <w:marLeft w:val="0"/>
      <w:marRight w:val="0"/>
      <w:marTop w:val="0"/>
      <w:marBottom w:val="0"/>
      <w:divBdr>
        <w:top w:val="none" w:sz="0" w:space="0" w:color="auto"/>
        <w:left w:val="none" w:sz="0" w:space="0" w:color="auto"/>
        <w:bottom w:val="none" w:sz="0" w:space="0" w:color="auto"/>
        <w:right w:val="none" w:sz="0" w:space="0" w:color="auto"/>
      </w:divBdr>
    </w:div>
    <w:div w:id="1585796263">
      <w:bodyDiv w:val="1"/>
      <w:marLeft w:val="0"/>
      <w:marRight w:val="0"/>
      <w:marTop w:val="0"/>
      <w:marBottom w:val="0"/>
      <w:divBdr>
        <w:top w:val="none" w:sz="0" w:space="0" w:color="auto"/>
        <w:left w:val="none" w:sz="0" w:space="0" w:color="auto"/>
        <w:bottom w:val="none" w:sz="0" w:space="0" w:color="auto"/>
        <w:right w:val="none" w:sz="0" w:space="0" w:color="auto"/>
      </w:divBdr>
    </w:div>
    <w:div w:id="1604847852">
      <w:bodyDiv w:val="1"/>
      <w:marLeft w:val="0"/>
      <w:marRight w:val="0"/>
      <w:marTop w:val="0"/>
      <w:marBottom w:val="0"/>
      <w:divBdr>
        <w:top w:val="none" w:sz="0" w:space="0" w:color="auto"/>
        <w:left w:val="none" w:sz="0" w:space="0" w:color="auto"/>
        <w:bottom w:val="none" w:sz="0" w:space="0" w:color="auto"/>
        <w:right w:val="none" w:sz="0" w:space="0" w:color="auto"/>
      </w:divBdr>
    </w:div>
    <w:div w:id="1604915391">
      <w:bodyDiv w:val="1"/>
      <w:marLeft w:val="0"/>
      <w:marRight w:val="0"/>
      <w:marTop w:val="0"/>
      <w:marBottom w:val="0"/>
      <w:divBdr>
        <w:top w:val="none" w:sz="0" w:space="0" w:color="auto"/>
        <w:left w:val="none" w:sz="0" w:space="0" w:color="auto"/>
        <w:bottom w:val="none" w:sz="0" w:space="0" w:color="auto"/>
        <w:right w:val="none" w:sz="0" w:space="0" w:color="auto"/>
      </w:divBdr>
    </w:div>
    <w:div w:id="1620408721">
      <w:bodyDiv w:val="1"/>
      <w:marLeft w:val="0"/>
      <w:marRight w:val="0"/>
      <w:marTop w:val="0"/>
      <w:marBottom w:val="0"/>
      <w:divBdr>
        <w:top w:val="none" w:sz="0" w:space="0" w:color="auto"/>
        <w:left w:val="none" w:sz="0" w:space="0" w:color="auto"/>
        <w:bottom w:val="none" w:sz="0" w:space="0" w:color="auto"/>
        <w:right w:val="none" w:sz="0" w:space="0" w:color="auto"/>
      </w:divBdr>
    </w:div>
    <w:div w:id="1760324369">
      <w:bodyDiv w:val="1"/>
      <w:marLeft w:val="0"/>
      <w:marRight w:val="0"/>
      <w:marTop w:val="0"/>
      <w:marBottom w:val="0"/>
      <w:divBdr>
        <w:top w:val="none" w:sz="0" w:space="0" w:color="auto"/>
        <w:left w:val="none" w:sz="0" w:space="0" w:color="auto"/>
        <w:bottom w:val="none" w:sz="0" w:space="0" w:color="auto"/>
        <w:right w:val="none" w:sz="0" w:space="0" w:color="auto"/>
      </w:divBdr>
    </w:div>
    <w:div w:id="1838156271">
      <w:bodyDiv w:val="1"/>
      <w:marLeft w:val="0"/>
      <w:marRight w:val="0"/>
      <w:marTop w:val="0"/>
      <w:marBottom w:val="0"/>
      <w:divBdr>
        <w:top w:val="none" w:sz="0" w:space="0" w:color="auto"/>
        <w:left w:val="none" w:sz="0" w:space="0" w:color="auto"/>
        <w:bottom w:val="none" w:sz="0" w:space="0" w:color="auto"/>
        <w:right w:val="none" w:sz="0" w:space="0" w:color="auto"/>
      </w:divBdr>
    </w:div>
    <w:div w:id="1845821618">
      <w:bodyDiv w:val="1"/>
      <w:marLeft w:val="0"/>
      <w:marRight w:val="0"/>
      <w:marTop w:val="0"/>
      <w:marBottom w:val="0"/>
      <w:divBdr>
        <w:top w:val="none" w:sz="0" w:space="0" w:color="auto"/>
        <w:left w:val="none" w:sz="0" w:space="0" w:color="auto"/>
        <w:bottom w:val="none" w:sz="0" w:space="0" w:color="auto"/>
        <w:right w:val="none" w:sz="0" w:space="0" w:color="auto"/>
      </w:divBdr>
    </w:div>
    <w:div w:id="2047556122">
      <w:bodyDiv w:val="1"/>
      <w:marLeft w:val="0"/>
      <w:marRight w:val="0"/>
      <w:marTop w:val="0"/>
      <w:marBottom w:val="0"/>
      <w:divBdr>
        <w:top w:val="none" w:sz="0" w:space="0" w:color="auto"/>
        <w:left w:val="none" w:sz="0" w:space="0" w:color="auto"/>
        <w:bottom w:val="none" w:sz="0" w:space="0" w:color="auto"/>
        <w:right w:val="none" w:sz="0" w:space="0" w:color="auto"/>
      </w:divBdr>
    </w:div>
    <w:div w:id="2065791124">
      <w:bodyDiv w:val="1"/>
      <w:marLeft w:val="0"/>
      <w:marRight w:val="0"/>
      <w:marTop w:val="0"/>
      <w:marBottom w:val="0"/>
      <w:divBdr>
        <w:top w:val="none" w:sz="0" w:space="0" w:color="auto"/>
        <w:left w:val="none" w:sz="0" w:space="0" w:color="auto"/>
        <w:bottom w:val="none" w:sz="0" w:space="0" w:color="auto"/>
        <w:right w:val="none" w:sz="0" w:space="0" w:color="auto"/>
      </w:divBdr>
    </w:div>
    <w:div w:id="2096827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iegoparedes@outlook.com.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435</TotalTime>
  <Pages>1</Pages>
  <Words>563</Words>
  <Characters>3102</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Dr.Yamid</dc:creator>
  <cp:keywords/>
  <dc:description/>
  <cp:lastModifiedBy>diego paredes</cp:lastModifiedBy>
  <cp:revision>71</cp:revision>
  <dcterms:created xsi:type="dcterms:W3CDTF">2024-10-09T17:54:00Z</dcterms:created>
  <dcterms:modified xsi:type="dcterms:W3CDTF">2026-09-30T01:53:00Z</dcterms:modified>
</cp:coreProperties>
</file>