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8" w:lineRule="auto" w:before="53"/>
        <w:ind w:right="9052"/>
      </w:pPr>
      <w:r>
        <w:rPr>
          <w:color w:val="1F1F1F"/>
        </w:rPr>
        <w:t>import numpy as np import pandas as </w:t>
      </w:r>
      <w:r>
        <w:rPr>
          <w:color w:val="1F1F1F"/>
          <w:spacing w:val="-5"/>
        </w:rPr>
        <w:t>pd</w:t>
      </w:r>
    </w:p>
    <w:p>
      <w:pPr>
        <w:pStyle w:val="BodyText"/>
        <w:spacing w:line="164" w:lineRule="exact"/>
      </w:pPr>
      <w:r>
        <w:rPr>
          <w:color w:val="1F1F1F"/>
        </w:rPr>
        <w:t>import matplotlib.pyplot as </w:t>
      </w:r>
      <w:r>
        <w:rPr>
          <w:color w:val="1F1F1F"/>
          <w:spacing w:val="-5"/>
        </w:rPr>
        <w:t>plt</w:t>
      </w:r>
    </w:p>
    <w:p>
      <w:pPr>
        <w:pStyle w:val="BodyText"/>
        <w:spacing w:before="26"/>
      </w:pPr>
      <w:r>
        <w:rPr>
          <w:color w:val="1F1F1F"/>
        </w:rPr>
        <w:t>import statsmodels.tsa.stattools as </w:t>
      </w:r>
      <w:r>
        <w:rPr>
          <w:color w:val="1F1F1F"/>
          <w:spacing w:val="-5"/>
        </w:rPr>
        <w:t>ts</w:t>
      </w:r>
    </w:p>
    <w:p>
      <w:pPr>
        <w:pStyle w:val="BodyText"/>
        <w:spacing w:before="26"/>
      </w:pPr>
      <w:r>
        <w:rPr>
          <w:color w:val="1F1F1F"/>
        </w:rPr>
        <w:t>from statsmodels.tsa.arima.model import </w:t>
      </w:r>
      <w:r>
        <w:rPr>
          <w:color w:val="1F1F1F"/>
          <w:spacing w:val="-2"/>
        </w:rPr>
        <w:t>ARIMA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BodyText"/>
      </w:pPr>
      <w:r>
        <w:rPr>
          <w:color w:val="1F1F1F"/>
        </w:rPr>
        <w:t>df = </w:t>
      </w:r>
      <w:r>
        <w:rPr>
          <w:color w:val="1F1F1F"/>
          <w:spacing w:val="-2"/>
        </w:rPr>
        <w:t>pd.read_csv("Advertising.csv")</w:t>
      </w: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BodyText"/>
      </w:pPr>
      <w:r>
        <w:rPr>
          <w:color w:val="1F1F1F"/>
        </w:rPr>
        <w:t>train_size = int(len(df) * </w:t>
      </w:r>
      <w:r>
        <w:rPr>
          <w:color w:val="1F1F1F"/>
          <w:spacing w:val="-4"/>
        </w:rPr>
        <w:t>0.8)</w:t>
      </w:r>
    </w:p>
    <w:p>
      <w:pPr>
        <w:pStyle w:val="BodyText"/>
        <w:spacing w:before="26"/>
      </w:pPr>
      <w:r>
        <w:rPr>
          <w:color w:val="1F1F1F"/>
        </w:rPr>
        <w:t>train, test = df[:train_size], </w:t>
      </w:r>
      <w:r>
        <w:rPr>
          <w:color w:val="1F1F1F"/>
          <w:spacing w:val="-2"/>
        </w:rPr>
        <w:t>df[train_size:]</w:t>
      </w: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BodyText"/>
        <w:spacing w:line="278" w:lineRule="auto"/>
        <w:ind w:right="6732"/>
      </w:pPr>
      <w:r>
        <w:rPr>
          <w:color w:val="1F1F1F"/>
        </w:rPr>
        <w:t>model</w:t>
      </w:r>
      <w:r>
        <w:rPr>
          <w:color w:val="1F1F1F"/>
          <w:spacing w:val="-12"/>
        </w:rPr>
        <w:t> </w:t>
      </w:r>
      <w:r>
        <w:rPr>
          <w:color w:val="1F1F1F"/>
        </w:rPr>
        <w:t>=</w:t>
      </w:r>
      <w:r>
        <w:rPr>
          <w:color w:val="1F1F1F"/>
          <w:spacing w:val="-12"/>
        </w:rPr>
        <w:t> </w:t>
      </w:r>
      <w:r>
        <w:rPr>
          <w:color w:val="1F1F1F"/>
        </w:rPr>
        <w:t>ARIMA(train['Sales'],</w:t>
      </w:r>
      <w:r>
        <w:rPr>
          <w:color w:val="1F1F1F"/>
          <w:spacing w:val="-12"/>
        </w:rPr>
        <w:t> </w:t>
      </w:r>
      <w:r>
        <w:rPr>
          <w:color w:val="1F1F1F"/>
        </w:rPr>
        <w:t>order=(5,1,0)) model_fit = model.fit()</w:t>
      </w:r>
    </w:p>
    <w:p>
      <w:pPr>
        <w:pStyle w:val="BodyText"/>
        <w:spacing w:before="156"/>
        <w:ind w:left="0"/>
      </w:pPr>
    </w:p>
    <w:p>
      <w:pPr>
        <w:pStyle w:val="BodyText"/>
      </w:pPr>
      <w:r>
        <w:rPr>
          <w:color w:val="1F1F1F"/>
          <w:spacing w:val="-2"/>
        </w:rPr>
        <w:t>print(model_fit.summary())</w:t>
      </w:r>
    </w:p>
    <w:p>
      <w:pPr>
        <w:pStyle w:val="BodyText"/>
        <w:spacing w:before="32"/>
        <w:ind w:left="0"/>
      </w:pPr>
    </w:p>
    <w:p>
      <w:pPr>
        <w:pStyle w:val="BodyText"/>
        <w:ind w:left="2878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541729</wp:posOffset>
            </wp:positionH>
            <wp:positionV relativeFrom="paragraph">
              <wp:posOffset>4792</wp:posOffset>
            </wp:positionV>
            <wp:extent cx="136032" cy="10511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SARIMAX </w:t>
      </w:r>
      <w:r>
        <w:rPr>
          <w:color w:val="1F1F1F"/>
          <w:spacing w:val="-2"/>
        </w:rPr>
        <w:t>Results</w:t>
      </w:r>
    </w:p>
    <w:p>
      <w:pPr>
        <w:spacing w:before="6" w:after="42"/>
        <w:ind w:left="492" w:right="0" w:firstLine="0"/>
        <w:jc w:val="left"/>
        <w:rPr>
          <w:sz w:val="14"/>
        </w:rPr>
      </w:pPr>
      <w:r>
        <w:rPr>
          <w:color w:val="1F1F1F"/>
          <w:spacing w:val="-2"/>
          <w:sz w:val="14"/>
        </w:rPr>
        <w:t>==============================================================================</w:t>
      </w:r>
    </w:p>
    <w:tbl>
      <w:tblPr>
        <w:tblW w:w="0" w:type="auto"/>
        <w:jc w:val="left"/>
        <w:tblInd w:w="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847"/>
        <w:gridCol w:w="1232"/>
        <w:gridCol w:w="539"/>
        <w:gridCol w:w="1116"/>
        <w:gridCol w:w="731"/>
        <w:gridCol w:w="1189"/>
      </w:tblGrid>
      <w:tr>
        <w:trPr>
          <w:trHeight w:val="155" w:hRule="atLeast"/>
        </w:trPr>
        <w:tc>
          <w:tcPr>
            <w:tcW w:w="1652" w:type="dxa"/>
            <w:gridSpan w:val="2"/>
          </w:tcPr>
          <w:p>
            <w:pPr>
              <w:pStyle w:val="TableParagraph"/>
              <w:spacing w:line="135" w:lineRule="exact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Dep. </w:t>
            </w:r>
            <w:r>
              <w:rPr>
                <w:color w:val="1F1F1F"/>
                <w:spacing w:val="-2"/>
                <w:sz w:val="14"/>
              </w:rPr>
              <w:t>Variable:</w:t>
            </w:r>
          </w:p>
        </w:tc>
        <w:tc>
          <w:tcPr>
            <w:tcW w:w="1232" w:type="dxa"/>
          </w:tcPr>
          <w:p>
            <w:pPr>
              <w:pStyle w:val="TableParagraph"/>
              <w:spacing w:line="135" w:lineRule="exact"/>
              <w:ind w:left="-1" w:right="1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Sales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135" w:lineRule="exact"/>
              <w:ind w:left="229"/>
              <w:rPr>
                <w:sz w:val="14"/>
              </w:rPr>
            </w:pPr>
            <w:r>
              <w:rPr>
                <w:color w:val="1F1F1F"/>
                <w:sz w:val="14"/>
              </w:rPr>
              <w:t>No. </w:t>
            </w:r>
            <w:r>
              <w:rPr>
                <w:color w:val="1F1F1F"/>
                <w:spacing w:val="-2"/>
                <w:sz w:val="14"/>
              </w:rPr>
              <w:t>Observations: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spacing w:line="135" w:lineRule="exact"/>
              <w:ind w:left="1268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160</w:t>
            </w:r>
          </w:p>
        </w:tc>
      </w:tr>
      <w:tr>
        <w:trPr>
          <w:trHeight w:val="170" w:hRule="atLeast"/>
        </w:trPr>
        <w:tc>
          <w:tcPr>
            <w:tcW w:w="1652" w:type="dxa"/>
            <w:gridSpan w:val="2"/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Model:</w:t>
            </w:r>
          </w:p>
        </w:tc>
        <w:tc>
          <w:tcPr>
            <w:tcW w:w="1232" w:type="dxa"/>
          </w:tcPr>
          <w:p>
            <w:pPr>
              <w:pStyle w:val="TableParagraph"/>
              <w:spacing w:line="150" w:lineRule="exact"/>
              <w:ind w:left="-1" w:right="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ARIMA(5, 1, </w:t>
            </w:r>
            <w:r>
              <w:rPr>
                <w:color w:val="1F1F1F"/>
                <w:spacing w:val="-5"/>
                <w:sz w:val="14"/>
              </w:rPr>
              <w:t>0)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150" w:lineRule="exact"/>
              <w:ind w:left="229"/>
              <w:rPr>
                <w:sz w:val="14"/>
              </w:rPr>
            </w:pPr>
            <w:r>
              <w:rPr>
                <w:color w:val="1F1F1F"/>
                <w:sz w:val="14"/>
              </w:rPr>
              <w:t>Log </w:t>
            </w:r>
            <w:r>
              <w:rPr>
                <w:color w:val="1F1F1F"/>
                <w:spacing w:val="-2"/>
                <w:sz w:val="14"/>
              </w:rPr>
              <w:t>Likelihood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spacing w:line="150" w:lineRule="exact"/>
              <w:ind w:left="88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493.502</w:t>
            </w:r>
          </w:p>
        </w:tc>
      </w:tr>
      <w:tr>
        <w:trPr>
          <w:trHeight w:val="175" w:hRule="atLeast"/>
        </w:trPr>
        <w:tc>
          <w:tcPr>
            <w:tcW w:w="1652" w:type="dxa"/>
            <w:gridSpan w:val="2"/>
          </w:tcPr>
          <w:p>
            <w:pPr>
              <w:pStyle w:val="TableParagraph"/>
              <w:spacing w:line="154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Date:</w:t>
            </w:r>
          </w:p>
        </w:tc>
        <w:tc>
          <w:tcPr>
            <w:tcW w:w="1232" w:type="dxa"/>
          </w:tcPr>
          <w:p>
            <w:pPr>
              <w:pStyle w:val="TableParagraph"/>
              <w:spacing w:line="154" w:lineRule="exact"/>
              <w:ind w:left="-1" w:right="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Thu,</w:t>
            </w:r>
            <w:r>
              <w:rPr>
                <w:color w:val="1F1F1F"/>
                <w:spacing w:val="-2"/>
                <w:sz w:val="14"/>
              </w:rPr>
              <w:t> </w:t>
            </w:r>
            <w:r>
              <w:rPr>
                <w:color w:val="1F1F1F"/>
                <w:sz w:val="14"/>
              </w:rPr>
              <w:t>20 Feb </w:t>
            </w:r>
            <w:r>
              <w:rPr>
                <w:color w:val="1F1F1F"/>
                <w:spacing w:val="-4"/>
                <w:sz w:val="14"/>
              </w:rPr>
              <w:t>2025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154" w:lineRule="exact"/>
              <w:ind w:left="229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AIC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spacing w:line="154" w:lineRule="exact"/>
              <w:ind w:left="96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999.005</w:t>
            </w:r>
          </w:p>
        </w:tc>
      </w:tr>
      <w:tr>
        <w:trPr>
          <w:trHeight w:val="175" w:hRule="atLeast"/>
        </w:trPr>
        <w:tc>
          <w:tcPr>
            <w:tcW w:w="1652" w:type="dxa"/>
            <w:gridSpan w:val="2"/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Time:</w:t>
            </w:r>
          </w:p>
        </w:tc>
        <w:tc>
          <w:tcPr>
            <w:tcW w:w="1232" w:type="dxa"/>
          </w:tcPr>
          <w:p>
            <w:pPr>
              <w:pStyle w:val="TableParagraph"/>
              <w:ind w:left="-1" w:right="1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14:02:10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29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BIC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88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1017.418</w:t>
            </w:r>
          </w:p>
        </w:tc>
      </w:tr>
      <w:tr>
        <w:trPr>
          <w:trHeight w:val="175" w:hRule="atLeast"/>
        </w:trPr>
        <w:tc>
          <w:tcPr>
            <w:tcW w:w="1652" w:type="dxa"/>
            <w:gridSpan w:val="2"/>
          </w:tcPr>
          <w:p>
            <w:pPr>
              <w:pStyle w:val="TableParagraph"/>
              <w:spacing w:line="154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Sample:</w:t>
            </w:r>
          </w:p>
        </w:tc>
        <w:tc>
          <w:tcPr>
            <w:tcW w:w="1232" w:type="dxa"/>
          </w:tcPr>
          <w:p>
            <w:pPr>
              <w:pStyle w:val="TableParagraph"/>
              <w:spacing w:line="154" w:lineRule="exact"/>
              <w:ind w:left="-1" w:right="1"/>
              <w:jc w:val="right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0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154" w:lineRule="exact"/>
              <w:ind w:left="229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HQIC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spacing w:line="154" w:lineRule="exact"/>
              <w:ind w:left="88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1006.482</w:t>
            </w:r>
          </w:p>
        </w:tc>
      </w:tr>
      <w:tr>
        <w:trPr>
          <w:trHeight w:val="330" w:hRule="atLeast"/>
        </w:trPr>
        <w:tc>
          <w:tcPr>
            <w:tcW w:w="1652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45" w:lineRule="exact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Covariance </w:t>
            </w:r>
            <w:r>
              <w:rPr>
                <w:color w:val="1F1F1F"/>
                <w:spacing w:val="-2"/>
                <w:sz w:val="14"/>
              </w:rPr>
              <w:t>Type:</w:t>
            </w:r>
          </w:p>
        </w:tc>
        <w:tc>
          <w:tcPr>
            <w:tcW w:w="1232" w:type="dxa"/>
          </w:tcPr>
          <w:p>
            <w:pPr>
              <w:pStyle w:val="TableParagraph"/>
              <w:spacing w:line="159" w:lineRule="exact"/>
              <w:ind w:left="-1" w:right="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 </w:t>
            </w:r>
            <w:r>
              <w:rPr>
                <w:color w:val="1F1F1F"/>
                <w:spacing w:val="-5"/>
                <w:sz w:val="14"/>
              </w:rPr>
              <w:t>160</w:t>
            </w:r>
          </w:p>
          <w:p>
            <w:pPr>
              <w:pStyle w:val="TableParagraph"/>
              <w:spacing w:line="145" w:lineRule="exact" w:before="6"/>
              <w:ind w:left="-1" w:right="1"/>
              <w:jc w:val="right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opg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439" w:hRule="atLeast"/>
        </w:trPr>
        <w:tc>
          <w:tcPr>
            <w:tcW w:w="6459" w:type="dxa"/>
            <w:gridSpan w:val="7"/>
          </w:tcPr>
          <w:p>
            <w:pPr>
              <w:pStyle w:val="TableParagraph"/>
              <w:spacing w:line="240" w:lineRule="auto" w:before="5"/>
              <w:ind w:right="418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==============================================================================</w:t>
            </w:r>
          </w:p>
          <w:p>
            <w:pPr>
              <w:pStyle w:val="TableParagraph"/>
              <w:tabs>
                <w:tab w:pos="615" w:val="left" w:leader="none"/>
                <w:tab w:pos="1924" w:val="left" w:leader="none"/>
                <w:tab w:pos="2463" w:val="left" w:leader="none"/>
                <w:tab w:pos="3309" w:val="left" w:leader="none"/>
                <w:tab w:pos="4233" w:val="left" w:leader="none"/>
              </w:tabs>
              <w:spacing w:line="240" w:lineRule="auto" w:before="16"/>
              <w:ind w:right="418"/>
              <w:jc w:val="right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coef</w:t>
            </w:r>
            <w:r>
              <w:rPr>
                <w:color w:val="1F1F1F"/>
                <w:sz w:val="14"/>
              </w:rPr>
              <w:tab/>
              <w:t>std </w:t>
            </w:r>
            <w:r>
              <w:rPr>
                <w:color w:val="1F1F1F"/>
                <w:spacing w:val="-5"/>
                <w:sz w:val="14"/>
              </w:rPr>
              <w:t>err</w:t>
            </w:r>
            <w:r>
              <w:rPr>
                <w:color w:val="1F1F1F"/>
                <w:sz w:val="14"/>
              </w:rPr>
              <w:tab/>
            </w:r>
            <w:r>
              <w:rPr>
                <w:color w:val="1F1F1F"/>
                <w:spacing w:val="-10"/>
                <w:sz w:val="14"/>
              </w:rPr>
              <w:t>z</w:t>
            </w:r>
            <w:r>
              <w:rPr>
                <w:color w:val="1F1F1F"/>
                <w:sz w:val="14"/>
              </w:rPr>
              <w:tab/>
            </w:r>
            <w:r>
              <w:rPr>
                <w:color w:val="1F1F1F"/>
                <w:spacing w:val="-2"/>
                <w:sz w:val="14"/>
              </w:rPr>
              <w:t>P&gt;|z|</w:t>
            </w:r>
            <w:r>
              <w:rPr>
                <w:color w:val="1F1F1F"/>
                <w:sz w:val="14"/>
              </w:rPr>
              <w:tab/>
            </w:r>
            <w:r>
              <w:rPr>
                <w:color w:val="1F1F1F"/>
                <w:spacing w:val="-2"/>
                <w:sz w:val="14"/>
              </w:rPr>
              <w:t>[0.025</w:t>
            </w:r>
            <w:r>
              <w:rPr>
                <w:color w:val="1F1F1F"/>
                <w:sz w:val="14"/>
              </w:rPr>
              <w:tab/>
            </w:r>
            <w:r>
              <w:rPr>
                <w:color w:val="1F1F1F"/>
                <w:spacing w:val="-2"/>
                <w:sz w:val="14"/>
              </w:rPr>
              <w:t>0.975]</w:t>
            </w:r>
          </w:p>
        </w:tc>
      </w:tr>
      <w:tr>
        <w:trPr>
          <w:trHeight w:val="255" w:hRule="atLeast"/>
        </w:trPr>
        <w:tc>
          <w:tcPr>
            <w:tcW w:w="805" w:type="dxa"/>
            <w:tcBorders>
              <w:top w:val="dashed" w:sz="6" w:space="0" w:color="1E1E1E"/>
            </w:tcBorders>
          </w:tcPr>
          <w:p>
            <w:pPr>
              <w:pStyle w:val="TableParagraph"/>
              <w:spacing w:line="240" w:lineRule="auto" w:before="71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ar.L1</w:t>
            </w:r>
          </w:p>
        </w:tc>
        <w:tc>
          <w:tcPr>
            <w:tcW w:w="847" w:type="dxa"/>
            <w:tcBorders>
              <w:top w:val="dashed" w:sz="6" w:space="0" w:color="1E1E1E"/>
            </w:tcBorders>
          </w:tcPr>
          <w:p>
            <w:pPr>
              <w:pStyle w:val="TableParagraph"/>
              <w:spacing w:line="240" w:lineRule="auto" w:before="7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0.8784</w:t>
            </w:r>
          </w:p>
        </w:tc>
        <w:tc>
          <w:tcPr>
            <w:tcW w:w="1232" w:type="dxa"/>
            <w:tcBorders>
              <w:top w:val="dashed" w:sz="6" w:space="0" w:color="1E1E1E"/>
            </w:tcBorders>
          </w:tcPr>
          <w:p>
            <w:pPr>
              <w:pStyle w:val="TableParagraph"/>
              <w:spacing w:line="240" w:lineRule="auto" w:before="71"/>
              <w:ind w:left="46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0.088</w:t>
            </w:r>
          </w:p>
        </w:tc>
        <w:tc>
          <w:tcPr>
            <w:tcW w:w="539" w:type="dxa"/>
            <w:tcBorders>
              <w:top w:val="dashed" w:sz="6" w:space="0" w:color="1E1E1E"/>
            </w:tcBorders>
          </w:tcPr>
          <w:p>
            <w:pPr>
              <w:pStyle w:val="TableParagraph"/>
              <w:spacing w:line="240" w:lineRule="auto" w:before="71"/>
              <w:ind w:left="-2" w:right="7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9.948</w:t>
            </w:r>
          </w:p>
        </w:tc>
        <w:tc>
          <w:tcPr>
            <w:tcW w:w="1116" w:type="dxa"/>
            <w:tcBorders>
              <w:top w:val="dashed" w:sz="6" w:space="0" w:color="1E1E1E"/>
            </w:tcBorders>
          </w:tcPr>
          <w:p>
            <w:pPr>
              <w:pStyle w:val="TableParagraph"/>
              <w:spacing w:line="240" w:lineRule="auto" w:before="71"/>
              <w:ind w:left="36"/>
              <w:jc w:val="center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0.000</w:t>
            </w:r>
          </w:p>
        </w:tc>
        <w:tc>
          <w:tcPr>
            <w:tcW w:w="731" w:type="dxa"/>
            <w:tcBorders>
              <w:top w:val="dashed" w:sz="6" w:space="0" w:color="1E1E1E"/>
            </w:tcBorders>
          </w:tcPr>
          <w:p>
            <w:pPr>
              <w:pStyle w:val="TableParagraph"/>
              <w:spacing w:line="240" w:lineRule="auto" w:before="71"/>
              <w:ind w:right="38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1.051</w:t>
            </w:r>
          </w:p>
        </w:tc>
        <w:tc>
          <w:tcPr>
            <w:tcW w:w="1189" w:type="dxa"/>
            <w:tcBorders>
              <w:top w:val="dashed" w:sz="6" w:space="0" w:color="1E1E1E"/>
            </w:tcBorders>
          </w:tcPr>
          <w:p>
            <w:pPr>
              <w:pStyle w:val="TableParagraph"/>
              <w:spacing w:line="240" w:lineRule="auto" w:before="71"/>
              <w:ind w:left="307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0.705</w:t>
            </w:r>
          </w:p>
        </w:tc>
      </w:tr>
      <w:tr>
        <w:trPr>
          <w:trHeight w:val="175" w:hRule="atLeast"/>
        </w:trPr>
        <w:tc>
          <w:tcPr>
            <w:tcW w:w="805" w:type="dxa"/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ar.L2</w:t>
            </w:r>
          </w:p>
        </w:tc>
        <w:tc>
          <w:tcPr>
            <w:tcW w:w="847" w:type="dxa"/>
          </w:tcPr>
          <w:p>
            <w:pPr>
              <w:pStyle w:val="TableParagraph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0.8096</w:t>
            </w:r>
          </w:p>
        </w:tc>
        <w:tc>
          <w:tcPr>
            <w:tcW w:w="1232" w:type="dxa"/>
          </w:tcPr>
          <w:p>
            <w:pPr>
              <w:pStyle w:val="TableParagraph"/>
              <w:ind w:left="46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0.102</w:t>
            </w:r>
          </w:p>
        </w:tc>
        <w:tc>
          <w:tcPr>
            <w:tcW w:w="539" w:type="dxa"/>
          </w:tcPr>
          <w:p>
            <w:pPr>
              <w:pStyle w:val="TableParagraph"/>
              <w:ind w:left="-2" w:right="7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7.971</w:t>
            </w:r>
          </w:p>
        </w:tc>
        <w:tc>
          <w:tcPr>
            <w:tcW w:w="1116" w:type="dxa"/>
          </w:tcPr>
          <w:p>
            <w:pPr>
              <w:pStyle w:val="TableParagraph"/>
              <w:ind w:left="36"/>
              <w:jc w:val="center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0.000</w:t>
            </w:r>
          </w:p>
        </w:tc>
        <w:tc>
          <w:tcPr>
            <w:tcW w:w="731" w:type="dxa"/>
          </w:tcPr>
          <w:p>
            <w:pPr>
              <w:pStyle w:val="TableParagraph"/>
              <w:ind w:right="38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1.009</w:t>
            </w:r>
          </w:p>
        </w:tc>
        <w:tc>
          <w:tcPr>
            <w:tcW w:w="1189" w:type="dxa"/>
          </w:tcPr>
          <w:p>
            <w:pPr>
              <w:pStyle w:val="TableParagraph"/>
              <w:ind w:left="307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0.611</w:t>
            </w:r>
          </w:p>
        </w:tc>
      </w:tr>
      <w:tr>
        <w:trPr>
          <w:trHeight w:val="170" w:hRule="atLeast"/>
        </w:trPr>
        <w:tc>
          <w:tcPr>
            <w:tcW w:w="805" w:type="dxa"/>
          </w:tcPr>
          <w:p>
            <w:pPr>
              <w:pStyle w:val="TableParagraph"/>
              <w:spacing w:line="15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ar.L3</w:t>
            </w:r>
          </w:p>
        </w:tc>
        <w:tc>
          <w:tcPr>
            <w:tcW w:w="847" w:type="dxa"/>
          </w:tcPr>
          <w:p>
            <w:pPr>
              <w:pStyle w:val="TableParagraph"/>
              <w:spacing w:line="150" w:lineRule="exact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0.5749</w:t>
            </w:r>
          </w:p>
        </w:tc>
        <w:tc>
          <w:tcPr>
            <w:tcW w:w="1232" w:type="dxa"/>
          </w:tcPr>
          <w:p>
            <w:pPr>
              <w:pStyle w:val="TableParagraph"/>
              <w:spacing w:line="150" w:lineRule="exact"/>
              <w:ind w:left="46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0.106</w:t>
            </w:r>
          </w:p>
        </w:tc>
        <w:tc>
          <w:tcPr>
            <w:tcW w:w="539" w:type="dxa"/>
          </w:tcPr>
          <w:p>
            <w:pPr>
              <w:pStyle w:val="TableParagraph"/>
              <w:spacing w:line="150" w:lineRule="exact"/>
              <w:ind w:left="-2" w:right="7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5.448</w:t>
            </w:r>
          </w:p>
        </w:tc>
        <w:tc>
          <w:tcPr>
            <w:tcW w:w="1116" w:type="dxa"/>
          </w:tcPr>
          <w:p>
            <w:pPr>
              <w:pStyle w:val="TableParagraph"/>
              <w:spacing w:line="150" w:lineRule="exact"/>
              <w:ind w:left="36"/>
              <w:jc w:val="center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0.000</w:t>
            </w:r>
          </w:p>
        </w:tc>
        <w:tc>
          <w:tcPr>
            <w:tcW w:w="731" w:type="dxa"/>
          </w:tcPr>
          <w:p>
            <w:pPr>
              <w:pStyle w:val="TableParagraph"/>
              <w:spacing w:line="150" w:lineRule="exact"/>
              <w:ind w:right="38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0.782</w:t>
            </w:r>
          </w:p>
        </w:tc>
        <w:tc>
          <w:tcPr>
            <w:tcW w:w="1189" w:type="dxa"/>
          </w:tcPr>
          <w:p>
            <w:pPr>
              <w:pStyle w:val="TableParagraph"/>
              <w:spacing w:line="150" w:lineRule="exact"/>
              <w:ind w:left="307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0.368</w:t>
            </w:r>
          </w:p>
        </w:tc>
      </w:tr>
      <w:tr>
        <w:trPr>
          <w:trHeight w:val="175" w:hRule="atLeast"/>
        </w:trPr>
        <w:tc>
          <w:tcPr>
            <w:tcW w:w="805" w:type="dxa"/>
          </w:tcPr>
          <w:p>
            <w:pPr>
              <w:pStyle w:val="TableParagraph"/>
              <w:spacing w:line="154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ar.L4</w:t>
            </w:r>
          </w:p>
        </w:tc>
        <w:tc>
          <w:tcPr>
            <w:tcW w:w="847" w:type="dxa"/>
          </w:tcPr>
          <w:p>
            <w:pPr>
              <w:pStyle w:val="TableParagraph"/>
              <w:spacing w:line="154" w:lineRule="exact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0.4542</w:t>
            </w:r>
          </w:p>
        </w:tc>
        <w:tc>
          <w:tcPr>
            <w:tcW w:w="1232" w:type="dxa"/>
          </w:tcPr>
          <w:p>
            <w:pPr>
              <w:pStyle w:val="TableParagraph"/>
              <w:spacing w:line="154" w:lineRule="exact"/>
              <w:ind w:left="46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0.094</w:t>
            </w:r>
          </w:p>
        </w:tc>
        <w:tc>
          <w:tcPr>
            <w:tcW w:w="539" w:type="dxa"/>
          </w:tcPr>
          <w:p>
            <w:pPr>
              <w:pStyle w:val="TableParagraph"/>
              <w:spacing w:line="154" w:lineRule="exact"/>
              <w:ind w:left="-2" w:right="7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4.823</w:t>
            </w:r>
          </w:p>
        </w:tc>
        <w:tc>
          <w:tcPr>
            <w:tcW w:w="1116" w:type="dxa"/>
          </w:tcPr>
          <w:p>
            <w:pPr>
              <w:pStyle w:val="TableParagraph"/>
              <w:spacing w:line="154" w:lineRule="exact"/>
              <w:ind w:left="36"/>
              <w:jc w:val="center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0.000</w:t>
            </w:r>
          </w:p>
        </w:tc>
        <w:tc>
          <w:tcPr>
            <w:tcW w:w="731" w:type="dxa"/>
          </w:tcPr>
          <w:p>
            <w:pPr>
              <w:pStyle w:val="TableParagraph"/>
              <w:spacing w:line="154" w:lineRule="exact"/>
              <w:ind w:right="38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0.639</w:t>
            </w:r>
          </w:p>
        </w:tc>
        <w:tc>
          <w:tcPr>
            <w:tcW w:w="1189" w:type="dxa"/>
          </w:tcPr>
          <w:p>
            <w:pPr>
              <w:pStyle w:val="TableParagraph"/>
              <w:spacing w:line="154" w:lineRule="exact"/>
              <w:ind w:left="307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0.270</w:t>
            </w:r>
          </w:p>
        </w:tc>
      </w:tr>
      <w:tr>
        <w:trPr>
          <w:trHeight w:val="175" w:hRule="atLeast"/>
        </w:trPr>
        <w:tc>
          <w:tcPr>
            <w:tcW w:w="805" w:type="dxa"/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ar.L5</w:t>
            </w:r>
          </w:p>
        </w:tc>
        <w:tc>
          <w:tcPr>
            <w:tcW w:w="847" w:type="dxa"/>
          </w:tcPr>
          <w:p>
            <w:pPr>
              <w:pStyle w:val="TableParagraph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0.2954</w:t>
            </w:r>
          </w:p>
        </w:tc>
        <w:tc>
          <w:tcPr>
            <w:tcW w:w="1232" w:type="dxa"/>
          </w:tcPr>
          <w:p>
            <w:pPr>
              <w:pStyle w:val="TableParagraph"/>
              <w:ind w:left="46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0.080</w:t>
            </w:r>
          </w:p>
        </w:tc>
        <w:tc>
          <w:tcPr>
            <w:tcW w:w="539" w:type="dxa"/>
          </w:tcPr>
          <w:p>
            <w:pPr>
              <w:pStyle w:val="TableParagraph"/>
              <w:ind w:left="-2" w:right="7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3.703</w:t>
            </w:r>
          </w:p>
        </w:tc>
        <w:tc>
          <w:tcPr>
            <w:tcW w:w="1116" w:type="dxa"/>
          </w:tcPr>
          <w:p>
            <w:pPr>
              <w:pStyle w:val="TableParagraph"/>
              <w:ind w:left="36"/>
              <w:jc w:val="center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0.000</w:t>
            </w:r>
          </w:p>
        </w:tc>
        <w:tc>
          <w:tcPr>
            <w:tcW w:w="731" w:type="dxa"/>
          </w:tcPr>
          <w:p>
            <w:pPr>
              <w:pStyle w:val="TableParagraph"/>
              <w:ind w:right="38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0.452</w:t>
            </w:r>
          </w:p>
        </w:tc>
        <w:tc>
          <w:tcPr>
            <w:tcW w:w="1189" w:type="dxa"/>
          </w:tcPr>
          <w:p>
            <w:pPr>
              <w:pStyle w:val="TableParagraph"/>
              <w:ind w:left="307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2"/>
                <w:sz w:val="14"/>
              </w:rPr>
              <w:t>0.139</w:t>
            </w:r>
          </w:p>
        </w:tc>
      </w:tr>
      <w:tr>
        <w:trPr>
          <w:trHeight w:val="155" w:hRule="atLeast"/>
        </w:trPr>
        <w:tc>
          <w:tcPr>
            <w:tcW w:w="805" w:type="dxa"/>
          </w:tcPr>
          <w:p>
            <w:pPr>
              <w:pStyle w:val="TableParagraph"/>
              <w:spacing w:line="135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sigma2</w:t>
            </w:r>
          </w:p>
        </w:tc>
        <w:tc>
          <w:tcPr>
            <w:tcW w:w="847" w:type="dxa"/>
          </w:tcPr>
          <w:p>
            <w:pPr>
              <w:pStyle w:val="TableParagraph"/>
              <w:spacing w:line="135" w:lineRule="exact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28.8057</w:t>
            </w:r>
          </w:p>
        </w:tc>
        <w:tc>
          <w:tcPr>
            <w:tcW w:w="1232" w:type="dxa"/>
          </w:tcPr>
          <w:p>
            <w:pPr>
              <w:pStyle w:val="TableParagraph"/>
              <w:spacing w:line="135" w:lineRule="exact"/>
              <w:ind w:left="46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3.933</w:t>
            </w:r>
          </w:p>
        </w:tc>
        <w:tc>
          <w:tcPr>
            <w:tcW w:w="539" w:type="dxa"/>
          </w:tcPr>
          <w:p>
            <w:pPr>
              <w:pStyle w:val="TableParagraph"/>
              <w:spacing w:line="135" w:lineRule="exact"/>
              <w:jc w:val="center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7.324</w:t>
            </w:r>
          </w:p>
        </w:tc>
        <w:tc>
          <w:tcPr>
            <w:tcW w:w="1116" w:type="dxa"/>
          </w:tcPr>
          <w:p>
            <w:pPr>
              <w:pStyle w:val="TableParagraph"/>
              <w:spacing w:line="135" w:lineRule="exact"/>
              <w:ind w:left="36"/>
              <w:jc w:val="center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0.000</w:t>
            </w:r>
          </w:p>
        </w:tc>
        <w:tc>
          <w:tcPr>
            <w:tcW w:w="731" w:type="dxa"/>
          </w:tcPr>
          <w:p>
            <w:pPr>
              <w:pStyle w:val="TableParagraph"/>
              <w:spacing w:line="135" w:lineRule="exact"/>
              <w:ind w:right="38"/>
              <w:jc w:val="center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21.097</w:t>
            </w:r>
          </w:p>
        </w:tc>
        <w:tc>
          <w:tcPr>
            <w:tcW w:w="1189" w:type="dxa"/>
          </w:tcPr>
          <w:p>
            <w:pPr>
              <w:pStyle w:val="TableParagraph"/>
              <w:spacing w:line="135" w:lineRule="exact"/>
              <w:ind w:left="30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36.514</w:t>
            </w:r>
          </w:p>
        </w:tc>
      </w:tr>
      <w:tr>
        <w:trPr>
          <w:trHeight w:val="365" w:hRule="atLeast"/>
        </w:trPr>
        <w:tc>
          <w:tcPr>
            <w:tcW w:w="6459" w:type="dxa"/>
            <w:gridSpan w:val="7"/>
          </w:tcPr>
          <w:p>
            <w:pPr>
              <w:pStyle w:val="TableParagraph"/>
              <w:spacing w:line="240" w:lineRule="auto" w:before="5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===================================================================================</w:t>
            </w:r>
          </w:p>
          <w:p>
            <w:pPr>
              <w:pStyle w:val="TableParagraph"/>
              <w:tabs>
                <w:tab w:pos="2959" w:val="left" w:leader="none"/>
                <w:tab w:pos="3498" w:val="left" w:leader="none"/>
                <w:tab w:pos="6423" w:val="right" w:leader="none"/>
              </w:tabs>
              <w:spacing w:line="160" w:lineRule="exact" w:before="16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Ljung-Box (L1) </w:t>
            </w:r>
            <w:r>
              <w:rPr>
                <w:color w:val="1F1F1F"/>
                <w:spacing w:val="-4"/>
                <w:sz w:val="14"/>
              </w:rPr>
              <w:t>(Q):</w:t>
            </w:r>
            <w:r>
              <w:rPr>
                <w:color w:val="1F1F1F"/>
                <w:sz w:val="14"/>
              </w:rPr>
              <w:tab/>
            </w:r>
            <w:r>
              <w:rPr>
                <w:color w:val="1F1F1F"/>
                <w:spacing w:val="-4"/>
                <w:sz w:val="14"/>
              </w:rPr>
              <w:t>0.06</w:t>
            </w:r>
            <w:r>
              <w:rPr>
                <w:color w:val="1F1F1F"/>
                <w:sz w:val="14"/>
              </w:rPr>
              <w:tab/>
              <w:t>Jarque-Bera </w:t>
            </w:r>
            <w:r>
              <w:rPr>
                <w:color w:val="1F1F1F"/>
                <w:spacing w:val="-2"/>
                <w:sz w:val="14"/>
              </w:rPr>
              <w:t>(JB):</w:t>
            </w:r>
            <w:r>
              <w:rPr>
                <w:rFonts w:ascii="Times New Roman"/>
                <w:color w:val="1F1F1F"/>
                <w:sz w:val="14"/>
              </w:rPr>
              <w:tab/>
            </w:r>
            <w:r>
              <w:rPr>
                <w:color w:val="1F1F1F"/>
                <w:spacing w:val="-4"/>
                <w:sz w:val="14"/>
              </w:rPr>
              <w:t>3.58</w:t>
            </w:r>
          </w:p>
        </w:tc>
      </w:tr>
      <w:tr>
        <w:trPr>
          <w:trHeight w:val="175" w:hRule="atLeast"/>
        </w:trPr>
        <w:tc>
          <w:tcPr>
            <w:tcW w:w="2884" w:type="dxa"/>
            <w:gridSpan w:val="3"/>
          </w:tcPr>
          <w:p>
            <w:pPr>
              <w:pStyle w:val="TableParagraph"/>
              <w:spacing w:line="154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Prob(Q):</w:t>
            </w:r>
          </w:p>
        </w:tc>
        <w:tc>
          <w:tcPr>
            <w:tcW w:w="539" w:type="dxa"/>
          </w:tcPr>
          <w:p>
            <w:pPr>
              <w:pStyle w:val="TableParagraph"/>
              <w:spacing w:line="154" w:lineRule="exact"/>
              <w:ind w:right="77"/>
              <w:jc w:val="center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0.80</w:t>
            </w:r>
          </w:p>
        </w:tc>
        <w:tc>
          <w:tcPr>
            <w:tcW w:w="1847" w:type="dxa"/>
            <w:gridSpan w:val="2"/>
          </w:tcPr>
          <w:p>
            <w:pPr>
              <w:pStyle w:val="TableParagraph"/>
              <w:spacing w:line="154" w:lineRule="exact"/>
              <w:ind w:left="7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Prob(JB):</w:t>
            </w:r>
          </w:p>
        </w:tc>
        <w:tc>
          <w:tcPr>
            <w:tcW w:w="1189" w:type="dxa"/>
          </w:tcPr>
          <w:p>
            <w:pPr>
              <w:pStyle w:val="TableParagraph"/>
              <w:spacing w:line="154" w:lineRule="exact"/>
              <w:ind w:right="33"/>
              <w:jc w:val="right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0.17</w:t>
            </w:r>
          </w:p>
        </w:tc>
      </w:tr>
      <w:tr>
        <w:trPr>
          <w:trHeight w:val="175" w:hRule="atLeast"/>
        </w:trPr>
        <w:tc>
          <w:tcPr>
            <w:tcW w:w="2884" w:type="dxa"/>
            <w:gridSpan w:val="3"/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Heteroskedasticity </w:t>
            </w:r>
            <w:r>
              <w:rPr>
                <w:color w:val="1F1F1F"/>
                <w:spacing w:val="-4"/>
                <w:sz w:val="14"/>
              </w:rPr>
              <w:t>(H):</w:t>
            </w:r>
          </w:p>
        </w:tc>
        <w:tc>
          <w:tcPr>
            <w:tcW w:w="539" w:type="dxa"/>
          </w:tcPr>
          <w:p>
            <w:pPr>
              <w:pStyle w:val="TableParagraph"/>
              <w:ind w:right="77"/>
              <w:jc w:val="center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1.22</w:t>
            </w:r>
          </w:p>
        </w:tc>
        <w:tc>
          <w:tcPr>
            <w:tcW w:w="1847" w:type="dxa"/>
            <w:gridSpan w:val="2"/>
          </w:tcPr>
          <w:p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Skew:</w:t>
            </w:r>
          </w:p>
        </w:tc>
        <w:tc>
          <w:tcPr>
            <w:tcW w:w="1189" w:type="dxa"/>
          </w:tcPr>
          <w:p>
            <w:pPr>
              <w:pStyle w:val="TableParagraph"/>
              <w:ind w:right="33"/>
              <w:jc w:val="right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0.26</w:t>
            </w:r>
          </w:p>
        </w:tc>
      </w:tr>
      <w:tr>
        <w:trPr>
          <w:trHeight w:val="155" w:hRule="atLeast"/>
        </w:trPr>
        <w:tc>
          <w:tcPr>
            <w:tcW w:w="2884" w:type="dxa"/>
            <w:gridSpan w:val="3"/>
          </w:tcPr>
          <w:p>
            <w:pPr>
              <w:pStyle w:val="TableParagraph"/>
              <w:spacing w:line="135" w:lineRule="exact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Prob(H) (two-</w:t>
            </w:r>
            <w:r>
              <w:rPr>
                <w:color w:val="1F1F1F"/>
                <w:spacing w:val="-2"/>
                <w:sz w:val="14"/>
              </w:rPr>
              <w:t>sided):</w:t>
            </w:r>
          </w:p>
        </w:tc>
        <w:tc>
          <w:tcPr>
            <w:tcW w:w="539" w:type="dxa"/>
          </w:tcPr>
          <w:p>
            <w:pPr>
              <w:pStyle w:val="TableParagraph"/>
              <w:spacing w:line="135" w:lineRule="exact"/>
              <w:ind w:right="77"/>
              <w:jc w:val="center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0.47</w:t>
            </w:r>
          </w:p>
        </w:tc>
        <w:tc>
          <w:tcPr>
            <w:tcW w:w="1847" w:type="dxa"/>
            <w:gridSpan w:val="2"/>
          </w:tcPr>
          <w:p>
            <w:pPr>
              <w:pStyle w:val="TableParagraph"/>
              <w:spacing w:line="135" w:lineRule="exact"/>
              <w:ind w:left="7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Kurtosis:</w:t>
            </w:r>
          </w:p>
        </w:tc>
        <w:tc>
          <w:tcPr>
            <w:tcW w:w="1189" w:type="dxa"/>
          </w:tcPr>
          <w:p>
            <w:pPr>
              <w:pStyle w:val="TableParagraph"/>
              <w:spacing w:line="135" w:lineRule="exact"/>
              <w:ind w:right="33"/>
              <w:jc w:val="right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2.48</w:t>
            </w:r>
          </w:p>
        </w:tc>
      </w:tr>
    </w:tbl>
    <w:p>
      <w:pPr>
        <w:spacing w:before="6"/>
        <w:ind w:left="492" w:right="0" w:firstLine="0"/>
        <w:jc w:val="left"/>
        <w:rPr>
          <w:sz w:val="14"/>
        </w:rPr>
      </w:pPr>
      <w:r>
        <w:rPr>
          <w:color w:val="1F1F1F"/>
          <w:spacing w:val="-2"/>
          <w:sz w:val="14"/>
        </w:rPr>
        <w:t>===================================================================================</w:t>
      </w:r>
    </w:p>
    <w:p>
      <w:pPr>
        <w:pStyle w:val="BodyText"/>
        <w:spacing w:before="22"/>
        <w:ind w:left="0"/>
      </w:pPr>
    </w:p>
    <w:p>
      <w:pPr>
        <w:pStyle w:val="BodyText"/>
        <w:ind w:left="492"/>
      </w:pPr>
      <w:r>
        <w:rPr>
          <w:color w:val="1F1F1F"/>
          <w:spacing w:val="-2"/>
        </w:rPr>
        <w:t>Warnings:</w:t>
      </w:r>
    </w:p>
    <w:p>
      <w:pPr>
        <w:pStyle w:val="BodyText"/>
        <w:spacing w:before="6"/>
        <w:ind w:left="492"/>
      </w:pPr>
      <w:r>
        <w:rPr>
          <w:color w:val="1F1F1F"/>
        </w:rPr>
        <w:t>[1] Covariance matrix calculated using the outer product of gradients (complex-</w:t>
      </w:r>
      <w:r>
        <w:rPr>
          <w:color w:val="1F1F1F"/>
          <w:spacing w:val="-2"/>
        </w:rPr>
        <w:t>step).</w:t>
      </w: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BodyText"/>
      </w:pPr>
      <w:r>
        <w:rPr>
          <w:color w:val="1F1F1F"/>
        </w:rPr>
        <w:t>plt.plot(train.index, train['Sales'], </w:t>
      </w:r>
      <w:r>
        <w:rPr>
          <w:color w:val="1F1F1F"/>
          <w:spacing w:val="-2"/>
        </w:rPr>
        <w:t>label='Actual')</w:t>
      </w:r>
    </w:p>
    <w:p>
      <w:pPr>
        <w:pStyle w:val="BodyText"/>
        <w:spacing w:line="278" w:lineRule="auto" w:before="26"/>
        <w:ind w:right="4423"/>
      </w:pPr>
      <w:r>
        <w:rPr>
          <w:color w:val="1F1F1F"/>
        </w:rPr>
        <w:t>plt.plot(train.index,</w:t>
      </w:r>
      <w:r>
        <w:rPr>
          <w:color w:val="1F1F1F"/>
          <w:spacing w:val="-12"/>
        </w:rPr>
        <w:t> </w:t>
      </w:r>
      <w:r>
        <w:rPr>
          <w:color w:val="1F1F1F"/>
        </w:rPr>
        <w:t>model_fit.fittedvalues,</w:t>
      </w:r>
      <w:r>
        <w:rPr>
          <w:color w:val="1F1F1F"/>
          <w:spacing w:val="-12"/>
        </w:rPr>
        <w:t> </w:t>
      </w:r>
      <w:r>
        <w:rPr>
          <w:color w:val="1F1F1F"/>
        </w:rPr>
        <w:t>color='red',</w:t>
      </w:r>
      <w:r>
        <w:rPr>
          <w:color w:val="1F1F1F"/>
          <w:spacing w:val="-12"/>
        </w:rPr>
        <w:t> </w:t>
      </w:r>
      <w:r>
        <w:rPr>
          <w:color w:val="1F1F1F"/>
        </w:rPr>
        <w:t>label='Predicted') plt.title('Actual vs. Predicted Sales (Training Set)')</w:t>
      </w:r>
    </w:p>
    <w:p>
      <w:pPr>
        <w:pStyle w:val="BodyText"/>
        <w:spacing w:line="278" w:lineRule="auto"/>
        <w:ind w:right="7321"/>
      </w:pPr>
      <w:r>
        <w:rPr>
          <w:color w:val="1F1F1F"/>
          <w:spacing w:val="-2"/>
        </w:rPr>
        <w:t>plt.xlabel('Date/Index') plt.ylabel('Sales')</w:t>
      </w:r>
    </w:p>
    <w:p>
      <w:pPr>
        <w:pStyle w:val="BodyText"/>
        <w:spacing w:line="278" w:lineRule="auto"/>
        <w:ind w:right="9052"/>
      </w:pPr>
      <w:r>
        <w:rPr>
          <w:color w:val="1F1F1F"/>
          <w:spacing w:val="-2"/>
        </w:rPr>
        <w:t>plt.legend() plt.show()</w:t>
      </w:r>
    </w:p>
    <w:p>
      <w:pPr>
        <w:pStyle w:val="BodyText"/>
        <w:spacing w:before="10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541729</wp:posOffset>
            </wp:positionH>
            <wp:positionV relativeFrom="paragraph">
              <wp:posOffset>232815</wp:posOffset>
            </wp:positionV>
            <wp:extent cx="135592" cy="1047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730250</wp:posOffset>
                </wp:positionH>
                <wp:positionV relativeFrom="paragraph">
                  <wp:posOffset>291192</wp:posOffset>
                </wp:positionV>
                <wp:extent cx="6445250" cy="288925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445250" cy="2889250"/>
                          <a:chExt cx="6445250" cy="288925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0"/>
                            <a:ext cx="3460749" cy="276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-12" y="2768612"/>
                            <a:ext cx="64458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885" h="120650">
                                <a:moveTo>
                                  <a:pt x="6445263" y="0"/>
                                </a:moveTo>
                                <a:lnTo>
                                  <a:pt x="6261112" y="0"/>
                                </a:lnTo>
                                <a:lnTo>
                                  <a:pt x="184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50"/>
                                </a:lnTo>
                                <a:lnTo>
                                  <a:pt x="184162" y="120650"/>
                                </a:lnTo>
                                <a:lnTo>
                                  <a:pt x="6261112" y="120650"/>
                                </a:lnTo>
                                <a:lnTo>
                                  <a:pt x="6445263" y="120650"/>
                                </a:lnTo>
                                <a:lnTo>
                                  <a:pt x="6445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149" y="2794000"/>
                            <a:ext cx="39306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0" h="69850">
                                <a:moveTo>
                                  <a:pt x="3900356" y="69849"/>
                                </a:moveTo>
                                <a:lnTo>
                                  <a:pt x="30293" y="69849"/>
                                </a:lnTo>
                                <a:lnTo>
                                  <a:pt x="25838" y="68963"/>
                                </a:lnTo>
                                <a:lnTo>
                                  <a:pt x="0" y="39556"/>
                                </a:lnTo>
                                <a:lnTo>
                                  <a:pt x="0" y="34925"/>
                                </a:lnTo>
                                <a:lnTo>
                                  <a:pt x="0" y="30293"/>
                                </a:lnTo>
                                <a:lnTo>
                                  <a:pt x="25838" y="886"/>
                                </a:lnTo>
                                <a:lnTo>
                                  <a:pt x="30293" y="0"/>
                                </a:lnTo>
                                <a:lnTo>
                                  <a:pt x="3900356" y="0"/>
                                </a:lnTo>
                                <a:lnTo>
                                  <a:pt x="3929763" y="25838"/>
                                </a:lnTo>
                                <a:lnTo>
                                  <a:pt x="3930649" y="30293"/>
                                </a:lnTo>
                                <a:lnTo>
                                  <a:pt x="3930649" y="39556"/>
                                </a:lnTo>
                                <a:lnTo>
                                  <a:pt x="3904810" y="68963"/>
                                </a:lnTo>
                                <a:lnTo>
                                  <a:pt x="3900356" y="69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2768600"/>
                            <a:ext cx="64452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44" w:val="left" w:leader="none"/>
                                </w:tabs>
                                <w:spacing w:before="42"/>
                                <w:ind w:left="85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8B8B8B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pt;margin-top:22.928534pt;width:507.5pt;height:227.5pt;mso-position-horizontal-relative:page;mso-position-vertical-relative:paragraph;z-index:-15728128;mso-wrap-distance-left:0;mso-wrap-distance-right:0" id="docshapegroup1" coordorigin="1150,459" coordsize="10150,4550">
                <v:shape style="position:absolute;left:1300;top:458;width:5450;height:4350" type="#_x0000_t75" id="docshape2" stroked="false">
                  <v:imagedata r:id="rId6" o:title=""/>
                </v:shape>
                <v:shape style="position:absolute;left:1149;top:4818;width:10151;height:190" id="docshape3" coordorigin="1150,4819" coordsize="10151,190" path="m11300,4819l11010,4819,1440,4819,1150,4819,1150,5009,1440,5009,11010,5009,11300,5009,11300,4819xe" filled="true" fillcolor="#fbfbfb" stroked="false">
                  <v:path arrowok="t"/>
                  <v:fill type="solid"/>
                </v:shape>
                <v:shape style="position:absolute;left:1440;top:4858;width:6190;height:110" id="docshape4" coordorigin="1440,4859" coordsize="6190,110" path="m7582,4969l1488,4969,1481,4967,1440,4921,1440,4914,1440,4906,1481,4860,1488,4859,7582,4859,7629,4899,7630,4906,7630,4921,7589,4967,7582,4969xe" filled="true" fillcolor="#8b8b8b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50;top:4818;width:10150;height:190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9944" w:val="left" w:leader="none"/>
                          </w:tabs>
                          <w:spacing w:before="42"/>
                          <w:ind w:left="85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2"/>
                          </w:rPr>
                          <w:t>C</w:t>
                        </w:r>
                        <w:r>
                          <w:rPr>
                            <w:rFonts w:ascii="Arial MT"/>
                            <w:color w:val="8B8B8B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7"/>
        <w:ind w:left="0"/>
      </w:pPr>
    </w:p>
    <w:p>
      <w:pPr>
        <w:pStyle w:val="BodyText"/>
      </w:pPr>
      <w:r>
        <w:rPr>
          <w:color w:val="1F1F1F"/>
        </w:rPr>
        <w:t>plt plot(test index</w:t>
      </w:r>
      <w:r>
        <w:rPr>
          <w:color w:val="1F1F1F"/>
          <w:spacing w:val="76"/>
        </w:rPr>
        <w:t> </w:t>
      </w:r>
      <w:r>
        <w:rPr>
          <w:color w:val="1F1F1F"/>
        </w:rPr>
        <w:t>test['Sales']</w:t>
      </w:r>
      <w:r>
        <w:rPr>
          <w:color w:val="1F1F1F"/>
          <w:spacing w:val="77"/>
        </w:rPr>
        <w:t> </w:t>
      </w:r>
      <w:r>
        <w:rPr>
          <w:color w:val="1F1F1F"/>
          <w:spacing w:val="-2"/>
        </w:rPr>
        <w:t>label='Actual')</w:t>
      </w:r>
    </w:p>
    <w:p>
      <w:pPr>
        <w:pStyle w:val="BodyText"/>
        <w:spacing w:after="0"/>
        <w:sectPr>
          <w:type w:val="continuous"/>
          <w:pgSz w:w="11900" w:h="16840"/>
          <w:pgMar w:top="780" w:bottom="280" w:left="708" w:right="566"/>
        </w:sectPr>
      </w:pPr>
    </w:p>
    <w:p>
      <w:pPr>
        <w:pStyle w:val="BodyText"/>
        <w:spacing w:before="53"/>
      </w:pPr>
      <w:r>
        <w:rPr>
          <w:color w:val="1F1F1F"/>
        </w:rPr>
        <w:t>forecast = </w:t>
      </w:r>
      <w:r>
        <w:rPr>
          <w:color w:val="1F1F1F"/>
          <w:spacing w:val="-2"/>
        </w:rPr>
        <w:t>model_fit.forecast(steps=len(test))</w:t>
      </w:r>
    </w:p>
    <w:p>
      <w:pPr>
        <w:pStyle w:val="BodyText"/>
        <w:spacing w:line="278" w:lineRule="auto" w:before="26"/>
        <w:ind w:right="4423"/>
      </w:pPr>
      <w:r>
        <w:rPr>
          <w:color w:val="1F1F1F"/>
        </w:rPr>
        <w:t>plt.plot(test.index,</w:t>
      </w:r>
      <w:r>
        <w:rPr>
          <w:color w:val="1F1F1F"/>
          <w:spacing w:val="-12"/>
        </w:rPr>
        <w:t> </w:t>
      </w:r>
      <w:r>
        <w:rPr>
          <w:color w:val="1F1F1F"/>
        </w:rPr>
        <w:t>forecast,</w:t>
      </w:r>
      <w:r>
        <w:rPr>
          <w:color w:val="1F1F1F"/>
          <w:spacing w:val="-12"/>
        </w:rPr>
        <w:t> </w:t>
      </w:r>
      <w:r>
        <w:rPr>
          <w:color w:val="1F1F1F"/>
        </w:rPr>
        <w:t>color='green',</w:t>
      </w:r>
      <w:r>
        <w:rPr>
          <w:color w:val="1F1F1F"/>
          <w:spacing w:val="-12"/>
        </w:rPr>
        <w:t> </w:t>
      </w:r>
      <w:r>
        <w:rPr>
          <w:color w:val="1F1F1F"/>
        </w:rPr>
        <w:t>label='Forecast') plt.title('Actual vs. Forecasted Sales (Testing Set)')</w:t>
      </w:r>
    </w:p>
    <w:p>
      <w:pPr>
        <w:pStyle w:val="BodyText"/>
        <w:spacing w:line="278" w:lineRule="auto"/>
        <w:ind w:right="7321"/>
      </w:pPr>
      <w:r>
        <w:rPr>
          <w:color w:val="1F1F1F"/>
          <w:spacing w:val="-2"/>
        </w:rPr>
        <w:t>plt.xlabel('Date/Index') plt.ylabel('Sales')</w:t>
      </w:r>
    </w:p>
    <w:p>
      <w:pPr>
        <w:pStyle w:val="BodyText"/>
        <w:spacing w:line="278" w:lineRule="auto"/>
        <w:ind w:right="9052"/>
      </w:pPr>
      <w:r>
        <w:rPr>
          <w:color w:val="1F1F1F"/>
          <w:spacing w:val="-2"/>
        </w:rPr>
        <w:t>plt.legend() plt.show()</w:t>
      </w:r>
    </w:p>
    <w:p>
      <w:pPr>
        <w:pStyle w:val="BodyText"/>
        <w:spacing w:before="10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541729</wp:posOffset>
            </wp:positionH>
            <wp:positionV relativeFrom="paragraph">
              <wp:posOffset>232294</wp:posOffset>
            </wp:positionV>
            <wp:extent cx="135592" cy="1047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730250</wp:posOffset>
                </wp:positionH>
                <wp:positionV relativeFrom="paragraph">
                  <wp:posOffset>290672</wp:posOffset>
                </wp:positionV>
                <wp:extent cx="6445250" cy="288925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45250" cy="2889250"/>
                          <a:chExt cx="6445250" cy="288925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0"/>
                            <a:ext cx="3460749" cy="2762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-12" y="2768611"/>
                            <a:ext cx="64458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885" h="120650">
                                <a:moveTo>
                                  <a:pt x="6445263" y="0"/>
                                </a:moveTo>
                                <a:lnTo>
                                  <a:pt x="6261112" y="0"/>
                                </a:lnTo>
                                <a:lnTo>
                                  <a:pt x="184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50"/>
                                </a:lnTo>
                                <a:lnTo>
                                  <a:pt x="184162" y="120650"/>
                                </a:lnTo>
                                <a:lnTo>
                                  <a:pt x="6261112" y="120650"/>
                                </a:lnTo>
                                <a:lnTo>
                                  <a:pt x="6445263" y="120650"/>
                                </a:lnTo>
                                <a:lnTo>
                                  <a:pt x="6445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84149" y="2793999"/>
                            <a:ext cx="39306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0" h="69850">
                                <a:moveTo>
                                  <a:pt x="3900356" y="69849"/>
                                </a:moveTo>
                                <a:lnTo>
                                  <a:pt x="30293" y="69849"/>
                                </a:lnTo>
                                <a:lnTo>
                                  <a:pt x="25838" y="68963"/>
                                </a:lnTo>
                                <a:lnTo>
                                  <a:pt x="0" y="39556"/>
                                </a:lnTo>
                                <a:lnTo>
                                  <a:pt x="0" y="34925"/>
                                </a:lnTo>
                                <a:lnTo>
                                  <a:pt x="0" y="30293"/>
                                </a:lnTo>
                                <a:lnTo>
                                  <a:pt x="25838" y="886"/>
                                </a:lnTo>
                                <a:lnTo>
                                  <a:pt x="30293" y="0"/>
                                </a:lnTo>
                                <a:lnTo>
                                  <a:pt x="3900356" y="0"/>
                                </a:lnTo>
                                <a:lnTo>
                                  <a:pt x="3929763" y="25838"/>
                                </a:lnTo>
                                <a:lnTo>
                                  <a:pt x="3930649" y="30293"/>
                                </a:lnTo>
                                <a:lnTo>
                                  <a:pt x="3930649" y="39556"/>
                                </a:lnTo>
                                <a:lnTo>
                                  <a:pt x="3904810" y="68963"/>
                                </a:lnTo>
                                <a:lnTo>
                                  <a:pt x="3900356" y="69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2768599"/>
                            <a:ext cx="64452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44" w:val="left" w:leader="none"/>
                                </w:tabs>
                                <w:spacing w:before="42"/>
                                <w:ind w:left="85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8B8B8B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pt;margin-top:22.887583pt;width:507.5pt;height:227.5pt;mso-position-horizontal-relative:page;mso-position-vertical-relative:paragraph;z-index:-15726592;mso-wrap-distance-left:0;mso-wrap-distance-right:0" id="docshapegroup6" coordorigin="1150,458" coordsize="10150,4550">
                <v:shape style="position:absolute;left:1300;top:457;width:5450;height:4350" type="#_x0000_t75" id="docshape7" stroked="false">
                  <v:imagedata r:id="rId7" o:title=""/>
                </v:shape>
                <v:shape style="position:absolute;left:1149;top:4817;width:10151;height:190" id="docshape8" coordorigin="1150,4818" coordsize="10151,190" path="m11300,4818l11010,4818,1440,4818,1150,4818,1150,5008,1440,5008,11010,5008,11300,5008,11300,4818xe" filled="true" fillcolor="#fbfbfb" stroked="false">
                  <v:path arrowok="t"/>
                  <v:fill type="solid"/>
                </v:shape>
                <v:shape style="position:absolute;left:1440;top:4857;width:6190;height:110" id="docshape9" coordorigin="1440,4858" coordsize="6190,110" path="m7582,4968l1488,4968,1481,4966,1440,4920,1440,4913,1440,4905,1481,4859,1488,4858,7582,4858,7629,4898,7630,4905,7630,4920,7589,4966,7582,4968xe" filled="true" fillcolor="#8b8b8b" stroked="false">
                  <v:path arrowok="t"/>
                  <v:fill type="solid"/>
                </v:shape>
                <v:shape style="position:absolute;left:1150;top:4817;width:10150;height:190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9944" w:val="left" w:leader="none"/>
                          </w:tabs>
                          <w:spacing w:before="42"/>
                          <w:ind w:left="85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2"/>
                          </w:rPr>
                          <w:t>C</w:t>
                        </w:r>
                        <w:r>
                          <w:rPr>
                            <w:rFonts w:ascii="Arial MT"/>
                            <w:color w:val="8B8B8B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7"/>
        <w:ind w:left="0"/>
      </w:pPr>
    </w:p>
    <w:p>
      <w:pPr>
        <w:pStyle w:val="BodyText"/>
        <w:spacing w:line="278" w:lineRule="auto"/>
        <w:ind w:right="6732"/>
      </w:pPr>
      <w:r>
        <w:rPr>
          <w:color w:val="1F1F1F"/>
        </w:rPr>
        <w:t>mse</w:t>
      </w:r>
      <w:r>
        <w:rPr>
          <w:color w:val="1F1F1F"/>
          <w:spacing w:val="-6"/>
        </w:rPr>
        <w:t> </w:t>
      </w:r>
      <w:r>
        <w:rPr>
          <w:color w:val="1F1F1F"/>
        </w:rPr>
        <w:t>=</w:t>
      </w:r>
      <w:r>
        <w:rPr>
          <w:color w:val="1F1F1F"/>
          <w:spacing w:val="-6"/>
        </w:rPr>
        <w:t> </w:t>
      </w:r>
      <w:r>
        <w:rPr>
          <w:color w:val="1F1F1F"/>
        </w:rPr>
        <w:t>((forecast</w:t>
      </w:r>
      <w:r>
        <w:rPr>
          <w:color w:val="1F1F1F"/>
          <w:spacing w:val="-6"/>
        </w:rPr>
        <w:t> </w:t>
      </w:r>
      <w:r>
        <w:rPr>
          <w:color w:val="1F1F1F"/>
        </w:rPr>
        <w:t>-</w:t>
      </w:r>
      <w:r>
        <w:rPr>
          <w:color w:val="1F1F1F"/>
          <w:spacing w:val="-6"/>
        </w:rPr>
        <w:t> </w:t>
      </w:r>
      <w:r>
        <w:rPr>
          <w:color w:val="1F1F1F"/>
        </w:rPr>
        <w:t>test['Sales'])</w:t>
      </w:r>
      <w:r>
        <w:rPr>
          <w:color w:val="1F1F1F"/>
          <w:spacing w:val="-6"/>
        </w:rPr>
        <w:t> </w:t>
      </w:r>
      <w:r>
        <w:rPr>
          <w:color w:val="1F1F1F"/>
        </w:rPr>
        <w:t>**</w:t>
      </w:r>
      <w:r>
        <w:rPr>
          <w:color w:val="1F1F1F"/>
          <w:spacing w:val="-6"/>
        </w:rPr>
        <w:t> </w:t>
      </w:r>
      <w:r>
        <w:rPr>
          <w:color w:val="1F1F1F"/>
        </w:rPr>
        <w:t>2).mean() rmse = mse ** 0.5</w:t>
      </w:r>
    </w:p>
    <w:p>
      <w:pPr>
        <w:pStyle w:val="BodyText"/>
        <w:spacing w:line="164" w:lineRule="exact"/>
      </w:pPr>
      <w:r>
        <w:rPr>
          <w:color w:val="1F1F1F"/>
        </w:rPr>
        <w:t>print("Mean Squared Error:-", </w:t>
      </w:r>
      <w:r>
        <w:rPr>
          <w:color w:val="1F1F1F"/>
          <w:spacing w:val="-4"/>
        </w:rPr>
        <w:t>mse)</w:t>
      </w:r>
    </w:p>
    <w:p>
      <w:pPr>
        <w:pStyle w:val="BodyText"/>
        <w:spacing w:before="26"/>
      </w:pPr>
      <w:r>
        <w:rPr>
          <w:color w:val="1F1F1F"/>
        </w:rPr>
        <w:t>print("Root Mean Squared Error:-", </w:t>
      </w:r>
      <w:r>
        <w:rPr>
          <w:color w:val="1F1F1F"/>
          <w:spacing w:val="-2"/>
        </w:rPr>
        <w:t>rmse)</w:t>
      </w:r>
    </w:p>
    <w:p>
      <w:pPr>
        <w:pStyle w:val="BodyText"/>
        <w:spacing w:before="32"/>
        <w:ind w:left="0"/>
      </w:pPr>
    </w:p>
    <w:p>
      <w:pPr>
        <w:pStyle w:val="BodyText"/>
        <w:spacing w:line="171" w:lineRule="exact"/>
        <w:ind w:left="145"/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F1F1F"/>
        </w:rPr>
        <w:t>Mean Squared Error:- 37.60876105920678</w:t>
      </w:r>
    </w:p>
    <w:p>
      <w:pPr>
        <w:pStyle w:val="BodyText"/>
        <w:spacing w:line="163" w:lineRule="exact"/>
        <w:ind w:left="492"/>
      </w:pPr>
      <w:r>
        <w:rPr>
          <w:color w:val="1F1F1F"/>
        </w:rPr>
        <w:t>Root Mean Squared Error:- </w:t>
      </w:r>
      <w:r>
        <w:rPr>
          <w:color w:val="1F1F1F"/>
          <w:spacing w:val="-2"/>
        </w:rPr>
        <w:t>6.132598230701794</w:t>
      </w:r>
    </w:p>
    <w:sectPr>
      <w:pgSz w:w="11900" w:h="16840"/>
      <w:pgMar w:top="58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Consolas" w:hAnsi="Consolas" w:eastAsia="Consolas" w:cs="Consolas"/>
      <w:sz w:val="14"/>
      <w:szCs w:val="14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55" w:lineRule="exact"/>
    </w:pPr>
    <w:rPr>
      <w:rFonts w:ascii="Consolas" w:hAnsi="Consolas" w:eastAsia="Consolas" w:cs="Consolas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DAVEXP5.ipynb - Colab</dc:title>
  <dcterms:created xsi:type="dcterms:W3CDTF">2025-02-20T14:07:13Z</dcterms:created>
  <dcterms:modified xsi:type="dcterms:W3CDTF">2025-02-20T14:07:13Z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Mozilla/5.0 (Windows NT 10.0; Win64; x64) AppleWebKit/537.36 (KHTML, like Gecko) Chrome/134.0.0.0 Safari/537.36 Edg/134.0.0.0</vt:lpwstr>
  </property>
  <property fmtid="{D5CDD505-2E9C-101B-9397-08002B2CF9AE}" pid="4" name="LastSaved">
    <vt:filetime>2025-02-20T00:00:00Z</vt:filetime>
  </property>
  <property fmtid="{D5CDD505-2E9C-101B-9397-08002B2CF9AE}" pid="5" name="Producer">
    <vt:lpwstr>Skia/PDF m134</vt:lpwstr>
  </property>
</Properties>
</file>