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E9D" w:rsidRPr="00B262A4" w:rsidRDefault="00884E9D" w:rsidP="00884E9D">
      <w:pPr>
        <w:tabs>
          <w:tab w:val="left" w:pos="375"/>
          <w:tab w:val="center" w:pos="4680"/>
        </w:tabs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bookmarkStart w:id="0" w:name="_GoBack"/>
      <w:bookmarkEnd w:id="0"/>
      <w:proofErr w:type="spellStart"/>
      <w:r w:rsidRPr="00B262A4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Pareshbhai</w:t>
      </w:r>
      <w:proofErr w:type="spellEnd"/>
      <w:r w:rsidRPr="00B262A4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</w:t>
      </w:r>
      <w:proofErr w:type="spellStart"/>
      <w:r w:rsidRPr="00B262A4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Prajapati</w:t>
      </w:r>
      <w:proofErr w:type="spellEnd"/>
    </w:p>
    <w:p w:rsidR="00884E9D" w:rsidRPr="00467EF4" w:rsidRDefault="00884E9D" w:rsidP="00884E9D">
      <w:pPr>
        <w:jc w:val="center"/>
        <w:rPr>
          <w:rFonts w:ascii="Times New Roman" w:hAnsi="Times New Roman" w:cs="Times New Roman"/>
          <w:color w:val="000000" w:themeColor="text1"/>
          <w:sz w:val="24"/>
          <w:szCs w:val="36"/>
        </w:rPr>
      </w:pPr>
      <w:r w:rsidRPr="00467EF4">
        <w:rPr>
          <w:rFonts w:ascii="Times New Roman" w:hAnsi="Times New Roman" w:cs="Times New Roman"/>
          <w:color w:val="000000" w:themeColor="text1"/>
          <w:sz w:val="24"/>
          <w:szCs w:val="36"/>
        </w:rPr>
        <w:t xml:space="preserve">34/ </w:t>
      </w:r>
      <w:proofErr w:type="spellStart"/>
      <w:r w:rsidRPr="00467EF4">
        <w:rPr>
          <w:rFonts w:ascii="Times New Roman" w:hAnsi="Times New Roman" w:cs="Times New Roman"/>
          <w:color w:val="000000" w:themeColor="text1"/>
          <w:sz w:val="24"/>
          <w:szCs w:val="36"/>
        </w:rPr>
        <w:t>Shreenath</w:t>
      </w:r>
      <w:proofErr w:type="spellEnd"/>
      <w:r w:rsidRPr="00467EF4">
        <w:rPr>
          <w:rFonts w:ascii="Times New Roman" w:hAnsi="Times New Roman" w:cs="Times New Roman"/>
          <w:color w:val="000000" w:themeColor="text1"/>
          <w:sz w:val="24"/>
          <w:szCs w:val="36"/>
        </w:rPr>
        <w:t xml:space="preserve"> Society, Near </w:t>
      </w:r>
      <w:proofErr w:type="spellStart"/>
      <w:r w:rsidRPr="00467EF4">
        <w:rPr>
          <w:rFonts w:ascii="Times New Roman" w:hAnsi="Times New Roman" w:cs="Times New Roman"/>
          <w:color w:val="000000" w:themeColor="text1"/>
          <w:sz w:val="24"/>
          <w:szCs w:val="36"/>
        </w:rPr>
        <w:t>Borishana</w:t>
      </w:r>
      <w:proofErr w:type="spellEnd"/>
      <w:r w:rsidRPr="00467EF4">
        <w:rPr>
          <w:rFonts w:ascii="Times New Roman" w:hAnsi="Times New Roman" w:cs="Times New Roman"/>
          <w:color w:val="000000" w:themeColor="text1"/>
          <w:sz w:val="24"/>
          <w:szCs w:val="36"/>
        </w:rPr>
        <w:t xml:space="preserve">, </w:t>
      </w:r>
      <w:proofErr w:type="spellStart"/>
      <w:r w:rsidRPr="00467EF4">
        <w:rPr>
          <w:rFonts w:ascii="Times New Roman" w:hAnsi="Times New Roman" w:cs="Times New Roman"/>
          <w:color w:val="000000" w:themeColor="text1"/>
          <w:sz w:val="24"/>
          <w:szCs w:val="36"/>
        </w:rPr>
        <w:t>Kalol</w:t>
      </w:r>
      <w:proofErr w:type="spellEnd"/>
      <w:r w:rsidRPr="00467EF4">
        <w:rPr>
          <w:rFonts w:ascii="Times New Roman" w:hAnsi="Times New Roman" w:cs="Times New Roman"/>
          <w:color w:val="000000" w:themeColor="text1"/>
          <w:sz w:val="24"/>
          <w:szCs w:val="36"/>
        </w:rPr>
        <w:t>.</w:t>
      </w:r>
    </w:p>
    <w:p w:rsidR="00884E9D" w:rsidRPr="00467EF4" w:rsidRDefault="00884E9D" w:rsidP="00884E9D">
      <w:pPr>
        <w:jc w:val="center"/>
        <w:rPr>
          <w:rFonts w:ascii="Times New Roman" w:hAnsi="Times New Roman" w:cs="Times New Roman"/>
          <w:color w:val="000000" w:themeColor="text1"/>
          <w:sz w:val="24"/>
          <w:szCs w:val="36"/>
        </w:rPr>
      </w:pPr>
      <w:r w:rsidRPr="00467EF4">
        <w:rPr>
          <w:rFonts w:ascii="Times New Roman" w:hAnsi="Times New Roman" w:cs="Times New Roman"/>
          <w:color w:val="000000" w:themeColor="text1"/>
          <w:sz w:val="24"/>
          <w:szCs w:val="36"/>
        </w:rPr>
        <w:t xml:space="preserve">Email: </w:t>
      </w:r>
      <w:hyperlink r:id="rId5" w:history="1">
        <w:r w:rsidRPr="00467EF4">
          <w:rPr>
            <w:rStyle w:val="Hyperlink"/>
            <w:rFonts w:ascii="Times New Roman" w:hAnsi="Times New Roman" w:cs="Times New Roman"/>
            <w:color w:val="000000" w:themeColor="text1"/>
            <w:sz w:val="24"/>
            <w:szCs w:val="36"/>
          </w:rPr>
          <w:t>prajapatipareshbhai386@gmail.com</w:t>
        </w:r>
      </w:hyperlink>
    </w:p>
    <w:p w:rsidR="00884E9D" w:rsidRPr="00467EF4" w:rsidRDefault="00884E9D" w:rsidP="00884E9D">
      <w:pPr>
        <w:jc w:val="center"/>
        <w:rPr>
          <w:rFonts w:ascii="Times New Roman" w:hAnsi="Times New Roman" w:cs="Times New Roman"/>
          <w:color w:val="000000" w:themeColor="text1"/>
          <w:sz w:val="24"/>
          <w:szCs w:val="36"/>
        </w:rPr>
      </w:pPr>
      <w:r w:rsidRPr="00467EF4">
        <w:rPr>
          <w:rFonts w:ascii="Times New Roman" w:hAnsi="Times New Roman" w:cs="Times New Roman"/>
          <w:color w:val="000000" w:themeColor="text1"/>
          <w:sz w:val="24"/>
          <w:szCs w:val="36"/>
        </w:rPr>
        <w:t>Date of Birth: 22th June, 1999</w:t>
      </w:r>
    </w:p>
    <w:p w:rsidR="00884E9D" w:rsidRPr="00B262A4" w:rsidRDefault="00884E9D" w:rsidP="00884E9D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B262A4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Contributor Profile</w:t>
      </w:r>
    </w:p>
    <w:p w:rsidR="00884E9D" w:rsidRPr="00467EF4" w:rsidRDefault="00884E9D" w:rsidP="00884E9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36"/>
        </w:rPr>
      </w:pPr>
      <w:r w:rsidRPr="00467EF4">
        <w:rPr>
          <w:rFonts w:ascii="Times New Roman" w:hAnsi="Times New Roman" w:cs="Times New Roman"/>
          <w:color w:val="000000" w:themeColor="text1"/>
          <w:sz w:val="24"/>
          <w:szCs w:val="36"/>
        </w:rPr>
        <w:t>Can take initiative, work under pressure and balance multi-tasking assignments. (E.g. balancing curricular and extra-circular activities).</w:t>
      </w:r>
    </w:p>
    <w:p w:rsidR="00884E9D" w:rsidRPr="00467EF4" w:rsidRDefault="00884E9D" w:rsidP="00884E9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36"/>
        </w:rPr>
      </w:pPr>
      <w:r w:rsidRPr="00467EF4">
        <w:rPr>
          <w:rFonts w:ascii="Times New Roman" w:hAnsi="Times New Roman" w:cs="Times New Roman"/>
          <w:color w:val="000000" w:themeColor="text1"/>
          <w:sz w:val="24"/>
          <w:szCs w:val="36"/>
        </w:rPr>
        <w:t>Can be a good team member, especially in situations where tough and high stress goals have to be achieved. (E.g. mountain climbing).</w:t>
      </w:r>
    </w:p>
    <w:p w:rsidR="00884E9D" w:rsidRPr="00467EF4" w:rsidRDefault="00884E9D" w:rsidP="00884E9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467EF4">
        <w:rPr>
          <w:rFonts w:ascii="Times New Roman" w:hAnsi="Times New Roman" w:cs="Times New Roman"/>
          <w:color w:val="000000" w:themeColor="text1"/>
          <w:sz w:val="24"/>
          <w:szCs w:val="36"/>
        </w:rPr>
        <w:t>Have the tenacity to patiently work through an area, for achieving the desired results. (E.g. practicing music)</w:t>
      </w:r>
    </w:p>
    <w:p w:rsidR="00884E9D" w:rsidRPr="00B262A4" w:rsidRDefault="00884E9D" w:rsidP="00884E9D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B262A4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Educational Profile</w:t>
      </w:r>
    </w:p>
    <w:p w:rsidR="00884E9D" w:rsidRPr="00467EF4" w:rsidRDefault="00884E9D" w:rsidP="00884E9D">
      <w:pPr>
        <w:rPr>
          <w:rFonts w:ascii="Times New Roman" w:hAnsi="Times New Roman" w:cs="Times New Roman"/>
          <w:color w:val="000000" w:themeColor="text1"/>
          <w:sz w:val="24"/>
          <w:szCs w:val="36"/>
        </w:rPr>
      </w:pPr>
      <w:r w:rsidRPr="00467EF4">
        <w:rPr>
          <w:rFonts w:ascii="Times New Roman" w:hAnsi="Times New Roman" w:cs="Times New Roman"/>
          <w:color w:val="000000" w:themeColor="text1"/>
          <w:sz w:val="24"/>
          <w:szCs w:val="36"/>
        </w:rPr>
        <w:t>Have display a consistent track record throughout my academic life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45"/>
        <w:gridCol w:w="6840"/>
        <w:gridCol w:w="1165"/>
      </w:tblGrid>
      <w:tr w:rsidR="00884E9D" w:rsidRPr="00467EF4" w:rsidTr="0099370B">
        <w:trPr>
          <w:jc w:val="center"/>
        </w:trPr>
        <w:tc>
          <w:tcPr>
            <w:tcW w:w="1345" w:type="dxa"/>
          </w:tcPr>
          <w:p w:rsidR="00884E9D" w:rsidRPr="00467EF4" w:rsidRDefault="00884E9D" w:rsidP="0099370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36"/>
              </w:rPr>
            </w:pPr>
            <w:r w:rsidRPr="00467EF4">
              <w:rPr>
                <w:rFonts w:ascii="Times New Roman" w:hAnsi="Times New Roman" w:cs="Times New Roman"/>
                <w:color w:val="000000" w:themeColor="text1"/>
                <w:sz w:val="24"/>
                <w:szCs w:val="36"/>
              </w:rPr>
              <w:t>Year</w:t>
            </w:r>
          </w:p>
        </w:tc>
        <w:tc>
          <w:tcPr>
            <w:tcW w:w="6840" w:type="dxa"/>
          </w:tcPr>
          <w:p w:rsidR="00884E9D" w:rsidRPr="00467EF4" w:rsidRDefault="00884E9D" w:rsidP="0099370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36"/>
              </w:rPr>
            </w:pPr>
            <w:r w:rsidRPr="00467EF4">
              <w:rPr>
                <w:rFonts w:ascii="Times New Roman" w:hAnsi="Times New Roman" w:cs="Times New Roman"/>
                <w:color w:val="000000" w:themeColor="text1"/>
                <w:sz w:val="24"/>
                <w:szCs w:val="36"/>
              </w:rPr>
              <w:t>Degree and University</w:t>
            </w:r>
          </w:p>
        </w:tc>
        <w:tc>
          <w:tcPr>
            <w:tcW w:w="1165" w:type="dxa"/>
          </w:tcPr>
          <w:p w:rsidR="00884E9D" w:rsidRPr="00467EF4" w:rsidRDefault="00884E9D" w:rsidP="0099370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36"/>
              </w:rPr>
            </w:pPr>
            <w:r w:rsidRPr="00467EF4">
              <w:rPr>
                <w:rFonts w:ascii="Times New Roman" w:hAnsi="Times New Roman" w:cs="Times New Roman"/>
                <w:color w:val="000000" w:themeColor="text1"/>
                <w:sz w:val="24"/>
                <w:szCs w:val="36"/>
              </w:rPr>
              <w:t>Marks</w:t>
            </w:r>
          </w:p>
        </w:tc>
      </w:tr>
      <w:tr w:rsidR="00884E9D" w:rsidRPr="00467EF4" w:rsidTr="0099370B">
        <w:trPr>
          <w:jc w:val="center"/>
        </w:trPr>
        <w:tc>
          <w:tcPr>
            <w:tcW w:w="1345" w:type="dxa"/>
          </w:tcPr>
          <w:p w:rsidR="00884E9D" w:rsidRPr="00467EF4" w:rsidRDefault="00884E9D" w:rsidP="0099370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36"/>
              </w:rPr>
            </w:pPr>
            <w:r w:rsidRPr="00467EF4">
              <w:rPr>
                <w:rFonts w:ascii="Times New Roman" w:hAnsi="Times New Roman" w:cs="Times New Roman"/>
                <w:color w:val="000000" w:themeColor="text1"/>
                <w:sz w:val="24"/>
                <w:szCs w:val="36"/>
              </w:rPr>
              <w:t>2013-14</w:t>
            </w:r>
          </w:p>
        </w:tc>
        <w:tc>
          <w:tcPr>
            <w:tcW w:w="6840" w:type="dxa"/>
          </w:tcPr>
          <w:p w:rsidR="00884E9D" w:rsidRPr="00467EF4" w:rsidRDefault="00884E9D" w:rsidP="00993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36"/>
              </w:rPr>
            </w:pPr>
            <w:r w:rsidRPr="00467EF4">
              <w:rPr>
                <w:rFonts w:ascii="Times New Roman" w:hAnsi="Times New Roman" w:cs="Times New Roman"/>
                <w:color w:val="000000" w:themeColor="text1"/>
                <w:sz w:val="24"/>
                <w:szCs w:val="36"/>
              </w:rPr>
              <w:t xml:space="preserve">Secondary school Certificate Exam, Gujarat Secondary &amp;  Higher Secondary Education Board, Gandhinagar, St. Prakash </w:t>
            </w:r>
            <w:proofErr w:type="spellStart"/>
            <w:r w:rsidRPr="00467EF4">
              <w:rPr>
                <w:rFonts w:ascii="Times New Roman" w:hAnsi="Times New Roman" w:cs="Times New Roman"/>
                <w:color w:val="000000" w:themeColor="text1"/>
                <w:sz w:val="24"/>
                <w:szCs w:val="36"/>
              </w:rPr>
              <w:t>Vidhyalaya</w:t>
            </w:r>
            <w:proofErr w:type="spellEnd"/>
            <w:r w:rsidRPr="00467EF4">
              <w:rPr>
                <w:rFonts w:ascii="Times New Roman" w:hAnsi="Times New Roman" w:cs="Times New Roman"/>
                <w:color w:val="000000" w:themeColor="text1"/>
                <w:sz w:val="24"/>
                <w:szCs w:val="36"/>
              </w:rPr>
              <w:t xml:space="preserve">, </w:t>
            </w:r>
            <w:proofErr w:type="spellStart"/>
            <w:r w:rsidRPr="00467EF4">
              <w:rPr>
                <w:rFonts w:ascii="Times New Roman" w:hAnsi="Times New Roman" w:cs="Times New Roman"/>
                <w:color w:val="000000" w:themeColor="text1"/>
                <w:sz w:val="24"/>
                <w:szCs w:val="36"/>
              </w:rPr>
              <w:t>Kalol</w:t>
            </w:r>
            <w:proofErr w:type="spellEnd"/>
            <w:r w:rsidRPr="00467EF4">
              <w:rPr>
                <w:rFonts w:ascii="Times New Roman" w:hAnsi="Times New Roman" w:cs="Times New Roman"/>
                <w:color w:val="000000" w:themeColor="text1"/>
                <w:sz w:val="24"/>
                <w:szCs w:val="36"/>
              </w:rPr>
              <w:t xml:space="preserve">, with subjects Science and </w:t>
            </w:r>
            <w:proofErr w:type="spellStart"/>
            <w:r w:rsidRPr="00467EF4">
              <w:rPr>
                <w:rFonts w:ascii="Times New Roman" w:hAnsi="Times New Roman" w:cs="Times New Roman"/>
                <w:color w:val="000000" w:themeColor="text1"/>
                <w:sz w:val="24"/>
                <w:szCs w:val="36"/>
              </w:rPr>
              <w:t>Maths</w:t>
            </w:r>
            <w:proofErr w:type="spellEnd"/>
            <w:r w:rsidRPr="00467EF4">
              <w:rPr>
                <w:rFonts w:ascii="Times New Roman" w:hAnsi="Times New Roman" w:cs="Times New Roman"/>
                <w:color w:val="000000" w:themeColor="text1"/>
                <w:sz w:val="24"/>
                <w:szCs w:val="36"/>
              </w:rPr>
              <w:t xml:space="preserve"> as major subjects</w:t>
            </w:r>
          </w:p>
        </w:tc>
        <w:tc>
          <w:tcPr>
            <w:tcW w:w="1165" w:type="dxa"/>
          </w:tcPr>
          <w:p w:rsidR="00884E9D" w:rsidRPr="00467EF4" w:rsidRDefault="00884E9D" w:rsidP="0099370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36"/>
              </w:rPr>
            </w:pPr>
            <w:r w:rsidRPr="00467EF4">
              <w:rPr>
                <w:rFonts w:ascii="Times New Roman" w:hAnsi="Times New Roman" w:cs="Times New Roman"/>
                <w:color w:val="000000" w:themeColor="text1"/>
                <w:sz w:val="24"/>
                <w:szCs w:val="36"/>
              </w:rPr>
              <w:t>80%</w:t>
            </w:r>
          </w:p>
        </w:tc>
      </w:tr>
      <w:tr w:rsidR="00884E9D" w:rsidRPr="00467EF4" w:rsidTr="0099370B">
        <w:trPr>
          <w:jc w:val="center"/>
        </w:trPr>
        <w:tc>
          <w:tcPr>
            <w:tcW w:w="1345" w:type="dxa"/>
          </w:tcPr>
          <w:p w:rsidR="00884E9D" w:rsidRPr="00467EF4" w:rsidRDefault="00884E9D" w:rsidP="0099370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36"/>
              </w:rPr>
            </w:pPr>
            <w:r w:rsidRPr="00467EF4">
              <w:rPr>
                <w:rFonts w:ascii="Times New Roman" w:hAnsi="Times New Roman" w:cs="Times New Roman"/>
                <w:color w:val="000000" w:themeColor="text1"/>
                <w:sz w:val="24"/>
                <w:szCs w:val="36"/>
              </w:rPr>
              <w:t>2014-16</w:t>
            </w:r>
          </w:p>
        </w:tc>
        <w:tc>
          <w:tcPr>
            <w:tcW w:w="6840" w:type="dxa"/>
          </w:tcPr>
          <w:p w:rsidR="00884E9D" w:rsidRPr="00467EF4" w:rsidRDefault="00884E9D" w:rsidP="00993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36"/>
              </w:rPr>
            </w:pPr>
            <w:r w:rsidRPr="00467EF4">
              <w:rPr>
                <w:rFonts w:ascii="Times New Roman" w:hAnsi="Times New Roman" w:cs="Times New Roman"/>
                <w:color w:val="000000" w:themeColor="text1"/>
                <w:sz w:val="24"/>
                <w:szCs w:val="36"/>
              </w:rPr>
              <w:t xml:space="preserve">Higher Secondary Certificate Exam, Gujarat Secondary &amp;  Higher Secondary Education Board, Gandhinagar, St. </w:t>
            </w:r>
            <w:proofErr w:type="spellStart"/>
            <w:r w:rsidRPr="00467EF4">
              <w:rPr>
                <w:rFonts w:ascii="Times New Roman" w:hAnsi="Times New Roman" w:cs="Times New Roman"/>
                <w:color w:val="000000" w:themeColor="text1"/>
                <w:sz w:val="24"/>
                <w:szCs w:val="36"/>
              </w:rPr>
              <w:t>Vakhariya</w:t>
            </w:r>
            <w:proofErr w:type="spellEnd"/>
            <w:r w:rsidRPr="00467EF4">
              <w:rPr>
                <w:rFonts w:ascii="Times New Roman" w:hAnsi="Times New Roman" w:cs="Times New Roman"/>
                <w:color w:val="000000" w:themeColor="text1"/>
                <w:sz w:val="24"/>
                <w:szCs w:val="36"/>
              </w:rPr>
              <w:t xml:space="preserve"> P.J. High School, </w:t>
            </w:r>
            <w:proofErr w:type="spellStart"/>
            <w:r w:rsidRPr="00467EF4">
              <w:rPr>
                <w:rFonts w:ascii="Times New Roman" w:hAnsi="Times New Roman" w:cs="Times New Roman"/>
                <w:color w:val="000000" w:themeColor="text1"/>
                <w:sz w:val="24"/>
                <w:szCs w:val="36"/>
              </w:rPr>
              <w:t>Kalol</w:t>
            </w:r>
            <w:proofErr w:type="spellEnd"/>
            <w:r w:rsidRPr="00467EF4">
              <w:rPr>
                <w:rFonts w:ascii="Times New Roman" w:hAnsi="Times New Roman" w:cs="Times New Roman"/>
                <w:color w:val="000000" w:themeColor="text1"/>
                <w:sz w:val="24"/>
                <w:szCs w:val="36"/>
              </w:rPr>
              <w:t xml:space="preserve">, with </w:t>
            </w:r>
            <w:proofErr w:type="spellStart"/>
            <w:r w:rsidRPr="00467EF4">
              <w:rPr>
                <w:rFonts w:ascii="Times New Roman" w:hAnsi="Times New Roman" w:cs="Times New Roman"/>
                <w:color w:val="000000" w:themeColor="text1"/>
                <w:sz w:val="24"/>
                <w:szCs w:val="36"/>
              </w:rPr>
              <w:t>Maths</w:t>
            </w:r>
            <w:proofErr w:type="spellEnd"/>
            <w:r w:rsidRPr="00467EF4">
              <w:rPr>
                <w:rFonts w:ascii="Times New Roman" w:hAnsi="Times New Roman" w:cs="Times New Roman"/>
                <w:color w:val="000000" w:themeColor="text1"/>
                <w:sz w:val="24"/>
                <w:szCs w:val="36"/>
              </w:rPr>
              <w:t xml:space="preserve">, Physics, Chemistry as major subjects </w:t>
            </w:r>
          </w:p>
        </w:tc>
        <w:tc>
          <w:tcPr>
            <w:tcW w:w="1165" w:type="dxa"/>
          </w:tcPr>
          <w:p w:rsidR="00884E9D" w:rsidRPr="00467EF4" w:rsidRDefault="00884E9D" w:rsidP="0099370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36"/>
              </w:rPr>
            </w:pPr>
            <w:r w:rsidRPr="00467EF4">
              <w:rPr>
                <w:rFonts w:ascii="Times New Roman" w:hAnsi="Times New Roman" w:cs="Times New Roman"/>
                <w:color w:val="000000" w:themeColor="text1"/>
                <w:sz w:val="24"/>
                <w:szCs w:val="36"/>
              </w:rPr>
              <w:t>81%</w:t>
            </w:r>
          </w:p>
        </w:tc>
      </w:tr>
      <w:tr w:rsidR="00884E9D" w:rsidRPr="00467EF4" w:rsidTr="0099370B">
        <w:trPr>
          <w:jc w:val="center"/>
        </w:trPr>
        <w:tc>
          <w:tcPr>
            <w:tcW w:w="1345" w:type="dxa"/>
          </w:tcPr>
          <w:p w:rsidR="00884E9D" w:rsidRPr="00467EF4" w:rsidRDefault="00884E9D" w:rsidP="0099370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36"/>
              </w:rPr>
            </w:pPr>
            <w:r w:rsidRPr="00467EF4">
              <w:rPr>
                <w:rFonts w:ascii="Times New Roman" w:hAnsi="Times New Roman" w:cs="Times New Roman"/>
                <w:color w:val="000000" w:themeColor="text1"/>
                <w:sz w:val="24"/>
                <w:szCs w:val="36"/>
              </w:rPr>
              <w:t>2016-20</w:t>
            </w:r>
          </w:p>
        </w:tc>
        <w:tc>
          <w:tcPr>
            <w:tcW w:w="6840" w:type="dxa"/>
          </w:tcPr>
          <w:p w:rsidR="00884E9D" w:rsidRPr="00467EF4" w:rsidRDefault="00884E9D" w:rsidP="00993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36"/>
              </w:rPr>
            </w:pPr>
            <w:r w:rsidRPr="00467EF4">
              <w:rPr>
                <w:rFonts w:ascii="Times New Roman" w:hAnsi="Times New Roman" w:cs="Times New Roman"/>
                <w:color w:val="000000" w:themeColor="text1"/>
                <w:sz w:val="24"/>
                <w:szCs w:val="36"/>
              </w:rPr>
              <w:t>Bachelor of Engineering, Gandhinagar Institute of Technology, Information &amp; Technology</w:t>
            </w:r>
          </w:p>
        </w:tc>
        <w:tc>
          <w:tcPr>
            <w:tcW w:w="1165" w:type="dxa"/>
          </w:tcPr>
          <w:p w:rsidR="00884E9D" w:rsidRPr="00467EF4" w:rsidRDefault="00884E9D" w:rsidP="0099370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36"/>
              </w:rPr>
              <w:t>8.77 CPI</w:t>
            </w:r>
          </w:p>
        </w:tc>
      </w:tr>
    </w:tbl>
    <w:p w:rsidR="00884E9D" w:rsidRPr="00467EF4" w:rsidRDefault="00884E9D" w:rsidP="00884E9D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884E9D" w:rsidRPr="00B262A4" w:rsidRDefault="00884E9D" w:rsidP="00884E9D">
      <w:pPr>
        <w:tabs>
          <w:tab w:val="left" w:pos="3690"/>
        </w:tabs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B262A4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Distinctions and Achievements</w:t>
      </w:r>
    </w:p>
    <w:p w:rsidR="00884E9D" w:rsidRPr="00467EF4" w:rsidRDefault="00884E9D" w:rsidP="00884E9D">
      <w:pPr>
        <w:pStyle w:val="ListParagraph"/>
        <w:numPr>
          <w:ilvl w:val="0"/>
          <w:numId w:val="2"/>
        </w:numPr>
        <w:tabs>
          <w:tab w:val="left" w:pos="3690"/>
        </w:tabs>
        <w:rPr>
          <w:rFonts w:ascii="Times New Roman" w:hAnsi="Times New Roman" w:cs="Times New Roman"/>
          <w:color w:val="000000" w:themeColor="text1"/>
          <w:sz w:val="24"/>
          <w:szCs w:val="36"/>
        </w:rPr>
      </w:pPr>
      <w:r w:rsidRPr="00467EF4">
        <w:rPr>
          <w:rFonts w:ascii="Times New Roman" w:hAnsi="Times New Roman" w:cs="Times New Roman"/>
          <w:color w:val="000000" w:themeColor="text1"/>
          <w:sz w:val="24"/>
          <w:szCs w:val="36"/>
        </w:rPr>
        <w:t>Have displayed the ability</w:t>
      </w:r>
    </w:p>
    <w:p w:rsidR="00884E9D" w:rsidRPr="00467EF4" w:rsidRDefault="00884E9D" w:rsidP="00884E9D">
      <w:pPr>
        <w:pStyle w:val="ListParagraph"/>
        <w:numPr>
          <w:ilvl w:val="0"/>
          <w:numId w:val="2"/>
        </w:numPr>
        <w:tabs>
          <w:tab w:val="left" w:pos="3690"/>
        </w:tabs>
        <w:rPr>
          <w:rFonts w:ascii="Times New Roman" w:hAnsi="Times New Roman" w:cs="Times New Roman"/>
          <w:color w:val="000000" w:themeColor="text1"/>
          <w:sz w:val="24"/>
          <w:szCs w:val="36"/>
        </w:rPr>
      </w:pPr>
      <w:r w:rsidRPr="00467EF4">
        <w:rPr>
          <w:rFonts w:ascii="Times New Roman" w:hAnsi="Times New Roman" w:cs="Times New Roman"/>
          <w:color w:val="000000" w:themeColor="text1"/>
          <w:sz w:val="24"/>
          <w:szCs w:val="36"/>
        </w:rPr>
        <w:t>To balance academics with extra and co-curricular activities.</w:t>
      </w:r>
    </w:p>
    <w:p w:rsidR="00884E9D" w:rsidRPr="00467EF4" w:rsidRDefault="00884E9D" w:rsidP="00884E9D">
      <w:pPr>
        <w:pStyle w:val="ListParagraph"/>
        <w:numPr>
          <w:ilvl w:val="0"/>
          <w:numId w:val="2"/>
        </w:numPr>
        <w:tabs>
          <w:tab w:val="left" w:pos="3690"/>
        </w:tabs>
        <w:rPr>
          <w:rFonts w:ascii="Times New Roman" w:hAnsi="Times New Roman" w:cs="Times New Roman"/>
          <w:color w:val="000000" w:themeColor="text1"/>
          <w:sz w:val="24"/>
          <w:szCs w:val="36"/>
        </w:rPr>
      </w:pPr>
      <w:r w:rsidRPr="00467EF4">
        <w:rPr>
          <w:rFonts w:ascii="Times New Roman" w:hAnsi="Times New Roman" w:cs="Times New Roman"/>
          <w:color w:val="000000" w:themeColor="text1"/>
          <w:sz w:val="24"/>
          <w:szCs w:val="36"/>
        </w:rPr>
        <w:t>To lead and motivate teams.</w:t>
      </w:r>
    </w:p>
    <w:p w:rsidR="00884E9D" w:rsidRPr="00467EF4" w:rsidRDefault="00884E9D" w:rsidP="00884E9D">
      <w:pPr>
        <w:pStyle w:val="ListParagraph"/>
        <w:numPr>
          <w:ilvl w:val="0"/>
          <w:numId w:val="2"/>
        </w:numPr>
        <w:tabs>
          <w:tab w:val="left" w:pos="3690"/>
        </w:tabs>
        <w:rPr>
          <w:rFonts w:ascii="Times New Roman" w:hAnsi="Times New Roman" w:cs="Times New Roman"/>
          <w:color w:val="000000" w:themeColor="text1"/>
          <w:sz w:val="24"/>
          <w:szCs w:val="36"/>
        </w:rPr>
      </w:pPr>
      <w:r w:rsidRPr="00467EF4">
        <w:rPr>
          <w:rFonts w:ascii="Times New Roman" w:hAnsi="Times New Roman" w:cs="Times New Roman"/>
          <w:color w:val="000000" w:themeColor="text1"/>
          <w:sz w:val="24"/>
          <w:szCs w:val="36"/>
        </w:rPr>
        <w:t>To respond intelligently and quickly.</w:t>
      </w:r>
    </w:p>
    <w:p w:rsidR="00884E9D" w:rsidRPr="00467EF4" w:rsidRDefault="00884E9D" w:rsidP="00884E9D">
      <w:pPr>
        <w:pStyle w:val="ListParagraph"/>
        <w:tabs>
          <w:tab w:val="left" w:pos="3690"/>
        </w:tabs>
        <w:rPr>
          <w:rFonts w:ascii="Times New Roman" w:hAnsi="Times New Roman" w:cs="Times New Roman"/>
          <w:color w:val="000000" w:themeColor="text1"/>
          <w:sz w:val="24"/>
          <w:szCs w:val="3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5"/>
        <w:gridCol w:w="4050"/>
      </w:tblGrid>
      <w:tr w:rsidR="00884E9D" w:rsidRPr="00467EF4" w:rsidTr="0099370B">
        <w:trPr>
          <w:jc w:val="center"/>
        </w:trPr>
        <w:tc>
          <w:tcPr>
            <w:tcW w:w="1435" w:type="dxa"/>
          </w:tcPr>
          <w:p w:rsidR="00884E9D" w:rsidRPr="00467EF4" w:rsidRDefault="00884E9D" w:rsidP="0099370B">
            <w:pPr>
              <w:pStyle w:val="ListParagraph"/>
              <w:tabs>
                <w:tab w:val="left" w:pos="3690"/>
              </w:tabs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36"/>
              </w:rPr>
            </w:pPr>
            <w:r w:rsidRPr="00467EF4">
              <w:rPr>
                <w:rFonts w:ascii="Times New Roman" w:hAnsi="Times New Roman" w:cs="Times New Roman"/>
                <w:color w:val="000000" w:themeColor="text1"/>
                <w:sz w:val="24"/>
                <w:szCs w:val="36"/>
              </w:rPr>
              <w:t>Year</w:t>
            </w:r>
          </w:p>
        </w:tc>
        <w:tc>
          <w:tcPr>
            <w:tcW w:w="4050" w:type="dxa"/>
          </w:tcPr>
          <w:p w:rsidR="00884E9D" w:rsidRPr="00467EF4" w:rsidRDefault="00884E9D" w:rsidP="0099370B">
            <w:pPr>
              <w:pStyle w:val="ListParagraph"/>
              <w:tabs>
                <w:tab w:val="left" w:pos="3690"/>
              </w:tabs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36"/>
              </w:rPr>
            </w:pPr>
            <w:r w:rsidRPr="00467EF4">
              <w:rPr>
                <w:rFonts w:ascii="Times New Roman" w:hAnsi="Times New Roman" w:cs="Times New Roman"/>
                <w:color w:val="000000" w:themeColor="text1"/>
                <w:sz w:val="24"/>
                <w:szCs w:val="36"/>
              </w:rPr>
              <w:t>Degree and University</w:t>
            </w:r>
          </w:p>
        </w:tc>
      </w:tr>
      <w:tr w:rsidR="00884E9D" w:rsidRPr="00467EF4" w:rsidTr="0099370B">
        <w:trPr>
          <w:jc w:val="center"/>
        </w:trPr>
        <w:tc>
          <w:tcPr>
            <w:tcW w:w="1435" w:type="dxa"/>
          </w:tcPr>
          <w:p w:rsidR="00884E9D" w:rsidRPr="00467EF4" w:rsidRDefault="00884E9D" w:rsidP="0099370B">
            <w:pPr>
              <w:pStyle w:val="ListParagraph"/>
              <w:tabs>
                <w:tab w:val="left" w:pos="3690"/>
              </w:tabs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36"/>
              </w:rPr>
            </w:pPr>
            <w:r w:rsidRPr="00467EF4">
              <w:rPr>
                <w:rFonts w:ascii="Times New Roman" w:hAnsi="Times New Roman" w:cs="Times New Roman"/>
                <w:color w:val="000000" w:themeColor="text1"/>
                <w:sz w:val="24"/>
                <w:szCs w:val="36"/>
              </w:rPr>
              <w:t>2013-14</w:t>
            </w:r>
          </w:p>
        </w:tc>
        <w:tc>
          <w:tcPr>
            <w:tcW w:w="4050" w:type="dxa"/>
          </w:tcPr>
          <w:p w:rsidR="00884E9D" w:rsidRPr="00467EF4" w:rsidRDefault="00884E9D" w:rsidP="0099370B">
            <w:pPr>
              <w:pStyle w:val="ListParagraph"/>
              <w:tabs>
                <w:tab w:val="left" w:pos="3690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36"/>
              </w:rPr>
            </w:pPr>
            <w:r w:rsidRPr="00467EF4">
              <w:rPr>
                <w:rFonts w:ascii="Times New Roman" w:hAnsi="Times New Roman" w:cs="Times New Roman"/>
                <w:color w:val="000000" w:themeColor="text1"/>
                <w:sz w:val="24"/>
                <w:szCs w:val="36"/>
              </w:rPr>
              <w:t>Class Monitor of  10</w:t>
            </w:r>
            <w:r w:rsidRPr="00467EF4">
              <w:rPr>
                <w:rFonts w:ascii="Times New Roman" w:hAnsi="Times New Roman" w:cs="Times New Roman"/>
                <w:color w:val="000000" w:themeColor="text1"/>
                <w:sz w:val="24"/>
                <w:szCs w:val="36"/>
                <w:vertAlign w:val="superscript"/>
              </w:rPr>
              <w:t>th</w:t>
            </w:r>
            <w:r w:rsidRPr="00467EF4">
              <w:rPr>
                <w:rFonts w:ascii="Times New Roman" w:hAnsi="Times New Roman" w:cs="Times New Roman"/>
                <w:color w:val="000000" w:themeColor="text1"/>
                <w:sz w:val="24"/>
                <w:szCs w:val="36"/>
              </w:rPr>
              <w:t xml:space="preserve">  Standard</w:t>
            </w:r>
          </w:p>
        </w:tc>
      </w:tr>
      <w:tr w:rsidR="00884E9D" w:rsidRPr="00467EF4" w:rsidTr="0099370B">
        <w:trPr>
          <w:jc w:val="center"/>
        </w:trPr>
        <w:tc>
          <w:tcPr>
            <w:tcW w:w="1435" w:type="dxa"/>
          </w:tcPr>
          <w:p w:rsidR="00884E9D" w:rsidRPr="00467EF4" w:rsidRDefault="00884E9D" w:rsidP="0099370B">
            <w:pPr>
              <w:pStyle w:val="ListParagraph"/>
              <w:tabs>
                <w:tab w:val="left" w:pos="3690"/>
              </w:tabs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36"/>
              </w:rPr>
            </w:pPr>
            <w:r w:rsidRPr="00467EF4">
              <w:rPr>
                <w:rFonts w:ascii="Times New Roman" w:hAnsi="Times New Roman" w:cs="Times New Roman"/>
                <w:color w:val="000000" w:themeColor="text1"/>
                <w:sz w:val="24"/>
                <w:szCs w:val="36"/>
              </w:rPr>
              <w:t>2014-16</w:t>
            </w:r>
          </w:p>
        </w:tc>
        <w:tc>
          <w:tcPr>
            <w:tcW w:w="4050" w:type="dxa"/>
          </w:tcPr>
          <w:p w:rsidR="00884E9D" w:rsidRPr="00467EF4" w:rsidRDefault="00884E9D" w:rsidP="0099370B">
            <w:pPr>
              <w:pStyle w:val="ListParagraph"/>
              <w:tabs>
                <w:tab w:val="left" w:pos="3690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36"/>
              </w:rPr>
              <w:t>Head in class</w:t>
            </w:r>
          </w:p>
        </w:tc>
      </w:tr>
    </w:tbl>
    <w:p w:rsidR="00884E9D" w:rsidRPr="00467EF4" w:rsidRDefault="00884E9D" w:rsidP="00884E9D">
      <w:pPr>
        <w:pStyle w:val="ListParagraph"/>
        <w:tabs>
          <w:tab w:val="left" w:pos="3690"/>
        </w:tabs>
        <w:rPr>
          <w:rFonts w:ascii="Times New Roman" w:hAnsi="Times New Roman" w:cs="Times New Roman"/>
          <w:color w:val="000000" w:themeColor="text1"/>
          <w:sz w:val="24"/>
          <w:szCs w:val="36"/>
        </w:rPr>
      </w:pPr>
    </w:p>
    <w:p w:rsidR="00884E9D" w:rsidRPr="00467EF4" w:rsidRDefault="00884E9D" w:rsidP="00884E9D">
      <w:pPr>
        <w:tabs>
          <w:tab w:val="left" w:pos="369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884E9D" w:rsidRPr="00B262A4" w:rsidRDefault="00884E9D" w:rsidP="00884E9D">
      <w:pPr>
        <w:tabs>
          <w:tab w:val="left" w:pos="3690"/>
        </w:tabs>
        <w:jc w:val="both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B262A4">
        <w:rPr>
          <w:rFonts w:ascii="Times New Roman" w:hAnsi="Times New Roman" w:cs="Times New Roman"/>
          <w:b/>
          <w:color w:val="000000" w:themeColor="text1"/>
          <w:sz w:val="36"/>
          <w:szCs w:val="36"/>
        </w:rPr>
        <w:lastRenderedPageBreak/>
        <w:t>Practical Experience</w:t>
      </w:r>
    </w:p>
    <w:p w:rsidR="00884E9D" w:rsidRDefault="00884E9D" w:rsidP="00884E9D">
      <w:pPr>
        <w:tabs>
          <w:tab w:val="left" w:pos="3690"/>
        </w:tabs>
        <w:jc w:val="both"/>
        <w:rPr>
          <w:rFonts w:ascii="Times New Roman" w:hAnsi="Times New Roman" w:cs="Times New Roman"/>
          <w:color w:val="000000" w:themeColor="text1"/>
          <w:sz w:val="24"/>
          <w:szCs w:val="36"/>
        </w:rPr>
      </w:pPr>
      <w:r w:rsidRPr="006A7509">
        <w:rPr>
          <w:rFonts w:ascii="Times New Roman" w:hAnsi="Times New Roman" w:cs="Times New Roman"/>
          <w:color w:val="000000" w:themeColor="text1"/>
          <w:sz w:val="24"/>
          <w:szCs w:val="36"/>
        </w:rPr>
        <w:t xml:space="preserve">I was chosen for summer internship at the prestigious MBI Lab in Delhi. This internship involved </w:t>
      </w:r>
      <w:proofErr w:type="gramStart"/>
      <w:r w:rsidRPr="006A7509">
        <w:rPr>
          <w:rFonts w:ascii="Times New Roman" w:hAnsi="Times New Roman" w:cs="Times New Roman"/>
          <w:color w:val="000000" w:themeColor="text1"/>
          <w:sz w:val="24"/>
          <w:szCs w:val="36"/>
        </w:rPr>
        <w:t>working</w:t>
      </w:r>
      <w:proofErr w:type="gramEnd"/>
      <w:r w:rsidRPr="006A7509">
        <w:rPr>
          <w:rFonts w:ascii="Times New Roman" w:hAnsi="Times New Roman" w:cs="Times New Roman"/>
          <w:color w:val="000000" w:themeColor="text1"/>
          <w:sz w:val="24"/>
          <w:szCs w:val="36"/>
        </w:rPr>
        <w:t xml:space="preserve"> on cutting edge software technologies with the best brains in the country. The focus of my internship was to check and validate various modules, which were building blocks for huge software.</w:t>
      </w:r>
    </w:p>
    <w:p w:rsidR="00884E9D" w:rsidRPr="006A7509" w:rsidRDefault="00884E9D" w:rsidP="00884E9D">
      <w:pPr>
        <w:tabs>
          <w:tab w:val="left" w:pos="3690"/>
        </w:tabs>
        <w:jc w:val="both"/>
        <w:rPr>
          <w:rFonts w:ascii="Times New Roman" w:hAnsi="Times New Roman" w:cs="Times New Roman"/>
          <w:b/>
          <w:color w:val="000000" w:themeColor="text1"/>
          <w:sz w:val="24"/>
          <w:szCs w:val="36"/>
        </w:rPr>
      </w:pPr>
      <w:r w:rsidRPr="006A7509">
        <w:rPr>
          <w:rFonts w:ascii="Times New Roman" w:hAnsi="Times New Roman" w:cs="Times New Roman"/>
          <w:b/>
          <w:color w:val="000000" w:themeColor="text1"/>
          <w:sz w:val="24"/>
          <w:szCs w:val="36"/>
        </w:rPr>
        <w:t>During the internship I acquired a keen appreciation of the heavy costs that software companies have to pay for small errors in module development, and the ways to avoid such errors.</w:t>
      </w:r>
    </w:p>
    <w:p w:rsidR="00884E9D" w:rsidRPr="00B262A4" w:rsidRDefault="00884E9D" w:rsidP="00884E9D">
      <w:pPr>
        <w:tabs>
          <w:tab w:val="left" w:pos="3690"/>
        </w:tabs>
        <w:jc w:val="both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B262A4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Areas of Interest</w:t>
      </w:r>
    </w:p>
    <w:p w:rsidR="00884E9D" w:rsidRPr="006A7509" w:rsidRDefault="00884E9D" w:rsidP="00884E9D">
      <w:pPr>
        <w:pStyle w:val="ListParagraph"/>
        <w:numPr>
          <w:ilvl w:val="0"/>
          <w:numId w:val="3"/>
        </w:numPr>
        <w:tabs>
          <w:tab w:val="left" w:pos="3690"/>
        </w:tabs>
        <w:jc w:val="both"/>
        <w:rPr>
          <w:rFonts w:ascii="Times New Roman" w:hAnsi="Times New Roman" w:cs="Times New Roman"/>
          <w:color w:val="000000" w:themeColor="text1"/>
          <w:sz w:val="24"/>
          <w:szCs w:val="36"/>
        </w:rPr>
      </w:pPr>
      <w:r w:rsidRPr="006A7509">
        <w:rPr>
          <w:rFonts w:ascii="Times New Roman" w:hAnsi="Times New Roman" w:cs="Times New Roman"/>
          <w:color w:val="000000" w:themeColor="text1"/>
          <w:sz w:val="24"/>
          <w:szCs w:val="36"/>
        </w:rPr>
        <w:t>Software project management</w:t>
      </w:r>
    </w:p>
    <w:p w:rsidR="00884E9D" w:rsidRPr="006A7509" w:rsidRDefault="00884E9D" w:rsidP="00884E9D">
      <w:pPr>
        <w:pStyle w:val="ListParagraph"/>
        <w:numPr>
          <w:ilvl w:val="0"/>
          <w:numId w:val="3"/>
        </w:numPr>
        <w:tabs>
          <w:tab w:val="left" w:pos="3690"/>
        </w:tabs>
        <w:jc w:val="both"/>
        <w:rPr>
          <w:rFonts w:ascii="Times New Roman" w:hAnsi="Times New Roman" w:cs="Times New Roman"/>
          <w:color w:val="000000" w:themeColor="text1"/>
          <w:sz w:val="24"/>
          <w:szCs w:val="36"/>
        </w:rPr>
      </w:pPr>
      <w:r w:rsidRPr="006A7509">
        <w:rPr>
          <w:rFonts w:ascii="Times New Roman" w:hAnsi="Times New Roman" w:cs="Times New Roman"/>
          <w:color w:val="000000" w:themeColor="text1"/>
          <w:sz w:val="24"/>
          <w:szCs w:val="36"/>
        </w:rPr>
        <w:t>Researching and developing interesting computer games using artificial intelligence.</w:t>
      </w:r>
    </w:p>
    <w:p w:rsidR="00884E9D" w:rsidRPr="00B262A4" w:rsidRDefault="00884E9D" w:rsidP="00884E9D">
      <w:pPr>
        <w:tabs>
          <w:tab w:val="left" w:pos="3690"/>
        </w:tabs>
        <w:jc w:val="both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B262A4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Skill and Hobbies</w:t>
      </w:r>
    </w:p>
    <w:p w:rsidR="00884E9D" w:rsidRDefault="00884E9D" w:rsidP="00884E9D">
      <w:pPr>
        <w:pStyle w:val="ListParagraph"/>
        <w:numPr>
          <w:ilvl w:val="0"/>
          <w:numId w:val="4"/>
        </w:numPr>
        <w:tabs>
          <w:tab w:val="left" w:pos="3690"/>
        </w:tabs>
        <w:jc w:val="both"/>
        <w:rPr>
          <w:rFonts w:ascii="Times New Roman" w:hAnsi="Times New Roman" w:cs="Times New Roman"/>
          <w:color w:val="000000" w:themeColor="text1"/>
          <w:sz w:val="24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>FORMAL TRAINING IN CARTANIC MUSIC</w:t>
      </w:r>
      <w:r w:rsidRPr="00B262A4">
        <w:rPr>
          <w:rFonts w:ascii="Times New Roman" w:hAnsi="Times New Roman" w:cs="Times New Roman"/>
          <w:color w:val="000000" w:themeColor="text1"/>
          <w:sz w:val="24"/>
          <w:szCs w:val="36"/>
        </w:rPr>
        <w:t xml:space="preserve">: Have been trained since the age of six. </w:t>
      </w:r>
    </w:p>
    <w:p w:rsidR="00884E9D" w:rsidRPr="00B262A4" w:rsidRDefault="00884E9D" w:rsidP="00884E9D">
      <w:pPr>
        <w:pStyle w:val="ListParagraph"/>
        <w:tabs>
          <w:tab w:val="left" w:pos="3690"/>
        </w:tabs>
        <w:jc w:val="both"/>
        <w:rPr>
          <w:rFonts w:ascii="Times New Roman" w:hAnsi="Times New Roman" w:cs="Times New Roman"/>
          <w:b/>
          <w:color w:val="000000" w:themeColor="text1"/>
          <w:sz w:val="24"/>
          <w:szCs w:val="36"/>
        </w:rPr>
      </w:pPr>
      <w:r w:rsidRPr="00B262A4">
        <w:rPr>
          <w:rFonts w:ascii="Times New Roman" w:hAnsi="Times New Roman" w:cs="Times New Roman"/>
          <w:b/>
          <w:color w:val="000000" w:themeColor="text1"/>
          <w:sz w:val="24"/>
          <w:szCs w:val="36"/>
        </w:rPr>
        <w:t>Helps in maintaining discipline and concentration at work.</w:t>
      </w:r>
    </w:p>
    <w:p w:rsidR="00884E9D" w:rsidRPr="00B262A4" w:rsidRDefault="00884E9D" w:rsidP="00884E9D">
      <w:pPr>
        <w:pStyle w:val="ListParagraph"/>
        <w:numPr>
          <w:ilvl w:val="0"/>
          <w:numId w:val="4"/>
        </w:numPr>
        <w:tabs>
          <w:tab w:val="left" w:pos="3690"/>
        </w:tabs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TREKKING: </w:t>
      </w:r>
      <w:r w:rsidRPr="00B262A4">
        <w:rPr>
          <w:rFonts w:ascii="Times New Roman" w:hAnsi="Times New Roman" w:cs="Times New Roman"/>
          <w:color w:val="000000" w:themeColor="text1"/>
          <w:sz w:val="24"/>
          <w:szCs w:val="36"/>
        </w:rPr>
        <w:t xml:space="preserve">Including regular weekend treks to small and big peak in the </w:t>
      </w:r>
      <w:proofErr w:type="spellStart"/>
      <w:r w:rsidRPr="00B262A4">
        <w:rPr>
          <w:rFonts w:ascii="Times New Roman" w:hAnsi="Times New Roman" w:cs="Times New Roman"/>
          <w:color w:val="000000" w:themeColor="text1"/>
          <w:sz w:val="24"/>
          <w:szCs w:val="36"/>
        </w:rPr>
        <w:t>Vindhyas</w:t>
      </w:r>
      <w:proofErr w:type="spellEnd"/>
      <w:r w:rsidRPr="00B262A4">
        <w:rPr>
          <w:rFonts w:ascii="Times New Roman" w:hAnsi="Times New Roman" w:cs="Times New Roman"/>
          <w:color w:val="000000" w:themeColor="text1"/>
          <w:sz w:val="24"/>
          <w:szCs w:val="36"/>
        </w:rPr>
        <w:t>.</w:t>
      </w:r>
    </w:p>
    <w:p w:rsidR="00884E9D" w:rsidRDefault="00884E9D" w:rsidP="00884E9D">
      <w:pPr>
        <w:pStyle w:val="ListParagraph"/>
        <w:tabs>
          <w:tab w:val="left" w:pos="3690"/>
        </w:tabs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262A4">
        <w:rPr>
          <w:rFonts w:ascii="Times New Roman" w:hAnsi="Times New Roman" w:cs="Times New Roman"/>
          <w:color w:val="000000" w:themeColor="text1"/>
          <w:sz w:val="24"/>
          <w:szCs w:val="36"/>
        </w:rPr>
        <w:t xml:space="preserve"> </w:t>
      </w:r>
      <w:r w:rsidRPr="00B262A4">
        <w:rPr>
          <w:rFonts w:ascii="Times New Roman" w:hAnsi="Times New Roman" w:cs="Times New Roman"/>
          <w:b/>
          <w:color w:val="000000" w:themeColor="text1"/>
          <w:sz w:val="24"/>
          <w:szCs w:val="36"/>
        </w:rPr>
        <w:t xml:space="preserve">Have climbed up to </w:t>
      </w:r>
      <w:proofErr w:type="spellStart"/>
      <w:r w:rsidRPr="00B262A4">
        <w:rPr>
          <w:rFonts w:ascii="Times New Roman" w:hAnsi="Times New Roman" w:cs="Times New Roman"/>
          <w:b/>
          <w:color w:val="000000" w:themeColor="text1"/>
          <w:sz w:val="24"/>
          <w:szCs w:val="36"/>
        </w:rPr>
        <w:t>Gangotri</w:t>
      </w:r>
      <w:proofErr w:type="spellEnd"/>
      <w:r w:rsidRPr="00B262A4">
        <w:rPr>
          <w:rFonts w:ascii="Times New Roman" w:hAnsi="Times New Roman" w:cs="Times New Roman"/>
          <w:b/>
          <w:color w:val="000000" w:themeColor="text1"/>
          <w:sz w:val="24"/>
          <w:szCs w:val="36"/>
        </w:rPr>
        <w:t xml:space="preserve"> in the summer of 2001.</w:t>
      </w:r>
    </w:p>
    <w:p w:rsidR="00884E9D" w:rsidRPr="00B262A4" w:rsidRDefault="00884E9D" w:rsidP="00884E9D">
      <w:pPr>
        <w:pStyle w:val="ListParagraph"/>
        <w:numPr>
          <w:ilvl w:val="0"/>
          <w:numId w:val="4"/>
        </w:numPr>
        <w:tabs>
          <w:tab w:val="left" w:pos="3690"/>
        </w:tabs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ASTROPHYSICS: </w:t>
      </w:r>
      <w:r w:rsidRPr="00B262A4">
        <w:rPr>
          <w:rFonts w:ascii="Times New Roman" w:hAnsi="Times New Roman" w:cs="Times New Roman"/>
          <w:color w:val="000000" w:themeColor="text1"/>
          <w:sz w:val="24"/>
          <w:szCs w:val="36"/>
        </w:rPr>
        <w:t xml:space="preserve">Have interest in exploring various hidden aspects of universe. </w:t>
      </w:r>
    </w:p>
    <w:p w:rsidR="00884E9D" w:rsidRDefault="00884E9D" w:rsidP="00884E9D">
      <w:pPr>
        <w:pStyle w:val="ListParagraph"/>
        <w:tabs>
          <w:tab w:val="left" w:pos="3690"/>
        </w:tabs>
        <w:jc w:val="both"/>
        <w:rPr>
          <w:rFonts w:ascii="Times New Roman" w:hAnsi="Times New Roman" w:cs="Times New Roman"/>
          <w:b/>
          <w:color w:val="000000" w:themeColor="text1"/>
          <w:sz w:val="24"/>
          <w:szCs w:val="36"/>
        </w:rPr>
      </w:pPr>
      <w:r w:rsidRPr="00B262A4">
        <w:rPr>
          <w:rFonts w:ascii="Times New Roman" w:hAnsi="Times New Roman" w:cs="Times New Roman"/>
          <w:b/>
          <w:color w:val="000000" w:themeColor="text1"/>
          <w:sz w:val="24"/>
          <w:szCs w:val="36"/>
        </w:rPr>
        <w:t xml:space="preserve">This has helped in developing an attitude of looking beyond the obvious.  </w:t>
      </w:r>
    </w:p>
    <w:p w:rsidR="00884E9D" w:rsidRDefault="00884E9D" w:rsidP="00884E9D">
      <w:pPr>
        <w:pStyle w:val="ListParagraph"/>
        <w:tabs>
          <w:tab w:val="left" w:pos="3690"/>
        </w:tabs>
        <w:jc w:val="both"/>
        <w:rPr>
          <w:rFonts w:ascii="Times New Roman" w:hAnsi="Times New Roman" w:cs="Times New Roman"/>
          <w:b/>
          <w:color w:val="000000" w:themeColor="text1"/>
          <w:sz w:val="24"/>
          <w:szCs w:val="36"/>
        </w:rPr>
      </w:pPr>
    </w:p>
    <w:p w:rsidR="00B17446" w:rsidRDefault="00884E9D"/>
    <w:sectPr w:rsidR="00B174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86AB2"/>
    <w:multiLevelType w:val="hybridMultilevel"/>
    <w:tmpl w:val="111CA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E52B07"/>
    <w:multiLevelType w:val="hybridMultilevel"/>
    <w:tmpl w:val="C7442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406913"/>
    <w:multiLevelType w:val="hybridMultilevel"/>
    <w:tmpl w:val="71564E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8A59DD"/>
    <w:multiLevelType w:val="hybridMultilevel"/>
    <w:tmpl w:val="9ACAB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E9D"/>
    <w:rsid w:val="0045266C"/>
    <w:rsid w:val="005D1130"/>
    <w:rsid w:val="0088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B744D7-C924-412C-9935-F40AB1B66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4E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4E9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84E9D"/>
    <w:pPr>
      <w:ind w:left="720"/>
      <w:contextualSpacing/>
    </w:pPr>
  </w:style>
  <w:style w:type="table" w:styleId="TableGrid">
    <w:name w:val="Table Grid"/>
    <w:basedOn w:val="TableNormal"/>
    <w:uiPriority w:val="39"/>
    <w:rsid w:val="00884E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rajapatipareshbhai38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385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2017-08-05T07:02:00Z</dcterms:created>
  <dcterms:modified xsi:type="dcterms:W3CDTF">2017-08-05T07:04:00Z</dcterms:modified>
</cp:coreProperties>
</file>