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Borders>
          <w:top w:val="nil"/>
          <w:left w:val="nil"/>
          <w:bottom w:val="nil"/>
          <w:right w:val="nil"/>
          <w:insideH w:val="nil"/>
          <w:insideV w:val="nil"/>
        </w:tblBorders>
      </w:tblPr>
      <w:tblGrid>
        <w:gridCol w:w="3600"/>
        <w:gridCol w:w="6480"/>
      </w:tblGrid>
      <w:tr>
        <w:tc>
          <w:tcPr>
            <w:tcW w:w="3600" w:type="dxa"/>
            <w:vAlign w:val="center"/>
          </w:tcPr>
          <w:p>
            <w:pPr>
              <w:spacing w:before="0" w:after="0" w:line="240" w:lineRule="auto"/>
            </w:pPr>
            <w:r>
              <w:rPr>
                <w:rFonts w:ascii="Times New Roman" w:hAnsi="Times New Roman" w:cs="Times New Roman"/>
                <w:sz w:val="22"/>
                <w:szCs w:val="22"/>
              </w:rPr>
              <w:drawing>
                <wp:inline distT="0" distB="0" distL="0" distR="0">
                  <wp:extent cx="1047750" cy="1047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p>
        </w:tc>
        <w:tc>
          <w:tcPr>
            <w:tcW w:w="6480" w:type="dxa"/>
            <w:vAlign w:val="center"/>
          </w:tcPr>
          <w:p>
            <w:pPr>
              <w:jc w:val="right"/>
              <w:spacing w:before="0" w:after="40" w:line="240" w:lineRule="auto"/>
            </w:pPr>
            <w:r>
              <w:rPr>
                <w:rFonts w:ascii="Times New Roman" w:hAnsi="Times New Roman" w:cs="Times New Roman"/>
                <w:sz w:val="36"/>
                <w:szCs w:val="36"/>
              </w:rPr>
              <w:t xml:space="preserve">Advocate Kunal Gode</w:t>
            </w:r>
          </w:p>
          <w:p>
            <w:pPr>
              <w:jc w:val="right"/>
              <w:spacing w:before="0" w:after="0" w:line="240" w:lineRule="auto"/>
            </w:pPr>
            <w:r>
              <w:rPr>
                <w:rFonts w:ascii="Arial" w:hAnsi="Arial" w:cs="Arial"/>
                <w:sz w:val="18"/>
                <w:szCs w:val="18"/>
              </w:rPr>
              <w:t xml:space="preserve">Delhi NCR Office: B-33, Sector-2, Noida, Uttar Pradesh</w:t>
            </w:r>
          </w:p>
        </w:tc>
      </w:tr>
    </w:tbl>
    <w:p>
      <w:pPr>
        <w:spacing w:after="160"/>
      </w:pPr>
    </w:p>
    <w:tbl>
      <w:tblPr>
        <w:tblW w:w="10080" w:type="dxa"/>
        <w:tblBorders>
          <w:top w:val="nil"/>
          <w:left w:val="nil"/>
          <w:bottom w:val="nil"/>
          <w:right w:val="nil"/>
          <w:insideH w:val="nil"/>
          <w:insideV w:val="nil"/>
        </w:tblBorders>
      </w:tblPr>
      <w:tblGrid>
        <w:gridCol w:w="5040"/>
        <w:gridCol w:w="5040"/>
      </w:tblGrid>
      <w:tr>
        <w:tc>
          <w:tcPr>
            <w:tcW w:w="5040" w:type="dxa"/>
          </w:tcPr>
          <w:p>
            <w:pPr>
              <w:spacing w:before="0" w:after="0" w:line="240" w:lineRule="auto"/>
            </w:pPr>
            <w:r>
              <w:rPr>
                <w:rFonts w:ascii="Times New Roman" w:hAnsi="Times New Roman" w:cs="Times New Roman"/>
                <w:sz w:val="22"/>
                <w:szCs w:val="22"/>
              </w:rPr>
              <w:t xml:space="preserve">Ref No.CLID2026071001/JUL/2026</w:t>
            </w:r>
          </w:p>
        </w:tc>
        <w:tc>
          <w:tcPr>
            <w:tcW w:w="5040" w:type="dxa"/>
          </w:tcPr>
          <w:p>
            <w:pPr>
              <w:jc w:val="right"/>
              <w:spacing w:before="0" w:after="0" w:line="240" w:lineRule="auto"/>
            </w:pPr>
            <w:r>
              <w:rPr>
                <w:rFonts w:ascii="Times New Roman" w:hAnsi="Times New Roman" w:cs="Times New Roman"/>
                <w:sz w:val="22"/>
                <w:szCs w:val="22"/>
              </w:rPr>
              <w:t xml:space="preserve">Dated: 10 July 2026</w:t>
            </w:r>
          </w:p>
        </w:tc>
      </w:tr>
    </w:tbl>
    <w:p>
      <w:pPr>
        <w:spacing w:after="200"/>
      </w:pPr>
    </w:p>
    <w:p>
      <w:pPr>
        <w:jc w:val="center"/>
        <w:spacing w:before="0" w:after="0" w:line="240" w:lineRule="auto"/>
      </w:pPr>
      <w:r>
        <w:rPr>
          <w:rFonts w:ascii="Times New Roman" w:hAnsi="Times New Roman" w:cs="Times New Roman"/>
          <w:sz w:val="22"/>
          <w:szCs w:val="22"/>
          <w:b/>
          <w:bCs/>
          <w:u w:val="single"/>
        </w:rPr>
        <w:t xml:space="preserve">THROUGH SPEED POST/WHATSAPP/E-MAIL</w:t>
      </w:r>
    </w:p>
    <w:p>
      <w:pPr>
        <w:jc w:val="center"/>
        <w:spacing w:before="0" w:after="200" w:line="240" w:lineRule="auto"/>
      </w:pPr>
      <w:r>
        <w:rPr>
          <w:rFonts w:ascii="Times New Roman" w:hAnsi="Times New Roman" w:cs="Times New Roman"/>
          <w:sz w:val="22"/>
          <w:szCs w:val="22"/>
          <w:b/>
          <w:bCs/>
          <w:u w:val="single"/>
        </w:rPr>
        <w:t xml:space="preserve">WITHOUT PREJUDICE</w:t>
      </w:r>
    </w:p>
    <w:p>
      <w:pPr>
        <w:spacing w:before="0" w:after="40" w:line="240" w:lineRule="auto"/>
      </w:pPr>
      <w:r>
        <w:rPr>
          <w:rFonts w:ascii="Times New Roman" w:hAnsi="Times New Roman" w:cs="Times New Roman"/>
          <w:sz w:val="22"/>
          <w:szCs w:val="22"/>
          <w:b/>
          <w:bCs/>
        </w:rPr>
        <w:t xml:space="preserve">To,</w:t>
      </w:r>
    </w:p>
    <w:p>
      <w:pPr>
        <w:spacing w:before="0" w:after="40" w:line="240" w:lineRule="auto"/>
      </w:pPr>
      <w:r>
        <w:rPr>
          <w:rFonts w:ascii="Times New Roman" w:hAnsi="Times New Roman" w:cs="Times New Roman"/>
          <w:sz w:val="22"/>
          <w:szCs w:val="22"/>
          <w:b/>
          <w:bCs/>
        </w:rPr>
        <w:t xml:space="preserve">The Manager / Authorized Officer</w:t>
      </w:r>
    </w:p>
    <w:p>
      <w:pPr>
        <w:spacing w:before="0" w:after="160" w:line="240" w:lineRule="auto"/>
      </w:pPr>
      <w:r>
        <w:rPr>
          <w:rFonts w:ascii="Times New Roman" w:hAnsi="Times New Roman" w:cs="Times New Roman"/>
          <w:sz w:val="22"/>
          <w:szCs w:val="22"/>
        </w:rPr>
        <w:t xml:space="preserve">Concerned Bank / NBFC</w:t>
      </w:r>
      <w:r>
        <w:br/>
      </w:r>
      <w:r>
        <w:rPr>
          <w:rFonts w:ascii="Times New Roman" w:hAnsi="Times New Roman" w:cs="Times New Roman"/>
          <w:sz w:val="22"/>
          <w:szCs w:val="22"/>
        </w:rPr>
        <w:t xml:space="preserve">(As per loan account records)</w:t>
      </w:r>
    </w:p>
    <w:p>
      <w:pPr>
        <w:spacing w:before="0" w:after="120" w:line="240" w:lineRule="auto"/>
      </w:pPr>
      <w:r>
        <w:rPr>
          <w:rFonts w:ascii="Times New Roman" w:hAnsi="Times New Roman" w:cs="Times New Roman"/>
          <w:sz w:val="22"/>
          <w:szCs w:val="22"/>
          <w:b/>
          <w:bCs/>
          <w:u w:val="single"/>
        </w:rPr>
        <w:t xml:space="preserve">SUBJECT: LEGAL NOTICE AGAINST CRIMINAL DEFAMATION DONE BY THE AGENTS OF THE ADDRESSEE ABOVEMENTIONED</w:t>
      </w:r>
    </w:p>
    <w:p>
      <w:pPr>
        <w:spacing w:before="0" w:after="80" w:line="240" w:lineRule="auto"/>
      </w:pPr>
      <w:r>
        <w:rPr>
          <w:rFonts w:ascii="Times New Roman" w:hAnsi="Times New Roman" w:cs="Times New Roman"/>
          <w:sz w:val="22"/>
          <w:szCs w:val="22"/>
        </w:rPr>
        <w:t xml:space="preserve">Dear Sir/Madam,</w:t>
      </w:r>
    </w:p>
    <w:p>
      <w:pPr>
        <w:jc w:val="both"/>
        <w:spacing w:before="0" w:after="80" w:line="240" w:lineRule="auto"/>
      </w:pPr>
      <w:r>
        <w:rPr>
          <w:rFonts w:ascii="Times New Roman" w:hAnsi="Times New Roman" w:cs="Times New Roman"/>
          <w:sz w:val="22"/>
          <w:szCs w:val="22"/>
        </w:rPr>
        <w:t xml:space="preserve">The undersigned, on behalf of my Client NINAD SHIRDHANKAR, R/O 784 Garava Aalawa Deulwadi Opp Navlai Mandir Jakimirya Ratnagiri Ratnagiri 415612 do hereby serve upon you the following legal notice under section 499 of The Indian Penal Code, 1860:</w:t>
      </w:r>
    </w:p>
    <w:p>
      <w:pPr>
        <w:jc w:val="both"/>
        <w:tabs>
          <w:tab w:val="left" w:pos="360"/>
        </w:tabs>
        <w:ind w:left="360" w:hanging="360"/>
        <w:spacing w:before="0" w:after="80" w:line="240" w:lineRule="auto"/>
      </w:pPr>
      <w:r>
        <w:rPr>
          <w:rFonts w:ascii="Times New Roman" w:hAnsi="Times New Roman" w:cs="Times New Roman"/>
          <w:sz w:val="22"/>
          <w:szCs w:val="22"/>
        </w:rPr>
        <w:t xml:space="preserve">1.	That a loan of Rs. 328610/- was sanctioned in my client's name by your bank.</w:t>
      </w:r>
    </w:p>
    <w:p>
      <w:pPr>
        <w:jc w:val="both"/>
        <w:tabs>
          <w:tab w:val="left" w:pos="360"/>
        </w:tabs>
        <w:ind w:left="360" w:hanging="360"/>
        <w:spacing w:before="0" w:after="80" w:line="240" w:lineRule="auto"/>
      </w:pPr>
      <w:r>
        <w:rPr>
          <w:rFonts w:ascii="Times New Roman" w:hAnsi="Times New Roman" w:cs="Times New Roman"/>
          <w:sz w:val="22"/>
          <w:szCs w:val="22"/>
        </w:rPr>
        <w:t xml:space="preserve">2.	That as per the agreement between us, My Client has paid all the EMI's amounting to Rs 15526/-.</w:t>
      </w:r>
    </w:p>
    <w:p>
      <w:pPr>
        <w:jc w:val="both"/>
        <w:tabs>
          <w:tab w:val="left" w:pos="360"/>
        </w:tabs>
        <w:ind w:left="360" w:hanging="360"/>
        <w:spacing w:before="0" w:after="80" w:line="240" w:lineRule="auto"/>
      </w:pPr>
      <w:r>
        <w:rPr>
          <w:rFonts w:ascii="Times New Roman" w:hAnsi="Times New Roman" w:cs="Times New Roman"/>
          <w:sz w:val="22"/>
          <w:szCs w:val="22"/>
        </w:rPr>
        <w:t xml:space="preserve">3.	That my Client defaulted on the payment of the EMI(s) due to genuine reasons and conveyed the same to your bank as well as the agents.</w:t>
      </w:r>
    </w:p>
    <w:p>
      <w:pPr>
        <w:jc w:val="both"/>
        <w:tabs>
          <w:tab w:val="left" w:pos="360"/>
        </w:tabs>
        <w:ind w:left="360" w:hanging="360"/>
        <w:spacing w:before="0" w:after="80" w:line="240" w:lineRule="auto"/>
      </w:pPr>
      <w:r>
        <w:rPr>
          <w:rFonts w:ascii="Times New Roman" w:hAnsi="Times New Roman" w:cs="Times New Roman"/>
          <w:sz w:val="22"/>
          <w:szCs w:val="22"/>
        </w:rPr>
        <w:t xml:space="preserve">4.	That soon after expressing his inability to pay the aforesaid EMI, my Client was visited by the recovery agent(s) of the bank who started to openly spread his financial woes to his distant relatives, friends and colleagues falsely claiming that he is a willful defaulter and a person of ill-repute. The recovery agents then proceeded to threaten my Client to cause him and his immediate family irreparable loss of reputation if he did not pay the EMI with immediately.</w:t>
      </w:r>
    </w:p>
    <w:p>
      <w:pPr>
        <w:jc w:val="both"/>
        <w:tabs>
          <w:tab w:val="left" w:pos="360"/>
        </w:tabs>
        <w:ind w:left="360" w:hanging="360"/>
        <w:spacing w:before="0" w:after="80" w:line="240" w:lineRule="auto"/>
      </w:pPr>
      <w:r>
        <w:rPr>
          <w:rFonts w:ascii="Times New Roman" w:hAnsi="Times New Roman" w:cs="Times New Roman"/>
          <w:sz w:val="22"/>
          <w:szCs w:val="22"/>
        </w:rPr>
        <w:t xml:space="preserve">5.	That post that the agent(s) reached out to my clients known people where my client is known and spread falsehoods / threatened to spread falsehoods and cause my client to lose his rapport if he did not pay the amount immediately wherein repercussions were faced by my client.</w:t>
      </w:r>
    </w:p>
    <w:p>
      <w:pPr>
        <w:jc w:val="both"/>
        <w:tabs>
          <w:tab w:val="left" w:pos="360"/>
        </w:tabs>
        <w:ind w:left="360" w:hanging="360"/>
        <w:spacing w:before="0" w:after="80" w:line="240" w:lineRule="auto"/>
      </w:pPr>
      <w:r>
        <w:rPr>
          <w:rFonts w:ascii="Times New Roman" w:hAnsi="Times New Roman" w:cs="Times New Roman"/>
          <w:sz w:val="22"/>
          <w:szCs w:val="22"/>
        </w:rPr>
        <w:t xml:space="preserve">6.	That the agent(s) not only verbally abused my client but also threatened and humiliated my client in public and violated his right to dignity and right against defamation granted to him by the Constitution under article 21.</w:t>
      </w:r>
    </w:p>
    <w:p>
      <w:pPr>
        <w:jc w:val="both"/>
        <w:tabs>
          <w:tab w:val="left" w:pos="360"/>
        </w:tabs>
        <w:ind w:left="360" w:hanging="360"/>
        <w:spacing w:before="0" w:after="80" w:line="240" w:lineRule="auto"/>
      </w:pPr>
      <w:r>
        <w:rPr>
          <w:rFonts w:ascii="Times New Roman" w:hAnsi="Times New Roman" w:cs="Times New Roman"/>
          <w:sz w:val="22"/>
          <w:szCs w:val="22"/>
        </w:rPr>
        <w:t xml:space="preserve">7.	That the actions and behavior of the agents was extremely unethical and inappropriate and they did not adhere to the RBI guidelines and they were not trained according to the same.</w:t>
      </w:r>
    </w:p>
    <w:p>
      <w:pPr>
        <w:spacing w:before="0" w:after="80" w:line="240" w:lineRule="auto"/>
      </w:pPr>
      <w:r>
        <w:rPr>
          <w:rFonts w:ascii="Times New Roman" w:hAnsi="Times New Roman" w:cs="Times New Roman"/>
          <w:sz w:val="22"/>
          <w:szCs w:val="22"/>
          <w:b/>
          <w:bCs/>
        </w:rPr>
        <w:t xml:space="preserve">Therefore,</w:t>
      </w:r>
    </w:p>
    <w:p>
      <w:pPr>
        <w:jc w:val="both"/>
        <w:spacing w:before="0" w:after="80" w:line="240" w:lineRule="auto"/>
      </w:pPr>
      <w:r>
        <w:rPr>
          <w:rFonts w:ascii="Times New Roman" w:hAnsi="Times New Roman" w:cs="Times New Roman"/>
          <w:sz w:val="22"/>
          <w:szCs w:val="22"/>
        </w:rPr>
        <w:t xml:space="preserve">We hereby call upon you through this Notice, to make the payment of the Rs. 50000/- to my Client, within the period of 15 days of receipt of this Notice, failing which criminal charges will be framed against you, under section 499 of IPC in the competent court of law and in that event, you will be fully responsible for all costs, risks, responsibilities, expenses and consequences thereof and you can be punished for imprisonment which may extend to two years, or with fine or both.</w:t>
      </w:r>
    </w:p>
    <w:p>
      <w:pPr>
        <w:jc w:val="both"/>
        <w:spacing w:before="0" w:after="160" w:line="240" w:lineRule="auto"/>
      </w:pPr>
      <w:r>
        <w:rPr>
          <w:rFonts w:ascii="Times New Roman" w:hAnsi="Times New Roman" w:cs="Times New Roman"/>
          <w:sz w:val="22"/>
          <w:szCs w:val="22"/>
        </w:rPr>
        <w:t xml:space="preserve">A copy of this Notice is kept in my office for record and further necessary action and you are also advised to keep the copy safe as you would be asked to produce in the court.</w:t>
      </w:r>
    </w:p>
    <w:p>
      <w:pPr>
        <w:spacing w:before="0" w:after="120" w:line="240" w:lineRule="auto"/>
      </w:pPr>
      <w:r>
        <w:rPr>
          <w:rFonts w:ascii="Times New Roman" w:hAnsi="Times New Roman" w:cs="Times New Roman"/>
          <w:sz w:val="22"/>
          <w:szCs w:val="22"/>
        </w:rPr>
        <w:t xml:space="preserve">For and on behalf of NINAD SHIRDHANKAR</w:t>
      </w:r>
    </w:p>
    <w:p>
      <w:pPr>
        <w:spacing w:before="0" w:after="0" w:line="240" w:lineRule="auto"/>
      </w:pPr>
      <w:r>
        <w:rPr>
          <w:rFonts w:ascii="Times New Roman" w:hAnsi="Times New Roman" w:cs="Times New Roman"/>
          <w:sz w:val="22"/>
          <w:szCs w:val="22"/>
        </w:rPr>
        <w:drawing>
          <wp:inline distT="0" distB="0" distL="0" distR="0">
            <wp:extent cx="2000250" cy="762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250" cy="762000"/>
                    </a:xfrm>
                    <a:prstGeom prst="rect">
                      <a:avLst/>
                    </a:prstGeom>
                    <a:noFill/>
                    <a:ln>
                      <a:noFill/>
                    </a:ln>
                  </pic:spPr>
                </pic:pic>
              </a:graphicData>
            </a:graphic>
          </wp:inline>
        </w:drawing>
      </w:r>
    </w:p>
    <w:p>
      <w:pPr>
        <w:spacing w:before="0" w:after="0" w:line="240" w:lineRule="auto"/>
      </w:pPr>
      <w:r>
        <w:rPr>
          <w:rFonts w:ascii="Times New Roman" w:hAnsi="Times New Roman" w:cs="Times New Roman"/>
          <w:sz w:val="22"/>
          <w:szCs w:val="22"/>
          <w:b/>
          <w:bCs/>
        </w:rPr>
        <w:t xml:space="preserve">Advocate Kunal Gode</w:t>
      </w:r>
    </w:p>
    <w:sectPr>
      <w:pgSz w:w="12240" w:h="15840"/>
      <w:pgMar w:top="720" w:right="1080" w:bottom="720" w:left="1080"/>
    </w:sectPr>
  </w:body>
</w:document>
</file>

<file path=word/_rels/document.xml.rels><?xml version="1.0" encoding="UTF-8" standalone="yes"?>
<Relationships xmlns="http://schemas.openxmlformats.org/package/2006/relationships">
<Relationship Id="rId1" Type="http://schemas.openxmlformats.org/officeDocument/2006/relationships/image" Target="media/image_generated_1.png"/><Relationship Id="rId2" Type="http://schemas.openxmlformats.org/officeDocument/2006/relationships/image" Target="media/image_generated_2.png"/></Relationships>
</file>